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6E" w:rsidRPr="005C2FCF" w:rsidRDefault="003921E3" w:rsidP="005D546E">
      <w:pPr>
        <w:pStyle w:val="PublicationTitle"/>
        <w:spacing w:before="1200"/>
        <w:ind w:left="2552"/>
      </w:pPr>
      <w:bookmarkStart w:id="0" w:name="_Toc296423677"/>
      <w:bookmarkStart w:id="1" w:name="_Toc296497508"/>
      <w:r>
        <w:rPr>
          <w:noProof/>
          <w:lang w:eastAsia="en-AU"/>
        </w:rPr>
        <w:pict>
          <v:shapetype id="_x0000_t202" coordsize="21600,21600" o:spt="202" path="m,l,21600r21600,l21600,xe">
            <v:stroke joinstyle="miter"/>
            <v:path gradientshapeok="t" o:connecttype="rect"/>
          </v:shapetype>
          <v:shape id="_x0000_s1044" type="#_x0000_t202" style="position:absolute;left:0;text-align:left;margin-left:-20.8pt;margin-top:-69.8pt;width:87pt;height:848pt;z-index:251657728" filled="f" stroked="f">
            <v:textbox style="layout-flow:vertical;mso-layout-flow-alt:bottom-to-top">
              <w:txbxContent>
                <w:p w:rsidR="00BF0E7A" w:rsidRPr="00F11027" w:rsidRDefault="00BF0E7A" w:rsidP="005D546E">
                  <w:pPr>
                    <w:spacing w:before="0" w:line="240" w:lineRule="auto"/>
                    <w:jc w:val="center"/>
                    <w:rPr>
                      <w:rFonts w:ascii="Tahoma" w:hAnsi="Tahoma" w:cs="Tahoma"/>
                      <w:color w:val="BFBFBF"/>
                      <w:sz w:val="120"/>
                      <w:szCs w:val="120"/>
                    </w:rPr>
                  </w:pPr>
                  <w:r w:rsidRPr="00F11027">
                    <w:rPr>
                      <w:rFonts w:ascii="Tahoma" w:hAnsi="Tahoma" w:cs="Tahoma"/>
                      <w:color w:val="BFBFBF"/>
                      <w:sz w:val="120"/>
                      <w:szCs w:val="120"/>
                    </w:rPr>
                    <w:t>SUPPORT DOCUMENT</w:t>
                  </w:r>
                </w:p>
                <w:p w:rsidR="00BF0E7A" w:rsidRDefault="00BF0E7A"/>
              </w:txbxContent>
            </v:textbox>
          </v:shape>
        </w:pict>
      </w:r>
      <w:bookmarkEnd w:id="0"/>
      <w:bookmarkEnd w:id="1"/>
      <w:r w:rsidR="005D546E">
        <w:rPr>
          <w:noProof/>
          <w:lang w:eastAsia="en-AU"/>
        </w:rPr>
        <w:t>Vocation project interview questions</w:t>
      </w:r>
      <w:r w:rsidR="005D546E">
        <w:t xml:space="preserve"> — support document</w:t>
      </w:r>
    </w:p>
    <w:p w:rsidR="005D546E" w:rsidRDefault="005D546E" w:rsidP="005D546E">
      <w:pPr>
        <w:pStyle w:val="Authors"/>
        <w:ind w:left="2552"/>
      </w:pPr>
      <w:r>
        <w:t xml:space="preserve">Leesa Wheelahan, Mary Leahy, Nick </w:t>
      </w:r>
      <w:proofErr w:type="spellStart"/>
      <w:r>
        <w:t>Fredman</w:t>
      </w:r>
      <w:proofErr w:type="spellEnd"/>
    </w:p>
    <w:p w:rsidR="005D546E" w:rsidRDefault="005D546E" w:rsidP="005D546E">
      <w:pPr>
        <w:pStyle w:val="Organisation"/>
        <w:ind w:left="2552"/>
      </w:pPr>
      <w:r>
        <w:t>University of Melbourne</w:t>
      </w:r>
    </w:p>
    <w:p w:rsidR="005D546E" w:rsidRPr="000A5115" w:rsidRDefault="005D546E" w:rsidP="0094206C">
      <w:pPr>
        <w:pStyle w:val="Organisation"/>
        <w:ind w:left="2552" w:firstLine="720"/>
      </w:pPr>
    </w:p>
    <w:p w:rsidR="005D546E" w:rsidRDefault="005D546E" w:rsidP="005D546E">
      <w:pPr>
        <w:pStyle w:val="Authors"/>
        <w:ind w:left="2552"/>
      </w:pPr>
      <w:r>
        <w:t xml:space="preserve">Gavin </w:t>
      </w:r>
      <w:proofErr w:type="spellStart"/>
      <w:r>
        <w:t>Moodie</w:t>
      </w:r>
      <w:proofErr w:type="spellEnd"/>
    </w:p>
    <w:p w:rsidR="005D546E" w:rsidRDefault="005D546E" w:rsidP="005D546E">
      <w:pPr>
        <w:pStyle w:val="Organisation"/>
        <w:ind w:left="2552"/>
      </w:pPr>
      <w:r>
        <w:t>RMIT</w:t>
      </w:r>
    </w:p>
    <w:p w:rsidR="005D546E" w:rsidRDefault="005D546E" w:rsidP="005D546E">
      <w:pPr>
        <w:pStyle w:val="Organisation"/>
        <w:ind w:left="2552"/>
      </w:pPr>
    </w:p>
    <w:p w:rsidR="005D546E" w:rsidRPr="00F218A0" w:rsidRDefault="005D546E" w:rsidP="005D546E">
      <w:pPr>
        <w:pStyle w:val="Organisation"/>
        <w:ind w:left="2552"/>
        <w:rPr>
          <w:sz w:val="28"/>
        </w:rPr>
      </w:pPr>
      <w:r w:rsidRPr="00F218A0">
        <w:rPr>
          <w:sz w:val="28"/>
        </w:rPr>
        <w:t xml:space="preserve">Sophie </w:t>
      </w:r>
      <w:proofErr w:type="spellStart"/>
      <w:r w:rsidRPr="00F218A0">
        <w:rPr>
          <w:sz w:val="28"/>
        </w:rPr>
        <w:t>Arkoudis</w:t>
      </w:r>
      <w:proofErr w:type="spellEnd"/>
      <w:r w:rsidRPr="00F218A0">
        <w:rPr>
          <w:sz w:val="28"/>
        </w:rPr>
        <w:t xml:space="preserve">, </w:t>
      </w:r>
      <w:proofErr w:type="spellStart"/>
      <w:r w:rsidRPr="00F218A0">
        <w:rPr>
          <w:sz w:val="28"/>
        </w:rPr>
        <w:t>Emmaline</w:t>
      </w:r>
      <w:proofErr w:type="spellEnd"/>
      <w:r w:rsidRPr="00F218A0">
        <w:rPr>
          <w:sz w:val="28"/>
        </w:rPr>
        <w:t xml:space="preserve"> Bexley</w:t>
      </w:r>
    </w:p>
    <w:p w:rsidR="005D546E" w:rsidRPr="00F218A0" w:rsidRDefault="005D546E" w:rsidP="005D546E">
      <w:pPr>
        <w:pStyle w:val="Organisation"/>
        <w:ind w:left="2552"/>
      </w:pPr>
      <w:r w:rsidRPr="00F218A0">
        <w:t>University of Melbourne</w:t>
      </w:r>
    </w:p>
    <w:p w:rsidR="005D546E" w:rsidRDefault="005D546E" w:rsidP="0094206C">
      <w:pPr>
        <w:pStyle w:val="Organisation"/>
        <w:ind w:left="2552"/>
      </w:pPr>
    </w:p>
    <w:p w:rsidR="005D546E" w:rsidRDefault="003921E3" w:rsidP="0094206C">
      <w:pPr>
        <w:pStyle w:val="Heading3"/>
        <w:ind w:left="2552" w:right="-1"/>
      </w:pPr>
      <w:r>
        <w:rPr>
          <w:noProof/>
          <w:lang w:eastAsia="en-AU"/>
        </w:rPr>
        <w:pict>
          <v:shape id="_x0000_s1034" type="#_x0000_t202" style="position:absolute;left:0;text-align:left;margin-left:123.1pt;margin-top:459.55pt;width:301.25pt;height:244.75pt;z-index:251656704;mso-position-vertical-relative:margin;v-text-anchor:bottom" filled="f" stroked="f">
            <v:textbox style="mso-next-textbox:#_x0000_s1034">
              <w:txbxContent>
                <w:p w:rsidR="00BF0E7A" w:rsidRDefault="00BF0E7A" w:rsidP="005D546E">
                  <w:pPr>
                    <w:pStyle w:val="Imprint"/>
                  </w:pPr>
                </w:p>
                <w:p w:rsidR="00BF0E7A" w:rsidRPr="00B57CC9" w:rsidRDefault="00BF0E7A" w:rsidP="005D546E">
                  <w:pPr>
                    <w:pStyle w:val="Text"/>
                    <w:shd w:val="clear" w:color="auto" w:fill="000000"/>
                  </w:pPr>
                  <w:r w:rsidRPr="000C1642">
                    <w:t xml:space="preserve">This document was produced by the author(s) based on their research for the report </w:t>
                  </w:r>
                  <w:r w:rsidR="001904AA">
                    <w:rPr>
                      <w:i/>
                    </w:rPr>
                    <w:t>Missing links: the fragmented relation between tertiary education and jobs</w:t>
                  </w:r>
                  <w:r w:rsidRPr="000C1642">
                    <w:t xml:space="preserve">, and is an added resource for further information. The report is available on NCVER’s </w:t>
                  </w:r>
                  <w:r w:rsidRPr="00B57CC9">
                    <w:t>website: &lt;</w:t>
                  </w:r>
                  <w:hyperlink r:id="rId7" w:history="1">
                    <w:r w:rsidRPr="00B57CC9">
                      <w:t>http://</w:t>
                    </w:r>
                  </w:hyperlink>
                  <w:r w:rsidRPr="00B57CC9">
                    <w:t>www.ncver.edu.au&gt;</w:t>
                  </w:r>
                  <w:r>
                    <w:t>.</w:t>
                  </w:r>
                </w:p>
                <w:p w:rsidR="00BF0E7A" w:rsidRDefault="00BF0E7A" w:rsidP="005D546E">
                  <w:pPr>
                    <w:pStyle w:val="Imprint"/>
                  </w:pPr>
                </w:p>
                <w:p w:rsidR="00BF0E7A" w:rsidRDefault="00BF0E7A" w:rsidP="005D546E">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w:r>
      <w:r w:rsidR="005D546E" w:rsidRPr="005C2FCF">
        <w:br w:type="page"/>
      </w:r>
      <w:bookmarkStart w:id="2" w:name="_Toc495748330"/>
      <w:bookmarkStart w:id="3" w:name="_Toc495810630"/>
      <w:bookmarkStart w:id="4" w:name="_Toc6031787"/>
      <w:bookmarkStart w:id="5" w:name="_Toc6031844"/>
    </w:p>
    <w:p w:rsidR="005D546E" w:rsidRDefault="003921E3" w:rsidP="005D546E">
      <w:pPr>
        <w:pStyle w:val="Text"/>
      </w:pPr>
      <w:r w:rsidRPr="003921E3">
        <w:rPr>
          <w:noProof/>
          <w:kern w:val="28"/>
          <w:lang w:eastAsia="en-AU"/>
        </w:rPr>
        <w:lastRenderedPageBreak/>
        <w:pict>
          <v:shape id="_x0000_s1046" type="#_x0000_t202" style="position:absolute;margin-left:-.15pt;margin-top:319.1pt;width:355.35pt;height:360.15pt;z-index:251658752;mso-position-vertical-relative:margin;v-text-anchor:bottom" filled="f" stroked="f">
            <v:textbox style="mso-next-textbox:#_x0000_s1046">
              <w:txbxContent>
                <w:p w:rsidR="00BF0E7A" w:rsidRPr="007B3B94" w:rsidRDefault="00BF0E7A" w:rsidP="0094206C">
                  <w:pPr>
                    <w:pStyle w:val="Imprint"/>
                    <w:rPr>
                      <w:b/>
                    </w:rPr>
                  </w:pPr>
                  <w:r w:rsidRPr="007B3B94">
                    <w:rPr>
                      <w:b/>
                    </w:rPr>
                    <w:t>© Commonwealth of Australia, 2012</w:t>
                  </w:r>
                </w:p>
                <w:p w:rsidR="00BF0E7A" w:rsidRPr="007B3B94" w:rsidRDefault="00F72805" w:rsidP="0094206C">
                  <w:pPr>
                    <w:pStyle w:val="Imprint"/>
                  </w:pPr>
                  <w:r>
                    <w:rPr>
                      <w:noProof/>
                      <w:lang w:eastAsia="en-AU"/>
                    </w:rPr>
                    <w:drawing>
                      <wp:inline distT="0" distB="0" distL="0" distR="0">
                        <wp:extent cx="838200" cy="295275"/>
                        <wp:effectExtent l="19050" t="0" r="0" b="0"/>
                        <wp:docPr id="1" name="licensebutton"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8"/>
                                </pic:cNvPr>
                                <pic:cNvPicPr>
                                  <a:picLocks noChangeAspect="1" noChangeArrowheads="1"/>
                                </pic:cNvPicPr>
                              </pic:nvPicPr>
                              <pic:blipFill>
                                <a:blip r:embed="rId9"/>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BF0E7A" w:rsidRPr="007B3B94" w:rsidRDefault="00BF0E7A" w:rsidP="0094206C">
                  <w:pPr>
                    <w:pStyle w:val="Imprint"/>
                  </w:pPr>
                  <w:r w:rsidRPr="007B3B94">
                    <w:t>With the exception of the Commonwealth Coat of Arms, the Department’s logo, any material</w:t>
                  </w:r>
                  <w:r w:rsidR="001904AA">
                    <w:t> </w:t>
                  </w:r>
                  <w:r w:rsidRPr="007B3B94">
                    <w:t>protected by a trade mark and where otherwise noted all material presented in this</w:t>
                  </w:r>
                  <w:r w:rsidR="001904AA">
                    <w:t> </w:t>
                  </w:r>
                  <w:r w:rsidRPr="007B3B94">
                    <w:t xml:space="preserve">document is provided under a Creative Commons Attribution 3.0 Australia &lt;http://creativecommons.org/licenses/by/3.0/au&gt; licence. </w:t>
                  </w:r>
                </w:p>
                <w:p w:rsidR="00BF0E7A" w:rsidRPr="007B3B94" w:rsidRDefault="00BF0E7A" w:rsidP="0094206C">
                  <w:pPr>
                    <w:pStyle w:val="Imprint"/>
                  </w:pPr>
                  <w:r w:rsidRPr="007B3B94">
                    <w:t>The details of the relevant licence conditions are available on the Creative Commons website</w:t>
                  </w:r>
                  <w:r w:rsidR="001904AA">
                    <w:t> </w:t>
                  </w:r>
                  <w:r w:rsidRPr="007B3B94">
                    <w:t>(accessible using the links provided) as is the full legal code for the CC BY 3.0 AU licence &lt;http://creativecommons.org/licenses/by/3.0/legalcode&gt;.</w:t>
                  </w:r>
                </w:p>
                <w:p w:rsidR="00BF0E7A" w:rsidRPr="007B3B94" w:rsidRDefault="00BF0E7A" w:rsidP="0094206C">
                  <w:pPr>
                    <w:pStyle w:val="Imprint"/>
                  </w:pPr>
                  <w:r w:rsidRPr="007B3B94">
                    <w:t>The Creative Commons licence conditions do not apply to all logos, graphic design, artwork and photographs. Requests and enquiries concerning other reproduction and rights should be</w:t>
                  </w:r>
                  <w:r w:rsidR="001904AA">
                    <w:t> </w:t>
                  </w:r>
                  <w:r w:rsidRPr="007B3B94">
                    <w:t>directed to the National Centre for Vocational Education Research (NCVER).</w:t>
                  </w:r>
                </w:p>
                <w:p w:rsidR="00BF0E7A" w:rsidRDefault="00BF0E7A" w:rsidP="0094206C">
                  <w:pPr>
                    <w:pStyle w:val="Imprint"/>
                  </w:pPr>
                  <w:r w:rsidRPr="007B3B94">
                    <w:t xml:space="preserve">This document should be attributed as </w:t>
                  </w:r>
                  <w:r>
                    <w:t xml:space="preserve">Wheelahan, L, Leahy, M, </w:t>
                  </w:r>
                  <w:proofErr w:type="spellStart"/>
                  <w:r>
                    <w:t>Fredman</w:t>
                  </w:r>
                  <w:proofErr w:type="spellEnd"/>
                  <w:r>
                    <w:t xml:space="preserve">, N, </w:t>
                  </w:r>
                  <w:proofErr w:type="spellStart"/>
                  <w:r>
                    <w:t>Moodie</w:t>
                  </w:r>
                  <w:proofErr w:type="spellEnd"/>
                  <w:r>
                    <w:t xml:space="preserve">, G, </w:t>
                  </w:r>
                  <w:proofErr w:type="spellStart"/>
                  <w:r>
                    <w:t>Arkoudis</w:t>
                  </w:r>
                  <w:proofErr w:type="spellEnd"/>
                  <w:r>
                    <w:t>, S &amp; Bexley, E</w:t>
                  </w:r>
                  <w:r w:rsidRPr="007B3B94">
                    <w:t xml:space="preserve"> 2012, </w:t>
                  </w:r>
                  <w:r>
                    <w:rPr>
                      <w:i/>
                      <w:noProof/>
                      <w:lang w:val="en-US"/>
                    </w:rPr>
                    <w:t>Vocation project interview questions</w:t>
                  </w:r>
                  <w:r w:rsidRPr="00F378A2">
                    <w:rPr>
                      <w:i/>
                    </w:rPr>
                    <w:t xml:space="preserve"> —</w:t>
                  </w:r>
                  <w:r>
                    <w:t xml:space="preserve"> </w:t>
                  </w:r>
                  <w:r>
                    <w:rPr>
                      <w:i/>
                    </w:rPr>
                    <w:t>support document</w:t>
                  </w:r>
                  <w:r w:rsidRPr="007B3B94">
                    <w:t>, NCVER, Adelaide.</w:t>
                  </w:r>
                </w:p>
                <w:p w:rsidR="001904AA" w:rsidRDefault="001904AA" w:rsidP="001904AA">
                  <w:pPr>
                    <w:pStyle w:val="Imprint"/>
                  </w:pPr>
                  <w:r>
                    <w:t xml:space="preserve">This work has been produced by NCVER on behalf of the Australian Government and state and territory governments, with funding provided through the Department of Industry, Innovation, Science, Research and Tertiary Education. </w:t>
                  </w:r>
                </w:p>
                <w:p w:rsidR="001904AA" w:rsidRPr="006A702B" w:rsidRDefault="001904AA" w:rsidP="0094206C">
                  <w:pPr>
                    <w:pStyle w:val="Imprint"/>
                  </w:pPr>
                  <w:r>
                    <w:t>The views and opinions expressed in this document are those of NCVER and do not necessarily reflect the views of the Australian Government or state and territory governments.</w:t>
                  </w:r>
                </w:p>
              </w:txbxContent>
            </v:textbox>
            <w10:wrap anchory="margin"/>
          </v:shape>
        </w:pict>
      </w:r>
    </w:p>
    <w:p w:rsidR="005D546E" w:rsidRDefault="005D546E" w:rsidP="005D546E">
      <w:pPr>
        <w:pStyle w:val="Contents"/>
        <w:sectPr w:rsidR="005D546E">
          <w:type w:val="continuous"/>
          <w:pgSz w:w="11907" w:h="16840" w:code="9"/>
          <w:pgMar w:top="1418" w:right="1701" w:bottom="1134" w:left="1418" w:header="709" w:footer="556" w:gutter="0"/>
          <w:cols w:space="708" w:equalWidth="0">
            <w:col w:w="8788"/>
          </w:cols>
          <w:docGrid w:linePitch="360"/>
        </w:sectPr>
      </w:pPr>
    </w:p>
    <w:p w:rsidR="005D546E" w:rsidRPr="00DC5F5C" w:rsidRDefault="005D546E" w:rsidP="005D546E">
      <w:pPr>
        <w:pStyle w:val="Contents"/>
      </w:pPr>
      <w:bookmarkStart w:id="6" w:name="_Toc98394880"/>
      <w:bookmarkStart w:id="7" w:name="_Toc296423683"/>
      <w:bookmarkStart w:id="8" w:name="_Toc296497514"/>
      <w:r w:rsidRPr="00DC5F5C">
        <w:lastRenderedPageBreak/>
        <w:t>Contents</w:t>
      </w:r>
      <w:bookmarkEnd w:id="6"/>
      <w:bookmarkEnd w:id="7"/>
      <w:bookmarkEnd w:id="8"/>
    </w:p>
    <w:p w:rsidR="00C87A06" w:rsidRDefault="003921E3">
      <w:pPr>
        <w:pStyle w:val="TOC1"/>
        <w:rPr>
          <w:rFonts w:ascii="Calibri" w:hAnsi="Calibri"/>
          <w:color w:val="auto"/>
          <w:sz w:val="22"/>
          <w:szCs w:val="22"/>
          <w:lang w:eastAsia="en-AU"/>
        </w:rPr>
      </w:pPr>
      <w:r w:rsidRPr="003921E3">
        <w:rPr>
          <w:rFonts w:ascii="Avant Garde" w:hAnsi="Avant Garde"/>
        </w:rPr>
        <w:fldChar w:fldCharType="begin"/>
      </w:r>
      <w:r w:rsidR="005D546E" w:rsidRPr="009775C7">
        <w:rPr>
          <w:rFonts w:ascii="Avant Garde" w:hAnsi="Avant Garde"/>
        </w:rPr>
        <w:instrText xml:space="preserve"> TOC \o "1-2" </w:instrText>
      </w:r>
      <w:r w:rsidRPr="003921E3">
        <w:rPr>
          <w:rFonts w:ascii="Avant Garde" w:hAnsi="Avant Garde"/>
        </w:rPr>
        <w:fldChar w:fldCharType="separate"/>
      </w:r>
      <w:r w:rsidR="00C87A06">
        <w:t>Interview questions for graduates</w:t>
      </w:r>
      <w:r w:rsidR="00C87A06">
        <w:tab/>
      </w:r>
      <w:r>
        <w:fldChar w:fldCharType="begin"/>
      </w:r>
      <w:r w:rsidR="00C87A06">
        <w:instrText xml:space="preserve"> PAGEREF _Toc335042509 \h </w:instrText>
      </w:r>
      <w:r>
        <w:fldChar w:fldCharType="separate"/>
      </w:r>
      <w:r w:rsidR="00E51D58">
        <w:t>4</w:t>
      </w:r>
      <w:r>
        <w:fldChar w:fldCharType="end"/>
      </w:r>
    </w:p>
    <w:p w:rsidR="00C87A06" w:rsidRDefault="00C87A06">
      <w:pPr>
        <w:pStyle w:val="TOC1"/>
        <w:rPr>
          <w:rFonts w:ascii="Calibri" w:hAnsi="Calibri"/>
          <w:color w:val="auto"/>
          <w:sz w:val="22"/>
          <w:szCs w:val="22"/>
          <w:lang w:eastAsia="en-AU"/>
        </w:rPr>
      </w:pPr>
      <w:r>
        <w:t>Interview questions for learning advisors</w:t>
      </w:r>
      <w:r>
        <w:tab/>
      </w:r>
      <w:r w:rsidR="003921E3">
        <w:fldChar w:fldCharType="begin"/>
      </w:r>
      <w:r>
        <w:instrText xml:space="preserve"> PAGEREF _Toc335042516 \h </w:instrText>
      </w:r>
      <w:r w:rsidR="003921E3">
        <w:fldChar w:fldCharType="separate"/>
      </w:r>
      <w:r w:rsidR="00E51D58">
        <w:t>6</w:t>
      </w:r>
      <w:r w:rsidR="003921E3">
        <w:fldChar w:fldCharType="end"/>
      </w:r>
    </w:p>
    <w:p w:rsidR="00C87A06" w:rsidRDefault="00C87A06">
      <w:pPr>
        <w:pStyle w:val="TOC1"/>
        <w:rPr>
          <w:rFonts w:ascii="Calibri" w:hAnsi="Calibri"/>
          <w:color w:val="auto"/>
          <w:sz w:val="22"/>
          <w:szCs w:val="22"/>
          <w:lang w:eastAsia="en-AU"/>
        </w:rPr>
      </w:pPr>
      <w:r>
        <w:t>Interview questions for managers</w:t>
      </w:r>
      <w:r>
        <w:tab/>
      </w:r>
      <w:r w:rsidR="003921E3">
        <w:fldChar w:fldCharType="begin"/>
      </w:r>
      <w:r>
        <w:instrText xml:space="preserve"> PAGEREF _Toc335042521 \h </w:instrText>
      </w:r>
      <w:r w:rsidR="003921E3">
        <w:fldChar w:fldCharType="separate"/>
      </w:r>
      <w:r w:rsidR="00E51D58">
        <w:t>8</w:t>
      </w:r>
      <w:r w:rsidR="003921E3">
        <w:fldChar w:fldCharType="end"/>
      </w:r>
    </w:p>
    <w:p w:rsidR="00C87A06" w:rsidRDefault="00C87A06">
      <w:pPr>
        <w:pStyle w:val="TOC1"/>
        <w:rPr>
          <w:rFonts w:ascii="Calibri" w:hAnsi="Calibri"/>
          <w:color w:val="auto"/>
          <w:sz w:val="22"/>
          <w:szCs w:val="22"/>
          <w:lang w:eastAsia="en-AU"/>
        </w:rPr>
      </w:pPr>
      <w:r>
        <w:t>Interview questions for pathways officers</w:t>
      </w:r>
      <w:r>
        <w:tab/>
      </w:r>
      <w:r w:rsidR="003921E3">
        <w:fldChar w:fldCharType="begin"/>
      </w:r>
      <w:r>
        <w:instrText xml:space="preserve"> PAGEREF _Toc335042528 \h </w:instrText>
      </w:r>
      <w:r w:rsidR="003921E3">
        <w:fldChar w:fldCharType="separate"/>
      </w:r>
      <w:r w:rsidR="00E51D58">
        <w:t>10</w:t>
      </w:r>
      <w:r w:rsidR="003921E3">
        <w:fldChar w:fldCharType="end"/>
      </w:r>
    </w:p>
    <w:p w:rsidR="00C87A06" w:rsidRDefault="00C87A06">
      <w:pPr>
        <w:pStyle w:val="TOC1"/>
        <w:rPr>
          <w:rFonts w:ascii="Calibri" w:hAnsi="Calibri"/>
          <w:color w:val="auto"/>
          <w:sz w:val="22"/>
          <w:szCs w:val="22"/>
          <w:lang w:eastAsia="en-AU"/>
        </w:rPr>
      </w:pPr>
      <w:r>
        <w:t>Interview questions for students</w:t>
      </w:r>
      <w:r>
        <w:tab/>
      </w:r>
      <w:r w:rsidR="003921E3">
        <w:fldChar w:fldCharType="begin"/>
      </w:r>
      <w:r>
        <w:instrText xml:space="preserve"> PAGEREF _Toc335042533 \h </w:instrText>
      </w:r>
      <w:r w:rsidR="003921E3">
        <w:fldChar w:fldCharType="separate"/>
      </w:r>
      <w:r w:rsidR="00E51D58">
        <w:t>12</w:t>
      </w:r>
      <w:r w:rsidR="003921E3">
        <w:fldChar w:fldCharType="end"/>
      </w:r>
    </w:p>
    <w:p w:rsidR="00C87A06" w:rsidRDefault="00C87A06">
      <w:pPr>
        <w:pStyle w:val="TOC1"/>
        <w:rPr>
          <w:rFonts w:ascii="Calibri" w:hAnsi="Calibri"/>
          <w:color w:val="auto"/>
          <w:sz w:val="22"/>
          <w:szCs w:val="22"/>
          <w:lang w:eastAsia="en-AU"/>
        </w:rPr>
      </w:pPr>
      <w:r>
        <w:t>Interview questions for teachers/lecturers</w:t>
      </w:r>
      <w:r>
        <w:tab/>
      </w:r>
      <w:r w:rsidR="003921E3">
        <w:fldChar w:fldCharType="begin"/>
      </w:r>
      <w:r>
        <w:instrText xml:space="preserve"> PAGEREF _Toc335042538 \h </w:instrText>
      </w:r>
      <w:r w:rsidR="003921E3">
        <w:fldChar w:fldCharType="separate"/>
      </w:r>
      <w:r w:rsidR="00E51D58">
        <w:t>14</w:t>
      </w:r>
      <w:r w:rsidR="003921E3">
        <w:fldChar w:fldCharType="end"/>
      </w:r>
    </w:p>
    <w:p w:rsidR="005D546E" w:rsidRDefault="003921E3" w:rsidP="005D546E">
      <w:pPr>
        <w:pStyle w:val="Text"/>
      </w:pPr>
      <w:r w:rsidRPr="009775C7">
        <w:fldChar w:fldCharType="end"/>
      </w:r>
    </w:p>
    <w:p w:rsidR="005D546E" w:rsidRPr="005C2FCF" w:rsidRDefault="005D546E" w:rsidP="000E0F29">
      <w:pPr>
        <w:pStyle w:val="Heading1"/>
      </w:pPr>
      <w:r>
        <w:br w:type="page"/>
      </w:r>
      <w:bookmarkStart w:id="9" w:name="_Toc335042509"/>
      <w:r w:rsidRPr="00EE49BF">
        <w:lastRenderedPageBreak/>
        <w:t>Interview questions</w:t>
      </w:r>
      <w:r>
        <w:t xml:space="preserve"> for graduates</w:t>
      </w:r>
      <w:bookmarkEnd w:id="9"/>
    </w:p>
    <w:p w:rsidR="005D546E" w:rsidRDefault="005D546E" w:rsidP="000E0F29">
      <w:pPr>
        <w:pStyle w:val="Heading2"/>
      </w:pPr>
      <w:bookmarkStart w:id="10" w:name="_Toc335042510"/>
      <w:r w:rsidRPr="00067736">
        <w:t>About you</w:t>
      </w:r>
      <w:bookmarkEnd w:id="10"/>
      <w:r w:rsidRPr="00067736">
        <w:t xml:space="preserve"> </w:t>
      </w:r>
    </w:p>
    <w:p w:rsidR="005D546E" w:rsidRPr="00025DE6" w:rsidRDefault="005D546E" w:rsidP="005D546E">
      <w:pPr>
        <w:pStyle w:val="Text"/>
      </w:pPr>
      <w:r w:rsidRPr="00025DE6">
        <w:t xml:space="preserve">What is your age? </w:t>
      </w:r>
    </w:p>
    <w:p w:rsidR="005D546E" w:rsidRPr="00025DE6" w:rsidRDefault="005D546E" w:rsidP="005D546E">
      <w:pPr>
        <w:pStyle w:val="Dotpoint1"/>
      </w:pPr>
      <w:r w:rsidRPr="00025DE6">
        <w:t>Under 25 years</w:t>
      </w:r>
    </w:p>
    <w:p w:rsidR="005D546E" w:rsidRPr="00025DE6" w:rsidRDefault="005D546E" w:rsidP="005D546E">
      <w:pPr>
        <w:pStyle w:val="Dotpoint1"/>
      </w:pPr>
      <w:r w:rsidRPr="00025DE6">
        <w:t>25</w:t>
      </w:r>
      <w:r w:rsidR="000E0F29">
        <w:t>—</w:t>
      </w:r>
      <w:r w:rsidRPr="00025DE6">
        <w:t>29 years</w:t>
      </w:r>
    </w:p>
    <w:p w:rsidR="005D546E" w:rsidRPr="00025DE6" w:rsidRDefault="000E0F29" w:rsidP="005D546E">
      <w:pPr>
        <w:pStyle w:val="Dotpoint1"/>
      </w:pPr>
      <w:r>
        <w:t>30—</w:t>
      </w:r>
      <w:r w:rsidR="005D546E" w:rsidRPr="00025DE6">
        <w:t>34 years</w:t>
      </w:r>
    </w:p>
    <w:p w:rsidR="005D546E" w:rsidRPr="00025DE6" w:rsidRDefault="005D546E" w:rsidP="005D546E">
      <w:pPr>
        <w:pStyle w:val="Dotpoint1"/>
      </w:pPr>
      <w:r w:rsidRPr="00025DE6">
        <w:t>3</w:t>
      </w:r>
      <w:r w:rsidR="000E0F29">
        <w:t>5—</w:t>
      </w:r>
      <w:r w:rsidRPr="00025DE6">
        <w:t>39 years</w:t>
      </w:r>
    </w:p>
    <w:p w:rsidR="005D546E" w:rsidRPr="00025DE6" w:rsidRDefault="005D546E" w:rsidP="005D546E">
      <w:pPr>
        <w:pStyle w:val="Dotpoint1"/>
      </w:pPr>
      <w:r w:rsidRPr="00025DE6">
        <w:t>40 years and over</w:t>
      </w:r>
    </w:p>
    <w:p w:rsidR="005D546E" w:rsidRPr="00025DE6" w:rsidRDefault="005D546E" w:rsidP="005D546E">
      <w:pPr>
        <w:pStyle w:val="Text"/>
      </w:pPr>
      <w:r w:rsidRPr="00025DE6">
        <w:t>What is your sex?</w:t>
      </w:r>
    </w:p>
    <w:p w:rsidR="005D546E" w:rsidRPr="00025DE6" w:rsidRDefault="005D546E" w:rsidP="005D546E">
      <w:pPr>
        <w:pStyle w:val="Dotpoint1"/>
      </w:pPr>
      <w:r w:rsidRPr="00025DE6">
        <w:t>Female</w:t>
      </w:r>
    </w:p>
    <w:p w:rsidR="005D546E" w:rsidRPr="00025DE6" w:rsidRDefault="005D546E" w:rsidP="005D546E">
      <w:pPr>
        <w:pStyle w:val="Dotpoint1"/>
      </w:pPr>
      <w:r w:rsidRPr="00025DE6">
        <w:t>Male</w:t>
      </w:r>
    </w:p>
    <w:p w:rsidR="005D546E" w:rsidRDefault="005D546E" w:rsidP="000E0F29">
      <w:pPr>
        <w:pStyle w:val="Heading2"/>
      </w:pPr>
      <w:bookmarkStart w:id="11" w:name="_Toc335042511"/>
      <w:r w:rsidRPr="00025DE6">
        <w:t xml:space="preserve">All </w:t>
      </w:r>
      <w:r>
        <w:t>graduates: A</w:t>
      </w:r>
      <w:r w:rsidRPr="00025DE6">
        <w:t>bout your study and work up to now</w:t>
      </w:r>
      <w:bookmarkEnd w:id="11"/>
    </w:p>
    <w:p w:rsidR="005D546E" w:rsidRDefault="005D546E" w:rsidP="000E0F29">
      <w:pPr>
        <w:pStyle w:val="Text"/>
        <w:spacing w:line="240" w:lineRule="exact"/>
        <w:ind w:left="425" w:right="0" w:hanging="425"/>
      </w:pPr>
      <w:r>
        <w:t>G1</w:t>
      </w:r>
      <w:r w:rsidR="000E0F29">
        <w:tab/>
      </w:r>
      <w:r>
        <w:t>What year level did you get to at school, and when did you leave school?</w:t>
      </w:r>
    </w:p>
    <w:p w:rsidR="005D546E" w:rsidRDefault="005D546E" w:rsidP="000E0F29">
      <w:pPr>
        <w:pStyle w:val="Text"/>
        <w:spacing w:line="240" w:lineRule="exact"/>
        <w:ind w:left="425" w:right="0" w:hanging="425"/>
      </w:pPr>
      <w:r>
        <w:t>G2</w:t>
      </w:r>
      <w:r w:rsidR="000E0F29">
        <w:tab/>
      </w:r>
      <w:r>
        <w:t>Have you undertaken any other qualifications since le</w:t>
      </w:r>
      <w:r w:rsidR="00902EFD">
        <w:t>aving school, and if so, what w</w:t>
      </w:r>
      <w:r>
        <w:t xml:space="preserve">ere they? </w:t>
      </w:r>
    </w:p>
    <w:p w:rsidR="005D546E" w:rsidRDefault="005D546E" w:rsidP="000E0F29">
      <w:pPr>
        <w:pStyle w:val="Text"/>
        <w:spacing w:line="240" w:lineRule="exact"/>
        <w:ind w:left="425" w:right="0" w:hanging="425"/>
      </w:pPr>
      <w:r>
        <w:t>G3</w:t>
      </w:r>
      <w:r w:rsidR="000E0F29">
        <w:tab/>
      </w:r>
      <w:r>
        <w:t>Have you tried to combine paid work and study in your current qualification or in any qualification that you have undertaken? If so, could you please tell us about it?</w:t>
      </w:r>
    </w:p>
    <w:p w:rsidR="005D546E" w:rsidRDefault="005D546E" w:rsidP="000E0F29">
      <w:pPr>
        <w:pStyle w:val="Text"/>
        <w:spacing w:line="240" w:lineRule="exact"/>
        <w:ind w:left="425" w:right="0" w:hanging="425"/>
      </w:pPr>
      <w:r>
        <w:t>G4</w:t>
      </w:r>
      <w:r w:rsidR="000E0F29">
        <w:tab/>
      </w:r>
      <w:r>
        <w:t xml:space="preserve">Why did you do your most recent qualification? </w:t>
      </w:r>
    </w:p>
    <w:p w:rsidR="005D546E" w:rsidRDefault="005D546E" w:rsidP="000E0F29">
      <w:pPr>
        <w:pStyle w:val="Text"/>
        <w:spacing w:line="240" w:lineRule="exact"/>
        <w:ind w:left="425" w:right="0" w:hanging="425"/>
      </w:pPr>
      <w:r>
        <w:t>G5</w:t>
      </w:r>
      <w:r w:rsidR="000E0F29">
        <w:tab/>
      </w:r>
      <w:r>
        <w:t xml:space="preserve">Tell us a little about how you came to work in your current position </w:t>
      </w:r>
      <w:r w:rsidR="000E0F29">
        <w:t>—</w:t>
      </w:r>
      <w:r>
        <w:t xml:space="preserve"> what kinds of jobs and experiences got you here?</w:t>
      </w:r>
    </w:p>
    <w:p w:rsidR="005D546E" w:rsidRDefault="005D546E" w:rsidP="000E0F29">
      <w:pPr>
        <w:pStyle w:val="Heading2"/>
      </w:pPr>
      <w:bookmarkStart w:id="12" w:name="_Toc335042512"/>
      <w:r w:rsidRPr="00846117">
        <w:t>Graduates from institution-based programs</w:t>
      </w:r>
      <w:bookmarkEnd w:id="12"/>
    </w:p>
    <w:p w:rsidR="005D546E" w:rsidRDefault="005D546E" w:rsidP="000E0F29">
      <w:pPr>
        <w:pStyle w:val="Text"/>
        <w:spacing w:line="240" w:lineRule="exact"/>
        <w:ind w:left="425" w:right="0" w:hanging="425"/>
      </w:pPr>
      <w:r>
        <w:t>G6</w:t>
      </w:r>
      <w:r w:rsidR="000E0F29">
        <w:tab/>
      </w:r>
      <w:r>
        <w:t xml:space="preserve">What aspects of your most recent course were helpful in preparing you for work? What was less helpful? What could be improved? </w:t>
      </w:r>
    </w:p>
    <w:p w:rsidR="005D546E" w:rsidRDefault="005D546E" w:rsidP="000E0F29">
      <w:pPr>
        <w:pStyle w:val="Text"/>
        <w:spacing w:line="240" w:lineRule="exact"/>
        <w:ind w:left="425" w:right="0" w:hanging="425"/>
      </w:pPr>
      <w:r>
        <w:t>G7</w:t>
      </w:r>
      <w:r w:rsidR="000E0F29">
        <w:tab/>
      </w:r>
      <w:r>
        <w:t xml:space="preserve">What kind of job did you expect you would get at the end of your studies? Is your current job the job you expected you would be working in when you were doing your studies? If it is, how did your studies help you to get this job? If it wasn’t, why do you think this was the case? </w:t>
      </w:r>
    </w:p>
    <w:p w:rsidR="005D546E" w:rsidRDefault="005D546E" w:rsidP="000E0F29">
      <w:pPr>
        <w:pStyle w:val="Text"/>
        <w:spacing w:line="240" w:lineRule="exact"/>
        <w:ind w:left="425" w:right="0" w:hanging="425"/>
      </w:pPr>
      <w:r>
        <w:t>G8</w:t>
      </w:r>
      <w:r w:rsidR="000E0F29">
        <w:tab/>
      </w:r>
      <w:r>
        <w:t xml:space="preserve">Did you do any formal work experience as part of this course? If you did, how was the work placement found for you? </w:t>
      </w:r>
    </w:p>
    <w:p w:rsidR="005D546E" w:rsidRDefault="005D546E" w:rsidP="000E0F29">
      <w:pPr>
        <w:pStyle w:val="Text"/>
        <w:spacing w:line="240" w:lineRule="exact"/>
        <w:ind w:left="425" w:right="0" w:hanging="425"/>
      </w:pPr>
      <w:r>
        <w:t>G9</w:t>
      </w:r>
      <w:r w:rsidR="000E0F29">
        <w:tab/>
      </w:r>
      <w:r>
        <w:t>If you did a work placement, did it help you to understand work in this field? What was helpful about the work experience? What was less helpful? What could be improved?</w:t>
      </w:r>
    </w:p>
    <w:p w:rsidR="005D546E" w:rsidRDefault="005D546E" w:rsidP="000E0F29">
      <w:pPr>
        <w:pStyle w:val="Text"/>
        <w:spacing w:line="240" w:lineRule="exact"/>
        <w:ind w:left="425" w:right="0" w:hanging="425"/>
      </w:pPr>
      <w:r>
        <w:t>G10</w:t>
      </w:r>
      <w:r w:rsidR="000E0F29">
        <w:tab/>
      </w:r>
      <w:r>
        <w:t>To what extent (if any) do you think your work experience played a role in helping you to obtain your current job? If it was helpful, why was it? What could be improved?</w:t>
      </w:r>
    </w:p>
    <w:p w:rsidR="005D546E" w:rsidRDefault="005D546E" w:rsidP="000E0F29">
      <w:pPr>
        <w:pStyle w:val="Text"/>
        <w:spacing w:line="240" w:lineRule="exact"/>
        <w:ind w:left="425" w:right="0" w:hanging="425"/>
      </w:pPr>
      <w:r>
        <w:t>G11</w:t>
      </w:r>
      <w:r w:rsidR="000E0F29">
        <w:tab/>
      </w:r>
      <w:r>
        <w:t>Apart from teaching and studying, were there any other aspects of your experience at your institution that helped you to get your current job?</w:t>
      </w:r>
    </w:p>
    <w:p w:rsidR="005D546E" w:rsidRDefault="005D546E" w:rsidP="000E0F29">
      <w:pPr>
        <w:pStyle w:val="Heading2"/>
      </w:pPr>
      <w:bookmarkStart w:id="13" w:name="_Toc335042513"/>
      <w:r w:rsidRPr="00846117">
        <w:lastRenderedPageBreak/>
        <w:t>Graduates from apprenticeships and traineeships</w:t>
      </w:r>
      <w:bookmarkEnd w:id="13"/>
    </w:p>
    <w:p w:rsidR="005D546E" w:rsidRDefault="005D546E" w:rsidP="000E0F29">
      <w:pPr>
        <w:pStyle w:val="Text"/>
        <w:spacing w:line="240" w:lineRule="exact"/>
        <w:ind w:left="425" w:right="0" w:hanging="425"/>
      </w:pPr>
      <w:r>
        <w:t>G12</w:t>
      </w:r>
      <w:r w:rsidR="000E0F29">
        <w:tab/>
      </w:r>
      <w:r>
        <w:t>How did you undertake your studies as part of your apprenticeship or traineeship (for example, in block studies, one day a week off the job, on the job etc)? Was this the best way for you? If it was, why was it, or if it wasn’t, why wasn’t it?</w:t>
      </w:r>
    </w:p>
    <w:p w:rsidR="005D546E" w:rsidRDefault="005D546E" w:rsidP="000E0F29">
      <w:pPr>
        <w:pStyle w:val="Text"/>
        <w:spacing w:line="240" w:lineRule="exact"/>
        <w:ind w:left="425" w:right="0" w:hanging="425"/>
      </w:pPr>
      <w:r>
        <w:t>G13</w:t>
      </w:r>
      <w:r w:rsidR="000E0F29">
        <w:tab/>
      </w:r>
      <w:r>
        <w:t xml:space="preserve">What aspects of your training off-the-job were helpful in preparing you for work? What was less helpful? What could be improved? </w:t>
      </w:r>
    </w:p>
    <w:p w:rsidR="005D546E" w:rsidRDefault="005D546E" w:rsidP="000E0F29">
      <w:pPr>
        <w:pStyle w:val="Text"/>
        <w:spacing w:line="240" w:lineRule="exact"/>
        <w:ind w:left="425" w:right="0" w:hanging="425"/>
      </w:pPr>
      <w:r>
        <w:t>G14</w:t>
      </w:r>
      <w:r w:rsidR="000E0F29">
        <w:tab/>
        <w:t>W</w:t>
      </w:r>
      <w:r>
        <w:t xml:space="preserve">hat aspects of your training on-the-job were helpful in preparing you for trade/occupation? What was less helpful? What could be improved? </w:t>
      </w:r>
    </w:p>
    <w:p w:rsidR="005D546E" w:rsidRDefault="005D546E" w:rsidP="000E0F29">
      <w:pPr>
        <w:pStyle w:val="Text"/>
        <w:spacing w:line="240" w:lineRule="exact"/>
        <w:ind w:left="425" w:right="0" w:hanging="425"/>
      </w:pPr>
      <w:r>
        <w:t>G15</w:t>
      </w:r>
      <w:r w:rsidR="000E0F29">
        <w:tab/>
      </w:r>
      <w:r>
        <w:t>What kind of job did you expect you would get at the end of your apprenticeship/traineeship? Is your current job the job you expected you would be working in when you were doing your apprenticeship/traineeship? If it is, how did your apprenticeship/traineeship help you to get this job? If it wasn’t, why do you think this was the case?</w:t>
      </w:r>
    </w:p>
    <w:p w:rsidR="005D546E" w:rsidRDefault="005D546E" w:rsidP="000E0F29">
      <w:pPr>
        <w:pStyle w:val="Text"/>
        <w:spacing w:line="240" w:lineRule="exact"/>
        <w:ind w:left="425" w:right="0" w:hanging="425"/>
      </w:pPr>
      <w:r>
        <w:t>G16</w:t>
      </w:r>
      <w:r w:rsidR="000E0F29">
        <w:tab/>
      </w:r>
      <w:r>
        <w:t xml:space="preserve">Apart from your direct on-the-job and off-the-job training, were there any other aspects of your experience as an apprentice/trainee that helped you to get your current job? </w:t>
      </w:r>
    </w:p>
    <w:p w:rsidR="005D546E" w:rsidRDefault="005D546E" w:rsidP="000E0F29">
      <w:pPr>
        <w:pStyle w:val="Heading2"/>
      </w:pPr>
      <w:bookmarkStart w:id="14" w:name="_Toc335042514"/>
      <w:r>
        <w:t>All graduates</w:t>
      </w:r>
      <w:bookmarkEnd w:id="14"/>
    </w:p>
    <w:p w:rsidR="005D546E" w:rsidRDefault="005D546E" w:rsidP="000E0F29">
      <w:pPr>
        <w:pStyle w:val="Text"/>
        <w:spacing w:line="240" w:lineRule="exact"/>
        <w:ind w:left="425" w:right="0" w:hanging="425"/>
      </w:pPr>
      <w:r>
        <w:t>G17</w:t>
      </w:r>
      <w:r w:rsidR="000E0F29">
        <w:tab/>
      </w:r>
      <w:r>
        <w:t>Would you recommend this course to your friends? Why or why not?</w:t>
      </w:r>
    </w:p>
    <w:p w:rsidR="005D546E" w:rsidRDefault="005D546E" w:rsidP="000E0F29">
      <w:pPr>
        <w:pStyle w:val="Text"/>
        <w:spacing w:line="240" w:lineRule="exact"/>
        <w:ind w:left="425" w:right="0" w:hanging="425"/>
      </w:pPr>
      <w:r>
        <w:t>G18</w:t>
      </w:r>
      <w:r w:rsidR="000E0F29">
        <w:tab/>
      </w:r>
      <w:r>
        <w:t>What advice can you give us to support students/apprentices/trainees to be prepared for work and to obtain the kind of work they want? What can TAFEs/group training organisations/other VET institutions do? What can teachers do? What can employers do?</w:t>
      </w:r>
    </w:p>
    <w:p w:rsidR="005D546E" w:rsidRDefault="005D546E" w:rsidP="000E0F29">
      <w:pPr>
        <w:pStyle w:val="Text"/>
        <w:spacing w:line="240" w:lineRule="exact"/>
        <w:ind w:left="425" w:right="0" w:hanging="425"/>
      </w:pPr>
      <w:r>
        <w:t>G19</w:t>
      </w:r>
      <w:r w:rsidR="000E0F29">
        <w:tab/>
      </w:r>
      <w:r>
        <w:t>What advice can you give other students/apprentices/trainees on what they need to do to successfully finish their course? What would you tell them to do? What would you tell them was a waste of time?</w:t>
      </w:r>
    </w:p>
    <w:p w:rsidR="005D546E" w:rsidRDefault="005D546E" w:rsidP="000E0F29">
      <w:pPr>
        <w:pStyle w:val="Heading2"/>
      </w:pPr>
      <w:bookmarkStart w:id="15" w:name="_Toc335042515"/>
      <w:r w:rsidRPr="00CE4CD2">
        <w:t>About your future plans</w:t>
      </w:r>
      <w:bookmarkEnd w:id="15"/>
    </w:p>
    <w:p w:rsidR="005D546E" w:rsidRDefault="000E0F29" w:rsidP="000E0F29">
      <w:pPr>
        <w:pStyle w:val="Text"/>
        <w:spacing w:line="240" w:lineRule="exact"/>
        <w:ind w:left="425" w:right="0" w:hanging="425"/>
      </w:pPr>
      <w:r>
        <w:t>G20</w:t>
      </w:r>
      <w:r>
        <w:tab/>
      </w:r>
      <w:r w:rsidR="005D546E">
        <w:t xml:space="preserve">Do you think you will do further study in this field? </w:t>
      </w:r>
      <w:proofErr w:type="gramStart"/>
      <w:r w:rsidR="005D546E">
        <w:t>If you do, why?</w:t>
      </w:r>
      <w:proofErr w:type="gramEnd"/>
    </w:p>
    <w:p w:rsidR="005D546E" w:rsidRDefault="005D546E" w:rsidP="000E0F29">
      <w:pPr>
        <w:pStyle w:val="Text"/>
        <w:spacing w:line="240" w:lineRule="exact"/>
        <w:ind w:left="425" w:right="0" w:hanging="425"/>
      </w:pPr>
      <w:r>
        <w:t>G21</w:t>
      </w:r>
      <w:r w:rsidR="000E0F29">
        <w:tab/>
      </w:r>
      <w:r>
        <w:t>Would you like to be working in your current industry in five years? How about in ten years? Why or why not?</w:t>
      </w:r>
    </w:p>
    <w:p w:rsidR="005D546E" w:rsidRDefault="005D546E" w:rsidP="000E0F29">
      <w:pPr>
        <w:pStyle w:val="Text"/>
        <w:spacing w:line="240" w:lineRule="exact"/>
        <w:ind w:left="425" w:right="0" w:hanging="425"/>
      </w:pPr>
      <w:r>
        <w:t>G22</w:t>
      </w:r>
      <w:r w:rsidR="000E0F29">
        <w:tab/>
      </w:r>
      <w:r>
        <w:t>Do you have any further comments?</w:t>
      </w:r>
    </w:p>
    <w:p w:rsidR="005D546E" w:rsidRDefault="005D546E" w:rsidP="005D546E">
      <w:pPr>
        <w:pStyle w:val="Text"/>
      </w:pPr>
      <w:r>
        <w:t>Thank you for your contribution to this research.</w:t>
      </w:r>
    </w:p>
    <w:p w:rsidR="005D546E" w:rsidRDefault="005D546E" w:rsidP="005D546E">
      <w:pPr>
        <w:pStyle w:val="Heading1"/>
      </w:pPr>
      <w:r>
        <w:br w:type="page"/>
      </w:r>
      <w:bookmarkStart w:id="16" w:name="_Toc335042516"/>
      <w:r w:rsidRPr="00EE49BF">
        <w:lastRenderedPageBreak/>
        <w:t>Interview questions for learning advisors</w:t>
      </w:r>
      <w:bookmarkEnd w:id="16"/>
    </w:p>
    <w:p w:rsidR="005D546E" w:rsidRDefault="005D546E" w:rsidP="000E0F29">
      <w:pPr>
        <w:pStyle w:val="Heading2"/>
      </w:pPr>
      <w:bookmarkStart w:id="17" w:name="_Toc335042517"/>
      <w:r w:rsidRPr="00EE49BF">
        <w:t>About your work</w:t>
      </w:r>
      <w:bookmarkEnd w:id="17"/>
    </w:p>
    <w:p w:rsidR="005D546E" w:rsidRDefault="005D546E" w:rsidP="000E0F29">
      <w:pPr>
        <w:pStyle w:val="Text"/>
        <w:ind w:left="425" w:right="0" w:hanging="425"/>
      </w:pPr>
      <w:r>
        <w:t>L1</w:t>
      </w:r>
      <w:r w:rsidR="000E0F29">
        <w:tab/>
      </w:r>
      <w:r>
        <w:t>What is your experience as a teacher/learning advisor?</w:t>
      </w:r>
    </w:p>
    <w:p w:rsidR="005D546E" w:rsidRDefault="005D546E" w:rsidP="000E0F29">
      <w:pPr>
        <w:pStyle w:val="Text"/>
        <w:ind w:left="425" w:right="0" w:hanging="425"/>
      </w:pPr>
      <w:r>
        <w:t>L2</w:t>
      </w:r>
      <w:r w:rsidR="000E0F29">
        <w:tab/>
        <w:t>W</w:t>
      </w:r>
      <w:r>
        <w:t>hat is your role in supporting students’ learning? What sort of learning support activities do you spend most of your work time on?</w:t>
      </w:r>
    </w:p>
    <w:p w:rsidR="005D546E" w:rsidRDefault="005D546E" w:rsidP="000E0F29">
      <w:pPr>
        <w:pStyle w:val="Heading2"/>
      </w:pPr>
      <w:bookmarkStart w:id="18" w:name="_Toc335042518"/>
      <w:r w:rsidRPr="00F954EE">
        <w:t>Nature and design of pathways</w:t>
      </w:r>
      <w:bookmarkEnd w:id="18"/>
    </w:p>
    <w:p w:rsidR="005D546E" w:rsidRDefault="005D546E" w:rsidP="000E0F29">
      <w:pPr>
        <w:pStyle w:val="Text"/>
        <w:ind w:left="425" w:right="0" w:hanging="425"/>
      </w:pPr>
      <w:r>
        <w:t>L3</w:t>
      </w:r>
      <w:r w:rsidR="000E0F29">
        <w:tab/>
      </w:r>
      <w:r>
        <w:t>Are pathways to further studies important for students? Why or why not?</w:t>
      </w:r>
    </w:p>
    <w:p w:rsidR="005D546E" w:rsidRDefault="005D546E" w:rsidP="000E0F29">
      <w:pPr>
        <w:pStyle w:val="Text"/>
        <w:ind w:left="425" w:right="0" w:hanging="425"/>
      </w:pPr>
      <w:r>
        <w:t>L4</w:t>
      </w:r>
      <w:r w:rsidR="000E0F29">
        <w:tab/>
      </w:r>
      <w:r>
        <w:t>What does a good pathway to further study look like? Why?</w:t>
      </w:r>
    </w:p>
    <w:p w:rsidR="005D546E" w:rsidRDefault="005D546E" w:rsidP="000E0F29">
      <w:pPr>
        <w:pStyle w:val="Text"/>
        <w:ind w:left="425" w:right="0" w:hanging="425"/>
      </w:pPr>
      <w:r>
        <w:t>L5</w:t>
      </w:r>
      <w:r w:rsidR="000E0F29">
        <w:tab/>
      </w:r>
      <w:r>
        <w:t>What knowledge and skills do students need for a transition to the next level of study?</w:t>
      </w:r>
    </w:p>
    <w:p w:rsidR="005D546E" w:rsidRDefault="005D546E" w:rsidP="000E0F29">
      <w:pPr>
        <w:pStyle w:val="Text"/>
        <w:ind w:left="425" w:right="0" w:hanging="425"/>
      </w:pPr>
      <w:r>
        <w:t>L6</w:t>
      </w:r>
      <w:r w:rsidR="000E0F29">
        <w:tab/>
      </w:r>
      <w:r>
        <w:t>What knowledge and skills do students need for a successful transition to the workplace?</w:t>
      </w:r>
    </w:p>
    <w:p w:rsidR="005D546E" w:rsidRDefault="005D546E" w:rsidP="000E0F29">
      <w:pPr>
        <w:pStyle w:val="Heading2"/>
      </w:pPr>
      <w:bookmarkStart w:id="19" w:name="_Toc335042519"/>
      <w:r w:rsidRPr="00A47E29">
        <w:t>Supporting students</w:t>
      </w:r>
      <w:bookmarkEnd w:id="19"/>
    </w:p>
    <w:p w:rsidR="005D546E" w:rsidRDefault="005D546E" w:rsidP="000E0F29">
      <w:pPr>
        <w:pStyle w:val="Text"/>
        <w:ind w:left="425" w:right="0" w:hanging="425"/>
      </w:pPr>
      <w:r>
        <w:t>L7</w:t>
      </w:r>
      <w:r w:rsidR="000E0F29">
        <w:tab/>
      </w:r>
      <w:r>
        <w:t xml:space="preserve">What are the kinds of support that students need to successfully complete their current studies? To what extent do you think students get that support? </w:t>
      </w:r>
    </w:p>
    <w:p w:rsidR="005D546E" w:rsidRDefault="005D546E" w:rsidP="000E0F29">
      <w:pPr>
        <w:pStyle w:val="Text"/>
        <w:ind w:left="425" w:right="0" w:hanging="425"/>
      </w:pPr>
      <w:r>
        <w:t>L8</w:t>
      </w:r>
      <w:r w:rsidR="000E0F29">
        <w:tab/>
      </w:r>
      <w:r>
        <w:t xml:space="preserve">What are the kinds of support that students need to make a successful transition to the next level of study? To what extent do you think students get that support? </w:t>
      </w:r>
    </w:p>
    <w:p w:rsidR="005D546E" w:rsidRDefault="005D546E" w:rsidP="000E0F29">
      <w:pPr>
        <w:pStyle w:val="Text"/>
        <w:ind w:left="425" w:right="0" w:hanging="425"/>
      </w:pPr>
      <w:r>
        <w:t>L9</w:t>
      </w:r>
      <w:r w:rsidR="000E0F29">
        <w:tab/>
      </w:r>
      <w:r>
        <w:t>What support do students need for a successful transition to the workplace? To what extent do you think students get that support?</w:t>
      </w:r>
    </w:p>
    <w:p w:rsidR="005D546E" w:rsidRDefault="005D546E" w:rsidP="000E0F29">
      <w:pPr>
        <w:pStyle w:val="Text"/>
        <w:ind w:left="425" w:right="0" w:hanging="425"/>
      </w:pPr>
      <w:r>
        <w:t>L10</w:t>
      </w:r>
      <w:r w:rsidR="000E0F29">
        <w:tab/>
      </w:r>
      <w:r>
        <w:t>Is there a difference in supporting students’ transitions for further study and work? Why? What can we do to ensure qualifications and pathways do both?</w:t>
      </w:r>
    </w:p>
    <w:p w:rsidR="005D546E" w:rsidRPr="00A47E29" w:rsidRDefault="005D546E" w:rsidP="000E0F29">
      <w:pPr>
        <w:pStyle w:val="Heading2"/>
      </w:pPr>
      <w:bookmarkStart w:id="20" w:name="_Toc335042520"/>
      <w:r w:rsidRPr="00A47E29">
        <w:t>Partnerships and policy</w:t>
      </w:r>
      <w:bookmarkEnd w:id="20"/>
    </w:p>
    <w:p w:rsidR="005D546E" w:rsidRDefault="005D546E" w:rsidP="000E0F29">
      <w:pPr>
        <w:pStyle w:val="Text"/>
        <w:ind w:left="425" w:right="0" w:hanging="425"/>
      </w:pPr>
      <w:r>
        <w:t>L11</w:t>
      </w:r>
      <w:r w:rsidR="000E0F29">
        <w:tab/>
      </w:r>
      <w:r>
        <w:t>What kinds of partnerships between teachers and learning advisors would be helpful in embedding the knowledge and skills that students need for further study and work? Do you think these kinds of partnerships exist? What can be done to create and support them?</w:t>
      </w:r>
    </w:p>
    <w:p w:rsidR="005D546E" w:rsidRDefault="005D546E" w:rsidP="000E0F29">
      <w:pPr>
        <w:pStyle w:val="Text"/>
        <w:ind w:left="425" w:right="0" w:hanging="425"/>
      </w:pPr>
      <w:r>
        <w:t>L12</w:t>
      </w:r>
      <w:r w:rsidR="000E0F29">
        <w:tab/>
      </w:r>
      <w:r>
        <w:t>Is there a role for partnerships between employers, teachers and learning advisors in supporting students in work placements or entering work? Why or why not? If there is, what would these partnerships look like? Are there specific challenges for apprentices and trainees?</w:t>
      </w:r>
    </w:p>
    <w:p w:rsidR="005D546E" w:rsidRDefault="005D546E" w:rsidP="001848F9">
      <w:pPr>
        <w:pStyle w:val="Text"/>
        <w:ind w:left="425" w:right="-143" w:hanging="425"/>
      </w:pPr>
      <w:r>
        <w:t>L13</w:t>
      </w:r>
      <w:r w:rsidR="000E0F29">
        <w:tab/>
      </w:r>
      <w:r>
        <w:t>What do different people (such as learning advisors, teachers, managers, educational institutions, senior management, curriculum developers, external bodies such as skills councils or professional bodies and employers) have to do to improve pathways into further study and into work?</w:t>
      </w:r>
    </w:p>
    <w:p w:rsidR="005D546E" w:rsidRDefault="000E0F29" w:rsidP="001848F9">
      <w:pPr>
        <w:pStyle w:val="Text"/>
        <w:ind w:left="425" w:right="-143" w:hanging="425"/>
      </w:pPr>
      <w:r>
        <w:t>L14</w:t>
      </w:r>
      <w:r>
        <w:tab/>
      </w:r>
      <w:r w:rsidR="005D546E">
        <w:t>What can government policy do to support pathways? Does it need to change, and why or why not?</w:t>
      </w:r>
    </w:p>
    <w:p w:rsidR="005D546E" w:rsidRDefault="005D546E" w:rsidP="000E0F29">
      <w:pPr>
        <w:pStyle w:val="Text"/>
        <w:ind w:left="425" w:right="0" w:hanging="425"/>
      </w:pPr>
      <w:r>
        <w:lastRenderedPageBreak/>
        <w:t>L15</w:t>
      </w:r>
      <w:r w:rsidR="000E0F29">
        <w:tab/>
      </w:r>
      <w:r>
        <w:t>Do you have any further comments?</w:t>
      </w:r>
    </w:p>
    <w:p w:rsidR="005D546E" w:rsidRDefault="005D546E" w:rsidP="005D546E">
      <w:pPr>
        <w:pStyle w:val="Text"/>
      </w:pPr>
      <w:r>
        <w:t>Thank you for your contribution to this research.</w:t>
      </w:r>
    </w:p>
    <w:p w:rsidR="005D546E" w:rsidRDefault="005D546E" w:rsidP="005D546E">
      <w:pPr>
        <w:pStyle w:val="Heading1"/>
      </w:pPr>
      <w:r>
        <w:br w:type="page"/>
      </w:r>
      <w:bookmarkStart w:id="21" w:name="_Toc335042521"/>
      <w:r w:rsidRPr="00005C3E">
        <w:lastRenderedPageBreak/>
        <w:t>Interview questions for managers</w:t>
      </w:r>
      <w:bookmarkEnd w:id="21"/>
    </w:p>
    <w:p w:rsidR="005D546E" w:rsidRDefault="005D546E" w:rsidP="000E0F29">
      <w:pPr>
        <w:pStyle w:val="Heading2"/>
      </w:pPr>
      <w:bookmarkStart w:id="22" w:name="_Toc335042522"/>
      <w:r w:rsidRPr="00005C3E">
        <w:t>About you</w:t>
      </w:r>
      <w:bookmarkEnd w:id="22"/>
    </w:p>
    <w:p w:rsidR="005D546E" w:rsidRPr="00005C3E" w:rsidRDefault="005D546E" w:rsidP="000E0F29">
      <w:pPr>
        <w:pStyle w:val="Text"/>
        <w:ind w:left="425" w:right="0" w:hanging="425"/>
      </w:pPr>
      <w:r w:rsidRPr="00005C3E">
        <w:t>M1</w:t>
      </w:r>
      <w:r w:rsidR="00B54B0B">
        <w:tab/>
      </w:r>
      <w:r w:rsidRPr="00005C3E">
        <w:t>Please briefly outline your experience in tertiary education.</w:t>
      </w:r>
    </w:p>
    <w:p w:rsidR="005D546E" w:rsidRDefault="005D546E" w:rsidP="000E0F29">
      <w:pPr>
        <w:pStyle w:val="Heading2"/>
      </w:pPr>
      <w:bookmarkStart w:id="23" w:name="_Toc335042523"/>
      <w:r w:rsidRPr="003467AF">
        <w:t>About pathways</w:t>
      </w:r>
      <w:bookmarkEnd w:id="23"/>
    </w:p>
    <w:p w:rsidR="005D546E" w:rsidRDefault="005D546E" w:rsidP="001848F9">
      <w:pPr>
        <w:pStyle w:val="Text"/>
        <w:ind w:left="425" w:right="-143" w:hanging="425"/>
      </w:pPr>
      <w:r>
        <w:t>M2</w:t>
      </w:r>
      <w:r w:rsidR="00B54B0B">
        <w:tab/>
      </w:r>
      <w:r>
        <w:t>Are pathways important and if they are, why?  What should we be trying to achieve with pathways?</w:t>
      </w:r>
    </w:p>
    <w:p w:rsidR="005D546E" w:rsidRDefault="005D546E" w:rsidP="000E0F29">
      <w:pPr>
        <w:pStyle w:val="Text"/>
        <w:ind w:left="425" w:right="0" w:hanging="425"/>
      </w:pPr>
      <w:r>
        <w:t>M3</w:t>
      </w:r>
      <w:r w:rsidR="00B54B0B">
        <w:tab/>
      </w:r>
      <w:r>
        <w:t>Why are governments emphasising pathways so much? Do you think they have got it right? Why or why not?</w:t>
      </w:r>
    </w:p>
    <w:p w:rsidR="005D546E" w:rsidRDefault="005D546E" w:rsidP="000E0F29">
      <w:pPr>
        <w:pStyle w:val="Text"/>
        <w:ind w:left="425" w:right="0" w:hanging="425"/>
      </w:pPr>
      <w:r>
        <w:t>M4</w:t>
      </w:r>
      <w:r w:rsidR="00B54B0B">
        <w:tab/>
      </w:r>
      <w:r>
        <w:t xml:space="preserve">What are the different drivers for the development of pathways? </w:t>
      </w:r>
    </w:p>
    <w:p w:rsidR="005D546E" w:rsidRDefault="005D546E" w:rsidP="000E0F29">
      <w:pPr>
        <w:pStyle w:val="Text"/>
        <w:ind w:left="425" w:right="0" w:hanging="425"/>
      </w:pPr>
      <w:r>
        <w:t>M5</w:t>
      </w:r>
      <w:r w:rsidR="00B54B0B">
        <w:tab/>
      </w:r>
      <w:r>
        <w:t>What kinds of pathways work well, and what kinds work less well? Why? What factors support student transitions to higher level qualifications and how should pathways be structured as a result?</w:t>
      </w:r>
    </w:p>
    <w:p w:rsidR="005D546E" w:rsidRDefault="005D546E" w:rsidP="000E0F29">
      <w:pPr>
        <w:pStyle w:val="Heading2"/>
      </w:pPr>
      <w:bookmarkStart w:id="24" w:name="_Toc335042524"/>
      <w:r w:rsidRPr="001536F3">
        <w:t>About developing pathways within your institution</w:t>
      </w:r>
      <w:bookmarkEnd w:id="24"/>
    </w:p>
    <w:p w:rsidR="005D546E" w:rsidRDefault="005D546E" w:rsidP="000E0F29">
      <w:pPr>
        <w:pStyle w:val="Text"/>
        <w:ind w:left="425" w:right="0" w:hanging="425"/>
      </w:pPr>
      <w:r>
        <w:t>M6</w:t>
      </w:r>
      <w:r w:rsidR="00B54B0B">
        <w:tab/>
      </w:r>
      <w:r>
        <w:t xml:space="preserve">What sort of educational pathways do you have at your institution? </w:t>
      </w:r>
    </w:p>
    <w:p w:rsidR="005D546E" w:rsidRDefault="005D546E" w:rsidP="000E0F29">
      <w:pPr>
        <w:pStyle w:val="Text"/>
        <w:ind w:left="425" w:right="0" w:hanging="425"/>
      </w:pPr>
      <w:r>
        <w:t>M7</w:t>
      </w:r>
      <w:r w:rsidR="00B54B0B">
        <w:tab/>
      </w:r>
      <w:r>
        <w:t xml:space="preserve">What kinds of institutional and policy frameworks do you need to support pathways within your institution? What are the institutional challenges that arise from pathways, particularly for governance, quality assurance, funding and reporting? </w:t>
      </w:r>
    </w:p>
    <w:p w:rsidR="005D546E" w:rsidRDefault="005D546E" w:rsidP="000E0F29">
      <w:pPr>
        <w:pStyle w:val="Text"/>
        <w:ind w:left="425" w:right="0" w:hanging="425"/>
      </w:pPr>
      <w:r>
        <w:t>M8</w:t>
      </w:r>
      <w:r w:rsidR="00B54B0B">
        <w:tab/>
      </w:r>
      <w:r>
        <w:t>How do you ensure the quality of pathways within your institution, and ensure that they are defensible?</w:t>
      </w:r>
    </w:p>
    <w:p w:rsidR="005D546E" w:rsidRDefault="005D546E" w:rsidP="000E0F29">
      <w:pPr>
        <w:pStyle w:val="Text"/>
        <w:ind w:left="425" w:right="0" w:hanging="425"/>
      </w:pPr>
      <w:r>
        <w:t>M9</w:t>
      </w:r>
      <w:r w:rsidR="00B54B0B">
        <w:tab/>
      </w:r>
      <w:r>
        <w:t>How do you get institutional ‘buy-in’ within your institution for the development of pathways? What kinds of challenges arise, and what helps overcome these challenges?</w:t>
      </w:r>
    </w:p>
    <w:p w:rsidR="005D546E" w:rsidRDefault="005D546E" w:rsidP="001848F9">
      <w:pPr>
        <w:pStyle w:val="Text"/>
        <w:ind w:left="425" w:right="-143" w:hanging="425"/>
      </w:pPr>
      <w:r>
        <w:t>M10</w:t>
      </w:r>
      <w:r w:rsidR="00B54B0B">
        <w:tab/>
      </w:r>
      <w:r>
        <w:t xml:space="preserve">How do you ‘broker’ pathways within your institution and between institutions and sectors? Do you have administrative/policy staff with responsibility for pathways and if so, what role do they play? </w:t>
      </w:r>
    </w:p>
    <w:p w:rsidR="005D546E" w:rsidRDefault="005D546E" w:rsidP="000E0F29">
      <w:pPr>
        <w:pStyle w:val="Text"/>
        <w:ind w:left="425" w:right="0" w:hanging="425"/>
      </w:pPr>
      <w:r>
        <w:t>M11</w:t>
      </w:r>
      <w:r w:rsidR="00B54B0B">
        <w:tab/>
      </w:r>
      <w:r>
        <w:t>What role (if any) do teachers/lecturers play in developing pathways?</w:t>
      </w:r>
    </w:p>
    <w:p w:rsidR="005D546E" w:rsidRDefault="005D546E" w:rsidP="000E0F29">
      <w:pPr>
        <w:pStyle w:val="Heading2"/>
      </w:pPr>
      <w:bookmarkStart w:id="25" w:name="_Toc335042525"/>
      <w:r w:rsidRPr="001536F3">
        <w:t>About institutional partnerships</w:t>
      </w:r>
      <w:bookmarkEnd w:id="25"/>
    </w:p>
    <w:p w:rsidR="005D546E" w:rsidRDefault="005D546E" w:rsidP="000E0F29">
      <w:pPr>
        <w:pStyle w:val="Text"/>
        <w:ind w:left="425" w:right="0" w:hanging="425"/>
      </w:pPr>
      <w:r>
        <w:t>M12</w:t>
      </w:r>
      <w:r w:rsidR="00B54B0B">
        <w:tab/>
      </w:r>
      <w:r>
        <w:t>What kinds of institutional partnerships do we need to support pathways? What kind of educational pathways has your institution formed with other educational institutions?</w:t>
      </w:r>
    </w:p>
    <w:p w:rsidR="005D546E" w:rsidRDefault="005D546E" w:rsidP="001848F9">
      <w:pPr>
        <w:pStyle w:val="Text"/>
        <w:ind w:left="425" w:right="141" w:hanging="425"/>
      </w:pPr>
      <w:r>
        <w:t>M13</w:t>
      </w:r>
      <w:r w:rsidR="00B54B0B">
        <w:tab/>
      </w:r>
      <w:r>
        <w:t>How do you obtain buy-in from other institutions to develop partnerships? What challenges have arisen and how have you managed them? What kind of governance arrangements are needed to support institutional partnerships? What other arrangements are needed to support institutional partnerships and pathways? What arrangements are needed to ensure the integrity and quality of outcomes?</w:t>
      </w:r>
    </w:p>
    <w:p w:rsidR="005D546E" w:rsidRDefault="001848F9" w:rsidP="000E0F29">
      <w:pPr>
        <w:pStyle w:val="Text"/>
        <w:ind w:left="425" w:right="0" w:hanging="425"/>
      </w:pPr>
      <w:r>
        <w:br w:type="page"/>
      </w:r>
      <w:r w:rsidR="00B54B0B">
        <w:lastRenderedPageBreak/>
        <w:t>M14</w:t>
      </w:r>
      <w:r w:rsidR="00B54B0B">
        <w:tab/>
      </w:r>
      <w:r w:rsidR="005D546E">
        <w:t>At the moment, employers don’t play a big role in educational pathways between qualifications, sectors and institutions. Is there a role for employers in establishing, structuring and maintaining pathways? Why or why not? If there is, what would these pathways look like and what role would employers play? What kind of partnerships would be needed and how should they be supported? Do you know of any good examples of these kinds of partnerships?</w:t>
      </w:r>
    </w:p>
    <w:p w:rsidR="005D546E" w:rsidRDefault="005D546E" w:rsidP="000E0F29">
      <w:pPr>
        <w:pStyle w:val="Heading2"/>
      </w:pPr>
      <w:bookmarkStart w:id="26" w:name="_Toc335042526"/>
      <w:r w:rsidRPr="00E82AC0">
        <w:t>Supporting transitions to work</w:t>
      </w:r>
      <w:bookmarkEnd w:id="26"/>
    </w:p>
    <w:p w:rsidR="005D546E" w:rsidRDefault="005D546E" w:rsidP="000E0F29">
      <w:pPr>
        <w:pStyle w:val="Text"/>
        <w:ind w:left="425" w:right="0" w:hanging="425"/>
      </w:pPr>
      <w:r>
        <w:t>M15</w:t>
      </w:r>
      <w:r w:rsidR="00B54B0B">
        <w:tab/>
      </w:r>
      <w:r>
        <w:t>How can qualifications support students’ transitions to work? How should they be designed? What role should work experience play? If it should play a role, how can it be structured? What does curriculum need to do to support students’ transition to work?</w:t>
      </w:r>
    </w:p>
    <w:p w:rsidR="005D546E" w:rsidRDefault="005D546E" w:rsidP="000E0F29">
      <w:pPr>
        <w:pStyle w:val="Text"/>
        <w:ind w:left="425" w:right="0" w:hanging="425"/>
      </w:pPr>
      <w:r>
        <w:t>M16</w:t>
      </w:r>
      <w:r w:rsidR="00B54B0B">
        <w:tab/>
      </w:r>
      <w:r>
        <w:t xml:space="preserve">What would the relationship between employers and the workplace on the one hand, and programs and educational institutions on the other, look like in an ideal world? What do they actually look like now? </w:t>
      </w:r>
    </w:p>
    <w:p w:rsidR="005D546E" w:rsidRDefault="005D546E" w:rsidP="000E0F29">
      <w:pPr>
        <w:pStyle w:val="Text"/>
        <w:ind w:left="425" w:right="0" w:hanging="425"/>
      </w:pPr>
      <w:r>
        <w:t>M17</w:t>
      </w:r>
      <w:r w:rsidR="00B54B0B">
        <w:tab/>
      </w:r>
      <w:r>
        <w:t xml:space="preserve">Is work experience equally important for all programs? Why or why not? If work experience is important, how should it be designed, and does this differ between programs? </w:t>
      </w:r>
    </w:p>
    <w:p w:rsidR="005D546E" w:rsidRDefault="005D546E" w:rsidP="000E0F29">
      <w:pPr>
        <w:pStyle w:val="Text"/>
        <w:ind w:left="425" w:right="0" w:hanging="425"/>
      </w:pPr>
      <w:r>
        <w:t>M18</w:t>
      </w:r>
      <w:r w:rsidR="00B54B0B">
        <w:tab/>
      </w:r>
      <w:r>
        <w:t xml:space="preserve">How can we better link educational and occupational progression through pathways? </w:t>
      </w:r>
    </w:p>
    <w:p w:rsidR="005D546E" w:rsidRDefault="005D546E" w:rsidP="000E0F29">
      <w:pPr>
        <w:pStyle w:val="Text"/>
        <w:ind w:left="425" w:right="0" w:hanging="425"/>
      </w:pPr>
      <w:r>
        <w:t>M19</w:t>
      </w:r>
      <w:r w:rsidR="00B54B0B">
        <w:tab/>
      </w:r>
      <w:r>
        <w:t>How is work experience organised and paid for in your institution? What kind of institutional resources are needed to organise work experience or work placements, and what kind of challenges does this pose for your institution?</w:t>
      </w:r>
    </w:p>
    <w:p w:rsidR="005D546E" w:rsidRDefault="005D546E" w:rsidP="000E0F29">
      <w:pPr>
        <w:pStyle w:val="Text"/>
        <w:ind w:left="425" w:right="0" w:hanging="425"/>
      </w:pPr>
      <w:r>
        <w:t>M20</w:t>
      </w:r>
      <w:r w:rsidR="00B54B0B">
        <w:tab/>
      </w:r>
      <w:r>
        <w:t>Other than providing students with a work placement, what role should employers play in supporting students?</w:t>
      </w:r>
    </w:p>
    <w:p w:rsidR="005D546E" w:rsidRDefault="005D546E" w:rsidP="000E0F29">
      <w:pPr>
        <w:pStyle w:val="Heading2"/>
      </w:pPr>
      <w:bookmarkStart w:id="27" w:name="_Toc335042527"/>
      <w:r w:rsidRPr="00E82AC0">
        <w:t>About improving pathways</w:t>
      </w:r>
      <w:bookmarkEnd w:id="27"/>
    </w:p>
    <w:p w:rsidR="005D546E" w:rsidRDefault="005D546E" w:rsidP="000E0F29">
      <w:pPr>
        <w:pStyle w:val="Text"/>
        <w:ind w:left="425" w:right="0" w:hanging="425"/>
      </w:pPr>
      <w:r>
        <w:t>M21</w:t>
      </w:r>
      <w:r w:rsidR="00B54B0B">
        <w:tab/>
      </w:r>
      <w:r>
        <w:t>What do different people (such as teachers, managers, educational institutions, senior management, curriculum developers, external bodies such as skills councils or professional bodies and employers) have to do to improve pathways into further study and into work?</w:t>
      </w:r>
    </w:p>
    <w:p w:rsidR="005D546E" w:rsidRDefault="005D546E" w:rsidP="001848F9">
      <w:pPr>
        <w:pStyle w:val="Text"/>
        <w:ind w:left="425" w:right="-143" w:hanging="425"/>
      </w:pPr>
      <w:r>
        <w:t>M22</w:t>
      </w:r>
      <w:r w:rsidR="00B54B0B">
        <w:tab/>
      </w:r>
      <w:r>
        <w:t>What can government policy do to support pathways? Does it need to change, and why or why not?</w:t>
      </w:r>
    </w:p>
    <w:p w:rsidR="005D546E" w:rsidRDefault="005D546E" w:rsidP="000E0F29">
      <w:pPr>
        <w:pStyle w:val="Text"/>
        <w:ind w:left="425" w:right="0" w:hanging="425"/>
      </w:pPr>
      <w:r>
        <w:t>M23</w:t>
      </w:r>
      <w:r w:rsidR="00B54B0B">
        <w:tab/>
      </w:r>
      <w:r>
        <w:t>Do you have any further comments?</w:t>
      </w:r>
    </w:p>
    <w:p w:rsidR="005D546E" w:rsidRDefault="005D546E" w:rsidP="005D546E">
      <w:pPr>
        <w:pStyle w:val="Text"/>
      </w:pPr>
      <w:r>
        <w:t>Thank you for your contribution to this research.</w:t>
      </w:r>
    </w:p>
    <w:p w:rsidR="005D546E" w:rsidRDefault="005D546E" w:rsidP="005D546E">
      <w:pPr>
        <w:pStyle w:val="Heading1"/>
      </w:pPr>
      <w:r>
        <w:br w:type="page"/>
      </w:r>
      <w:bookmarkStart w:id="28" w:name="_Toc335042528"/>
      <w:r w:rsidRPr="0047153B">
        <w:lastRenderedPageBreak/>
        <w:t>Interview questions for pathways officers</w:t>
      </w:r>
      <w:bookmarkEnd w:id="28"/>
    </w:p>
    <w:p w:rsidR="005D546E" w:rsidRPr="001536F3" w:rsidRDefault="005D546E" w:rsidP="00BF0E7A">
      <w:pPr>
        <w:pStyle w:val="Heading2"/>
      </w:pPr>
      <w:bookmarkStart w:id="29" w:name="_Toc335042529"/>
      <w:r>
        <w:t>About you</w:t>
      </w:r>
      <w:bookmarkEnd w:id="29"/>
    </w:p>
    <w:p w:rsidR="005D546E" w:rsidRDefault="005D546E" w:rsidP="00BF0E7A">
      <w:pPr>
        <w:pStyle w:val="Text"/>
        <w:ind w:left="425" w:right="0" w:hanging="425"/>
      </w:pPr>
      <w:r>
        <w:t>P1</w:t>
      </w:r>
      <w:r w:rsidR="00BF0E7A">
        <w:tab/>
      </w:r>
      <w:r>
        <w:t>Please tell us a little bit about your role, and your experience working in tertiary education and your role in developing pathways.</w:t>
      </w:r>
    </w:p>
    <w:p w:rsidR="005D546E" w:rsidRDefault="005D546E" w:rsidP="00BF0E7A">
      <w:pPr>
        <w:pStyle w:val="Heading2"/>
      </w:pPr>
      <w:bookmarkStart w:id="30" w:name="_Toc335042530"/>
      <w:r>
        <w:t>About pathways</w:t>
      </w:r>
      <w:bookmarkEnd w:id="30"/>
    </w:p>
    <w:p w:rsidR="005D546E" w:rsidRDefault="005D546E" w:rsidP="001848F9">
      <w:pPr>
        <w:pStyle w:val="Text"/>
        <w:ind w:left="425" w:right="-143" w:hanging="425"/>
      </w:pPr>
      <w:r>
        <w:t>P2</w:t>
      </w:r>
      <w:r w:rsidR="00BF0E7A">
        <w:tab/>
      </w:r>
      <w:r>
        <w:t>Are pathways important and if they are, why? What should we be trying to achieve with pathways?</w:t>
      </w:r>
    </w:p>
    <w:p w:rsidR="005D546E" w:rsidRDefault="005D546E" w:rsidP="00BF0E7A">
      <w:pPr>
        <w:pStyle w:val="Text"/>
        <w:ind w:left="425" w:right="0" w:hanging="425"/>
      </w:pPr>
      <w:r>
        <w:t>P3</w:t>
      </w:r>
      <w:r w:rsidR="00BF0E7A">
        <w:tab/>
      </w:r>
      <w:r>
        <w:t>Why are governments emphasising pathways so much? Do you think they have got it right? Why or why not?</w:t>
      </w:r>
    </w:p>
    <w:p w:rsidR="005D546E" w:rsidRDefault="005D546E" w:rsidP="001848F9">
      <w:pPr>
        <w:pStyle w:val="Text"/>
        <w:ind w:left="425" w:right="-143" w:hanging="425"/>
      </w:pPr>
      <w:r>
        <w:t>P4</w:t>
      </w:r>
      <w:r w:rsidR="00BF0E7A">
        <w:tab/>
      </w:r>
      <w:r>
        <w:t>What kinds of pathways work well, and what kinds work less well? Why? What kinds of pathways support student transition into their new program? How should pathways be structured as a result?</w:t>
      </w:r>
    </w:p>
    <w:p w:rsidR="005D546E" w:rsidRDefault="005D546E" w:rsidP="00BF0E7A">
      <w:pPr>
        <w:pStyle w:val="Text"/>
        <w:ind w:left="425" w:right="0" w:hanging="425"/>
      </w:pPr>
      <w:r>
        <w:t>P5</w:t>
      </w:r>
      <w:r w:rsidR="00BF0E7A">
        <w:tab/>
      </w:r>
      <w:r>
        <w:t>What factors support student transitions to higher level qualifications? What are some of the things that make it difficult?</w:t>
      </w:r>
    </w:p>
    <w:p w:rsidR="005D546E" w:rsidRDefault="005D546E" w:rsidP="00BF0E7A">
      <w:pPr>
        <w:pStyle w:val="Heading2"/>
      </w:pPr>
      <w:bookmarkStart w:id="31" w:name="_Toc335042531"/>
      <w:r>
        <w:t xml:space="preserve">About </w:t>
      </w:r>
      <w:r w:rsidRPr="00152229">
        <w:t>developing pathways within your institution</w:t>
      </w:r>
      <w:bookmarkEnd w:id="31"/>
    </w:p>
    <w:p w:rsidR="005D546E" w:rsidRDefault="005D546E" w:rsidP="00BF0E7A">
      <w:pPr>
        <w:pStyle w:val="Text"/>
        <w:ind w:left="425" w:right="0" w:hanging="425"/>
      </w:pPr>
      <w:r>
        <w:t>P6</w:t>
      </w:r>
      <w:r w:rsidR="00BF0E7A">
        <w:tab/>
      </w:r>
      <w:r>
        <w:t>What kind of educational pathways does your institution have?</w:t>
      </w:r>
    </w:p>
    <w:p w:rsidR="005D546E" w:rsidRDefault="005D546E" w:rsidP="00BF0E7A">
      <w:pPr>
        <w:pStyle w:val="Text"/>
        <w:ind w:left="425" w:right="0" w:hanging="425"/>
      </w:pPr>
      <w:r>
        <w:t>P7</w:t>
      </w:r>
      <w:r w:rsidR="00BF0E7A">
        <w:tab/>
      </w:r>
      <w:r>
        <w:t>How do you go about developing pathways? What process do you use?</w:t>
      </w:r>
    </w:p>
    <w:p w:rsidR="005D546E" w:rsidRDefault="005D546E" w:rsidP="00BF0E7A">
      <w:pPr>
        <w:pStyle w:val="Text"/>
        <w:ind w:left="425" w:right="0" w:hanging="425"/>
      </w:pPr>
      <w:r>
        <w:t>P8</w:t>
      </w:r>
      <w:r w:rsidR="00BF0E7A">
        <w:tab/>
      </w:r>
      <w:r>
        <w:t>Is it easier to construct and maintain pathways for some fields of education than for others? Could you please explain your thoughts on this?</w:t>
      </w:r>
    </w:p>
    <w:p w:rsidR="005D546E" w:rsidRDefault="005D546E" w:rsidP="00BF0E7A">
      <w:pPr>
        <w:pStyle w:val="Text"/>
        <w:ind w:left="425" w:right="0" w:hanging="425"/>
      </w:pPr>
      <w:r>
        <w:t>P9</w:t>
      </w:r>
      <w:r w:rsidR="00BF0E7A">
        <w:tab/>
      </w:r>
      <w:r>
        <w:t>Is it easier to construct and maintain pathways from some types of institutions than for others? Could you please explain your thoughts on this?</w:t>
      </w:r>
    </w:p>
    <w:p w:rsidR="005D546E" w:rsidRDefault="005D546E" w:rsidP="00BF0E7A">
      <w:pPr>
        <w:pStyle w:val="Text"/>
        <w:ind w:left="425" w:right="0" w:hanging="425"/>
      </w:pPr>
      <w:r>
        <w:t>P10</w:t>
      </w:r>
      <w:r w:rsidR="00BF0E7A">
        <w:tab/>
      </w:r>
      <w:r>
        <w:t>What are the different ways of initiating pathways? That is, by other institutions, by your institution, by teaching staff, departmental managers, senior management or by you specifically? Do the different ways that pathways are initiated affect how they operate? What are the drivers for the development of pathways initiated by different players?</w:t>
      </w:r>
    </w:p>
    <w:p w:rsidR="005D546E" w:rsidRDefault="005D546E" w:rsidP="00BF0E7A">
      <w:pPr>
        <w:pStyle w:val="Text"/>
        <w:ind w:left="425" w:right="0" w:hanging="425"/>
      </w:pPr>
      <w:r>
        <w:t>P11</w:t>
      </w:r>
      <w:r w:rsidR="00BF0E7A">
        <w:tab/>
      </w:r>
      <w:r>
        <w:t>What kinds of relationships do you have within your institution to develop pathways? How do you go about doing that? What role do central administration and senior management play?</w:t>
      </w:r>
    </w:p>
    <w:p w:rsidR="005D546E" w:rsidRDefault="005D546E" w:rsidP="00BF0E7A">
      <w:pPr>
        <w:pStyle w:val="Text"/>
        <w:ind w:left="425" w:right="0" w:hanging="425"/>
      </w:pPr>
      <w:r>
        <w:t>P12</w:t>
      </w:r>
      <w:r w:rsidR="00BF0E7A">
        <w:tab/>
      </w:r>
      <w:r>
        <w:t xml:space="preserve">What kinds of relationships do you have external to your institution to develop pathways? How do you go about doing that? </w:t>
      </w:r>
    </w:p>
    <w:p w:rsidR="005D546E" w:rsidRDefault="005D546E" w:rsidP="00BF0E7A">
      <w:pPr>
        <w:pStyle w:val="Text"/>
        <w:ind w:left="425" w:right="0" w:hanging="425"/>
      </w:pPr>
      <w:r>
        <w:t>P13</w:t>
      </w:r>
      <w:r w:rsidR="00BF0E7A">
        <w:tab/>
      </w:r>
      <w:r>
        <w:t>What are the institutional challenges that arise from pathways, particularly for governance, quality assurance, funding and reporting? How do you ensure that pathways are defensible?</w:t>
      </w:r>
    </w:p>
    <w:p w:rsidR="005D546E" w:rsidRDefault="005D546E" w:rsidP="00BF0E7A">
      <w:pPr>
        <w:pStyle w:val="Heading2"/>
      </w:pPr>
      <w:r>
        <w:br w:type="page"/>
      </w:r>
      <w:bookmarkStart w:id="32" w:name="_Toc335042532"/>
      <w:r w:rsidRPr="00152229">
        <w:lastRenderedPageBreak/>
        <w:t>About improving pathways</w:t>
      </w:r>
      <w:bookmarkEnd w:id="32"/>
    </w:p>
    <w:p w:rsidR="005D546E" w:rsidRDefault="00BF0E7A" w:rsidP="00BF0E7A">
      <w:pPr>
        <w:pStyle w:val="Text"/>
        <w:ind w:left="425" w:right="0" w:hanging="425"/>
      </w:pPr>
      <w:r>
        <w:t>P14</w:t>
      </w:r>
      <w:r>
        <w:tab/>
      </w:r>
      <w:r w:rsidR="005D546E">
        <w:t>At the moment, employers don’t play a big role in educational pathways between qualifications, sectors and institutions. Is there a role for employers in establishing, structuring and maintaining pathways? Why or why not? If there is, what would these pathways look like and what role would employers play? What kind of partnerships would be needed and how should they be supported? Do you know of any good examples of these kinds of partnerships?</w:t>
      </w:r>
    </w:p>
    <w:p w:rsidR="005D546E" w:rsidRDefault="005D546E" w:rsidP="001848F9">
      <w:pPr>
        <w:pStyle w:val="Text"/>
        <w:ind w:left="425" w:right="-143" w:hanging="425"/>
      </w:pPr>
      <w:r>
        <w:t>P15</w:t>
      </w:r>
      <w:r w:rsidR="00BF0E7A">
        <w:tab/>
      </w:r>
      <w:r>
        <w:t>What do different people (such as learning advisors, teachers, managers, educational institutions, senior management, curriculum developers, external bodies such as skills councils or professional bodies and employers) have to do to improve pathways into further study and into work?</w:t>
      </w:r>
    </w:p>
    <w:p w:rsidR="005D546E" w:rsidRDefault="005D546E" w:rsidP="001848F9">
      <w:pPr>
        <w:pStyle w:val="Text"/>
        <w:ind w:left="425" w:right="-143" w:hanging="425"/>
      </w:pPr>
      <w:r>
        <w:t>P16</w:t>
      </w:r>
      <w:r w:rsidR="00BF0E7A">
        <w:tab/>
      </w:r>
      <w:r>
        <w:t>What can government policy do to support pathways? Does it need to change, and why or why not?</w:t>
      </w:r>
    </w:p>
    <w:p w:rsidR="005D546E" w:rsidRDefault="005D546E" w:rsidP="00BF0E7A">
      <w:pPr>
        <w:pStyle w:val="Text"/>
        <w:ind w:left="425" w:right="0" w:hanging="425"/>
      </w:pPr>
      <w:r>
        <w:t>P17</w:t>
      </w:r>
      <w:r w:rsidR="00BF0E7A">
        <w:tab/>
      </w:r>
      <w:r>
        <w:t>Do you have any further comments?</w:t>
      </w:r>
    </w:p>
    <w:p w:rsidR="005D546E" w:rsidRDefault="005D546E" w:rsidP="005D546E">
      <w:pPr>
        <w:pStyle w:val="Text"/>
      </w:pPr>
      <w:r>
        <w:t>Thank you for your contribution to this research.</w:t>
      </w:r>
    </w:p>
    <w:p w:rsidR="005D546E" w:rsidRDefault="005D546E" w:rsidP="005D546E">
      <w:pPr>
        <w:pStyle w:val="Heading1"/>
      </w:pPr>
      <w:r>
        <w:br w:type="page"/>
      </w:r>
      <w:bookmarkStart w:id="33" w:name="_Toc335042533"/>
      <w:r w:rsidRPr="00F45A2B">
        <w:lastRenderedPageBreak/>
        <w:t>Interview questions for students</w:t>
      </w:r>
      <w:bookmarkEnd w:id="33"/>
    </w:p>
    <w:p w:rsidR="005D546E" w:rsidRDefault="005D546E" w:rsidP="00BF0E7A">
      <w:pPr>
        <w:pStyle w:val="Heading2"/>
      </w:pPr>
      <w:bookmarkStart w:id="34" w:name="_Toc335042534"/>
      <w:r>
        <w:t>About you</w:t>
      </w:r>
      <w:bookmarkEnd w:id="34"/>
    </w:p>
    <w:p w:rsidR="005D546E" w:rsidRDefault="005D546E" w:rsidP="005D546E">
      <w:pPr>
        <w:pStyle w:val="Text"/>
      </w:pPr>
      <w:r>
        <w:t xml:space="preserve">What is your age? </w:t>
      </w:r>
    </w:p>
    <w:p w:rsidR="005D546E" w:rsidRDefault="005D546E" w:rsidP="005D546E">
      <w:pPr>
        <w:pStyle w:val="Dotpoint1"/>
      </w:pPr>
      <w:r>
        <w:t>under 25 years</w:t>
      </w:r>
    </w:p>
    <w:p w:rsidR="005D546E" w:rsidRDefault="005D546E" w:rsidP="005D546E">
      <w:pPr>
        <w:pStyle w:val="Dotpoint1"/>
      </w:pPr>
      <w:r>
        <w:t>25</w:t>
      </w:r>
      <w:r w:rsidR="00BF0E7A">
        <w:t>—</w:t>
      </w:r>
      <w:r>
        <w:t>29 years</w:t>
      </w:r>
    </w:p>
    <w:p w:rsidR="005D546E" w:rsidRDefault="00BF0E7A" w:rsidP="005D546E">
      <w:pPr>
        <w:pStyle w:val="Dotpoint1"/>
      </w:pPr>
      <w:r>
        <w:t>30—</w:t>
      </w:r>
      <w:r w:rsidR="005D546E">
        <w:t>34 years</w:t>
      </w:r>
    </w:p>
    <w:p w:rsidR="005D546E" w:rsidRDefault="00BF0E7A" w:rsidP="005D546E">
      <w:pPr>
        <w:pStyle w:val="Dotpoint1"/>
      </w:pPr>
      <w:r>
        <w:t>35—</w:t>
      </w:r>
      <w:r w:rsidR="005D546E">
        <w:t>39 years</w:t>
      </w:r>
    </w:p>
    <w:p w:rsidR="005D546E" w:rsidRDefault="005D546E" w:rsidP="005D546E">
      <w:pPr>
        <w:pStyle w:val="Dotpoint1"/>
      </w:pPr>
      <w:r>
        <w:t>40 years and over</w:t>
      </w:r>
    </w:p>
    <w:p w:rsidR="005D546E" w:rsidRDefault="005D546E" w:rsidP="005D546E">
      <w:pPr>
        <w:pStyle w:val="Text"/>
      </w:pPr>
      <w:r>
        <w:t>What is your sex?</w:t>
      </w:r>
    </w:p>
    <w:p w:rsidR="005D546E" w:rsidRDefault="005D546E" w:rsidP="005D546E">
      <w:pPr>
        <w:pStyle w:val="Dotpoint1"/>
      </w:pPr>
      <w:r>
        <w:t>Female</w:t>
      </w:r>
    </w:p>
    <w:p w:rsidR="005D546E" w:rsidRDefault="005D546E" w:rsidP="005D546E">
      <w:pPr>
        <w:pStyle w:val="Dotpoint1"/>
      </w:pPr>
      <w:r>
        <w:t>Male</w:t>
      </w:r>
    </w:p>
    <w:p w:rsidR="005D546E" w:rsidRDefault="005D546E" w:rsidP="005D546E">
      <w:pPr>
        <w:pStyle w:val="Text"/>
      </w:pPr>
      <w:r>
        <w:t>What are you studying now?</w:t>
      </w:r>
    </w:p>
    <w:p w:rsidR="005D546E" w:rsidRDefault="005D546E" w:rsidP="005D546E">
      <w:pPr>
        <w:pStyle w:val="Text"/>
      </w:pPr>
      <w:r>
        <w:t>Are you studying full time or part time?</w:t>
      </w:r>
    </w:p>
    <w:p w:rsidR="005D546E" w:rsidRDefault="005D546E" w:rsidP="005D546E">
      <w:pPr>
        <w:pStyle w:val="Dotpoint1"/>
      </w:pPr>
      <w:r>
        <w:t>Full-time</w:t>
      </w:r>
    </w:p>
    <w:p w:rsidR="005D546E" w:rsidRDefault="005D546E" w:rsidP="005D546E">
      <w:pPr>
        <w:pStyle w:val="Dotpoint1"/>
      </w:pPr>
      <w:r>
        <w:t>Part-time</w:t>
      </w:r>
    </w:p>
    <w:p w:rsidR="005D546E" w:rsidRDefault="005D546E" w:rsidP="00BF0E7A">
      <w:pPr>
        <w:pStyle w:val="Heading2"/>
      </w:pPr>
      <w:bookmarkStart w:id="35" w:name="_Toc335042535"/>
      <w:r w:rsidRPr="00EA2886">
        <w:t>Prior studies and work experience</w:t>
      </w:r>
      <w:bookmarkEnd w:id="35"/>
    </w:p>
    <w:p w:rsidR="005D546E" w:rsidRDefault="005D546E" w:rsidP="00BF0E7A">
      <w:pPr>
        <w:pStyle w:val="Text"/>
        <w:ind w:left="425" w:right="0" w:hanging="425"/>
      </w:pPr>
      <w:r>
        <w:t>S1</w:t>
      </w:r>
      <w:r w:rsidR="00BF0E7A">
        <w:tab/>
      </w:r>
      <w:r>
        <w:t>What year level did you get to at school, and when did you leave school?</w:t>
      </w:r>
    </w:p>
    <w:p w:rsidR="005D546E" w:rsidRDefault="005D546E" w:rsidP="00BF0E7A">
      <w:pPr>
        <w:pStyle w:val="Text"/>
        <w:ind w:left="425" w:right="0" w:hanging="425"/>
      </w:pPr>
      <w:r>
        <w:t>S2</w:t>
      </w:r>
      <w:r w:rsidR="00BF0E7A">
        <w:tab/>
      </w:r>
      <w:r>
        <w:t xml:space="preserve">For students aged </w:t>
      </w:r>
      <w:proofErr w:type="gramStart"/>
      <w:r>
        <w:t>under</w:t>
      </w:r>
      <w:proofErr w:type="gramEnd"/>
      <w:r>
        <w:t xml:space="preserve"> 25 years:  Did you do any paid work while at school? If you did paid work, did this have any impact on your views about the kind of job you wanted and the kind of qualification you needed to do? If it did, could you please tell us a little bit about it?</w:t>
      </w:r>
    </w:p>
    <w:p w:rsidR="005D546E" w:rsidRDefault="005D546E" w:rsidP="00BF0E7A">
      <w:pPr>
        <w:pStyle w:val="Text"/>
        <w:ind w:left="425" w:right="0" w:hanging="425"/>
      </w:pPr>
      <w:r>
        <w:t>S3</w:t>
      </w:r>
      <w:r w:rsidR="00BF0E7A">
        <w:tab/>
      </w:r>
      <w:r>
        <w:t xml:space="preserve">For students aged </w:t>
      </w:r>
      <w:proofErr w:type="gramStart"/>
      <w:r>
        <w:t>under</w:t>
      </w:r>
      <w:proofErr w:type="gramEnd"/>
      <w:r>
        <w:t xml:space="preserve"> 25 years:  Did you do any other study and work before starting your current course, and if so, could you please tell us a little bit about it? </w:t>
      </w:r>
    </w:p>
    <w:p w:rsidR="005D546E" w:rsidRDefault="005D546E" w:rsidP="00BF0E7A">
      <w:pPr>
        <w:pStyle w:val="Text"/>
        <w:ind w:left="425" w:right="0" w:hanging="425"/>
      </w:pPr>
      <w:r>
        <w:t>S4</w:t>
      </w:r>
      <w:r w:rsidR="00BF0E7A">
        <w:tab/>
      </w:r>
      <w:r>
        <w:t xml:space="preserve">For students aged 25 years and over: Have you undertaken any other qualifications since leaving school, and if so, what where they? </w:t>
      </w:r>
    </w:p>
    <w:p w:rsidR="005D546E" w:rsidRDefault="005D546E" w:rsidP="00BF0E7A">
      <w:pPr>
        <w:pStyle w:val="Text"/>
        <w:ind w:left="425" w:right="0" w:hanging="425"/>
      </w:pPr>
      <w:r>
        <w:t>S5</w:t>
      </w:r>
      <w:r w:rsidR="00BF0E7A">
        <w:tab/>
      </w:r>
      <w:r>
        <w:t>For students aged 25 years and over: Did</w:t>
      </w:r>
      <w:r w:rsidR="00902EFD">
        <w:t xml:space="preserve"> you</w:t>
      </w:r>
      <w:r>
        <w:t xml:space="preserve"> combine paid work and study in your previous studies? If so, could you please tell us about it?</w:t>
      </w:r>
    </w:p>
    <w:p w:rsidR="005D546E" w:rsidRDefault="005D546E" w:rsidP="00BF0E7A">
      <w:pPr>
        <w:pStyle w:val="Heading2"/>
      </w:pPr>
      <w:bookmarkStart w:id="36" w:name="_Toc335042536"/>
      <w:r w:rsidRPr="00EA2886">
        <w:t>Your current studies and work</w:t>
      </w:r>
      <w:bookmarkEnd w:id="36"/>
    </w:p>
    <w:p w:rsidR="005D546E" w:rsidRDefault="005D546E" w:rsidP="00BF0E7A">
      <w:pPr>
        <w:pStyle w:val="Text"/>
        <w:ind w:left="425" w:right="0" w:hanging="425"/>
      </w:pPr>
      <w:r>
        <w:t>S6</w:t>
      </w:r>
      <w:r w:rsidR="00BF0E7A">
        <w:tab/>
      </w:r>
      <w:r>
        <w:t>Why did you decide to do your current course?</w:t>
      </w:r>
    </w:p>
    <w:p w:rsidR="005D546E" w:rsidRDefault="005D546E" w:rsidP="00BF0E7A">
      <w:pPr>
        <w:pStyle w:val="Text"/>
        <w:ind w:left="425" w:right="0" w:hanging="425"/>
      </w:pPr>
      <w:r>
        <w:t>S7</w:t>
      </w:r>
      <w:r w:rsidR="00BF0E7A">
        <w:tab/>
      </w:r>
      <w:r>
        <w:t>If you have studied previously, how did you find out that you could use your previous studies as a pathway into your current program? Was this information helpful? How can we improve the information that students receive?</w:t>
      </w:r>
    </w:p>
    <w:p w:rsidR="005D546E" w:rsidRDefault="00BF0E7A" w:rsidP="00BF0E7A">
      <w:pPr>
        <w:pStyle w:val="Text"/>
        <w:ind w:left="425" w:right="0" w:hanging="425"/>
      </w:pPr>
      <w:r>
        <w:lastRenderedPageBreak/>
        <w:t>S8</w:t>
      </w:r>
      <w:r>
        <w:tab/>
      </w:r>
      <w:r w:rsidR="005D546E">
        <w:t>If you have studied previously, did you intend to enter this program when you started your previous studies? When did you make the decision to continue your studies and what factors contributed to helping you make that decision?</w:t>
      </w:r>
    </w:p>
    <w:p w:rsidR="005D546E" w:rsidRDefault="005D546E" w:rsidP="00BF0E7A">
      <w:pPr>
        <w:pStyle w:val="Text"/>
        <w:ind w:left="425" w:right="0" w:hanging="425"/>
      </w:pPr>
      <w:r>
        <w:t>S9</w:t>
      </w:r>
      <w:r w:rsidR="00BF0E7A">
        <w:tab/>
      </w:r>
      <w:r>
        <w:t>What helped you in starting your current program and what was the biggest challenge for you?</w:t>
      </w:r>
    </w:p>
    <w:p w:rsidR="005D546E" w:rsidRDefault="005D546E" w:rsidP="00BF0E7A">
      <w:pPr>
        <w:pStyle w:val="Text"/>
        <w:ind w:left="425" w:right="0" w:hanging="425"/>
      </w:pPr>
      <w:r>
        <w:t>S10</w:t>
      </w:r>
      <w:r w:rsidR="00BF0E7A">
        <w:tab/>
      </w:r>
      <w:r>
        <w:t>If you have studied previously, how are your current studies different to your previous program? What did you expect studying in this program would be like? Has it turned out that way? Is it harder, easier or about the same as you expected? Why?</w:t>
      </w:r>
    </w:p>
    <w:p w:rsidR="005D546E" w:rsidRDefault="005D546E" w:rsidP="00BF0E7A">
      <w:pPr>
        <w:pStyle w:val="Text"/>
        <w:ind w:left="425" w:right="0" w:hanging="425"/>
      </w:pPr>
      <w:r>
        <w:t>S11</w:t>
      </w:r>
      <w:r w:rsidR="00BF0E7A">
        <w:tab/>
      </w:r>
      <w:r>
        <w:t xml:space="preserve">If you have studied previously, what helped you to move from that program into this one?  Did your previous studies prepare you to study in your current program or in going to work? Why or why not?  How could we improve support for students to go from lower level programs to higher level programs? </w:t>
      </w:r>
    </w:p>
    <w:p w:rsidR="005D546E" w:rsidRDefault="005D546E" w:rsidP="00BF0E7A">
      <w:pPr>
        <w:pStyle w:val="Text"/>
        <w:ind w:left="425" w:right="0" w:hanging="425"/>
      </w:pPr>
      <w:r>
        <w:t>S12</w:t>
      </w:r>
      <w:r w:rsidR="00BF0E7A">
        <w:tab/>
      </w:r>
      <w:r>
        <w:t>Could you please tell us a little bit about your fellow students and your contact with them? Are there other students in your program who have a similar study history to you? If there are, is this helpful for you (and if so why) or doesn’t it matter?</w:t>
      </w:r>
    </w:p>
    <w:p w:rsidR="005D546E" w:rsidRDefault="005D546E" w:rsidP="001848F9">
      <w:pPr>
        <w:pStyle w:val="Text"/>
        <w:ind w:left="425" w:right="141" w:hanging="425"/>
      </w:pPr>
      <w:r>
        <w:t>S13</w:t>
      </w:r>
      <w:r w:rsidR="00BF0E7A">
        <w:tab/>
      </w:r>
      <w:r>
        <w:t>Do you work in paid employment now? If not, we’ll go to the next section. If so, could you please tell us what kind of work you do (in what field, whether it’s part-time, full-time etc)? Does your current work relate to the course you are studying now? What impact does working have on your studies?</w:t>
      </w:r>
    </w:p>
    <w:p w:rsidR="005D546E" w:rsidRDefault="005D546E" w:rsidP="00BF0E7A">
      <w:pPr>
        <w:pStyle w:val="Text"/>
        <w:ind w:left="425" w:right="0" w:hanging="425"/>
      </w:pPr>
      <w:r>
        <w:t>S14</w:t>
      </w:r>
      <w:r w:rsidR="00BF0E7A">
        <w:tab/>
      </w:r>
      <w:r>
        <w:t>What is the attitude of your employer towards your study?</w:t>
      </w:r>
    </w:p>
    <w:p w:rsidR="005D546E" w:rsidRDefault="005D546E" w:rsidP="00BF0E7A">
      <w:pPr>
        <w:pStyle w:val="Heading2"/>
      </w:pPr>
      <w:bookmarkStart w:id="37" w:name="_Toc335042537"/>
      <w:r w:rsidRPr="00EA2886">
        <w:t>Your future plans and advice</w:t>
      </w:r>
      <w:bookmarkEnd w:id="37"/>
    </w:p>
    <w:p w:rsidR="005D546E" w:rsidRDefault="005D546E" w:rsidP="00BF0E7A">
      <w:pPr>
        <w:pStyle w:val="Text"/>
        <w:ind w:left="425" w:right="0" w:hanging="425"/>
      </w:pPr>
      <w:r>
        <w:t>S15</w:t>
      </w:r>
      <w:r w:rsidR="00BF0E7A">
        <w:tab/>
      </w:r>
      <w:r>
        <w:t xml:space="preserve">Are you expecting to use your current studies to get a job, and if you </w:t>
      </w:r>
      <w:proofErr w:type="gramStart"/>
      <w:r>
        <w:t>are,</w:t>
      </w:r>
      <w:proofErr w:type="gramEnd"/>
      <w:r>
        <w:t xml:space="preserve"> what kind of job and how well prepared do you feel you are? Why? </w:t>
      </w:r>
    </w:p>
    <w:p w:rsidR="005D546E" w:rsidRDefault="005D546E" w:rsidP="00BF0E7A">
      <w:pPr>
        <w:pStyle w:val="Text"/>
        <w:ind w:left="425" w:right="0" w:hanging="425"/>
      </w:pPr>
      <w:r>
        <w:t>S16</w:t>
      </w:r>
      <w:r w:rsidR="00BF0E7A">
        <w:tab/>
      </w:r>
      <w:r>
        <w:t>What advice can you give us to support students to be prepared for work and to obtain the kind of work they want?</w:t>
      </w:r>
    </w:p>
    <w:p w:rsidR="005D546E" w:rsidRDefault="005D546E" w:rsidP="00BF0E7A">
      <w:pPr>
        <w:pStyle w:val="Text"/>
        <w:ind w:left="425" w:right="0" w:hanging="425"/>
      </w:pPr>
      <w:r>
        <w:t>S17</w:t>
      </w:r>
      <w:r w:rsidR="00BF0E7A">
        <w:tab/>
      </w:r>
      <w:r>
        <w:t>Do you plan to undertake any further study? If so, why, and when do you think you might do that?</w:t>
      </w:r>
    </w:p>
    <w:p w:rsidR="005D546E" w:rsidRDefault="005D546E" w:rsidP="00BF0E7A">
      <w:pPr>
        <w:pStyle w:val="Text"/>
        <w:ind w:left="425" w:right="0" w:hanging="425"/>
      </w:pPr>
      <w:r>
        <w:t>S18</w:t>
      </w:r>
      <w:r w:rsidR="00BF0E7A">
        <w:tab/>
      </w:r>
      <w:r>
        <w:t>Would you like to work in the same field in five years? How about ten years? Is there any other industry that you have an interest in working in?</w:t>
      </w:r>
    </w:p>
    <w:p w:rsidR="005D546E" w:rsidRDefault="005D546E" w:rsidP="00BF0E7A">
      <w:pPr>
        <w:pStyle w:val="Text"/>
        <w:ind w:left="425" w:right="0" w:hanging="425"/>
      </w:pPr>
      <w:r>
        <w:t>S19</w:t>
      </w:r>
      <w:r w:rsidR="00BF0E7A">
        <w:tab/>
      </w:r>
      <w:r>
        <w:t>Do you have any further comments?</w:t>
      </w:r>
    </w:p>
    <w:p w:rsidR="005D546E" w:rsidRDefault="005D546E" w:rsidP="005D546E">
      <w:pPr>
        <w:pStyle w:val="Text"/>
      </w:pPr>
      <w:r>
        <w:t>Thank you for contribution to this research.</w:t>
      </w:r>
    </w:p>
    <w:p w:rsidR="005D546E" w:rsidRDefault="005D546E" w:rsidP="005D546E">
      <w:pPr>
        <w:pStyle w:val="Heading1"/>
      </w:pPr>
      <w:r>
        <w:br w:type="page"/>
      </w:r>
      <w:bookmarkStart w:id="38" w:name="_Toc335042538"/>
      <w:r w:rsidRPr="00256C7F">
        <w:lastRenderedPageBreak/>
        <w:t>Interview questions for teachers/lecturers</w:t>
      </w:r>
      <w:bookmarkEnd w:id="38"/>
    </w:p>
    <w:p w:rsidR="005D546E" w:rsidRDefault="005D546E" w:rsidP="00BF0E7A">
      <w:pPr>
        <w:pStyle w:val="Heading2"/>
      </w:pPr>
      <w:bookmarkStart w:id="39" w:name="_Toc335042539"/>
      <w:r>
        <w:t>About your work</w:t>
      </w:r>
      <w:bookmarkEnd w:id="39"/>
    </w:p>
    <w:p w:rsidR="005D546E" w:rsidRDefault="005D546E" w:rsidP="00BF0E7A">
      <w:pPr>
        <w:pStyle w:val="Text"/>
        <w:ind w:left="425" w:right="0" w:hanging="425"/>
      </w:pPr>
      <w:r>
        <w:t>T1</w:t>
      </w:r>
      <w:r w:rsidR="00BF0E7A">
        <w:tab/>
      </w:r>
      <w:r>
        <w:t>Could you please briefly outline your experience as a teacher/lecturer?</w:t>
      </w:r>
    </w:p>
    <w:p w:rsidR="005D546E" w:rsidRDefault="005D546E" w:rsidP="00BF0E7A">
      <w:pPr>
        <w:pStyle w:val="Text"/>
        <w:ind w:left="425" w:right="0" w:hanging="425"/>
      </w:pPr>
      <w:r>
        <w:t>T2</w:t>
      </w:r>
      <w:r w:rsidR="00BF0E7A">
        <w:tab/>
      </w:r>
      <w:r>
        <w:t>What programs are you teaching in now?</w:t>
      </w:r>
    </w:p>
    <w:p w:rsidR="005D546E" w:rsidRDefault="005D546E" w:rsidP="00BF0E7A">
      <w:pPr>
        <w:pStyle w:val="Heading2"/>
      </w:pPr>
      <w:bookmarkStart w:id="40" w:name="_Toc335042540"/>
      <w:r w:rsidRPr="00256C7F">
        <w:t>About programs and educational pathways in your field</w:t>
      </w:r>
      <w:bookmarkEnd w:id="40"/>
    </w:p>
    <w:p w:rsidR="005D546E" w:rsidRDefault="005D546E" w:rsidP="00BF0E7A">
      <w:pPr>
        <w:pStyle w:val="Text"/>
        <w:ind w:left="425" w:right="0" w:hanging="425"/>
      </w:pPr>
      <w:r>
        <w:t>T3</w:t>
      </w:r>
      <w:r w:rsidR="00BF0E7A">
        <w:tab/>
      </w:r>
      <w:r>
        <w:t xml:space="preserve">Are there pathways from other qualifications into your program, and from your program into other programs? If there are, could you please tell us about them? Are they important for students? Why or why not? </w:t>
      </w:r>
    </w:p>
    <w:p w:rsidR="005D546E" w:rsidRDefault="005D546E" w:rsidP="00BF0E7A">
      <w:pPr>
        <w:pStyle w:val="Text"/>
        <w:ind w:left="425" w:right="0" w:hanging="425"/>
      </w:pPr>
      <w:r>
        <w:t>T4</w:t>
      </w:r>
      <w:r w:rsidR="00BF0E7A">
        <w:tab/>
      </w:r>
      <w:r>
        <w:t xml:space="preserve">This is a question about students’ experiences of transition into your program: if there are pathways into your program, please tell us about them and how well you think they work and why you think that? What do students need to be ready to come into your program, and in your experience, are they ready?  </w:t>
      </w:r>
    </w:p>
    <w:p w:rsidR="005D546E" w:rsidRDefault="005D546E" w:rsidP="00BF0E7A">
      <w:pPr>
        <w:pStyle w:val="Text"/>
        <w:ind w:left="425" w:right="0" w:hanging="425"/>
      </w:pPr>
      <w:r>
        <w:t>T5</w:t>
      </w:r>
      <w:r w:rsidR="00BF0E7A">
        <w:tab/>
      </w:r>
      <w:r>
        <w:t xml:space="preserve">This is a question about students’ transition from your program into another program: do your students articulate into programs (such as a higher level VET program or HE program)? If they do, what kinds of programs are they? What do your students need to ensure they can successfully study in the next program? What can the destination program do to support their transition once they get there? To your knowledge, does this happen? </w:t>
      </w:r>
    </w:p>
    <w:p w:rsidR="005D546E" w:rsidRDefault="005D546E" w:rsidP="00BF0E7A">
      <w:pPr>
        <w:pStyle w:val="Text"/>
        <w:ind w:left="425" w:right="0" w:hanging="425"/>
      </w:pPr>
      <w:r>
        <w:t>T6</w:t>
      </w:r>
      <w:r w:rsidR="00BF0E7A">
        <w:tab/>
      </w:r>
      <w:r>
        <w:t>What can we do to improve educational pathways and what can we do to support students to make these transitions? In your experience, what helps students to make these transitions?</w:t>
      </w:r>
    </w:p>
    <w:p w:rsidR="005D546E" w:rsidRDefault="005D546E" w:rsidP="00BF0E7A">
      <w:pPr>
        <w:pStyle w:val="Heading2"/>
      </w:pPr>
      <w:bookmarkStart w:id="41" w:name="_Toc335042541"/>
      <w:r w:rsidRPr="00256C7F">
        <w:t>About education and work for students in your field</w:t>
      </w:r>
      <w:bookmarkEnd w:id="41"/>
    </w:p>
    <w:p w:rsidR="005D546E" w:rsidRDefault="005D546E" w:rsidP="00BF0E7A">
      <w:pPr>
        <w:pStyle w:val="Text"/>
        <w:ind w:left="425" w:right="0" w:hanging="425"/>
      </w:pPr>
      <w:r>
        <w:t>T7</w:t>
      </w:r>
      <w:r w:rsidR="00BF0E7A">
        <w:tab/>
      </w:r>
      <w:r>
        <w:t xml:space="preserve">To what extent can programs such </w:t>
      </w:r>
      <w:r w:rsidR="00902EFD">
        <w:t xml:space="preserve">as </w:t>
      </w:r>
      <w:r>
        <w:t>yours prepare students for work in your field? What are the possibilities and limitations? Do you have any suggestions about how programs such as yours could improve students’ transition to work?</w:t>
      </w:r>
    </w:p>
    <w:p w:rsidR="005D546E" w:rsidRDefault="005D546E" w:rsidP="00BF0E7A">
      <w:pPr>
        <w:pStyle w:val="Text"/>
        <w:ind w:left="425" w:right="0" w:hanging="425"/>
      </w:pPr>
      <w:r>
        <w:t>T8</w:t>
      </w:r>
      <w:r w:rsidR="00BF0E7A">
        <w:tab/>
      </w:r>
      <w:r>
        <w:t xml:space="preserve">Do you think that the paid work that many students do to support themselves when they are studying contributes to their educational and future work outcomes, and why or why not? What are the possibilities and limitations? </w:t>
      </w:r>
    </w:p>
    <w:p w:rsidR="005D546E" w:rsidRDefault="005D546E" w:rsidP="00BF0E7A">
      <w:pPr>
        <w:pStyle w:val="Text"/>
        <w:ind w:left="425" w:right="0" w:hanging="425"/>
      </w:pPr>
      <w:r>
        <w:t>T9</w:t>
      </w:r>
      <w:r w:rsidR="00BF0E7A">
        <w:tab/>
      </w:r>
      <w:r>
        <w:t>Do students do work experience in this program? If they do, what is the extent and nature of their work experience? Is it an important part of the program, and if it is, why? How is work experience integrated into your program? Is it assessed? Overall, how can</w:t>
      </w:r>
      <w:r w:rsidR="00902EFD">
        <w:t xml:space="preserve"> we</w:t>
      </w:r>
      <w:r>
        <w:t xml:space="preserve"> improve the way work placements are integrated into programs? </w:t>
      </w:r>
    </w:p>
    <w:p w:rsidR="005D546E" w:rsidRDefault="005D546E" w:rsidP="00BF0E7A">
      <w:pPr>
        <w:pStyle w:val="Text"/>
        <w:ind w:left="425" w:right="0" w:hanging="425"/>
      </w:pPr>
      <w:r>
        <w:t>T10</w:t>
      </w:r>
      <w:r w:rsidR="00BF0E7A">
        <w:tab/>
      </w:r>
      <w:r>
        <w:t>For teachers of apprentices and trainees: how well does off-the-job training support on-the-job training, and overall, and what kind of balance do we need between on-the-job and off-the-job training? How should we structure the relationship between on-the-job and off-the-job training?</w:t>
      </w:r>
    </w:p>
    <w:p w:rsidR="005D546E" w:rsidRDefault="00BF0E7A" w:rsidP="00BF0E7A">
      <w:pPr>
        <w:pStyle w:val="Text"/>
        <w:ind w:left="425" w:right="0" w:hanging="425"/>
      </w:pPr>
      <w:r>
        <w:lastRenderedPageBreak/>
        <w:t>T11</w:t>
      </w:r>
      <w:r>
        <w:tab/>
      </w:r>
      <w:r w:rsidR="005D546E">
        <w:t xml:space="preserve">How easy is it to get work placements for your students? How </w:t>
      </w:r>
      <w:r w:rsidR="00902EFD">
        <w:t xml:space="preserve">are </w:t>
      </w:r>
      <w:r w:rsidR="005D546E">
        <w:t xml:space="preserve">they organised? What are the challenges? </w:t>
      </w:r>
    </w:p>
    <w:p w:rsidR="005D546E" w:rsidRDefault="005D546E" w:rsidP="00BF0E7A">
      <w:pPr>
        <w:pStyle w:val="Text"/>
        <w:ind w:left="425" w:right="0" w:hanging="425"/>
      </w:pPr>
      <w:r>
        <w:t>T12</w:t>
      </w:r>
      <w:r w:rsidR="00BF0E7A">
        <w:tab/>
      </w:r>
      <w:r>
        <w:t>Other than providing students with a work placement, what role should employers play in supporting students? For teachers of apprentices and trainees: what role should employers play in supporting apprentices and trainees?</w:t>
      </w:r>
    </w:p>
    <w:p w:rsidR="005D546E" w:rsidRDefault="005D546E" w:rsidP="00BF0E7A">
      <w:pPr>
        <w:pStyle w:val="Heading2"/>
      </w:pPr>
      <w:bookmarkStart w:id="42" w:name="_Toc335042542"/>
      <w:r>
        <w:t>About building frameworks to support student pathways to further study and work</w:t>
      </w:r>
      <w:bookmarkEnd w:id="42"/>
    </w:p>
    <w:p w:rsidR="005D546E" w:rsidRDefault="005D546E" w:rsidP="00BF0E7A">
      <w:pPr>
        <w:pStyle w:val="Text"/>
        <w:ind w:left="425" w:right="0" w:hanging="425"/>
      </w:pPr>
      <w:r>
        <w:t>T13</w:t>
      </w:r>
      <w:r w:rsidR="00BF0E7A">
        <w:tab/>
      </w:r>
      <w:r>
        <w:t>What do different people (such as teachers, managers, educational institutions, senior management, curriculum developers, external bodies such as skills councils or professional bodies and employers) have to do to improve pathways into further study and into work?</w:t>
      </w:r>
    </w:p>
    <w:p w:rsidR="005D546E" w:rsidRDefault="005D546E" w:rsidP="00BF0E7A">
      <w:pPr>
        <w:pStyle w:val="Text"/>
        <w:ind w:left="425" w:right="0" w:hanging="425"/>
      </w:pPr>
      <w:r>
        <w:t>T14</w:t>
      </w:r>
      <w:r w:rsidR="00BF0E7A">
        <w:tab/>
      </w:r>
      <w:r>
        <w:t xml:space="preserve">What can government policy do to support pathways? Does it need to change, and why or why not? </w:t>
      </w:r>
      <w:proofErr w:type="gramStart"/>
      <w:r>
        <w:t>If it does need to change, how?</w:t>
      </w:r>
      <w:proofErr w:type="gramEnd"/>
    </w:p>
    <w:p w:rsidR="005D546E" w:rsidRDefault="005D546E" w:rsidP="001848F9">
      <w:pPr>
        <w:pStyle w:val="Text"/>
        <w:ind w:left="425" w:right="141" w:hanging="425"/>
      </w:pPr>
      <w:r>
        <w:t>T15</w:t>
      </w:r>
      <w:r w:rsidR="00BF0E7A">
        <w:tab/>
      </w:r>
      <w:r>
        <w:t>What kind of relationship (if any) do teaching staff in your program/field need to have with other teachers/lecturers in programs that send you students, or programs that you send students to? Why?</w:t>
      </w:r>
    </w:p>
    <w:p w:rsidR="005D546E" w:rsidRDefault="005D546E" w:rsidP="00BF0E7A">
      <w:pPr>
        <w:pStyle w:val="Text"/>
        <w:ind w:left="425" w:right="0" w:hanging="425"/>
      </w:pPr>
      <w:r>
        <w:t>T16</w:t>
      </w:r>
      <w:r w:rsidR="00BF0E7A">
        <w:tab/>
      </w:r>
      <w:r>
        <w:t xml:space="preserve">What kind of relationship (if any) do teaching staff in your field need to have with industry (broadly defined), and why? How is this done? What is your experience? </w:t>
      </w:r>
    </w:p>
    <w:p w:rsidR="005D546E" w:rsidRDefault="005D546E" w:rsidP="00BF0E7A">
      <w:pPr>
        <w:pStyle w:val="Text"/>
        <w:ind w:left="425" w:right="0" w:hanging="425"/>
      </w:pPr>
      <w:r>
        <w:t>T17</w:t>
      </w:r>
      <w:r w:rsidR="00BF0E7A">
        <w:tab/>
      </w:r>
      <w:r>
        <w:t>Do you have any further comments?</w:t>
      </w:r>
    </w:p>
    <w:p w:rsidR="005D546E" w:rsidRDefault="005D546E" w:rsidP="005D546E">
      <w:pPr>
        <w:pStyle w:val="Text"/>
      </w:pPr>
      <w:r>
        <w:t>Thank you for your contribution to this research.</w:t>
      </w:r>
      <w:bookmarkEnd w:id="2"/>
      <w:bookmarkEnd w:id="3"/>
      <w:bookmarkEnd w:id="4"/>
      <w:bookmarkEnd w:id="5"/>
    </w:p>
    <w:sectPr w:rsidR="005D546E" w:rsidSect="005D546E">
      <w:footerReference w:type="even" r:id="rId10"/>
      <w:footerReference w:type="default" r:id="rId11"/>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BB9" w:rsidRDefault="00B12BB9">
      <w:r>
        <w:separator/>
      </w:r>
    </w:p>
  </w:endnote>
  <w:endnote w:type="continuationSeparator" w:id="0">
    <w:p w:rsidR="00B12BB9" w:rsidRDefault="00B12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7A" w:rsidRPr="008C0A74" w:rsidRDefault="003921E3" w:rsidP="005D546E">
    <w:pPr>
      <w:pStyle w:val="Footer"/>
      <w:tabs>
        <w:tab w:val="clear" w:pos="8505"/>
        <w:tab w:val="right" w:pos="8789"/>
      </w:tabs>
      <w:rPr>
        <w:b/>
      </w:rPr>
    </w:pPr>
    <w:r w:rsidRPr="003921E3">
      <w:rPr>
        <w:b/>
        <w:noProof/>
        <w:color w:val="FFFFFF"/>
        <w:lang w:eastAsia="en-AU"/>
      </w:rPr>
      <w:pict>
        <v:rect id="_x0000_s2051" style="position:absolute;margin-left:-85.05pt;margin-top:-2.45pt;width:99pt;height:18.75pt;z-index:-251659264" fillcolor="black" stroked="f" strokecolor="#bfbfbf"/>
      </w:pict>
    </w:r>
    <w:r w:rsidRPr="008C0A74">
      <w:rPr>
        <w:b/>
        <w:color w:val="FFFFFF"/>
      </w:rPr>
      <w:fldChar w:fldCharType="begin"/>
    </w:r>
    <w:r w:rsidR="00BF0E7A" w:rsidRPr="008C0A74">
      <w:rPr>
        <w:b/>
        <w:color w:val="FFFFFF"/>
      </w:rPr>
      <w:instrText xml:space="preserve"> PAGE </w:instrText>
    </w:r>
    <w:r w:rsidRPr="008C0A74">
      <w:rPr>
        <w:b/>
        <w:color w:val="FFFFFF"/>
      </w:rPr>
      <w:fldChar w:fldCharType="separate"/>
    </w:r>
    <w:r w:rsidR="00015E1A">
      <w:rPr>
        <w:b/>
        <w:noProof/>
        <w:color w:val="FFFFFF"/>
      </w:rPr>
      <w:t>14</w:t>
    </w:r>
    <w:r w:rsidRPr="008C0A74">
      <w:rPr>
        <w:b/>
        <w:color w:val="FFFFFF"/>
      </w:rPr>
      <w:fldChar w:fldCharType="end"/>
    </w:r>
    <w:r w:rsidR="00BF0E7A" w:rsidRPr="008C0A74">
      <w:rPr>
        <w:b/>
        <w:color w:val="FFFFFF"/>
      </w:rPr>
      <w:tab/>
    </w:r>
    <w:r w:rsidR="00BF0E7A" w:rsidRPr="00CE4CD2">
      <w:rPr>
        <w:b/>
      </w:rPr>
      <w:t>Vocation project interview questions — support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7A" w:rsidRPr="009775C7" w:rsidRDefault="003921E3" w:rsidP="005D546E">
    <w:pPr>
      <w:pStyle w:val="Footer"/>
      <w:tabs>
        <w:tab w:val="clear" w:pos="8505"/>
        <w:tab w:val="right" w:pos="8789"/>
      </w:tabs>
      <w:rPr>
        <w:color w:val="FFFFFF"/>
      </w:rPr>
    </w:pPr>
    <w:r w:rsidRPr="003921E3">
      <w:rPr>
        <w:b/>
        <w:noProof/>
        <w:lang w:eastAsia="en-AU"/>
      </w:rPr>
      <w:pict>
        <v:rect id="_x0000_s2052" style="position:absolute;margin-left:425.6pt;margin-top:-2.45pt;width:99pt;height:18.75pt;z-index:-251658240" fillcolor="black" stroked="f" strokecolor="#bfbfbf"/>
      </w:pict>
    </w:r>
    <w:r w:rsidR="00BF0E7A">
      <w:rPr>
        <w:b/>
      </w:rPr>
      <w:t>NCVER</w:t>
    </w:r>
    <w:r w:rsidR="00BF0E7A" w:rsidRPr="009775C7">
      <w:tab/>
    </w:r>
    <w:r w:rsidRPr="009775C7">
      <w:rPr>
        <w:rStyle w:val="PageNumber"/>
        <w:rFonts w:cs="Tahoma"/>
        <w:b/>
        <w:color w:val="FFFFFF"/>
        <w:sz w:val="17"/>
      </w:rPr>
      <w:fldChar w:fldCharType="begin"/>
    </w:r>
    <w:r w:rsidR="00BF0E7A" w:rsidRPr="009775C7">
      <w:rPr>
        <w:rStyle w:val="PageNumber"/>
        <w:rFonts w:cs="Tahoma"/>
        <w:b/>
        <w:color w:val="FFFFFF"/>
        <w:sz w:val="17"/>
      </w:rPr>
      <w:instrText xml:space="preserve"> PAGE </w:instrText>
    </w:r>
    <w:r w:rsidRPr="009775C7">
      <w:rPr>
        <w:rStyle w:val="PageNumber"/>
        <w:rFonts w:cs="Tahoma"/>
        <w:b/>
        <w:color w:val="FFFFFF"/>
        <w:sz w:val="17"/>
      </w:rPr>
      <w:fldChar w:fldCharType="separate"/>
    </w:r>
    <w:r w:rsidR="00015E1A">
      <w:rPr>
        <w:rStyle w:val="PageNumber"/>
        <w:rFonts w:cs="Tahoma"/>
        <w:b/>
        <w:noProof/>
        <w:color w:val="FFFFFF"/>
        <w:sz w:val="17"/>
      </w:rPr>
      <w:t>15</w:t>
    </w:r>
    <w:r w:rsidRPr="009775C7">
      <w:rPr>
        <w:rStyle w:val="PageNumber"/>
        <w:rFonts w:cs="Tahoma"/>
        <w:b/>
        <w:color w:val="FFFFFF"/>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BB9" w:rsidRDefault="00B12BB9">
      <w:r>
        <w:separator/>
      </w:r>
    </w:p>
  </w:footnote>
  <w:footnote w:type="continuationSeparator" w:id="0">
    <w:p w:rsidR="00B12BB9" w:rsidRDefault="00B12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70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5A13DB"/>
    <w:rsid w:val="00015E1A"/>
    <w:rsid w:val="000A22F8"/>
    <w:rsid w:val="000E0F29"/>
    <w:rsid w:val="001848F9"/>
    <w:rsid w:val="001904AA"/>
    <w:rsid w:val="003921E3"/>
    <w:rsid w:val="00570F54"/>
    <w:rsid w:val="005A13DB"/>
    <w:rsid w:val="005D546E"/>
    <w:rsid w:val="005F080B"/>
    <w:rsid w:val="00642CDC"/>
    <w:rsid w:val="006D2951"/>
    <w:rsid w:val="00701E1B"/>
    <w:rsid w:val="00902EFD"/>
    <w:rsid w:val="0094206C"/>
    <w:rsid w:val="009B5382"/>
    <w:rsid w:val="00A467AF"/>
    <w:rsid w:val="00AD3B08"/>
    <w:rsid w:val="00B12BB9"/>
    <w:rsid w:val="00B270E7"/>
    <w:rsid w:val="00B54B0B"/>
    <w:rsid w:val="00BF0E7A"/>
    <w:rsid w:val="00C87A06"/>
    <w:rsid w:val="00E51D58"/>
    <w:rsid w:val="00F72805"/>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uiPriority w:val="1"/>
    <w:qFormat/>
    <w:rsid w:val="000E0F29"/>
    <w:pPr>
      <w:spacing w:before="160" w:line="260" w:lineRule="exact"/>
    </w:pPr>
    <w:rPr>
      <w:rFonts w:ascii="Trebuchet MS" w:hAnsi="Trebuchet MS"/>
      <w:sz w:val="19"/>
      <w:szCs w:val="24"/>
      <w:lang w:eastAsia="en-US"/>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szCs w:val="24"/>
      <w:lang w:eastAsia="en-US"/>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szCs w:val="24"/>
      <w:lang w:eastAsia="en-US"/>
    </w:rPr>
  </w:style>
  <w:style w:type="paragraph" w:styleId="Heading4">
    <w:name w:val="heading 4"/>
    <w:next w:val="Text"/>
    <w:qFormat/>
    <w:rsid w:val="007037A4"/>
    <w:pPr>
      <w:spacing w:before="240"/>
      <w:outlineLvl w:val="3"/>
    </w:pPr>
    <w:rPr>
      <w:rFonts w:ascii="Tahoma" w:hAnsi="Tahoma"/>
      <w:i/>
      <w:sz w:val="24"/>
      <w:szCs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szCs w:val="24"/>
      <w:lang w:eastAsia="en-US"/>
    </w:rPr>
  </w:style>
  <w:style w:type="character" w:customStyle="1" w:styleId="TextChar">
    <w:name w:val="Text Char"/>
    <w:basedOn w:val="DefaultParagraphFont"/>
    <w:link w:val="Text"/>
    <w:rsid w:val="0048643A"/>
    <w:rPr>
      <w:rFonts w:ascii="Trebuchet MS" w:hAnsi="Trebuchet MS"/>
      <w:sz w:val="19"/>
      <w:szCs w:val="24"/>
      <w:lang w:val="en-AU" w:eastAsia="en-US" w:bidi="ar-SA"/>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szCs w:val="24"/>
      <w:lang w:eastAsia="en-US"/>
    </w:rPr>
  </w:style>
  <w:style w:type="paragraph" w:customStyle="1" w:styleId="Tabletext">
    <w:name w:val="Table text"/>
    <w:next w:val="Text"/>
    <w:rsid w:val="00A10A6B"/>
    <w:pPr>
      <w:spacing w:before="40" w:after="40"/>
    </w:pPr>
    <w:rPr>
      <w:rFonts w:ascii="Arial" w:hAnsi="Arial"/>
      <w:sz w:val="16"/>
      <w:szCs w:val="24"/>
      <w:lang w:eastAsia="en-US"/>
    </w:rPr>
  </w:style>
  <w:style w:type="paragraph" w:customStyle="1" w:styleId="Tablehead1">
    <w:name w:val="Tablehead1"/>
    <w:rsid w:val="005C2FCF"/>
    <w:pPr>
      <w:spacing w:before="80" w:after="80"/>
    </w:pPr>
    <w:rPr>
      <w:rFonts w:ascii="Arial" w:hAnsi="Arial"/>
      <w:b/>
      <w:sz w:val="17"/>
      <w:szCs w:val="24"/>
      <w:lang w:eastAsia="en-US"/>
    </w:rPr>
  </w:style>
  <w:style w:type="paragraph" w:customStyle="1" w:styleId="ColorfulGrid-Accent11">
    <w:name w:val="Colorful Grid - Accent 11"/>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szCs w:val="24"/>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szCs w:val="24"/>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szCs w:val="24"/>
    </w:rPr>
  </w:style>
  <w:style w:type="paragraph" w:customStyle="1" w:styleId="Source">
    <w:name w:val="Source"/>
    <w:rsid w:val="00B57CC9"/>
    <w:pPr>
      <w:spacing w:before="40"/>
      <w:ind w:left="567" w:hanging="567"/>
    </w:pPr>
    <w:rPr>
      <w:rFonts w:ascii="Arial" w:hAnsi="Arial"/>
      <w:sz w:val="15"/>
      <w:szCs w:val="24"/>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semiHidden/>
    <w:unhideWhenUsed/>
    <w:rsid w:val="00FA79F7"/>
    <w:pPr>
      <w:ind w:left="440"/>
    </w:pPr>
  </w:style>
  <w:style w:type="paragraph" w:styleId="TOC4">
    <w:name w:val="toc 4"/>
    <w:basedOn w:val="TOC3"/>
    <w:next w:val="Normal"/>
    <w:autoRedefine/>
    <w:uiPriority w:val="39"/>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szCs w:val="24"/>
      <w:lang w:val="en-AU" w:eastAsia="en-US" w:bidi="ar-SA"/>
    </w:rPr>
  </w:style>
  <w:style w:type="character" w:styleId="Hyperlink">
    <w:name w:val="Hyperlink"/>
    <w:basedOn w:val="DefaultParagraphFont"/>
    <w:unhideWhenUsed/>
    <w:rsid w:val="007037A4"/>
    <w:rPr>
      <w:rFonts w:ascii="Trebuchet MS" w:hAnsi="Trebuchet MS"/>
      <w:color w:val="auto"/>
      <w:sz w:val="19"/>
      <w:u w:val="none"/>
    </w:rPr>
  </w:style>
  <w:style w:type="paragraph" w:customStyle="1" w:styleId="ColorfulList-Accent11">
    <w:name w:val="Colorful List - Accent 11"/>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szCs w:val="24"/>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szCs w:val="24"/>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szCs w:val="24"/>
      <w:lang w:eastAsia="en-US"/>
    </w:rPr>
  </w:style>
  <w:style w:type="paragraph" w:customStyle="1" w:styleId="Organisation">
    <w:name w:val="Organisation"/>
    <w:basedOn w:val="Authors"/>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u w:val="single"/>
    </w:rPr>
  </w:style>
  <w:style w:type="paragraph" w:styleId="TOC5">
    <w:name w:val="toc 5"/>
    <w:basedOn w:val="Normal"/>
    <w:next w:val="Normal"/>
    <w:autoRedefine/>
    <w:uiPriority w:val="39"/>
    <w:unhideWhenUsed/>
    <w:rsid w:val="00C74284"/>
    <w:pPr>
      <w:spacing w:before="0" w:after="100" w:line="240" w:lineRule="auto"/>
      <w:ind w:left="960"/>
    </w:pPr>
    <w:rPr>
      <w:rFonts w:ascii="Cambria" w:hAnsi="Cambria"/>
      <w:sz w:val="24"/>
      <w:lang w:val="en-US"/>
    </w:rPr>
  </w:style>
  <w:style w:type="paragraph" w:styleId="TOC6">
    <w:name w:val="toc 6"/>
    <w:basedOn w:val="Normal"/>
    <w:next w:val="Normal"/>
    <w:autoRedefine/>
    <w:uiPriority w:val="39"/>
    <w:unhideWhenUsed/>
    <w:rsid w:val="00C74284"/>
    <w:pPr>
      <w:spacing w:before="0" w:after="100" w:line="240" w:lineRule="auto"/>
      <w:ind w:left="1200"/>
    </w:pPr>
    <w:rPr>
      <w:rFonts w:ascii="Cambria" w:hAnsi="Cambria"/>
      <w:sz w:val="24"/>
      <w:lang w:val="en-US"/>
    </w:rPr>
  </w:style>
  <w:style w:type="paragraph" w:styleId="TOC7">
    <w:name w:val="toc 7"/>
    <w:basedOn w:val="Normal"/>
    <w:next w:val="Normal"/>
    <w:autoRedefine/>
    <w:uiPriority w:val="39"/>
    <w:unhideWhenUsed/>
    <w:rsid w:val="00C74284"/>
    <w:pPr>
      <w:spacing w:before="0" w:after="100" w:line="240" w:lineRule="auto"/>
      <w:ind w:left="1440"/>
    </w:pPr>
    <w:rPr>
      <w:rFonts w:ascii="Cambria" w:hAnsi="Cambria"/>
      <w:sz w:val="24"/>
      <w:lang w:val="en-US"/>
    </w:rPr>
  </w:style>
  <w:style w:type="paragraph" w:styleId="TOC8">
    <w:name w:val="toc 8"/>
    <w:basedOn w:val="Normal"/>
    <w:next w:val="Normal"/>
    <w:autoRedefine/>
    <w:uiPriority w:val="39"/>
    <w:unhideWhenUsed/>
    <w:rsid w:val="00C74284"/>
    <w:pPr>
      <w:spacing w:before="0" w:after="100" w:line="240" w:lineRule="auto"/>
      <w:ind w:left="1680"/>
    </w:pPr>
    <w:rPr>
      <w:rFonts w:ascii="Cambria" w:hAnsi="Cambria"/>
      <w:sz w:val="24"/>
      <w:lang w:val="en-US"/>
    </w:rPr>
  </w:style>
  <w:style w:type="paragraph" w:styleId="TOC9">
    <w:name w:val="toc 9"/>
    <w:basedOn w:val="Normal"/>
    <w:next w:val="Normal"/>
    <w:autoRedefine/>
    <w:uiPriority w:val="39"/>
    <w:unhideWhenUsed/>
    <w:rsid w:val="00C74284"/>
    <w:pPr>
      <w:spacing w:before="0" w:after="100" w:line="240" w:lineRule="auto"/>
      <w:ind w:left="1920"/>
    </w:pPr>
    <w:rPr>
      <w:rFonts w:ascii="Cambria" w:hAnsi="Cambria"/>
      <w:sz w:val="24"/>
      <w:lang w:val="en-US"/>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ver.edu.au/pub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3541</Words>
  <Characters>17611</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21110</CharactersWithSpaces>
  <SharedDoc>false</SharedDoc>
  <HLinks>
    <vt:vector size="18" baseType="variant">
      <vt:variant>
        <vt:i4>2752572</vt:i4>
      </vt:variant>
      <vt:variant>
        <vt:i4>3</vt:i4>
      </vt:variant>
      <vt:variant>
        <vt:i4>0</vt:i4>
      </vt:variant>
      <vt:variant>
        <vt:i4>5</vt:i4>
      </vt:variant>
      <vt:variant>
        <vt:lpwstr>http://creativecommons.org/licenses/by/3.0/au/</vt:lpwstr>
      </vt:variant>
      <vt:variant>
        <vt:lpwstr/>
      </vt:variant>
      <vt:variant>
        <vt:i4>1835023</vt:i4>
      </vt:variant>
      <vt:variant>
        <vt:i4>0</vt:i4>
      </vt:variant>
      <vt:variant>
        <vt:i4>0</vt:i4>
      </vt:variant>
      <vt:variant>
        <vt:i4>5</vt:i4>
      </vt:variant>
      <vt:variant>
        <vt:lpwstr>http://www.ncver.edu.au/pubs.htm</vt:lpwstr>
      </vt:variant>
      <vt:variant>
        <vt:lpwstr/>
      </vt:variant>
      <vt:variant>
        <vt:i4>2752572</vt:i4>
      </vt:variant>
      <vt:variant>
        <vt:i4>24003</vt:i4>
      </vt:variant>
      <vt:variant>
        <vt:i4>1025</vt:i4>
      </vt:variant>
      <vt:variant>
        <vt:i4>4</vt:i4>
      </vt:variant>
      <vt:variant>
        <vt:lpwstr>http://creativecommons.org/licenses/by/3.0/au/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tanyadine</dc:creator>
  <cp:keywords/>
  <dc:description/>
  <cp:lastModifiedBy>katrinamatheos</cp:lastModifiedBy>
  <cp:revision>2</cp:revision>
  <cp:lastPrinted>2012-09-10T02:09:00Z</cp:lastPrinted>
  <dcterms:created xsi:type="dcterms:W3CDTF">2013-11-20T05:49:00Z</dcterms:created>
  <dcterms:modified xsi:type="dcterms:W3CDTF">2013-11-20T05:49:00Z</dcterms:modified>
</cp:coreProperties>
</file>