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97BF0" w14:textId="77777777" w:rsidR="006527B8" w:rsidRDefault="00787D6A" w:rsidP="006527B8">
      <w:pPr>
        <w:tabs>
          <w:tab w:val="right" w:pos="10204"/>
        </w:tabs>
        <w:spacing w:before="0"/>
        <w:ind w:left="142"/>
        <w:jc w:val="center"/>
      </w:pPr>
      <w:r>
        <w:rPr>
          <w:noProof/>
          <w:lang w:eastAsia="en-AU"/>
        </w:rPr>
        <w:drawing>
          <wp:anchor distT="0" distB="0" distL="114300" distR="114300" simplePos="0" relativeHeight="251677184" behindDoc="0" locked="0" layoutInCell="1" allowOverlap="1" wp14:anchorId="4518C0B7" wp14:editId="61A5FE27">
            <wp:simplePos x="0" y="0"/>
            <wp:positionH relativeFrom="column">
              <wp:posOffset>-6985</wp:posOffset>
            </wp:positionH>
            <wp:positionV relativeFrom="paragraph">
              <wp:posOffset>-2540</wp:posOffset>
            </wp:positionV>
            <wp:extent cx="2395855" cy="514350"/>
            <wp:effectExtent l="0" t="0" r="4445" b="0"/>
            <wp:wrapNone/>
            <wp:docPr id="1" name="Picture 1" descr="P:\PublicationComponents\logos\NCVER LOGOS\Print\NCVER_MONO.wmf" title="NC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NCVER LOGOS\Print\NCVER_MONO.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585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029">
        <w:rPr>
          <w:rFonts w:ascii="Helvetica" w:hAnsi="Helvetica"/>
          <w:caps/>
          <w:color w:val="000000"/>
          <w:sz w:val="28"/>
          <w:szCs w:val="28"/>
        </w:rPr>
        <w:t xml:space="preserve"> </w:t>
      </w:r>
      <w:r w:rsidR="006527B8">
        <w:rPr>
          <w:rFonts w:ascii="Helvetica" w:hAnsi="Helvetica"/>
          <w:caps/>
          <w:color w:val="000000"/>
          <w:sz w:val="28"/>
          <w:szCs w:val="28"/>
        </w:rPr>
        <w:tab/>
      </w:r>
    </w:p>
    <w:p w14:paraId="5EB466ED" w14:textId="77777777" w:rsidR="00787D6A" w:rsidRDefault="00787D6A" w:rsidP="006527B8">
      <w:pPr>
        <w:tabs>
          <w:tab w:val="right" w:pos="10204"/>
        </w:tabs>
        <w:spacing w:before="0"/>
        <w:ind w:left="142"/>
        <w:rPr>
          <w:rFonts w:ascii="Helvetica" w:hAnsi="Helvetica"/>
          <w:caps/>
          <w:color w:val="000000"/>
          <w:sz w:val="28"/>
          <w:szCs w:val="28"/>
        </w:rPr>
      </w:pPr>
    </w:p>
    <w:p w14:paraId="49DD698A" w14:textId="77777777" w:rsidR="00787D6A" w:rsidRDefault="00787D6A" w:rsidP="006527B8">
      <w:pPr>
        <w:tabs>
          <w:tab w:val="right" w:pos="10204"/>
        </w:tabs>
        <w:spacing w:before="0"/>
        <w:ind w:left="142"/>
        <w:rPr>
          <w:rFonts w:ascii="Helvetica" w:hAnsi="Helvetica"/>
          <w:caps/>
          <w:color w:val="000000"/>
          <w:sz w:val="28"/>
          <w:szCs w:val="28"/>
        </w:rPr>
      </w:pPr>
    </w:p>
    <w:p w14:paraId="4E26ABFF" w14:textId="77777777" w:rsidR="006527B8" w:rsidRPr="008D6497" w:rsidRDefault="006527B8" w:rsidP="006527B8">
      <w:pPr>
        <w:tabs>
          <w:tab w:val="right" w:pos="10204"/>
        </w:tabs>
        <w:spacing w:before="0"/>
        <w:ind w:left="142"/>
        <w:rPr>
          <w:rFonts w:ascii="Helvetica" w:hAnsi="Helvetica"/>
          <w:caps/>
          <w:color w:val="000000"/>
          <w:sz w:val="28"/>
          <w:szCs w:val="28"/>
        </w:rPr>
      </w:pPr>
      <w:r>
        <w:rPr>
          <w:rFonts w:ascii="Helvetica" w:hAnsi="Helvetica"/>
          <w:caps/>
          <w:color w:val="000000"/>
          <w:sz w:val="28"/>
          <w:szCs w:val="28"/>
        </w:rPr>
        <w:tab/>
      </w:r>
    </w:p>
    <w:p w14:paraId="3CA13FD0" w14:textId="77777777" w:rsidR="00E161C4" w:rsidRDefault="00E161C4" w:rsidP="003E415F">
      <w:pPr>
        <w:pStyle w:val="Heading3"/>
        <w:rPr>
          <w:b w:val="0"/>
          <w:color w:val="7F7F7F" w:themeColor="text1" w:themeTint="80"/>
          <w:sz w:val="36"/>
          <w:szCs w:val="36"/>
        </w:rPr>
      </w:pPr>
    </w:p>
    <w:p w14:paraId="1119D0CD" w14:textId="77777777" w:rsidR="00C86565" w:rsidRPr="00DD069B" w:rsidRDefault="00C86565" w:rsidP="00DD069B">
      <w:pPr>
        <w:rPr>
          <w:b/>
        </w:rPr>
      </w:pPr>
    </w:p>
    <w:p w14:paraId="266C11D4" w14:textId="77777777" w:rsidR="006527B8" w:rsidRPr="00E161C4" w:rsidRDefault="006527B8" w:rsidP="00E161C4">
      <w:pPr>
        <w:pStyle w:val="Heading3"/>
        <w:spacing w:before="120"/>
        <w:rPr>
          <w:b w:val="0"/>
          <w:color w:val="7F7F7F" w:themeColor="text1" w:themeTint="80"/>
          <w:sz w:val="36"/>
          <w:szCs w:val="36"/>
        </w:rPr>
      </w:pPr>
      <w:r w:rsidRPr="00E161C4">
        <w:rPr>
          <w:b w:val="0"/>
          <w:color w:val="7F7F7F" w:themeColor="text1" w:themeTint="80"/>
          <w:sz w:val="36"/>
          <w:szCs w:val="36"/>
        </w:rPr>
        <w:t>Australian vocational education and training statistics</w:t>
      </w:r>
    </w:p>
    <w:p w14:paraId="1AF4C530" w14:textId="77777777" w:rsidR="006527B8" w:rsidRPr="00CC0DE8" w:rsidRDefault="008E5D2F" w:rsidP="006527B8">
      <w:pPr>
        <w:pStyle w:val="Pubsubtitle"/>
        <w:ind w:left="0"/>
        <w:rPr>
          <w:sz w:val="52"/>
          <w:szCs w:val="52"/>
        </w:rPr>
      </w:pPr>
      <w:r>
        <w:rPr>
          <w:b/>
          <w:noProof/>
          <w:sz w:val="52"/>
          <w:szCs w:val="52"/>
          <w:lang w:eastAsia="en-AU"/>
        </w:rPr>
        <w:drawing>
          <wp:anchor distT="0" distB="0" distL="114300" distR="114300" simplePos="0" relativeHeight="251674112" behindDoc="0" locked="0" layoutInCell="1" allowOverlap="1" wp14:anchorId="3813F78F" wp14:editId="00898AC5">
            <wp:simplePos x="0" y="0"/>
            <wp:positionH relativeFrom="column">
              <wp:posOffset>4765040</wp:posOffset>
            </wp:positionH>
            <wp:positionV relativeFrom="paragraph">
              <wp:posOffset>8890</wp:posOffset>
            </wp:positionV>
            <wp:extent cx="1617397" cy="1655187"/>
            <wp:effectExtent l="0" t="0" r="1905" b="2540"/>
            <wp:wrapNone/>
            <wp:docPr id="11" name="Picture 11" descr="P:\PublicationComponents\Icons\TeacherAtBoardWithStudent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Icons\TeacherAtBoardWithStudents.emf"/>
                    <pic:cNvPicPr>
                      <a:picLocks noChangeAspect="1" noChangeArrowheads="1"/>
                    </pic:cNvPicPr>
                  </pic:nvPicPr>
                  <pic:blipFill rotWithShape="1">
                    <a:blip r:embed="rId9">
                      <a:extLst>
                        <a:ext uri="{28A0092B-C50C-407E-A947-70E740481C1C}">
                          <a14:useLocalDpi xmlns:a14="http://schemas.microsoft.com/office/drawing/2010/main" val="0"/>
                        </a:ext>
                      </a:extLst>
                    </a:blip>
                    <a:srcRect b="-2337"/>
                    <a:stretch/>
                  </pic:blipFill>
                  <pic:spPr bwMode="auto">
                    <a:xfrm>
                      <a:off x="0" y="0"/>
                      <a:ext cx="1617397" cy="16551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7B8">
        <w:rPr>
          <w:b/>
          <w:sz w:val="52"/>
          <w:szCs w:val="52"/>
        </w:rPr>
        <w:t xml:space="preserve">Young people in education </w:t>
      </w:r>
      <w:r w:rsidR="00D41A8B">
        <w:rPr>
          <w:b/>
          <w:sz w:val="52"/>
          <w:szCs w:val="52"/>
        </w:rPr>
        <w:br/>
      </w:r>
      <w:r w:rsidR="006527B8">
        <w:rPr>
          <w:b/>
          <w:sz w:val="52"/>
          <w:szCs w:val="52"/>
        </w:rPr>
        <w:t xml:space="preserve">and training </w:t>
      </w:r>
      <w:r w:rsidR="00C343EB">
        <w:rPr>
          <w:sz w:val="52"/>
          <w:szCs w:val="52"/>
        </w:rPr>
        <w:t>2017</w:t>
      </w:r>
    </w:p>
    <w:p w14:paraId="43737A8E" w14:textId="4095350A" w:rsidR="006527B8" w:rsidRPr="003E415F" w:rsidRDefault="006B6882" w:rsidP="003E415F">
      <w:pPr>
        <w:pStyle w:val="Pubsubtitle"/>
        <w:spacing w:before="120" w:line="260" w:lineRule="exact"/>
        <w:ind w:left="0"/>
        <w:rPr>
          <w:sz w:val="32"/>
          <w:szCs w:val="32"/>
        </w:rPr>
        <w:sectPr w:rsidR="006527B8" w:rsidRPr="003E415F" w:rsidSect="003E415F">
          <w:pgSz w:w="11906" w:h="16838" w:code="9"/>
          <w:pgMar w:top="1134" w:right="567" w:bottom="1015" w:left="851" w:header="284" w:footer="284" w:gutter="0"/>
          <w:cols w:space="708"/>
          <w:docGrid w:linePitch="360"/>
        </w:sectPr>
      </w:pPr>
      <w:r>
        <w:rPr>
          <w:noProof/>
          <w:lang w:eastAsia="en-AU"/>
        </w:rPr>
        <mc:AlternateContent>
          <mc:Choice Requires="wps">
            <w:drawing>
              <wp:anchor distT="0" distB="0" distL="114300" distR="114300" simplePos="0" relativeHeight="251668992" behindDoc="0" locked="0" layoutInCell="1" allowOverlap="1" wp14:anchorId="1973451A" wp14:editId="1493462B">
                <wp:simplePos x="0" y="0"/>
                <wp:positionH relativeFrom="column">
                  <wp:posOffset>526415</wp:posOffset>
                </wp:positionH>
                <wp:positionV relativeFrom="paragraph">
                  <wp:posOffset>1629410</wp:posOffset>
                </wp:positionV>
                <wp:extent cx="5391150" cy="46101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391150" cy="4610100"/>
                        </a:xfrm>
                        <a:prstGeom prst="rect">
                          <a:avLst/>
                        </a:prstGeom>
                        <a:noFill/>
                        <a:ln w="6350">
                          <a:noFill/>
                          <a:prstDash val="dash"/>
                        </a:ln>
                        <a:effectLst/>
                      </wps:spPr>
                      <wps:txbx>
                        <w:txbxContent>
                          <w:p w14:paraId="654DA7AF" w14:textId="77777777" w:rsidR="00AD02E1" w:rsidRPr="00601EA6" w:rsidRDefault="00AD02E1" w:rsidP="006F2C57">
                            <w:pPr>
                              <w:pStyle w:val="Highlightsheading"/>
                              <w:pBdr>
                                <w:top w:val="none" w:sz="0" w:space="0" w:color="auto"/>
                                <w:left w:val="none" w:sz="0" w:space="0" w:color="auto"/>
                                <w:bottom w:val="none" w:sz="0" w:space="0" w:color="auto"/>
                                <w:right w:val="none" w:sz="0" w:space="0" w:color="auto"/>
                              </w:pBdr>
                              <w:spacing w:before="0"/>
                              <w:rPr>
                                <w:sz w:val="36"/>
                                <w:szCs w:val="36"/>
                              </w:rPr>
                            </w:pPr>
                            <w:r w:rsidRPr="00601EA6">
                              <w:rPr>
                                <w:sz w:val="36"/>
                                <w:szCs w:val="36"/>
                              </w:rPr>
                              <w:t>Highlights</w:t>
                            </w:r>
                          </w:p>
                          <w:p w14:paraId="6F26C06F" w14:textId="0D3DDB8D" w:rsidR="00AD02E1" w:rsidRPr="00633C2C" w:rsidRDefault="00AD02E1" w:rsidP="00241012">
                            <w:pPr>
                              <w:pStyle w:val="Text"/>
                            </w:pPr>
                            <w:r w:rsidRPr="00633C2C">
                              <w:t>This publication presents a summary of statistics relating to young people aged 15 to 19 years who participated in education and training with an Australian provider in 2017. It brings together data from multiple sources.</w:t>
                            </w:r>
                          </w:p>
                          <w:p w14:paraId="3CB156B0" w14:textId="53EC814B" w:rsidR="00AD02E1" w:rsidRPr="00633C2C" w:rsidRDefault="00AD02E1" w:rsidP="006F2C57">
                            <w:pPr>
                              <w:pStyle w:val="Text"/>
                              <w:spacing w:before="120" w:line="240" w:lineRule="exact"/>
                            </w:pPr>
                            <w:r w:rsidRPr="00633C2C">
                              <w:t>A snapshot as at August 2017 shows there were 1.5 million Australians aged 15 to 19 years, of which an estimated 82.8% participated in education and training. An estimated:</w:t>
                            </w:r>
                          </w:p>
                          <w:p w14:paraId="7A577B38" w14:textId="77777777" w:rsidR="00AD02E1" w:rsidRPr="00633C2C" w:rsidRDefault="00AD02E1" w:rsidP="006F2C57">
                            <w:pPr>
                              <w:pStyle w:val="Statsbullet"/>
                              <w:spacing w:before="60" w:after="20" w:line="240" w:lineRule="exact"/>
                            </w:pPr>
                            <w:r w:rsidRPr="00633C2C">
                              <w:t>57.1% were at school</w:t>
                            </w:r>
                          </w:p>
                          <w:p w14:paraId="091F1905" w14:textId="6D641812" w:rsidR="00AD02E1" w:rsidRPr="00633C2C" w:rsidRDefault="00AD02E1" w:rsidP="006F2C57">
                            <w:pPr>
                              <w:pStyle w:val="Statsbullet2"/>
                              <w:spacing w:after="20" w:line="240" w:lineRule="exact"/>
                              <w:ind w:hanging="291"/>
                            </w:pPr>
                            <w:r w:rsidRPr="00633C2C">
                              <w:t>14.3% were enrolled in a VET in Schools program</w:t>
                            </w:r>
                          </w:p>
                          <w:p w14:paraId="090F8A18" w14:textId="33FC5A42" w:rsidR="00AD02E1" w:rsidRPr="00633C2C" w:rsidRDefault="00AD02E1" w:rsidP="006F2C57">
                            <w:pPr>
                              <w:pStyle w:val="Statsbullet2"/>
                              <w:spacing w:after="20" w:line="240" w:lineRule="exact"/>
                              <w:ind w:hanging="291"/>
                            </w:pPr>
                            <w:r w:rsidRPr="00633C2C">
                              <w:t>42.9% were at school but not participating in a VET in Schools program</w:t>
                            </w:r>
                          </w:p>
                          <w:p w14:paraId="343173D1" w14:textId="77777777" w:rsidR="00AD02E1" w:rsidRPr="00633C2C" w:rsidRDefault="00AD02E1" w:rsidP="00241012">
                            <w:pPr>
                              <w:pStyle w:val="Statsbullet"/>
                              <w:spacing w:after="20" w:line="240" w:lineRule="exact"/>
                            </w:pPr>
                            <w:r w:rsidRPr="00633C2C">
                              <w:t>16.1% were enrolled in higher education</w:t>
                            </w:r>
                          </w:p>
                          <w:p w14:paraId="6834DC22" w14:textId="731F6938" w:rsidR="00AD02E1" w:rsidRPr="00633C2C" w:rsidRDefault="00AD02E1" w:rsidP="00241012">
                            <w:pPr>
                              <w:pStyle w:val="Statsbullet"/>
                              <w:spacing w:after="20" w:line="240" w:lineRule="exact"/>
                            </w:pPr>
                            <w:r w:rsidRPr="00633C2C">
                              <w:t>4.4% were undertaking an apprenticeship or traineeship, which was not part of a VET in Schools program</w:t>
                            </w:r>
                          </w:p>
                          <w:p w14:paraId="77671A88" w14:textId="77777777" w:rsidR="00AD02E1" w:rsidRPr="00633C2C" w:rsidRDefault="00AD02E1" w:rsidP="00BA20D1">
                            <w:pPr>
                              <w:pStyle w:val="Statsbullet"/>
                            </w:pPr>
                            <w:r w:rsidRPr="00633C2C">
                              <w:t>5.2% were enrolled in other VET programs (not a VET in Schools program or an apprenticeship or traineeship).</w:t>
                            </w:r>
                          </w:p>
                          <w:p w14:paraId="1BCCF1C9" w14:textId="63AAB73E" w:rsidR="00AD02E1" w:rsidRPr="00633C2C" w:rsidRDefault="00AD02E1" w:rsidP="006F2C57">
                            <w:pPr>
                              <w:pStyle w:val="Text"/>
                              <w:spacing w:before="120" w:line="240" w:lineRule="exact"/>
                            </w:pPr>
                            <w:r w:rsidRPr="00633C2C">
                              <w:t>During the 2017 calendar year, among all students aged 15 to 19 years who participated in education and training with an Australian provider, there were an estimated:</w:t>
                            </w:r>
                          </w:p>
                          <w:p w14:paraId="20647C32" w14:textId="77777777" w:rsidR="00AD02E1" w:rsidRPr="00633C2C" w:rsidRDefault="00AD02E1" w:rsidP="006F2C57">
                            <w:pPr>
                              <w:pStyle w:val="Statsbullet"/>
                              <w:spacing w:before="60" w:after="20" w:line="240" w:lineRule="exact"/>
                            </w:pPr>
                            <w:r w:rsidRPr="00633C2C">
                              <w:t>847 000 school students</w:t>
                            </w:r>
                          </w:p>
                          <w:p w14:paraId="49FD4B47" w14:textId="171481FB" w:rsidR="00AD02E1" w:rsidRPr="00633C2C" w:rsidRDefault="00AD02E1" w:rsidP="00241012">
                            <w:pPr>
                              <w:pStyle w:val="Statsbullet"/>
                              <w:spacing w:after="20" w:line="240" w:lineRule="exact"/>
                            </w:pPr>
                            <w:r w:rsidRPr="00633C2C">
                              <w:t xml:space="preserve">237 700 </w:t>
                            </w:r>
                            <w:proofErr w:type="gramStart"/>
                            <w:r w:rsidRPr="00633C2C">
                              <w:t>VET</w:t>
                            </w:r>
                            <w:proofErr w:type="gramEnd"/>
                            <w:r w:rsidRPr="00633C2C">
                              <w:t xml:space="preserve"> in Schools students</w:t>
                            </w:r>
                          </w:p>
                          <w:p w14:paraId="153DB6B7" w14:textId="77777777" w:rsidR="00AD02E1" w:rsidRPr="00633C2C" w:rsidRDefault="00AD02E1" w:rsidP="00241012">
                            <w:pPr>
                              <w:pStyle w:val="Statsbullet"/>
                              <w:spacing w:after="20" w:line="240" w:lineRule="exact"/>
                            </w:pPr>
                            <w:r w:rsidRPr="00633C2C">
                              <w:t>353 100 higher education students</w:t>
                            </w:r>
                          </w:p>
                          <w:p w14:paraId="7B974EBD" w14:textId="627D4DFF" w:rsidR="00AD02E1" w:rsidRPr="00633C2C" w:rsidRDefault="00AD02E1" w:rsidP="00C520F4">
                            <w:pPr>
                              <w:pStyle w:val="Statsbullet"/>
                              <w:spacing w:after="20" w:line="240" w:lineRule="exact"/>
                            </w:pPr>
                            <w:r w:rsidRPr="00633C2C">
                              <w:t>76 500 apprentice and trainee commencements</w:t>
                            </w:r>
                          </w:p>
                          <w:p w14:paraId="76B494B4" w14:textId="567644AC" w:rsidR="00AD02E1" w:rsidRPr="00633C2C" w:rsidDel="00246D01" w:rsidRDefault="00AD02E1" w:rsidP="00C520F4">
                            <w:pPr>
                              <w:pStyle w:val="Statsbullet"/>
                              <w:spacing w:after="20" w:line="240" w:lineRule="exact"/>
                            </w:pPr>
                            <w:r w:rsidRPr="00633C2C" w:rsidDel="00246D01">
                              <w:t xml:space="preserve">705 100 VET students </w:t>
                            </w:r>
                          </w:p>
                          <w:p w14:paraId="08B9BAE6" w14:textId="12355706" w:rsidR="00AD02E1" w:rsidRPr="00633C2C" w:rsidRDefault="00AD02E1" w:rsidP="00C520F4">
                            <w:pPr>
                              <w:pStyle w:val="Statsbullet"/>
                              <w:spacing w:after="20" w:line="240" w:lineRule="exact"/>
                            </w:pPr>
                            <w:r w:rsidRPr="00633C2C" w:rsidDel="00246D01">
                              <w:t>312 000 government-funded VET studen</w:t>
                            </w:r>
                            <w:r w:rsidRPr="00633C2C">
                              <w: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3451A" id="_x0000_t202" coordsize="21600,21600" o:spt="202" path="m,l,21600r21600,l21600,xe">
                <v:stroke joinstyle="miter"/>
                <v:path gradientshapeok="t" o:connecttype="rect"/>
              </v:shapetype>
              <v:shape id="Text Box 5" o:spid="_x0000_s1026" type="#_x0000_t202" style="position:absolute;margin-left:41.45pt;margin-top:128.3pt;width:424.5pt;height:3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" filled="f" stroked="f" strokeweight=".5pt">
                <v:stroke dashstyle="dash"/>
                <v:textbox>
                  <w:txbxContent>
                    <w:p w14:paraId="654DA7AF" w14:textId="77777777" w:rsidR="00AD02E1" w:rsidRPr="00601EA6" w:rsidRDefault="00AD02E1" w:rsidP="006F2C57">
                      <w:pPr>
                        <w:pStyle w:val="Highlightsheading"/>
                        <w:pBdr>
                          <w:top w:val="none" w:sz="0" w:space="0" w:color="auto"/>
                          <w:left w:val="none" w:sz="0" w:space="0" w:color="auto"/>
                          <w:bottom w:val="none" w:sz="0" w:space="0" w:color="auto"/>
                          <w:right w:val="none" w:sz="0" w:space="0" w:color="auto"/>
                        </w:pBdr>
                        <w:spacing w:before="0"/>
                        <w:rPr>
                          <w:sz w:val="36"/>
                          <w:szCs w:val="36"/>
                        </w:rPr>
                      </w:pPr>
                      <w:r w:rsidRPr="00601EA6">
                        <w:rPr>
                          <w:sz w:val="36"/>
                          <w:szCs w:val="36"/>
                        </w:rPr>
                        <w:t>Highlights</w:t>
                      </w:r>
                    </w:p>
                    <w:p w14:paraId="6F26C06F" w14:textId="0D3DDB8D" w:rsidR="00AD02E1" w:rsidRPr="00633C2C" w:rsidRDefault="00AD02E1" w:rsidP="00241012">
                      <w:pPr>
                        <w:pStyle w:val="Text"/>
                      </w:pPr>
                      <w:r w:rsidRPr="00633C2C">
                        <w:t>This publication presents a summary of statistics relating to young people aged 15 to 19 years who participated in education and training with an Australian provider in 2017. It brings together data from multiple sources.</w:t>
                      </w:r>
                    </w:p>
                    <w:p w14:paraId="3CB156B0" w14:textId="53EC814B" w:rsidR="00AD02E1" w:rsidRPr="00633C2C" w:rsidRDefault="00AD02E1" w:rsidP="006F2C57">
                      <w:pPr>
                        <w:pStyle w:val="Text"/>
                        <w:spacing w:before="120" w:line="240" w:lineRule="exact"/>
                      </w:pPr>
                      <w:r w:rsidRPr="00633C2C">
                        <w:t>A snapshot as at August 2017 shows there were 1.5 million Australians aged 15 to 19 years, of which an estimated 82.8% participated in education and training. An estimated:</w:t>
                      </w:r>
                    </w:p>
                    <w:p w14:paraId="7A577B38" w14:textId="77777777" w:rsidR="00AD02E1" w:rsidRPr="00633C2C" w:rsidRDefault="00AD02E1" w:rsidP="006F2C57">
                      <w:pPr>
                        <w:pStyle w:val="Statsbullet"/>
                        <w:spacing w:before="60" w:after="20" w:line="240" w:lineRule="exact"/>
                      </w:pPr>
                      <w:r w:rsidRPr="00633C2C">
                        <w:t>57.1% were at school</w:t>
                      </w:r>
                    </w:p>
                    <w:p w14:paraId="091F1905" w14:textId="6D641812" w:rsidR="00AD02E1" w:rsidRPr="00633C2C" w:rsidRDefault="00AD02E1" w:rsidP="006F2C57">
                      <w:pPr>
                        <w:pStyle w:val="Statsbullet2"/>
                        <w:spacing w:after="20" w:line="240" w:lineRule="exact"/>
                        <w:ind w:hanging="291"/>
                      </w:pPr>
                      <w:r w:rsidRPr="00633C2C">
                        <w:t>14.3% were enrolled in a VET in Schools program</w:t>
                      </w:r>
                    </w:p>
                    <w:p w14:paraId="090F8A18" w14:textId="33FC5A42" w:rsidR="00AD02E1" w:rsidRPr="00633C2C" w:rsidRDefault="00AD02E1" w:rsidP="006F2C57">
                      <w:pPr>
                        <w:pStyle w:val="Statsbullet2"/>
                        <w:spacing w:after="20" w:line="240" w:lineRule="exact"/>
                        <w:ind w:hanging="291"/>
                      </w:pPr>
                      <w:r w:rsidRPr="00633C2C">
                        <w:t>42.9% were at school but not participating in a VET in Schools program</w:t>
                      </w:r>
                    </w:p>
                    <w:p w14:paraId="343173D1" w14:textId="77777777" w:rsidR="00AD02E1" w:rsidRPr="00633C2C" w:rsidRDefault="00AD02E1" w:rsidP="00241012">
                      <w:pPr>
                        <w:pStyle w:val="Statsbullet"/>
                        <w:spacing w:after="20" w:line="240" w:lineRule="exact"/>
                      </w:pPr>
                      <w:r w:rsidRPr="00633C2C">
                        <w:t>16.1% were enrolled in higher education</w:t>
                      </w:r>
                    </w:p>
                    <w:p w14:paraId="6834DC22" w14:textId="731F6938" w:rsidR="00AD02E1" w:rsidRPr="00633C2C" w:rsidRDefault="00AD02E1" w:rsidP="00241012">
                      <w:pPr>
                        <w:pStyle w:val="Statsbullet"/>
                        <w:spacing w:after="20" w:line="240" w:lineRule="exact"/>
                      </w:pPr>
                      <w:r w:rsidRPr="00633C2C">
                        <w:t>4.4% were undertaking an apprenticeship or traineeship, which was not part of a VET in Schools program</w:t>
                      </w:r>
                    </w:p>
                    <w:p w14:paraId="77671A88" w14:textId="77777777" w:rsidR="00AD02E1" w:rsidRPr="00633C2C" w:rsidRDefault="00AD02E1" w:rsidP="00BA20D1">
                      <w:pPr>
                        <w:pStyle w:val="Statsbullet"/>
                      </w:pPr>
                      <w:r w:rsidRPr="00633C2C">
                        <w:t>5.2% were enrolled in other VET programs (not a VET in Schools program or an apprenticeship or traineeship).</w:t>
                      </w:r>
                    </w:p>
                    <w:p w14:paraId="1BCCF1C9" w14:textId="63AAB73E" w:rsidR="00AD02E1" w:rsidRPr="00633C2C" w:rsidRDefault="00AD02E1" w:rsidP="006F2C57">
                      <w:pPr>
                        <w:pStyle w:val="Text"/>
                        <w:spacing w:before="120" w:line="240" w:lineRule="exact"/>
                      </w:pPr>
                      <w:r w:rsidRPr="00633C2C">
                        <w:t>During the 2017 calendar year, among all students aged 15 to 19 years who participated in education and training with an Australian provider, there were an estimated:</w:t>
                      </w:r>
                    </w:p>
                    <w:p w14:paraId="20647C32" w14:textId="77777777" w:rsidR="00AD02E1" w:rsidRPr="00633C2C" w:rsidRDefault="00AD02E1" w:rsidP="006F2C57">
                      <w:pPr>
                        <w:pStyle w:val="Statsbullet"/>
                        <w:spacing w:before="60" w:after="20" w:line="240" w:lineRule="exact"/>
                      </w:pPr>
                      <w:r w:rsidRPr="00633C2C">
                        <w:t>847 000 school students</w:t>
                      </w:r>
                    </w:p>
                    <w:p w14:paraId="49FD4B47" w14:textId="171481FB" w:rsidR="00AD02E1" w:rsidRPr="00633C2C" w:rsidRDefault="00AD02E1" w:rsidP="00241012">
                      <w:pPr>
                        <w:pStyle w:val="Statsbullet"/>
                        <w:spacing w:after="20" w:line="240" w:lineRule="exact"/>
                      </w:pPr>
                      <w:r w:rsidRPr="00633C2C">
                        <w:t xml:space="preserve">237 700 </w:t>
                      </w:r>
                      <w:proofErr w:type="gramStart"/>
                      <w:r w:rsidRPr="00633C2C">
                        <w:t>VET</w:t>
                      </w:r>
                      <w:proofErr w:type="gramEnd"/>
                      <w:r w:rsidRPr="00633C2C">
                        <w:t xml:space="preserve"> in Schools students</w:t>
                      </w:r>
                    </w:p>
                    <w:p w14:paraId="153DB6B7" w14:textId="77777777" w:rsidR="00AD02E1" w:rsidRPr="00633C2C" w:rsidRDefault="00AD02E1" w:rsidP="00241012">
                      <w:pPr>
                        <w:pStyle w:val="Statsbullet"/>
                        <w:spacing w:after="20" w:line="240" w:lineRule="exact"/>
                      </w:pPr>
                      <w:r w:rsidRPr="00633C2C">
                        <w:t>353 100 higher education students</w:t>
                      </w:r>
                    </w:p>
                    <w:p w14:paraId="7B974EBD" w14:textId="627D4DFF" w:rsidR="00AD02E1" w:rsidRPr="00633C2C" w:rsidRDefault="00AD02E1" w:rsidP="00C520F4">
                      <w:pPr>
                        <w:pStyle w:val="Statsbullet"/>
                        <w:spacing w:after="20" w:line="240" w:lineRule="exact"/>
                      </w:pPr>
                      <w:r w:rsidRPr="00633C2C">
                        <w:t>76 500 apprentice and trainee commencements</w:t>
                      </w:r>
                    </w:p>
                    <w:p w14:paraId="76B494B4" w14:textId="567644AC" w:rsidR="00AD02E1" w:rsidRPr="00633C2C" w:rsidDel="00246D01" w:rsidRDefault="00AD02E1" w:rsidP="00C520F4">
                      <w:pPr>
                        <w:pStyle w:val="Statsbullet"/>
                        <w:spacing w:after="20" w:line="240" w:lineRule="exact"/>
                      </w:pPr>
                      <w:r w:rsidRPr="00633C2C" w:rsidDel="00246D01">
                        <w:t xml:space="preserve">705 100 VET students </w:t>
                      </w:r>
                    </w:p>
                    <w:p w14:paraId="08B9BAE6" w14:textId="12355706" w:rsidR="00AD02E1" w:rsidRPr="00633C2C" w:rsidRDefault="00AD02E1" w:rsidP="00C520F4">
                      <w:pPr>
                        <w:pStyle w:val="Statsbullet"/>
                        <w:spacing w:after="20" w:line="240" w:lineRule="exact"/>
                      </w:pPr>
                      <w:r w:rsidRPr="00633C2C" w:rsidDel="00246D01">
                        <w:t>312 000 government-funded VET studen</w:t>
                      </w:r>
                      <w:r w:rsidRPr="00633C2C">
                        <w:t>ts.</w:t>
                      </w:r>
                    </w:p>
                  </w:txbxContent>
                </v:textbox>
                <w10:wrap type="square"/>
              </v:shape>
            </w:pict>
          </mc:Fallback>
        </mc:AlternateContent>
      </w:r>
      <w:r>
        <w:rPr>
          <w:noProof/>
          <w:sz w:val="32"/>
          <w:szCs w:val="32"/>
          <w:lang w:eastAsia="en-AU"/>
        </w:rPr>
        <w:drawing>
          <wp:anchor distT="0" distB="0" distL="114300" distR="114300" simplePos="0" relativeHeight="251671040" behindDoc="1" locked="0" layoutInCell="1" allowOverlap="1" wp14:anchorId="7AE869FC" wp14:editId="3720A8C9">
            <wp:simplePos x="0" y="0"/>
            <wp:positionH relativeFrom="column">
              <wp:posOffset>-121285</wp:posOffset>
            </wp:positionH>
            <wp:positionV relativeFrom="paragraph">
              <wp:posOffset>723266</wp:posOffset>
            </wp:positionV>
            <wp:extent cx="6617970" cy="594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mplates\Rebranded-templates\StatsPubs\HighlightsBoxes\YoungPeople.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17970" cy="594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46A">
        <w:rPr>
          <w:noProof/>
          <w:lang w:eastAsia="en-AU"/>
        </w:rPr>
        <w:drawing>
          <wp:anchor distT="0" distB="0" distL="114300" distR="114300" simplePos="0" relativeHeight="251673088" behindDoc="0" locked="0" layoutInCell="1" allowOverlap="1" wp14:anchorId="71276F88" wp14:editId="4CD07534">
            <wp:simplePos x="0" y="0"/>
            <wp:positionH relativeFrom="column">
              <wp:posOffset>4660265</wp:posOffset>
            </wp:positionH>
            <wp:positionV relativeFrom="paragraph">
              <wp:posOffset>6642100</wp:posOffset>
            </wp:positionV>
            <wp:extent cx="1786255" cy="227330"/>
            <wp:effectExtent l="0" t="0" r="4445" b="127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marketing_services\CorporateBranding\NCVER_Tagline.wm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8625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br/>
      </w:r>
      <w:r>
        <w:rPr>
          <w:sz w:val="32"/>
          <w:szCs w:val="32"/>
        </w:rPr>
        <w:br/>
      </w:r>
      <w:r>
        <w:rPr>
          <w:sz w:val="32"/>
          <w:szCs w:val="32"/>
        </w:rPr>
        <w:br/>
      </w:r>
      <w:r w:rsidR="006527B8" w:rsidRPr="00DA5B60">
        <w:rPr>
          <w:sz w:val="32"/>
          <w:szCs w:val="32"/>
        </w:rPr>
        <w:t>National Centre for Vocational Education Research</w:t>
      </w:r>
    </w:p>
    <w:p w14:paraId="40316CD5" w14:textId="77777777" w:rsidR="003F234F" w:rsidRDefault="003F234F" w:rsidP="00C2317C">
      <w:pPr>
        <w:pStyle w:val="Text"/>
      </w:pPr>
    </w:p>
    <w:p w14:paraId="4328F9A6" w14:textId="77777777" w:rsidR="00310F06" w:rsidRDefault="00310F06" w:rsidP="00C2317C">
      <w:pPr>
        <w:pStyle w:val="Text"/>
      </w:pPr>
    </w:p>
    <w:p w14:paraId="15FE4015" w14:textId="77777777" w:rsidR="00310F06" w:rsidRDefault="00310F06" w:rsidP="00C2317C">
      <w:pPr>
        <w:pStyle w:val="Text"/>
      </w:pPr>
    </w:p>
    <w:p w14:paraId="55ED12E2" w14:textId="77777777" w:rsidR="00166A50" w:rsidRPr="00F75796" w:rsidRDefault="00166A50" w:rsidP="00F5318C">
      <w:pPr>
        <w:spacing w:before="5040" w:after="0" w:line="260" w:lineRule="atLeast"/>
        <w:rPr>
          <w:rFonts w:ascii="Trebuchet MS" w:hAnsi="Trebuchet MS" w:cs="Arial"/>
          <w:b/>
          <w:bCs/>
          <w:sz w:val="16"/>
          <w:szCs w:val="16"/>
        </w:rPr>
      </w:pPr>
      <w:bookmarkStart w:id="0" w:name="_Toc417917130"/>
      <w:bookmarkStart w:id="1" w:name="_Toc421708656"/>
      <w:bookmarkStart w:id="2" w:name="_Toc421708686"/>
      <w:bookmarkStart w:id="3" w:name="_Toc421880534"/>
      <w:bookmarkStart w:id="4" w:name="_Toc422224484"/>
      <w:bookmarkStart w:id="5" w:name="_Toc427678831"/>
      <w:r w:rsidRPr="00F75796">
        <w:rPr>
          <w:rFonts w:ascii="Trebuchet MS" w:hAnsi="Trebuchet MS" w:cs="Arial"/>
          <w:b/>
          <w:bCs/>
          <w:sz w:val="16"/>
          <w:szCs w:val="16"/>
        </w:rPr>
        <w:t>© Commonwealth of Australia, 201</w:t>
      </w:r>
      <w:r w:rsidR="00854C27">
        <w:rPr>
          <w:rFonts w:ascii="Trebuchet MS" w:hAnsi="Trebuchet MS" w:cs="Arial"/>
          <w:b/>
          <w:bCs/>
          <w:sz w:val="16"/>
          <w:szCs w:val="16"/>
        </w:rPr>
        <w:t>8</w:t>
      </w:r>
    </w:p>
    <w:p w14:paraId="02FA5D38" w14:textId="77777777" w:rsidR="00166A50" w:rsidRPr="00F75796" w:rsidRDefault="00166A50" w:rsidP="00166A50">
      <w:pPr>
        <w:spacing w:before="160" w:after="0" w:line="260" w:lineRule="atLeast"/>
        <w:rPr>
          <w:rFonts w:ascii="Trebuchet MS" w:hAnsi="Trebuchet MS" w:cs="Arial"/>
          <w:bCs/>
          <w:sz w:val="16"/>
          <w:szCs w:val="16"/>
        </w:rPr>
      </w:pPr>
      <w:r w:rsidRPr="00F75796">
        <w:rPr>
          <w:rFonts w:ascii="Trebuchet MS" w:hAnsi="Trebuchet MS" w:cs="Arial"/>
          <w:bCs/>
          <w:noProof/>
          <w:sz w:val="16"/>
          <w:szCs w:val="16"/>
          <w:lang w:eastAsia="en-AU"/>
        </w:rPr>
        <w:drawing>
          <wp:inline distT="0" distB="0" distL="0" distR="0" wp14:anchorId="2DA55840" wp14:editId="3B3751A3">
            <wp:extent cx="847725" cy="304800"/>
            <wp:effectExtent l="0" t="0" r="9525" b="0"/>
            <wp:docPr id="29" name="Picture 29"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inline>
        </w:drawing>
      </w:r>
    </w:p>
    <w:p w14:paraId="59D6DD26" w14:textId="77777777" w:rsidR="00166A50" w:rsidRPr="00F75796" w:rsidRDefault="00166A50" w:rsidP="00166A50">
      <w:pPr>
        <w:spacing w:before="160" w:after="0" w:line="260" w:lineRule="atLeast"/>
        <w:rPr>
          <w:rFonts w:ascii="Trebuchet MS" w:hAnsi="Trebuchet MS" w:cs="Arial"/>
          <w:bCs/>
          <w:sz w:val="16"/>
          <w:szCs w:val="16"/>
        </w:rPr>
      </w:pPr>
      <w:proofErr w:type="gramStart"/>
      <w:r w:rsidRPr="00F75796">
        <w:rPr>
          <w:rFonts w:ascii="Trebuchet MS" w:hAnsi="Trebuchet MS" w:cs="Arial"/>
          <w:bCs/>
          <w:sz w:val="16"/>
          <w:szCs w:val="16"/>
        </w:rPr>
        <w:t>With the exception of</w:t>
      </w:r>
      <w:proofErr w:type="gramEnd"/>
      <w:r w:rsidRPr="00F75796">
        <w:rPr>
          <w:rFonts w:ascii="Trebuchet MS" w:hAnsi="Trebuchet MS" w:cs="Arial"/>
          <w:bCs/>
          <w:sz w:val="16"/>
          <w:szCs w:val="16"/>
        </w:rPr>
        <w:t xml:space="preserve"> the Commonwealth Coat of Arms, the Department’s logo, any material protected by a trade mark and where otherwise noted all material presented in this document is provided under a Creative Commons Attribution 3.0 Australia &lt;creativecommons.org/licenses/by/3.0/au&gt; licence. </w:t>
      </w:r>
    </w:p>
    <w:p w14:paraId="22EED04D" w14:textId="77777777" w:rsidR="00166A50" w:rsidRPr="00F75796" w:rsidRDefault="00166A50" w:rsidP="00166A50">
      <w:pPr>
        <w:spacing w:before="160" w:after="0" w:line="260" w:lineRule="atLeast"/>
        <w:rPr>
          <w:rFonts w:ascii="Trebuchet MS" w:hAnsi="Trebuchet MS" w:cs="Arial"/>
          <w:bCs/>
          <w:sz w:val="16"/>
          <w:szCs w:val="16"/>
        </w:rPr>
      </w:pPr>
      <w:r w:rsidRPr="00F75796">
        <w:rPr>
          <w:rFonts w:ascii="Trebuchet MS" w:hAnsi="Trebuchet MS" w:cs="Arial"/>
          <w:bCs/>
          <w:sz w:val="16"/>
          <w:szCs w:val="16"/>
        </w:rPr>
        <w:t>The details of the relevant licence conditions are available on the Creative Commons website (accessible using the links provided) as is the full legal code for the CC BY 3.0 AU licence &lt;creativecommons.org/licenses/by/3.0/</w:t>
      </w:r>
      <w:proofErr w:type="spellStart"/>
      <w:r w:rsidRPr="00F75796">
        <w:rPr>
          <w:rFonts w:ascii="Trebuchet MS" w:hAnsi="Trebuchet MS" w:cs="Arial"/>
          <w:bCs/>
          <w:sz w:val="16"/>
          <w:szCs w:val="16"/>
        </w:rPr>
        <w:t>legalcode</w:t>
      </w:r>
      <w:proofErr w:type="spellEnd"/>
      <w:r w:rsidRPr="00F75796">
        <w:rPr>
          <w:rFonts w:ascii="Trebuchet MS" w:hAnsi="Trebuchet MS" w:cs="Arial"/>
          <w:bCs/>
          <w:sz w:val="16"/>
          <w:szCs w:val="16"/>
        </w:rPr>
        <w:t>&gt;.</w:t>
      </w:r>
    </w:p>
    <w:p w14:paraId="3EB9EE1E" w14:textId="77777777" w:rsidR="00166A50" w:rsidRPr="00F75796" w:rsidRDefault="00166A50" w:rsidP="00166A50">
      <w:pPr>
        <w:spacing w:before="160" w:after="0" w:line="260" w:lineRule="atLeast"/>
        <w:rPr>
          <w:rFonts w:ascii="Trebuchet MS" w:hAnsi="Trebuchet MS" w:cs="Arial"/>
          <w:bCs/>
          <w:sz w:val="16"/>
          <w:szCs w:val="16"/>
        </w:rPr>
      </w:pPr>
      <w:r w:rsidRPr="00F75796">
        <w:rPr>
          <w:rFonts w:ascii="Trebuchet MS" w:hAnsi="Trebuchet MS" w:cs="Arial"/>
          <w:bCs/>
          <w:sz w:val="16"/>
          <w:szCs w:val="16"/>
        </w:rPr>
        <w:t>The Creative Commons licence conditions do not apply to all logos, graphic design, artwork and photographs. Requests and enquiries concerning other reproduction and rights should be directed to the National Centre for Vocational Education Research (NCVER).</w:t>
      </w:r>
    </w:p>
    <w:p w14:paraId="7DF0CE0F" w14:textId="77777777" w:rsidR="00166A50" w:rsidRPr="00F75796" w:rsidRDefault="00166A50" w:rsidP="00166A50">
      <w:pPr>
        <w:spacing w:before="160" w:after="0" w:line="260" w:lineRule="atLeast"/>
        <w:rPr>
          <w:rFonts w:ascii="Trebuchet MS" w:hAnsi="Trebuchet MS" w:cs="Arial"/>
          <w:bCs/>
          <w:sz w:val="16"/>
          <w:szCs w:val="16"/>
        </w:rPr>
      </w:pPr>
      <w:r w:rsidRPr="00F75796">
        <w:rPr>
          <w:rFonts w:ascii="Trebuchet MS" w:hAnsi="Trebuchet MS" w:cs="Arial"/>
          <w:bCs/>
          <w:sz w:val="16"/>
          <w:szCs w:val="16"/>
        </w:rPr>
        <w:t>This document should be attributed as NCVER 201</w:t>
      </w:r>
      <w:r w:rsidR="00854C27">
        <w:rPr>
          <w:rFonts w:ascii="Trebuchet MS" w:hAnsi="Trebuchet MS" w:cs="Arial"/>
          <w:bCs/>
          <w:sz w:val="16"/>
          <w:szCs w:val="16"/>
        </w:rPr>
        <w:t>8</w:t>
      </w:r>
      <w:r w:rsidRPr="00F75796">
        <w:rPr>
          <w:rFonts w:ascii="Trebuchet MS" w:hAnsi="Trebuchet MS" w:cs="Arial"/>
          <w:bCs/>
          <w:sz w:val="16"/>
          <w:szCs w:val="16"/>
        </w:rPr>
        <w:t xml:space="preserve">, </w:t>
      </w:r>
      <w:r w:rsidRPr="00F75796">
        <w:rPr>
          <w:rFonts w:ascii="Trebuchet MS" w:hAnsi="Trebuchet MS" w:cs="Arial"/>
          <w:bCs/>
          <w:i/>
          <w:sz w:val="16"/>
          <w:szCs w:val="16"/>
        </w:rPr>
        <w:t xml:space="preserve">Australian vocational education and training statistics: </w:t>
      </w:r>
      <w:r>
        <w:rPr>
          <w:rFonts w:ascii="Trebuchet MS" w:hAnsi="Trebuchet MS" w:cs="Arial"/>
          <w:bCs/>
          <w:i/>
          <w:sz w:val="16"/>
          <w:szCs w:val="16"/>
        </w:rPr>
        <w:t>young people in education and training</w:t>
      </w:r>
      <w:r w:rsidRPr="00F75796">
        <w:rPr>
          <w:rFonts w:ascii="Trebuchet MS" w:hAnsi="Trebuchet MS" w:cs="Arial"/>
          <w:bCs/>
          <w:i/>
          <w:sz w:val="16"/>
          <w:szCs w:val="16"/>
        </w:rPr>
        <w:t xml:space="preserve"> 201</w:t>
      </w:r>
      <w:r w:rsidR="00C343EB">
        <w:rPr>
          <w:rFonts w:ascii="Trebuchet MS" w:hAnsi="Trebuchet MS" w:cs="Arial"/>
          <w:bCs/>
          <w:i/>
          <w:sz w:val="16"/>
          <w:szCs w:val="16"/>
        </w:rPr>
        <w:t>7</w:t>
      </w:r>
      <w:r w:rsidRPr="00F75796">
        <w:rPr>
          <w:rFonts w:ascii="Trebuchet MS" w:hAnsi="Trebuchet MS" w:cs="Arial"/>
          <w:bCs/>
          <w:sz w:val="16"/>
          <w:szCs w:val="16"/>
        </w:rPr>
        <w:t>, NCVER, Adelaide.</w:t>
      </w:r>
    </w:p>
    <w:p w14:paraId="1A1E1B80" w14:textId="75565EC4" w:rsidR="00166A50" w:rsidRPr="00F75796" w:rsidRDefault="00166A50" w:rsidP="00166A50">
      <w:pPr>
        <w:spacing w:before="160" w:after="0" w:line="260" w:lineRule="atLeast"/>
        <w:rPr>
          <w:rFonts w:ascii="Trebuchet MS" w:hAnsi="Trebuchet MS" w:cs="Arial"/>
          <w:bCs/>
          <w:sz w:val="16"/>
          <w:szCs w:val="16"/>
        </w:rPr>
      </w:pPr>
      <w:r w:rsidRPr="00F75796">
        <w:rPr>
          <w:rFonts w:ascii="Trebuchet MS" w:hAnsi="Trebuchet MS" w:cs="Arial"/>
          <w:bCs/>
          <w:sz w:val="16"/>
          <w:szCs w:val="16"/>
        </w:rPr>
        <w:t xml:space="preserve">This work has been produced by NCVER on behalf of the Australian Government and state and territory governments, with funding provided through the </w:t>
      </w:r>
      <w:r w:rsidR="00AE54BE">
        <w:rPr>
          <w:rFonts w:ascii="Trebuchet MS" w:hAnsi="Trebuchet MS" w:cs="Arial"/>
          <w:bCs/>
          <w:sz w:val="16"/>
          <w:szCs w:val="16"/>
        </w:rPr>
        <w:t xml:space="preserve">Australian Government </w:t>
      </w:r>
      <w:r w:rsidRPr="00F75796">
        <w:rPr>
          <w:rFonts w:ascii="Trebuchet MS" w:hAnsi="Trebuchet MS" w:cs="Arial"/>
          <w:bCs/>
          <w:sz w:val="16"/>
          <w:szCs w:val="16"/>
        </w:rPr>
        <w:t xml:space="preserve">Department of Education and Training. </w:t>
      </w:r>
    </w:p>
    <w:p w14:paraId="1011AF55" w14:textId="77777777" w:rsidR="003152FE" w:rsidRDefault="00166A50" w:rsidP="003152FE">
      <w:pPr>
        <w:spacing w:before="160" w:after="0" w:line="260" w:lineRule="atLeast"/>
        <w:rPr>
          <w:rFonts w:ascii="Trebuchet MS" w:hAnsi="Trebuchet MS" w:cs="Arial"/>
          <w:bCs/>
          <w:sz w:val="16"/>
          <w:szCs w:val="16"/>
        </w:rPr>
      </w:pPr>
      <w:r w:rsidRPr="00F75796">
        <w:rPr>
          <w:rFonts w:ascii="Trebuchet MS" w:hAnsi="Trebuchet MS" w:cs="Arial"/>
          <w:bCs/>
          <w:sz w:val="16"/>
          <w:szCs w:val="16"/>
        </w:rPr>
        <w:t>The views and opinions expressed in this document are those of NCVER and do not necessarily reflect the views of the Australian Government or state and territory governments.</w:t>
      </w:r>
    </w:p>
    <w:p w14:paraId="117FFB57" w14:textId="52296740" w:rsidR="00166A50" w:rsidRPr="00CD24A7" w:rsidRDefault="00166A50" w:rsidP="003152FE">
      <w:pPr>
        <w:spacing w:before="160" w:after="0" w:line="260" w:lineRule="atLeast"/>
        <w:rPr>
          <w:rFonts w:ascii="Trebuchet MS" w:hAnsi="Trebuchet MS" w:cs="Arial"/>
          <w:bCs/>
          <w:sz w:val="16"/>
          <w:szCs w:val="16"/>
        </w:rPr>
      </w:pPr>
      <w:r w:rsidRPr="00CD24A7">
        <w:rPr>
          <w:rFonts w:ascii="Trebuchet MS" w:hAnsi="Trebuchet MS" w:cs="Arial"/>
          <w:bCs/>
          <w:sz w:val="16"/>
          <w:szCs w:val="16"/>
        </w:rPr>
        <w:t>ISSN</w:t>
      </w:r>
      <w:r w:rsidRPr="00CD24A7">
        <w:rPr>
          <w:rFonts w:ascii="Trebuchet MS" w:hAnsi="Trebuchet MS" w:cs="Arial"/>
          <w:bCs/>
          <w:sz w:val="16"/>
          <w:szCs w:val="16"/>
        </w:rPr>
        <w:tab/>
      </w:r>
      <w:r w:rsidR="00CD24A7" w:rsidRPr="00CD24A7">
        <w:rPr>
          <w:rFonts w:ascii="Trebuchet MS" w:hAnsi="Trebuchet MS" w:cs="Arial"/>
          <w:bCs/>
          <w:sz w:val="16"/>
          <w:szCs w:val="16"/>
        </w:rPr>
        <w:t>1838-7942</w:t>
      </w:r>
    </w:p>
    <w:p w14:paraId="75D9F991" w14:textId="49DE7D5F" w:rsidR="00166A50" w:rsidRPr="00F75796" w:rsidRDefault="00166A50" w:rsidP="00166A50">
      <w:pPr>
        <w:tabs>
          <w:tab w:val="left" w:pos="720"/>
        </w:tabs>
        <w:spacing w:before="40" w:after="0" w:line="260" w:lineRule="atLeast"/>
        <w:rPr>
          <w:rFonts w:ascii="Trebuchet MS" w:hAnsi="Trebuchet MS" w:cs="Arial"/>
          <w:bCs/>
          <w:sz w:val="16"/>
          <w:szCs w:val="16"/>
        </w:rPr>
      </w:pPr>
      <w:r w:rsidRPr="00CD24A7">
        <w:rPr>
          <w:rFonts w:ascii="Trebuchet MS" w:hAnsi="Trebuchet MS" w:cs="Arial"/>
          <w:bCs/>
          <w:sz w:val="16"/>
          <w:szCs w:val="16"/>
        </w:rPr>
        <w:t xml:space="preserve">TD/TNC </w:t>
      </w:r>
      <w:r w:rsidRPr="00CD24A7">
        <w:rPr>
          <w:rFonts w:ascii="Trebuchet MS" w:hAnsi="Trebuchet MS" w:cs="Arial"/>
          <w:bCs/>
          <w:sz w:val="16"/>
          <w:szCs w:val="16"/>
        </w:rPr>
        <w:tab/>
      </w:r>
      <w:r w:rsidR="005C5DE6" w:rsidRPr="00CD24A7">
        <w:rPr>
          <w:rFonts w:ascii="Trebuchet MS" w:hAnsi="Trebuchet MS" w:cs="Arial"/>
          <w:bCs/>
          <w:sz w:val="16"/>
          <w:szCs w:val="16"/>
        </w:rPr>
        <w:t>13</w:t>
      </w:r>
      <w:r w:rsidR="00CD24A7" w:rsidRPr="00CD24A7">
        <w:rPr>
          <w:rFonts w:ascii="Trebuchet MS" w:hAnsi="Trebuchet MS" w:cs="Arial"/>
          <w:bCs/>
          <w:sz w:val="16"/>
          <w:szCs w:val="16"/>
        </w:rPr>
        <w:t>4.04</w:t>
      </w:r>
    </w:p>
    <w:p w14:paraId="46481C06" w14:textId="77777777" w:rsidR="00166A50" w:rsidRPr="00F75796" w:rsidRDefault="00166A50" w:rsidP="00166A50">
      <w:pPr>
        <w:spacing w:before="160" w:after="0" w:line="260" w:lineRule="atLeast"/>
        <w:rPr>
          <w:rFonts w:ascii="Trebuchet MS" w:hAnsi="Trebuchet MS" w:cs="Arial"/>
          <w:bCs/>
          <w:sz w:val="16"/>
          <w:szCs w:val="16"/>
        </w:rPr>
      </w:pPr>
      <w:r w:rsidRPr="00F75796">
        <w:rPr>
          <w:rFonts w:ascii="Trebuchet MS" w:hAnsi="Trebuchet MS" w:cs="Arial"/>
          <w:bCs/>
          <w:sz w:val="16"/>
          <w:szCs w:val="16"/>
        </w:rPr>
        <w:t>Comments and suggestions regarding this publication are welcomed and should be forwarded to NCVER.</w:t>
      </w:r>
    </w:p>
    <w:p w14:paraId="5767DED5" w14:textId="77777777" w:rsidR="00166A50" w:rsidRPr="00F75796" w:rsidRDefault="00166A50" w:rsidP="00166A50">
      <w:pPr>
        <w:spacing w:before="160" w:after="0" w:line="260" w:lineRule="atLeast"/>
        <w:ind w:right="1700"/>
        <w:rPr>
          <w:rFonts w:ascii="Trebuchet MS" w:hAnsi="Trebuchet MS" w:cs="Arial"/>
          <w:bCs/>
          <w:color w:val="000000"/>
          <w:sz w:val="16"/>
          <w:szCs w:val="16"/>
        </w:rPr>
      </w:pPr>
      <w:r w:rsidRPr="00F75796">
        <w:rPr>
          <w:rFonts w:ascii="Trebuchet MS" w:hAnsi="Trebuchet MS" w:cs="Arial"/>
          <w:bCs/>
          <w:color w:val="000000"/>
          <w:sz w:val="16"/>
          <w:szCs w:val="16"/>
        </w:rPr>
        <w:t>Published by NCVER, ABN 87 007 967 311</w:t>
      </w:r>
    </w:p>
    <w:p w14:paraId="46DC6440" w14:textId="77777777" w:rsidR="00166A50" w:rsidRPr="00F75796" w:rsidRDefault="00166A50" w:rsidP="00166A50">
      <w:pPr>
        <w:spacing w:before="80" w:after="0" w:line="260" w:lineRule="atLeast"/>
        <w:rPr>
          <w:rFonts w:ascii="Trebuchet MS" w:hAnsi="Trebuchet MS" w:cs="Arial"/>
          <w:bCs/>
          <w:color w:val="000000"/>
          <w:sz w:val="16"/>
          <w:szCs w:val="16"/>
        </w:rPr>
      </w:pPr>
      <w:r w:rsidRPr="00F75796">
        <w:rPr>
          <w:rFonts w:ascii="Trebuchet MS" w:hAnsi="Trebuchet MS" w:cs="Arial"/>
          <w:bCs/>
          <w:color w:val="000000"/>
          <w:sz w:val="16"/>
          <w:szCs w:val="16"/>
        </w:rPr>
        <w:t>Level 5, 60 Light Square, Adelaide, SA 5000</w:t>
      </w:r>
      <w:r w:rsidRPr="00F75796">
        <w:rPr>
          <w:rFonts w:ascii="Trebuchet MS" w:hAnsi="Trebuchet MS" w:cs="Arial"/>
          <w:bCs/>
          <w:color w:val="000000"/>
          <w:sz w:val="16"/>
          <w:szCs w:val="16"/>
        </w:rPr>
        <w:br/>
        <w:t>PO Box 8288 Station Arcade, Adelaide SA 5000, Australia</w:t>
      </w:r>
    </w:p>
    <w:p w14:paraId="0FFEC10C" w14:textId="77777777" w:rsidR="00166A50" w:rsidRPr="00F75796" w:rsidRDefault="00166A50" w:rsidP="00166A50">
      <w:pPr>
        <w:tabs>
          <w:tab w:val="left" w:pos="3402"/>
        </w:tabs>
        <w:spacing w:before="160" w:after="0" w:line="260" w:lineRule="atLeast"/>
        <w:rPr>
          <w:rFonts w:ascii="Trebuchet MS" w:hAnsi="Trebuchet MS" w:cs="Arial"/>
          <w:bCs/>
          <w:sz w:val="16"/>
          <w:szCs w:val="16"/>
        </w:rPr>
      </w:pPr>
      <w:r w:rsidRPr="00F75796">
        <w:rPr>
          <w:rFonts w:ascii="Trebuchet MS" w:hAnsi="Trebuchet MS" w:cs="Arial"/>
          <w:b/>
          <w:bCs/>
          <w:sz w:val="16"/>
          <w:szCs w:val="16"/>
        </w:rPr>
        <w:t>Phone</w:t>
      </w:r>
      <w:r w:rsidRPr="00F75796">
        <w:rPr>
          <w:rFonts w:ascii="Trebuchet MS" w:hAnsi="Trebuchet MS" w:cs="Arial"/>
          <w:bCs/>
          <w:sz w:val="16"/>
          <w:szCs w:val="16"/>
        </w:rPr>
        <w:t xml:space="preserve"> +61 8 8230 8400     </w:t>
      </w:r>
    </w:p>
    <w:p w14:paraId="3B409C03" w14:textId="77777777" w:rsidR="00166A50" w:rsidRPr="00F75796" w:rsidRDefault="00166A50" w:rsidP="00166A50">
      <w:pPr>
        <w:spacing w:before="0" w:after="40" w:line="260" w:lineRule="atLeast"/>
        <w:rPr>
          <w:rFonts w:ascii="Trebuchet MS" w:hAnsi="Trebuchet MS" w:cs="Arial"/>
          <w:bCs/>
          <w:sz w:val="16"/>
          <w:szCs w:val="16"/>
        </w:rPr>
      </w:pPr>
      <w:r w:rsidRPr="00F75796">
        <w:rPr>
          <w:rFonts w:ascii="Trebuchet MS" w:hAnsi="Trebuchet MS" w:cs="Arial"/>
          <w:b/>
          <w:bCs/>
          <w:sz w:val="16"/>
          <w:szCs w:val="16"/>
        </w:rPr>
        <w:t>Email</w:t>
      </w:r>
      <w:r w:rsidRPr="00F75796">
        <w:rPr>
          <w:rFonts w:ascii="Trebuchet MS" w:hAnsi="Trebuchet MS" w:cs="Arial"/>
          <w:bCs/>
          <w:sz w:val="16"/>
          <w:szCs w:val="16"/>
        </w:rPr>
        <w:t xml:space="preserve">   </w:t>
      </w:r>
      <w:hyperlink r:id="rId13" w:history="1">
        <w:r w:rsidRPr="00F75796">
          <w:rPr>
            <w:rFonts w:ascii="Trebuchet MS" w:hAnsi="Trebuchet MS" w:cs="Arial"/>
            <w:bCs/>
            <w:sz w:val="16"/>
            <w:szCs w:val="16"/>
          </w:rPr>
          <w:t>vet_req@ncver.edu.au</w:t>
        </w:r>
      </w:hyperlink>
      <w:r w:rsidRPr="00F75796">
        <w:rPr>
          <w:rFonts w:ascii="Trebuchet MS" w:hAnsi="Trebuchet MS" w:cs="Arial"/>
          <w:bCs/>
          <w:sz w:val="16"/>
          <w:szCs w:val="16"/>
        </w:rPr>
        <w:t xml:space="preserve">    </w:t>
      </w:r>
      <w:r w:rsidRPr="00F75796">
        <w:rPr>
          <w:rFonts w:ascii="Trebuchet MS" w:hAnsi="Trebuchet MS" w:cs="Arial"/>
          <w:b/>
          <w:bCs/>
          <w:sz w:val="16"/>
          <w:szCs w:val="16"/>
        </w:rPr>
        <w:t>Web</w:t>
      </w:r>
      <w:r w:rsidRPr="00F75796">
        <w:rPr>
          <w:rFonts w:ascii="Trebuchet MS" w:hAnsi="Trebuchet MS" w:cs="Arial"/>
          <w:bCs/>
          <w:sz w:val="16"/>
          <w:szCs w:val="16"/>
        </w:rPr>
        <w:t xml:space="preserve"> &lt;https://www.ncver.edu.au&gt;  &lt;</w:t>
      </w:r>
      <w:hyperlink r:id="rId14" w:history="1">
        <w:r w:rsidRPr="00F75796">
          <w:rPr>
            <w:rFonts w:ascii="Trebuchet MS" w:hAnsi="Trebuchet MS" w:cs="Arial"/>
            <w:bCs/>
            <w:sz w:val="16"/>
            <w:szCs w:val="16"/>
          </w:rPr>
          <w:t>http://www.lsay.edu.au</w:t>
        </w:r>
      </w:hyperlink>
      <w:r w:rsidRPr="00F75796">
        <w:rPr>
          <w:rFonts w:ascii="Trebuchet MS" w:hAnsi="Trebuchet MS" w:cs="Arial"/>
          <w:bCs/>
          <w:sz w:val="16"/>
          <w:szCs w:val="16"/>
        </w:rPr>
        <w:t>&gt;</w:t>
      </w:r>
    </w:p>
    <w:p w14:paraId="38ADF0D6" w14:textId="68A23BE3" w:rsidR="00166A50" w:rsidRPr="00F75796" w:rsidRDefault="00CD24A7" w:rsidP="00166A50">
      <w:pPr>
        <w:tabs>
          <w:tab w:val="left" w:pos="993"/>
          <w:tab w:val="left" w:pos="3261"/>
        </w:tabs>
        <w:spacing w:before="0" w:after="0" w:line="260" w:lineRule="atLeast"/>
        <w:rPr>
          <w:rFonts w:ascii="Trebuchet MS" w:hAnsi="Trebuchet MS" w:cs="Arial"/>
          <w:bCs/>
          <w:sz w:val="16"/>
          <w:szCs w:val="16"/>
        </w:rPr>
      </w:pPr>
      <w:r w:rsidRPr="00F75796">
        <w:rPr>
          <w:rFonts w:ascii="Trebuchet MS" w:hAnsi="Trebuchet MS" w:cs="Arial"/>
          <w:bCs/>
          <w:noProof/>
          <w:sz w:val="16"/>
          <w:szCs w:val="16"/>
          <w:lang w:eastAsia="en-AU"/>
        </w:rPr>
        <w:drawing>
          <wp:anchor distT="0" distB="0" distL="114300" distR="114300" simplePos="0" relativeHeight="251679232" behindDoc="0" locked="0" layoutInCell="1" allowOverlap="1" wp14:anchorId="5443B181" wp14:editId="7DA7056F">
            <wp:simplePos x="0" y="0"/>
            <wp:positionH relativeFrom="column">
              <wp:posOffset>669925</wp:posOffset>
            </wp:positionH>
            <wp:positionV relativeFrom="paragraph">
              <wp:posOffset>10160</wp:posOffset>
            </wp:positionV>
            <wp:extent cx="141605" cy="152400"/>
            <wp:effectExtent l="0" t="0" r="0" b="0"/>
            <wp:wrapNone/>
            <wp:docPr id="30"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796">
        <w:rPr>
          <w:rFonts w:ascii="Trebuchet MS" w:hAnsi="Trebuchet MS" w:cs="Arial"/>
          <w:bCs/>
          <w:noProof/>
          <w:sz w:val="16"/>
          <w:szCs w:val="16"/>
          <w:lang w:eastAsia="en-AU"/>
        </w:rPr>
        <w:drawing>
          <wp:anchor distT="0" distB="0" distL="114300" distR="114300" simplePos="0" relativeHeight="251680256" behindDoc="0" locked="0" layoutInCell="1" allowOverlap="1" wp14:anchorId="72033195" wp14:editId="65CCBE29">
            <wp:simplePos x="0" y="0"/>
            <wp:positionH relativeFrom="column">
              <wp:posOffset>2296160</wp:posOffset>
            </wp:positionH>
            <wp:positionV relativeFrom="paragraph">
              <wp:posOffset>10160</wp:posOffset>
            </wp:positionV>
            <wp:extent cx="139065" cy="152400"/>
            <wp:effectExtent l="0" t="0" r="0" b="0"/>
            <wp:wrapNone/>
            <wp:docPr id="31"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A50" w:rsidRPr="00F75796">
        <w:rPr>
          <w:rFonts w:ascii="Trebuchet MS" w:hAnsi="Trebuchet MS" w:cs="Arial"/>
          <w:b/>
          <w:bCs/>
          <w:sz w:val="16"/>
          <w:szCs w:val="16"/>
        </w:rPr>
        <w:t>Follow us:</w:t>
      </w:r>
      <w:r w:rsidR="00166A50" w:rsidRPr="00F75796">
        <w:rPr>
          <w:rFonts w:ascii="Trebuchet MS" w:hAnsi="Trebuchet MS" w:cs="Arial"/>
          <w:bCs/>
          <w:sz w:val="16"/>
          <w:szCs w:val="16"/>
        </w:rPr>
        <w:t xml:space="preserve"> </w:t>
      </w:r>
      <w:r w:rsidR="00166A50" w:rsidRPr="00F75796">
        <w:rPr>
          <w:rFonts w:ascii="Trebuchet MS" w:hAnsi="Trebuchet MS" w:cs="Arial"/>
          <w:bCs/>
          <w:sz w:val="16"/>
          <w:szCs w:val="16"/>
        </w:rPr>
        <w:tab/>
        <w:t xml:space="preserve">       &lt;https://twitter.com/ncver&gt;</w:t>
      </w:r>
      <w:r w:rsidR="00166A50" w:rsidRPr="00F75796">
        <w:rPr>
          <w:rFonts w:ascii="Trebuchet MS" w:hAnsi="Trebuchet MS" w:cs="Arial"/>
          <w:bCs/>
          <w:sz w:val="16"/>
          <w:szCs w:val="16"/>
        </w:rPr>
        <w:tab/>
        <w:t xml:space="preserve">      &lt;https://www.linkedin.com/company/ncver&gt;</w:t>
      </w:r>
    </w:p>
    <w:p w14:paraId="03FD221B" w14:textId="77777777" w:rsidR="00707936" w:rsidRDefault="00707936" w:rsidP="00166A50">
      <w:pPr>
        <w:pStyle w:val="StatsHeading1"/>
        <w:sectPr w:rsidR="00707936" w:rsidSect="00CD24A7">
          <w:footerReference w:type="even" r:id="rId17"/>
          <w:footerReference w:type="default" r:id="rId18"/>
          <w:pgSz w:w="11906" w:h="16838" w:code="9"/>
          <w:pgMar w:top="1134" w:right="851" w:bottom="1015" w:left="1134" w:header="284" w:footer="284" w:gutter="0"/>
          <w:cols w:space="708"/>
          <w:docGrid w:linePitch="360"/>
        </w:sectPr>
      </w:pPr>
    </w:p>
    <w:p w14:paraId="2112098D" w14:textId="77777777" w:rsidR="00D94D48" w:rsidRDefault="00D94D48" w:rsidP="00166A50">
      <w:pPr>
        <w:pStyle w:val="StatsHeading1"/>
      </w:pPr>
      <w:bookmarkStart w:id="6" w:name="_Toc464718868"/>
      <w:r>
        <w:lastRenderedPageBreak/>
        <w:t>Contents</w:t>
      </w:r>
      <w:bookmarkEnd w:id="0"/>
      <w:bookmarkEnd w:id="1"/>
      <w:bookmarkEnd w:id="2"/>
      <w:bookmarkEnd w:id="3"/>
      <w:bookmarkEnd w:id="4"/>
      <w:bookmarkEnd w:id="5"/>
      <w:bookmarkEnd w:id="6"/>
    </w:p>
    <w:p w14:paraId="4C053259" w14:textId="664C0233" w:rsidR="00E55139" w:rsidRDefault="00A07B8A" w:rsidP="006F5DCE">
      <w:pPr>
        <w:pStyle w:val="TOC1"/>
        <w:rPr>
          <w:rFonts w:asciiTheme="minorHAnsi" w:eastAsiaTheme="minorEastAsia" w:hAnsiTheme="minorHAnsi" w:cstheme="minorBidi"/>
          <w:sz w:val="22"/>
          <w:szCs w:val="22"/>
          <w:lang w:eastAsia="en-AU"/>
        </w:rPr>
      </w:pPr>
      <w:r w:rsidRPr="00A642DC">
        <w:rPr>
          <w:highlight w:val="yellow"/>
        </w:rPr>
        <w:fldChar w:fldCharType="begin"/>
      </w:r>
      <w:r w:rsidR="00122CA5" w:rsidRPr="00A642DC">
        <w:rPr>
          <w:highlight w:val="yellow"/>
        </w:rPr>
        <w:instrText xml:space="preserve"> TOC \h \z \t "StatsHeading2,2,StatsHeading1,1" </w:instrText>
      </w:r>
      <w:r w:rsidRPr="00A642DC">
        <w:rPr>
          <w:highlight w:val="yellow"/>
        </w:rPr>
        <w:fldChar w:fldCharType="separate"/>
      </w:r>
      <w:hyperlink w:anchor="_Toc464718870" w:history="1">
        <w:r w:rsidR="00E55139" w:rsidRPr="00024A03">
          <w:rPr>
            <w:rStyle w:val="Hyperlink"/>
          </w:rPr>
          <w:t>Introduction</w:t>
        </w:r>
        <w:r w:rsidR="00E55139">
          <w:rPr>
            <w:webHidden/>
          </w:rPr>
          <w:tab/>
        </w:r>
        <w:r w:rsidR="00E55139">
          <w:rPr>
            <w:webHidden/>
          </w:rPr>
          <w:fldChar w:fldCharType="begin"/>
        </w:r>
        <w:r w:rsidR="00E55139">
          <w:rPr>
            <w:webHidden/>
          </w:rPr>
          <w:instrText xml:space="preserve"> PAGEREF _Toc464718870 \h </w:instrText>
        </w:r>
        <w:r w:rsidR="00E55139">
          <w:rPr>
            <w:webHidden/>
          </w:rPr>
        </w:r>
        <w:r w:rsidR="00E55139">
          <w:rPr>
            <w:webHidden/>
          </w:rPr>
          <w:fldChar w:fldCharType="separate"/>
        </w:r>
        <w:r w:rsidR="00080699">
          <w:rPr>
            <w:webHidden/>
          </w:rPr>
          <w:t>4</w:t>
        </w:r>
        <w:r w:rsidR="00E55139">
          <w:rPr>
            <w:webHidden/>
          </w:rPr>
          <w:fldChar w:fldCharType="end"/>
        </w:r>
      </w:hyperlink>
    </w:p>
    <w:p w14:paraId="7E696F26" w14:textId="44E3B9B0" w:rsidR="00E55139" w:rsidRDefault="00AD02E1" w:rsidP="006F5DCE">
      <w:pPr>
        <w:pStyle w:val="TOC1"/>
        <w:rPr>
          <w:rFonts w:asciiTheme="minorHAnsi" w:eastAsiaTheme="minorEastAsia" w:hAnsiTheme="minorHAnsi" w:cstheme="minorBidi"/>
          <w:sz w:val="22"/>
          <w:szCs w:val="22"/>
          <w:lang w:eastAsia="en-AU"/>
        </w:rPr>
      </w:pPr>
      <w:hyperlink w:anchor="_Toc464718871" w:history="1">
        <w:r w:rsidR="00E55139" w:rsidRPr="00024A03">
          <w:rPr>
            <w:rStyle w:val="Hyperlink"/>
          </w:rPr>
          <w:t>Data sources</w:t>
        </w:r>
        <w:r w:rsidR="00E55139">
          <w:rPr>
            <w:webHidden/>
          </w:rPr>
          <w:tab/>
        </w:r>
        <w:r w:rsidR="00E55139">
          <w:rPr>
            <w:webHidden/>
          </w:rPr>
          <w:fldChar w:fldCharType="begin"/>
        </w:r>
        <w:r w:rsidR="00E55139">
          <w:rPr>
            <w:webHidden/>
          </w:rPr>
          <w:instrText xml:space="preserve"> PAGEREF _Toc464718871 \h </w:instrText>
        </w:r>
        <w:r w:rsidR="00E55139">
          <w:rPr>
            <w:webHidden/>
          </w:rPr>
        </w:r>
        <w:r w:rsidR="00E55139">
          <w:rPr>
            <w:webHidden/>
          </w:rPr>
          <w:fldChar w:fldCharType="separate"/>
        </w:r>
        <w:r w:rsidR="00080699">
          <w:rPr>
            <w:webHidden/>
          </w:rPr>
          <w:t>4</w:t>
        </w:r>
        <w:r w:rsidR="00E55139">
          <w:rPr>
            <w:webHidden/>
          </w:rPr>
          <w:fldChar w:fldCharType="end"/>
        </w:r>
      </w:hyperlink>
    </w:p>
    <w:p w14:paraId="2DD9F772" w14:textId="059E185C" w:rsidR="00E55139" w:rsidRDefault="00AD02E1" w:rsidP="006F5DCE">
      <w:pPr>
        <w:pStyle w:val="TOC1"/>
        <w:rPr>
          <w:rFonts w:asciiTheme="minorHAnsi" w:eastAsiaTheme="minorEastAsia" w:hAnsiTheme="minorHAnsi" w:cstheme="minorBidi"/>
          <w:sz w:val="22"/>
          <w:szCs w:val="22"/>
          <w:lang w:eastAsia="en-AU"/>
        </w:rPr>
      </w:pPr>
      <w:hyperlink w:anchor="_Toc464718872" w:history="1">
        <w:r w:rsidR="00E55139" w:rsidRPr="00024A03">
          <w:rPr>
            <w:rStyle w:val="Hyperlink"/>
          </w:rPr>
          <w:t>More information</w:t>
        </w:r>
        <w:r w:rsidR="00E55139">
          <w:rPr>
            <w:webHidden/>
          </w:rPr>
          <w:tab/>
        </w:r>
        <w:r w:rsidR="00E55139">
          <w:rPr>
            <w:webHidden/>
          </w:rPr>
          <w:fldChar w:fldCharType="begin"/>
        </w:r>
        <w:r w:rsidR="00E55139">
          <w:rPr>
            <w:webHidden/>
          </w:rPr>
          <w:instrText xml:space="preserve"> PAGEREF _Toc464718872 \h </w:instrText>
        </w:r>
        <w:r w:rsidR="00E55139">
          <w:rPr>
            <w:webHidden/>
          </w:rPr>
        </w:r>
        <w:r w:rsidR="00E55139">
          <w:rPr>
            <w:webHidden/>
          </w:rPr>
          <w:fldChar w:fldCharType="separate"/>
        </w:r>
        <w:r w:rsidR="00080699">
          <w:rPr>
            <w:webHidden/>
          </w:rPr>
          <w:t>4</w:t>
        </w:r>
        <w:r w:rsidR="00E55139">
          <w:rPr>
            <w:webHidden/>
          </w:rPr>
          <w:fldChar w:fldCharType="end"/>
        </w:r>
      </w:hyperlink>
    </w:p>
    <w:p w14:paraId="1DF6A6F5" w14:textId="6C681DB4" w:rsidR="00E55139" w:rsidRDefault="00AD02E1" w:rsidP="006F5DCE">
      <w:pPr>
        <w:pStyle w:val="TOC1"/>
        <w:rPr>
          <w:rFonts w:asciiTheme="minorHAnsi" w:eastAsiaTheme="minorEastAsia" w:hAnsiTheme="minorHAnsi" w:cstheme="minorBidi"/>
          <w:sz w:val="22"/>
          <w:szCs w:val="22"/>
          <w:lang w:eastAsia="en-AU"/>
        </w:rPr>
      </w:pPr>
      <w:hyperlink w:anchor="_Toc464718873" w:history="1">
        <w:r w:rsidR="00924F0F">
          <w:rPr>
            <w:rStyle w:val="Hyperlink"/>
          </w:rPr>
          <w:t>Young people</w:t>
        </w:r>
        <w:r w:rsidR="00E55139" w:rsidRPr="00024A03">
          <w:rPr>
            <w:rStyle w:val="Hyperlink"/>
          </w:rPr>
          <w:t xml:space="preserve"> in summary</w:t>
        </w:r>
        <w:r w:rsidR="00E55139">
          <w:rPr>
            <w:webHidden/>
          </w:rPr>
          <w:tab/>
        </w:r>
        <w:r w:rsidR="00E55139">
          <w:rPr>
            <w:webHidden/>
          </w:rPr>
          <w:fldChar w:fldCharType="begin"/>
        </w:r>
        <w:r w:rsidR="00E55139">
          <w:rPr>
            <w:webHidden/>
          </w:rPr>
          <w:instrText xml:space="preserve"> PAGEREF _Toc464718873 \h </w:instrText>
        </w:r>
        <w:r w:rsidR="00E55139">
          <w:rPr>
            <w:webHidden/>
          </w:rPr>
        </w:r>
        <w:r w:rsidR="00E55139">
          <w:rPr>
            <w:webHidden/>
          </w:rPr>
          <w:fldChar w:fldCharType="separate"/>
        </w:r>
        <w:r w:rsidR="00080699">
          <w:rPr>
            <w:webHidden/>
          </w:rPr>
          <w:t>5</w:t>
        </w:r>
        <w:r w:rsidR="00E55139">
          <w:rPr>
            <w:webHidden/>
          </w:rPr>
          <w:fldChar w:fldCharType="end"/>
        </w:r>
      </w:hyperlink>
    </w:p>
    <w:p w14:paraId="1A6FD6FA" w14:textId="06568C81" w:rsidR="00E55139" w:rsidRDefault="00AD02E1" w:rsidP="006F5DCE">
      <w:pPr>
        <w:pStyle w:val="TOC1"/>
        <w:rPr>
          <w:rFonts w:asciiTheme="minorHAnsi" w:eastAsiaTheme="minorEastAsia" w:hAnsiTheme="minorHAnsi" w:cstheme="minorBidi"/>
          <w:sz w:val="22"/>
          <w:szCs w:val="22"/>
          <w:lang w:eastAsia="en-AU"/>
        </w:rPr>
      </w:pPr>
      <w:hyperlink w:anchor="_Toc464718881" w:history="1">
        <w:r w:rsidR="00E55139" w:rsidRPr="00024A03">
          <w:rPr>
            <w:rStyle w:val="Hyperlink"/>
          </w:rPr>
          <w:t>Participation estimate</w:t>
        </w:r>
        <w:r w:rsidR="00E55139">
          <w:rPr>
            <w:webHidden/>
          </w:rPr>
          <w:tab/>
        </w:r>
        <w:r w:rsidR="00E55139">
          <w:rPr>
            <w:webHidden/>
          </w:rPr>
          <w:fldChar w:fldCharType="begin"/>
        </w:r>
        <w:r w:rsidR="00E55139">
          <w:rPr>
            <w:webHidden/>
          </w:rPr>
          <w:instrText xml:space="preserve"> PAGEREF _Toc464718881 \h </w:instrText>
        </w:r>
        <w:r w:rsidR="00E55139">
          <w:rPr>
            <w:webHidden/>
          </w:rPr>
        </w:r>
        <w:r w:rsidR="00E55139">
          <w:rPr>
            <w:webHidden/>
          </w:rPr>
          <w:fldChar w:fldCharType="separate"/>
        </w:r>
        <w:r w:rsidR="00080699">
          <w:rPr>
            <w:webHidden/>
          </w:rPr>
          <w:t>9</w:t>
        </w:r>
        <w:r w:rsidR="00E55139">
          <w:rPr>
            <w:webHidden/>
          </w:rPr>
          <w:fldChar w:fldCharType="end"/>
        </w:r>
      </w:hyperlink>
    </w:p>
    <w:p w14:paraId="4F9703B8" w14:textId="09177C79" w:rsidR="00E55139" w:rsidRDefault="00AD02E1" w:rsidP="006F5DCE">
      <w:pPr>
        <w:pStyle w:val="TOC1"/>
        <w:rPr>
          <w:rFonts w:asciiTheme="minorHAnsi" w:eastAsiaTheme="minorEastAsia" w:hAnsiTheme="minorHAnsi" w:cstheme="minorBidi"/>
          <w:sz w:val="22"/>
          <w:szCs w:val="22"/>
          <w:lang w:eastAsia="en-AU"/>
        </w:rPr>
      </w:pPr>
      <w:hyperlink w:anchor="_Toc464718882" w:history="1">
        <w:r w:rsidR="00E55139" w:rsidRPr="00024A03">
          <w:rPr>
            <w:rStyle w:val="Hyperlink"/>
          </w:rPr>
          <w:t>Sectoral tables</w:t>
        </w:r>
        <w:r w:rsidR="00E55139">
          <w:rPr>
            <w:webHidden/>
          </w:rPr>
          <w:tab/>
        </w:r>
        <w:r w:rsidR="00E55139">
          <w:rPr>
            <w:webHidden/>
          </w:rPr>
          <w:fldChar w:fldCharType="begin"/>
        </w:r>
        <w:r w:rsidR="00E55139">
          <w:rPr>
            <w:webHidden/>
          </w:rPr>
          <w:instrText xml:space="preserve"> PAGEREF _Toc464718882 \h </w:instrText>
        </w:r>
        <w:r w:rsidR="00E55139">
          <w:rPr>
            <w:webHidden/>
          </w:rPr>
        </w:r>
        <w:r w:rsidR="00E55139">
          <w:rPr>
            <w:webHidden/>
          </w:rPr>
          <w:fldChar w:fldCharType="separate"/>
        </w:r>
        <w:r w:rsidR="00080699">
          <w:rPr>
            <w:webHidden/>
          </w:rPr>
          <w:t>10</w:t>
        </w:r>
        <w:r w:rsidR="00E55139">
          <w:rPr>
            <w:webHidden/>
          </w:rPr>
          <w:fldChar w:fldCharType="end"/>
        </w:r>
      </w:hyperlink>
    </w:p>
    <w:p w14:paraId="6F768DF2" w14:textId="069AB49F" w:rsidR="00E55139" w:rsidRDefault="00AD02E1" w:rsidP="006F5DCE">
      <w:pPr>
        <w:pStyle w:val="TOC1"/>
        <w:rPr>
          <w:rFonts w:asciiTheme="minorHAnsi" w:eastAsiaTheme="minorEastAsia" w:hAnsiTheme="minorHAnsi" w:cstheme="minorBidi"/>
          <w:sz w:val="22"/>
          <w:szCs w:val="22"/>
          <w:lang w:eastAsia="en-AU"/>
        </w:rPr>
      </w:pPr>
      <w:hyperlink w:anchor="_Toc464718890" w:history="1">
        <w:r w:rsidR="00E55139" w:rsidRPr="00024A03">
          <w:rPr>
            <w:rStyle w:val="Hyperlink"/>
          </w:rPr>
          <w:t>Terms</w:t>
        </w:r>
        <w:r w:rsidR="00E55139">
          <w:rPr>
            <w:webHidden/>
          </w:rPr>
          <w:tab/>
        </w:r>
        <w:r w:rsidR="00E55139">
          <w:rPr>
            <w:webHidden/>
          </w:rPr>
          <w:tab/>
        </w:r>
        <w:r w:rsidR="00E55139">
          <w:rPr>
            <w:webHidden/>
          </w:rPr>
          <w:fldChar w:fldCharType="begin"/>
        </w:r>
        <w:r w:rsidR="00E55139">
          <w:rPr>
            <w:webHidden/>
          </w:rPr>
          <w:instrText xml:space="preserve"> PAGEREF _Toc464718890 \h </w:instrText>
        </w:r>
        <w:r w:rsidR="00E55139">
          <w:rPr>
            <w:webHidden/>
          </w:rPr>
        </w:r>
        <w:r w:rsidR="00E55139">
          <w:rPr>
            <w:webHidden/>
          </w:rPr>
          <w:fldChar w:fldCharType="separate"/>
        </w:r>
        <w:r w:rsidR="00080699">
          <w:rPr>
            <w:webHidden/>
          </w:rPr>
          <w:t>21</w:t>
        </w:r>
        <w:r w:rsidR="00E55139">
          <w:rPr>
            <w:webHidden/>
          </w:rPr>
          <w:fldChar w:fldCharType="end"/>
        </w:r>
      </w:hyperlink>
    </w:p>
    <w:p w14:paraId="32307088" w14:textId="15BA9518" w:rsidR="00E55139" w:rsidRDefault="00AD02E1" w:rsidP="006F5DCE">
      <w:pPr>
        <w:pStyle w:val="TOC1"/>
        <w:rPr>
          <w:rFonts w:asciiTheme="minorHAnsi" w:eastAsiaTheme="minorEastAsia" w:hAnsiTheme="minorHAnsi" w:cstheme="minorBidi"/>
          <w:sz w:val="22"/>
          <w:szCs w:val="22"/>
          <w:lang w:eastAsia="en-AU"/>
        </w:rPr>
      </w:pPr>
      <w:hyperlink w:anchor="_Toc464718894" w:history="1">
        <w:r w:rsidR="00E55139" w:rsidRPr="00024A03">
          <w:rPr>
            <w:rStyle w:val="Hyperlink"/>
          </w:rPr>
          <w:t>Explanatory notes</w:t>
        </w:r>
        <w:r w:rsidR="00E55139">
          <w:rPr>
            <w:webHidden/>
          </w:rPr>
          <w:tab/>
        </w:r>
        <w:r w:rsidR="00E55139">
          <w:rPr>
            <w:webHidden/>
          </w:rPr>
          <w:fldChar w:fldCharType="begin"/>
        </w:r>
        <w:r w:rsidR="00E55139">
          <w:rPr>
            <w:webHidden/>
          </w:rPr>
          <w:instrText xml:space="preserve"> PAGEREF _Toc464718894 \h </w:instrText>
        </w:r>
        <w:r w:rsidR="00E55139">
          <w:rPr>
            <w:webHidden/>
          </w:rPr>
        </w:r>
        <w:r w:rsidR="00E55139">
          <w:rPr>
            <w:webHidden/>
          </w:rPr>
          <w:fldChar w:fldCharType="separate"/>
        </w:r>
        <w:r w:rsidR="00080699">
          <w:rPr>
            <w:webHidden/>
          </w:rPr>
          <w:t>24</w:t>
        </w:r>
        <w:r w:rsidR="00E55139">
          <w:rPr>
            <w:webHidden/>
          </w:rPr>
          <w:fldChar w:fldCharType="end"/>
        </w:r>
      </w:hyperlink>
    </w:p>
    <w:p w14:paraId="0759CF60" w14:textId="77777777" w:rsidR="00AB4221" w:rsidRDefault="00A07B8A" w:rsidP="008D7F0C">
      <w:pPr>
        <w:pStyle w:val="StatsHeading2"/>
        <w:tabs>
          <w:tab w:val="right" w:pos="10065"/>
        </w:tabs>
        <w:spacing w:after="80"/>
      </w:pPr>
      <w:r w:rsidRPr="00A642DC">
        <w:rPr>
          <w:noProof/>
          <w:highlight w:val="yellow"/>
        </w:rPr>
        <w:fldChar w:fldCharType="end"/>
      </w:r>
      <w:bookmarkStart w:id="7" w:name="_Toc417917131"/>
      <w:bookmarkStart w:id="8" w:name="_Toc421708657"/>
      <w:bookmarkStart w:id="9" w:name="_Toc421708687"/>
      <w:bookmarkStart w:id="10" w:name="_Toc421880535"/>
      <w:bookmarkStart w:id="11" w:name="_Toc422224485"/>
      <w:bookmarkStart w:id="12" w:name="_Toc427678832"/>
      <w:bookmarkStart w:id="13" w:name="_Toc464718869"/>
      <w:r w:rsidR="00A25BB9" w:rsidRPr="00BF7702">
        <w:t>Tab</w:t>
      </w:r>
      <w:r w:rsidR="00A25BB9" w:rsidRPr="00BF7702">
        <w:rPr>
          <w:rStyle w:val="StatsHeading2CharChar"/>
          <w:b/>
        </w:rPr>
        <w:t>l</w:t>
      </w:r>
      <w:r w:rsidR="00A25BB9" w:rsidRPr="00BF7702">
        <w:t>es</w:t>
      </w:r>
      <w:bookmarkEnd w:id="7"/>
      <w:bookmarkEnd w:id="8"/>
      <w:bookmarkEnd w:id="9"/>
      <w:bookmarkEnd w:id="10"/>
      <w:bookmarkEnd w:id="11"/>
      <w:bookmarkEnd w:id="12"/>
      <w:bookmarkEnd w:id="13"/>
    </w:p>
    <w:p w14:paraId="1B7551AC" w14:textId="6A36F290" w:rsidR="00F63B85" w:rsidRDefault="00A07B8A" w:rsidP="006F5DCE">
      <w:pPr>
        <w:pStyle w:val="TOC2"/>
        <w:rPr>
          <w:rFonts w:asciiTheme="minorHAnsi" w:eastAsiaTheme="minorEastAsia" w:hAnsiTheme="minorHAnsi" w:cstheme="minorBidi"/>
          <w:sz w:val="22"/>
          <w:szCs w:val="22"/>
          <w:lang w:eastAsia="en-AU"/>
        </w:rPr>
      </w:pPr>
      <w:r w:rsidRPr="00F3257C">
        <w:fldChar w:fldCharType="begin"/>
      </w:r>
      <w:r w:rsidR="00863687" w:rsidRPr="00F3257C">
        <w:instrText xml:space="preserve"> TOC \h \z \t "tabletitle,2,TablesSectionHeading2,1" </w:instrText>
      </w:r>
      <w:r w:rsidRPr="00F3257C">
        <w:fldChar w:fldCharType="separate"/>
      </w:r>
      <w:hyperlink w:anchor="_Toc523132756" w:history="1">
        <w:r w:rsidR="00F63B85" w:rsidRPr="008A7C1B">
          <w:rPr>
            <w:rStyle w:val="Hyperlink"/>
          </w:rPr>
          <w:t>1</w:t>
        </w:r>
        <w:r w:rsidR="00F63B85">
          <w:rPr>
            <w:rFonts w:asciiTheme="minorHAnsi" w:eastAsiaTheme="minorEastAsia" w:hAnsiTheme="minorHAnsi" w:cstheme="minorBidi"/>
            <w:sz w:val="22"/>
            <w:szCs w:val="22"/>
            <w:lang w:eastAsia="en-AU"/>
          </w:rPr>
          <w:tab/>
        </w:r>
        <w:r w:rsidR="00F63B85" w:rsidRPr="008A7C1B">
          <w:rPr>
            <w:rStyle w:val="Hyperlink"/>
          </w:rPr>
          <w:t xml:space="preserve">Estimate of participation of Australians aged 15 to 19 years in education and training by age and sex, as at </w:t>
        </w:r>
        <w:r w:rsidR="00F63B85">
          <w:rPr>
            <w:rStyle w:val="Hyperlink"/>
          </w:rPr>
          <w:t xml:space="preserve">    </w:t>
        </w:r>
        <w:r w:rsidR="00F63B85" w:rsidRPr="008A7C1B">
          <w:rPr>
            <w:rStyle w:val="Hyperlink"/>
          </w:rPr>
          <w:t>August 2017</w:t>
        </w:r>
        <w:r w:rsidR="00F63B85">
          <w:rPr>
            <w:webHidden/>
          </w:rPr>
          <w:tab/>
        </w:r>
        <w:r w:rsidR="00F63B85">
          <w:rPr>
            <w:webHidden/>
          </w:rPr>
          <w:fldChar w:fldCharType="begin"/>
        </w:r>
        <w:r w:rsidR="00F63B85">
          <w:rPr>
            <w:webHidden/>
          </w:rPr>
          <w:instrText xml:space="preserve"> PAGEREF _Toc523132756 \h </w:instrText>
        </w:r>
        <w:r w:rsidR="00F63B85">
          <w:rPr>
            <w:webHidden/>
          </w:rPr>
        </w:r>
        <w:r w:rsidR="00F63B85">
          <w:rPr>
            <w:webHidden/>
          </w:rPr>
          <w:fldChar w:fldCharType="separate"/>
        </w:r>
        <w:r w:rsidR="00080699">
          <w:rPr>
            <w:webHidden/>
          </w:rPr>
          <w:t>9</w:t>
        </w:r>
        <w:r w:rsidR="00F63B85">
          <w:rPr>
            <w:webHidden/>
          </w:rPr>
          <w:fldChar w:fldCharType="end"/>
        </w:r>
      </w:hyperlink>
    </w:p>
    <w:p w14:paraId="7ECAE502" w14:textId="1837D083" w:rsidR="00F63B85" w:rsidRDefault="00AD02E1" w:rsidP="006F5DCE">
      <w:pPr>
        <w:pStyle w:val="TOC2"/>
        <w:rPr>
          <w:rFonts w:asciiTheme="minorHAnsi" w:eastAsiaTheme="minorEastAsia" w:hAnsiTheme="minorHAnsi" w:cstheme="minorBidi"/>
          <w:sz w:val="22"/>
          <w:szCs w:val="22"/>
          <w:lang w:eastAsia="en-AU"/>
        </w:rPr>
      </w:pPr>
      <w:hyperlink w:anchor="_Toc523132757" w:history="1">
        <w:r w:rsidR="00F63B85" w:rsidRPr="008A7C1B">
          <w:rPr>
            <w:rStyle w:val="Hyperlink"/>
          </w:rPr>
          <w:t>2</w:t>
        </w:r>
        <w:r w:rsidR="00F63B85">
          <w:rPr>
            <w:rFonts w:asciiTheme="minorHAnsi" w:eastAsiaTheme="minorEastAsia" w:hAnsiTheme="minorHAnsi" w:cstheme="minorBidi"/>
            <w:sz w:val="22"/>
            <w:szCs w:val="22"/>
            <w:lang w:eastAsia="en-AU"/>
          </w:rPr>
          <w:tab/>
        </w:r>
        <w:r w:rsidR="00F63B85" w:rsidRPr="008A7C1B">
          <w:rPr>
            <w:rStyle w:val="Hyperlink"/>
          </w:rPr>
          <w:t>School students aged 15 to 19 years by selected student characteristics, 2013</w:t>
        </w:r>
        <w:r w:rsidR="00384EA5">
          <w:rPr>
            <w:rStyle w:val="Hyperlink"/>
          </w:rPr>
          <w:t>―</w:t>
        </w:r>
        <w:r w:rsidR="00F63B85" w:rsidRPr="008A7C1B">
          <w:rPr>
            <w:rStyle w:val="Hyperlink"/>
          </w:rPr>
          <w:t>17</w:t>
        </w:r>
        <w:r w:rsidR="00F63B85">
          <w:rPr>
            <w:webHidden/>
          </w:rPr>
          <w:tab/>
        </w:r>
        <w:r w:rsidR="00F63B85">
          <w:rPr>
            <w:webHidden/>
          </w:rPr>
          <w:fldChar w:fldCharType="begin"/>
        </w:r>
        <w:r w:rsidR="00F63B85">
          <w:rPr>
            <w:webHidden/>
          </w:rPr>
          <w:instrText xml:space="preserve"> PAGEREF _Toc523132757 \h </w:instrText>
        </w:r>
        <w:r w:rsidR="00F63B85">
          <w:rPr>
            <w:webHidden/>
          </w:rPr>
        </w:r>
        <w:r w:rsidR="00F63B85">
          <w:rPr>
            <w:webHidden/>
          </w:rPr>
          <w:fldChar w:fldCharType="separate"/>
        </w:r>
        <w:r w:rsidR="00080699">
          <w:rPr>
            <w:webHidden/>
          </w:rPr>
          <w:t>10</w:t>
        </w:r>
        <w:r w:rsidR="00F63B85">
          <w:rPr>
            <w:webHidden/>
          </w:rPr>
          <w:fldChar w:fldCharType="end"/>
        </w:r>
      </w:hyperlink>
    </w:p>
    <w:p w14:paraId="48C08067" w14:textId="2E386789" w:rsidR="00F63B85" w:rsidRDefault="00AD02E1" w:rsidP="006F5DCE">
      <w:pPr>
        <w:pStyle w:val="TOC2"/>
        <w:rPr>
          <w:rFonts w:asciiTheme="minorHAnsi" w:eastAsiaTheme="minorEastAsia" w:hAnsiTheme="minorHAnsi" w:cstheme="minorBidi"/>
          <w:sz w:val="22"/>
          <w:szCs w:val="22"/>
          <w:lang w:eastAsia="en-AU"/>
        </w:rPr>
      </w:pPr>
      <w:hyperlink w:anchor="_Toc523132758" w:history="1">
        <w:r w:rsidR="00F63B85" w:rsidRPr="008A7C1B">
          <w:rPr>
            <w:rStyle w:val="Hyperlink"/>
          </w:rPr>
          <w:t>3</w:t>
        </w:r>
        <w:r w:rsidR="00F63B85">
          <w:rPr>
            <w:rFonts w:asciiTheme="minorHAnsi" w:eastAsiaTheme="minorEastAsia" w:hAnsiTheme="minorHAnsi" w:cstheme="minorBidi"/>
            <w:sz w:val="22"/>
            <w:szCs w:val="22"/>
            <w:lang w:eastAsia="en-AU"/>
          </w:rPr>
          <w:tab/>
        </w:r>
        <w:r w:rsidR="00F63B85" w:rsidRPr="008A7C1B">
          <w:rPr>
            <w:rStyle w:val="Hyperlink"/>
          </w:rPr>
          <w:t>VET in Schools students aged 15 to 19 years by</w:t>
        </w:r>
        <w:bookmarkStart w:id="14" w:name="_GoBack"/>
        <w:bookmarkEnd w:id="14"/>
        <w:r w:rsidR="00F63B85" w:rsidRPr="008A7C1B">
          <w:rPr>
            <w:rStyle w:val="Hyperlink"/>
          </w:rPr>
          <w:t xml:space="preserve"> selected student characteristics, 2013</w:t>
        </w:r>
        <w:r w:rsidR="00384EA5" w:rsidRPr="00384EA5">
          <w:rPr>
            <w:rStyle w:val="Hyperlink"/>
          </w:rPr>
          <w:t>―</w:t>
        </w:r>
        <w:r w:rsidR="00F63B85" w:rsidRPr="008A7C1B">
          <w:rPr>
            <w:rStyle w:val="Hyperlink"/>
          </w:rPr>
          <w:t>17</w:t>
        </w:r>
        <w:r w:rsidR="00F63B85">
          <w:rPr>
            <w:webHidden/>
          </w:rPr>
          <w:tab/>
        </w:r>
        <w:r w:rsidR="00F63B85">
          <w:rPr>
            <w:webHidden/>
          </w:rPr>
          <w:fldChar w:fldCharType="begin"/>
        </w:r>
        <w:r w:rsidR="00F63B85">
          <w:rPr>
            <w:webHidden/>
          </w:rPr>
          <w:instrText xml:space="preserve"> PAGEREF _Toc523132758 \h </w:instrText>
        </w:r>
        <w:r w:rsidR="00F63B85">
          <w:rPr>
            <w:webHidden/>
          </w:rPr>
        </w:r>
        <w:r w:rsidR="00F63B85">
          <w:rPr>
            <w:webHidden/>
          </w:rPr>
          <w:fldChar w:fldCharType="separate"/>
        </w:r>
        <w:r w:rsidR="00080699">
          <w:rPr>
            <w:webHidden/>
          </w:rPr>
          <w:t>11</w:t>
        </w:r>
        <w:r w:rsidR="00F63B85">
          <w:rPr>
            <w:webHidden/>
          </w:rPr>
          <w:fldChar w:fldCharType="end"/>
        </w:r>
      </w:hyperlink>
    </w:p>
    <w:p w14:paraId="1C0AC0DE" w14:textId="2E273A93" w:rsidR="00F63B85" w:rsidRDefault="00AD02E1" w:rsidP="006F5DCE">
      <w:pPr>
        <w:pStyle w:val="TOC2"/>
        <w:rPr>
          <w:rFonts w:asciiTheme="minorHAnsi" w:eastAsiaTheme="minorEastAsia" w:hAnsiTheme="minorHAnsi" w:cstheme="minorBidi"/>
          <w:sz w:val="22"/>
          <w:szCs w:val="22"/>
          <w:lang w:eastAsia="en-AU"/>
        </w:rPr>
      </w:pPr>
      <w:hyperlink w:anchor="_Toc523132759" w:history="1">
        <w:r w:rsidR="00F63B85" w:rsidRPr="008A7C1B">
          <w:rPr>
            <w:rStyle w:val="Hyperlink"/>
          </w:rPr>
          <w:t>4</w:t>
        </w:r>
        <w:r w:rsidR="00F63B85">
          <w:rPr>
            <w:rFonts w:asciiTheme="minorHAnsi" w:eastAsiaTheme="minorEastAsia" w:hAnsiTheme="minorHAnsi" w:cstheme="minorBidi"/>
            <w:sz w:val="22"/>
            <w:szCs w:val="22"/>
            <w:lang w:eastAsia="en-AU"/>
          </w:rPr>
          <w:tab/>
        </w:r>
        <w:r w:rsidR="00F63B85" w:rsidRPr="008A7C1B">
          <w:rPr>
            <w:rStyle w:val="Hyperlink"/>
          </w:rPr>
          <w:t>VET in Schools students aged 15 to 19 years by selected major program characteristics, 2013</w:t>
        </w:r>
        <w:r w:rsidR="00384EA5" w:rsidRPr="00384EA5">
          <w:rPr>
            <w:rStyle w:val="Hyperlink"/>
          </w:rPr>
          <w:t>―</w:t>
        </w:r>
        <w:r w:rsidR="00F63B85" w:rsidRPr="008A7C1B">
          <w:rPr>
            <w:rStyle w:val="Hyperlink"/>
          </w:rPr>
          <w:t>17</w:t>
        </w:r>
        <w:r w:rsidR="00F63B85">
          <w:rPr>
            <w:webHidden/>
          </w:rPr>
          <w:tab/>
        </w:r>
        <w:r w:rsidR="00F63B85">
          <w:rPr>
            <w:webHidden/>
          </w:rPr>
          <w:fldChar w:fldCharType="begin"/>
        </w:r>
        <w:r w:rsidR="00F63B85">
          <w:rPr>
            <w:webHidden/>
          </w:rPr>
          <w:instrText xml:space="preserve"> PAGEREF _Toc523132759 \h </w:instrText>
        </w:r>
        <w:r w:rsidR="00F63B85">
          <w:rPr>
            <w:webHidden/>
          </w:rPr>
        </w:r>
        <w:r w:rsidR="00F63B85">
          <w:rPr>
            <w:webHidden/>
          </w:rPr>
          <w:fldChar w:fldCharType="separate"/>
        </w:r>
        <w:r w:rsidR="00080699">
          <w:rPr>
            <w:webHidden/>
          </w:rPr>
          <w:t>12</w:t>
        </w:r>
        <w:r w:rsidR="00F63B85">
          <w:rPr>
            <w:webHidden/>
          </w:rPr>
          <w:fldChar w:fldCharType="end"/>
        </w:r>
      </w:hyperlink>
    </w:p>
    <w:p w14:paraId="6395C922" w14:textId="1B33F54E" w:rsidR="00F63B85" w:rsidRDefault="00AD02E1" w:rsidP="006F5DCE">
      <w:pPr>
        <w:pStyle w:val="TOC2"/>
        <w:rPr>
          <w:rFonts w:asciiTheme="minorHAnsi" w:eastAsiaTheme="minorEastAsia" w:hAnsiTheme="minorHAnsi" w:cstheme="minorBidi"/>
          <w:sz w:val="22"/>
          <w:szCs w:val="22"/>
          <w:lang w:eastAsia="en-AU"/>
        </w:rPr>
      </w:pPr>
      <w:hyperlink w:anchor="_Toc523132760" w:history="1">
        <w:r w:rsidR="00F63B85" w:rsidRPr="008A7C1B">
          <w:rPr>
            <w:rStyle w:val="Hyperlink"/>
          </w:rPr>
          <w:t>5</w:t>
        </w:r>
        <w:r w:rsidR="00F63B85">
          <w:rPr>
            <w:rFonts w:asciiTheme="minorHAnsi" w:eastAsiaTheme="minorEastAsia" w:hAnsiTheme="minorHAnsi" w:cstheme="minorBidi"/>
            <w:sz w:val="22"/>
            <w:szCs w:val="22"/>
            <w:lang w:eastAsia="en-AU"/>
          </w:rPr>
          <w:tab/>
        </w:r>
        <w:r w:rsidR="00F63B85" w:rsidRPr="008A7C1B">
          <w:rPr>
            <w:rStyle w:val="Hyperlink"/>
          </w:rPr>
          <w:t>Higher education students aged 15 to 19 years by selected student characteristics, 2013</w:t>
        </w:r>
        <w:r w:rsidR="00384EA5" w:rsidRPr="00384EA5">
          <w:rPr>
            <w:rStyle w:val="Hyperlink"/>
          </w:rPr>
          <w:t>―</w:t>
        </w:r>
        <w:r w:rsidR="00F63B85" w:rsidRPr="008A7C1B">
          <w:rPr>
            <w:rStyle w:val="Hyperlink"/>
          </w:rPr>
          <w:t>17</w:t>
        </w:r>
        <w:r w:rsidR="00F63B85">
          <w:rPr>
            <w:webHidden/>
          </w:rPr>
          <w:tab/>
        </w:r>
        <w:r w:rsidR="00F63B85">
          <w:rPr>
            <w:webHidden/>
          </w:rPr>
          <w:fldChar w:fldCharType="begin"/>
        </w:r>
        <w:r w:rsidR="00F63B85">
          <w:rPr>
            <w:webHidden/>
          </w:rPr>
          <w:instrText xml:space="preserve"> PAGEREF _Toc523132760 \h </w:instrText>
        </w:r>
        <w:r w:rsidR="00F63B85">
          <w:rPr>
            <w:webHidden/>
          </w:rPr>
        </w:r>
        <w:r w:rsidR="00F63B85">
          <w:rPr>
            <w:webHidden/>
          </w:rPr>
          <w:fldChar w:fldCharType="separate"/>
        </w:r>
        <w:r w:rsidR="00080699">
          <w:rPr>
            <w:webHidden/>
          </w:rPr>
          <w:t>13</w:t>
        </w:r>
        <w:r w:rsidR="00F63B85">
          <w:rPr>
            <w:webHidden/>
          </w:rPr>
          <w:fldChar w:fldCharType="end"/>
        </w:r>
      </w:hyperlink>
    </w:p>
    <w:p w14:paraId="0451F7F2" w14:textId="148E8F6D" w:rsidR="00F63B85" w:rsidRDefault="00AD02E1" w:rsidP="006F5DCE">
      <w:pPr>
        <w:pStyle w:val="TOC2"/>
        <w:rPr>
          <w:rFonts w:asciiTheme="minorHAnsi" w:eastAsiaTheme="minorEastAsia" w:hAnsiTheme="minorHAnsi" w:cstheme="minorBidi"/>
          <w:sz w:val="22"/>
          <w:szCs w:val="22"/>
          <w:lang w:eastAsia="en-AU"/>
        </w:rPr>
      </w:pPr>
      <w:hyperlink w:anchor="_Toc523132761" w:history="1">
        <w:r w:rsidR="00F63B85" w:rsidRPr="008A7C1B">
          <w:rPr>
            <w:rStyle w:val="Hyperlink"/>
          </w:rPr>
          <w:t>6</w:t>
        </w:r>
        <w:r w:rsidR="00F63B85">
          <w:rPr>
            <w:rFonts w:asciiTheme="minorHAnsi" w:eastAsiaTheme="minorEastAsia" w:hAnsiTheme="minorHAnsi" w:cstheme="minorBidi"/>
            <w:sz w:val="22"/>
            <w:szCs w:val="22"/>
            <w:lang w:eastAsia="en-AU"/>
          </w:rPr>
          <w:tab/>
        </w:r>
        <w:r w:rsidR="00F63B85" w:rsidRPr="008A7C1B">
          <w:rPr>
            <w:rStyle w:val="Hyperlink"/>
          </w:rPr>
          <w:t>Higher education students aged 15 to 19 years by selected major course characteristics, 2013</w:t>
        </w:r>
        <w:r w:rsidR="00384EA5" w:rsidRPr="00384EA5">
          <w:rPr>
            <w:rStyle w:val="Hyperlink"/>
          </w:rPr>
          <w:t>―</w:t>
        </w:r>
        <w:r w:rsidR="00F63B85" w:rsidRPr="008A7C1B">
          <w:rPr>
            <w:rStyle w:val="Hyperlink"/>
          </w:rPr>
          <w:t>17</w:t>
        </w:r>
        <w:r w:rsidR="00F63B85">
          <w:rPr>
            <w:webHidden/>
          </w:rPr>
          <w:tab/>
        </w:r>
        <w:r w:rsidR="00F63B85">
          <w:rPr>
            <w:webHidden/>
          </w:rPr>
          <w:fldChar w:fldCharType="begin"/>
        </w:r>
        <w:r w:rsidR="00F63B85">
          <w:rPr>
            <w:webHidden/>
          </w:rPr>
          <w:instrText xml:space="preserve"> PAGEREF _Toc523132761 \h </w:instrText>
        </w:r>
        <w:r w:rsidR="00F63B85">
          <w:rPr>
            <w:webHidden/>
          </w:rPr>
        </w:r>
        <w:r w:rsidR="00F63B85">
          <w:rPr>
            <w:webHidden/>
          </w:rPr>
          <w:fldChar w:fldCharType="separate"/>
        </w:r>
        <w:r w:rsidR="00080699">
          <w:rPr>
            <w:webHidden/>
          </w:rPr>
          <w:t>14</w:t>
        </w:r>
        <w:r w:rsidR="00F63B85">
          <w:rPr>
            <w:webHidden/>
          </w:rPr>
          <w:fldChar w:fldCharType="end"/>
        </w:r>
      </w:hyperlink>
    </w:p>
    <w:p w14:paraId="57A1A32E" w14:textId="5B3C1680" w:rsidR="00F63B85" w:rsidRDefault="00AD02E1" w:rsidP="006F5DCE">
      <w:pPr>
        <w:pStyle w:val="TOC2"/>
        <w:rPr>
          <w:rFonts w:asciiTheme="minorHAnsi" w:eastAsiaTheme="minorEastAsia" w:hAnsiTheme="minorHAnsi" w:cstheme="minorBidi"/>
          <w:sz w:val="22"/>
          <w:szCs w:val="22"/>
          <w:lang w:eastAsia="en-AU"/>
        </w:rPr>
      </w:pPr>
      <w:hyperlink w:anchor="_Toc523132762" w:history="1">
        <w:r w:rsidR="00F63B85" w:rsidRPr="008A7C1B">
          <w:rPr>
            <w:rStyle w:val="Hyperlink"/>
          </w:rPr>
          <w:t>7</w:t>
        </w:r>
        <w:r w:rsidR="00F63B85">
          <w:rPr>
            <w:rFonts w:asciiTheme="minorHAnsi" w:eastAsiaTheme="minorEastAsia" w:hAnsiTheme="minorHAnsi" w:cstheme="minorBidi"/>
            <w:sz w:val="22"/>
            <w:szCs w:val="22"/>
            <w:lang w:eastAsia="en-AU"/>
          </w:rPr>
          <w:tab/>
        </w:r>
        <w:r w:rsidR="00F63B85" w:rsidRPr="008A7C1B">
          <w:rPr>
            <w:rStyle w:val="Hyperlink"/>
          </w:rPr>
          <w:t>Apprentice</w:t>
        </w:r>
        <w:r w:rsidR="004302D6">
          <w:rPr>
            <w:rStyle w:val="Hyperlink"/>
          </w:rPr>
          <w:t>ship</w:t>
        </w:r>
        <w:r w:rsidR="00F63B85" w:rsidRPr="008A7C1B">
          <w:rPr>
            <w:rStyle w:val="Hyperlink"/>
          </w:rPr>
          <w:t xml:space="preserve"> and trainee</w:t>
        </w:r>
        <w:r w:rsidR="004302D6">
          <w:rPr>
            <w:rStyle w:val="Hyperlink"/>
          </w:rPr>
          <w:t>ship</w:t>
        </w:r>
        <w:r w:rsidR="00F63B85" w:rsidRPr="008A7C1B">
          <w:rPr>
            <w:rStyle w:val="Hyperlink"/>
          </w:rPr>
          <w:t xml:space="preserve"> commencements for those aged 15 to 19 years by selected characteristics, </w:t>
        </w:r>
        <w:r w:rsidR="004302D6">
          <w:rPr>
            <w:rStyle w:val="Hyperlink"/>
          </w:rPr>
          <w:t xml:space="preserve">      </w:t>
        </w:r>
        <w:r w:rsidR="00F63B85" w:rsidRPr="008A7C1B">
          <w:rPr>
            <w:rStyle w:val="Hyperlink"/>
          </w:rPr>
          <w:t>2013</w:t>
        </w:r>
        <w:r w:rsidR="00384EA5" w:rsidRPr="00384EA5">
          <w:rPr>
            <w:rStyle w:val="Hyperlink"/>
          </w:rPr>
          <w:t>―</w:t>
        </w:r>
        <w:r w:rsidR="00F63B85" w:rsidRPr="008A7C1B">
          <w:rPr>
            <w:rStyle w:val="Hyperlink"/>
          </w:rPr>
          <w:t>17</w:t>
        </w:r>
        <w:r w:rsidR="00F63B85">
          <w:rPr>
            <w:webHidden/>
          </w:rPr>
          <w:tab/>
        </w:r>
        <w:r w:rsidR="004302D6">
          <w:rPr>
            <w:webHidden/>
          </w:rPr>
          <w:tab/>
        </w:r>
        <w:r w:rsidR="00F63B85">
          <w:rPr>
            <w:webHidden/>
          </w:rPr>
          <w:fldChar w:fldCharType="begin"/>
        </w:r>
        <w:r w:rsidR="00F63B85">
          <w:rPr>
            <w:webHidden/>
          </w:rPr>
          <w:instrText xml:space="preserve"> PAGEREF _Toc523132762 \h </w:instrText>
        </w:r>
        <w:r w:rsidR="00F63B85">
          <w:rPr>
            <w:webHidden/>
          </w:rPr>
        </w:r>
        <w:r w:rsidR="00F63B85">
          <w:rPr>
            <w:webHidden/>
          </w:rPr>
          <w:fldChar w:fldCharType="separate"/>
        </w:r>
        <w:r w:rsidR="00080699">
          <w:rPr>
            <w:webHidden/>
          </w:rPr>
          <w:t>15</w:t>
        </w:r>
        <w:r w:rsidR="00F63B85">
          <w:rPr>
            <w:webHidden/>
          </w:rPr>
          <w:fldChar w:fldCharType="end"/>
        </w:r>
      </w:hyperlink>
    </w:p>
    <w:p w14:paraId="6EFDF240" w14:textId="2157B242" w:rsidR="00F63B85" w:rsidRDefault="00AD02E1" w:rsidP="006F5DCE">
      <w:pPr>
        <w:pStyle w:val="TOC2"/>
        <w:rPr>
          <w:rFonts w:asciiTheme="minorHAnsi" w:eastAsiaTheme="minorEastAsia" w:hAnsiTheme="minorHAnsi" w:cstheme="minorBidi"/>
          <w:sz w:val="22"/>
          <w:szCs w:val="22"/>
          <w:lang w:eastAsia="en-AU"/>
        </w:rPr>
      </w:pPr>
      <w:hyperlink w:anchor="_Toc523132763" w:history="1">
        <w:r w:rsidR="00F63B85" w:rsidRPr="008A7C1B">
          <w:rPr>
            <w:rStyle w:val="Hyperlink"/>
          </w:rPr>
          <w:t>8</w:t>
        </w:r>
        <w:r w:rsidR="00F63B85">
          <w:rPr>
            <w:rFonts w:asciiTheme="minorHAnsi" w:eastAsiaTheme="minorEastAsia" w:hAnsiTheme="minorHAnsi" w:cstheme="minorBidi"/>
            <w:sz w:val="22"/>
            <w:szCs w:val="22"/>
            <w:lang w:eastAsia="en-AU"/>
          </w:rPr>
          <w:tab/>
        </w:r>
        <w:r w:rsidR="00F63B85" w:rsidRPr="008A7C1B">
          <w:rPr>
            <w:rStyle w:val="Hyperlink"/>
          </w:rPr>
          <w:t>Apprentice</w:t>
        </w:r>
        <w:r w:rsidR="004302D6">
          <w:rPr>
            <w:rStyle w:val="Hyperlink"/>
          </w:rPr>
          <w:t>ship</w:t>
        </w:r>
        <w:r w:rsidR="00F63B85" w:rsidRPr="008A7C1B">
          <w:rPr>
            <w:rStyle w:val="Hyperlink"/>
          </w:rPr>
          <w:t xml:space="preserve"> and trainee</w:t>
        </w:r>
        <w:r w:rsidR="004302D6">
          <w:rPr>
            <w:rStyle w:val="Hyperlink"/>
          </w:rPr>
          <w:t>ship</w:t>
        </w:r>
        <w:r w:rsidR="00F63B85" w:rsidRPr="008A7C1B">
          <w:rPr>
            <w:rStyle w:val="Hyperlink"/>
          </w:rPr>
          <w:t xml:space="preserve"> commencements for those aged 15 to 19 years by selected training </w:t>
        </w:r>
        <w:r w:rsidR="004302D6">
          <w:rPr>
            <w:rStyle w:val="Hyperlink"/>
          </w:rPr>
          <w:t xml:space="preserve">  </w:t>
        </w:r>
        <w:r w:rsidR="00F63B85" w:rsidRPr="008A7C1B">
          <w:rPr>
            <w:rStyle w:val="Hyperlink"/>
          </w:rPr>
          <w:t>characteristics,</w:t>
        </w:r>
        <w:r w:rsidR="004302D6">
          <w:rPr>
            <w:rStyle w:val="Hyperlink"/>
          </w:rPr>
          <w:t xml:space="preserve"> </w:t>
        </w:r>
        <w:r w:rsidR="00F63B85" w:rsidRPr="008A7C1B">
          <w:rPr>
            <w:rStyle w:val="Hyperlink"/>
          </w:rPr>
          <w:t>2013</w:t>
        </w:r>
        <w:r w:rsidR="00384EA5" w:rsidRPr="00384EA5">
          <w:rPr>
            <w:rStyle w:val="Hyperlink"/>
          </w:rPr>
          <w:t>―</w:t>
        </w:r>
        <w:r w:rsidR="00F63B85" w:rsidRPr="008A7C1B">
          <w:rPr>
            <w:rStyle w:val="Hyperlink"/>
          </w:rPr>
          <w:t>17</w:t>
        </w:r>
        <w:r w:rsidR="00F63B85">
          <w:rPr>
            <w:webHidden/>
          </w:rPr>
          <w:tab/>
        </w:r>
        <w:r w:rsidR="00F63B85">
          <w:rPr>
            <w:webHidden/>
          </w:rPr>
          <w:fldChar w:fldCharType="begin"/>
        </w:r>
        <w:r w:rsidR="00F63B85">
          <w:rPr>
            <w:webHidden/>
          </w:rPr>
          <w:instrText xml:space="preserve"> PAGEREF _Toc523132763 \h </w:instrText>
        </w:r>
        <w:r w:rsidR="00F63B85">
          <w:rPr>
            <w:webHidden/>
          </w:rPr>
        </w:r>
        <w:r w:rsidR="00F63B85">
          <w:rPr>
            <w:webHidden/>
          </w:rPr>
          <w:fldChar w:fldCharType="separate"/>
        </w:r>
        <w:r w:rsidR="00080699">
          <w:rPr>
            <w:webHidden/>
          </w:rPr>
          <w:t>16</w:t>
        </w:r>
        <w:r w:rsidR="00F63B85">
          <w:rPr>
            <w:webHidden/>
          </w:rPr>
          <w:fldChar w:fldCharType="end"/>
        </w:r>
      </w:hyperlink>
    </w:p>
    <w:p w14:paraId="1F437996" w14:textId="0BFE1765" w:rsidR="00F63B85" w:rsidRDefault="00AD02E1" w:rsidP="006F5DCE">
      <w:pPr>
        <w:pStyle w:val="TOC2"/>
        <w:rPr>
          <w:rFonts w:asciiTheme="minorHAnsi" w:eastAsiaTheme="minorEastAsia" w:hAnsiTheme="minorHAnsi" w:cstheme="minorBidi"/>
          <w:sz w:val="22"/>
          <w:szCs w:val="22"/>
          <w:lang w:eastAsia="en-AU"/>
        </w:rPr>
      </w:pPr>
      <w:hyperlink w:anchor="_Toc523132764" w:history="1">
        <w:r w:rsidR="00F63B85" w:rsidRPr="008A7C1B">
          <w:rPr>
            <w:rStyle w:val="Hyperlink"/>
          </w:rPr>
          <w:t>9</w:t>
        </w:r>
        <w:r w:rsidR="00F63B85">
          <w:rPr>
            <w:rFonts w:asciiTheme="minorHAnsi" w:eastAsiaTheme="minorEastAsia" w:hAnsiTheme="minorHAnsi" w:cstheme="minorBidi"/>
            <w:sz w:val="22"/>
            <w:szCs w:val="22"/>
            <w:lang w:eastAsia="en-AU"/>
          </w:rPr>
          <w:tab/>
        </w:r>
        <w:r w:rsidR="00F63B85" w:rsidRPr="008A7C1B">
          <w:rPr>
            <w:rStyle w:val="Hyperlink"/>
          </w:rPr>
          <w:t>Estimated total VET students aged 15 to 19 years by selected student characteristics, 2015</w:t>
        </w:r>
        <w:r w:rsidR="00384EA5" w:rsidRPr="00384EA5">
          <w:rPr>
            <w:rStyle w:val="Hyperlink"/>
          </w:rPr>
          <w:t>―</w:t>
        </w:r>
        <w:r w:rsidR="00F63B85" w:rsidRPr="008A7C1B">
          <w:rPr>
            <w:rStyle w:val="Hyperlink"/>
          </w:rPr>
          <w:t>17</w:t>
        </w:r>
        <w:r w:rsidR="00F63B85">
          <w:rPr>
            <w:webHidden/>
          </w:rPr>
          <w:tab/>
        </w:r>
        <w:r w:rsidR="00F63B85">
          <w:rPr>
            <w:webHidden/>
          </w:rPr>
          <w:fldChar w:fldCharType="begin"/>
        </w:r>
        <w:r w:rsidR="00F63B85">
          <w:rPr>
            <w:webHidden/>
          </w:rPr>
          <w:instrText xml:space="preserve"> PAGEREF _Toc523132764 \h </w:instrText>
        </w:r>
        <w:r w:rsidR="00F63B85">
          <w:rPr>
            <w:webHidden/>
          </w:rPr>
        </w:r>
        <w:r w:rsidR="00F63B85">
          <w:rPr>
            <w:webHidden/>
          </w:rPr>
          <w:fldChar w:fldCharType="separate"/>
        </w:r>
        <w:r w:rsidR="00080699">
          <w:rPr>
            <w:webHidden/>
          </w:rPr>
          <w:t>17</w:t>
        </w:r>
        <w:r w:rsidR="00F63B85">
          <w:rPr>
            <w:webHidden/>
          </w:rPr>
          <w:fldChar w:fldCharType="end"/>
        </w:r>
      </w:hyperlink>
    </w:p>
    <w:p w14:paraId="7A9C3E8A" w14:textId="421E3CE5" w:rsidR="00F63B85" w:rsidRDefault="00AD02E1" w:rsidP="006F5DCE">
      <w:pPr>
        <w:pStyle w:val="TOC2"/>
        <w:rPr>
          <w:rFonts w:asciiTheme="minorHAnsi" w:eastAsiaTheme="minorEastAsia" w:hAnsiTheme="minorHAnsi" w:cstheme="minorBidi"/>
          <w:sz w:val="22"/>
          <w:szCs w:val="22"/>
          <w:lang w:eastAsia="en-AU"/>
        </w:rPr>
      </w:pPr>
      <w:hyperlink w:anchor="_Toc523132765" w:history="1">
        <w:r w:rsidR="00F63B85" w:rsidRPr="008A7C1B">
          <w:rPr>
            <w:rStyle w:val="Hyperlink"/>
          </w:rPr>
          <w:t xml:space="preserve">10 </w:t>
        </w:r>
        <w:r w:rsidR="00F63B85">
          <w:rPr>
            <w:rFonts w:asciiTheme="minorHAnsi" w:eastAsiaTheme="minorEastAsia" w:hAnsiTheme="minorHAnsi" w:cstheme="minorBidi"/>
            <w:sz w:val="22"/>
            <w:szCs w:val="22"/>
            <w:lang w:eastAsia="en-AU"/>
          </w:rPr>
          <w:tab/>
        </w:r>
        <w:r w:rsidR="00F63B85" w:rsidRPr="008A7C1B">
          <w:rPr>
            <w:rStyle w:val="Hyperlink"/>
          </w:rPr>
          <w:t xml:space="preserve">Total VET program enrolments among students aged 15 to 19 years by selected program characteristics, </w:t>
        </w:r>
        <w:r w:rsidR="00384EA5">
          <w:rPr>
            <w:rStyle w:val="Hyperlink"/>
          </w:rPr>
          <w:br/>
        </w:r>
        <w:r w:rsidR="00F63B85" w:rsidRPr="008A7C1B">
          <w:rPr>
            <w:rStyle w:val="Hyperlink"/>
          </w:rPr>
          <w:t>2015</w:t>
        </w:r>
        <w:r w:rsidR="00384EA5" w:rsidRPr="00384EA5">
          <w:rPr>
            <w:rStyle w:val="Hyperlink"/>
          </w:rPr>
          <w:t>―</w:t>
        </w:r>
        <w:r w:rsidR="00F63B85" w:rsidRPr="008A7C1B">
          <w:rPr>
            <w:rStyle w:val="Hyperlink"/>
          </w:rPr>
          <w:t>1</w:t>
        </w:r>
        <w:r w:rsidR="0033639F">
          <w:rPr>
            <w:rStyle w:val="Hyperlink"/>
          </w:rPr>
          <w:t>7</w:t>
        </w:r>
        <w:r w:rsidR="00F63B85">
          <w:rPr>
            <w:webHidden/>
          </w:rPr>
          <w:tab/>
        </w:r>
        <w:r w:rsidR="00384EA5">
          <w:rPr>
            <w:webHidden/>
          </w:rPr>
          <w:tab/>
        </w:r>
        <w:r w:rsidR="00F63B85">
          <w:rPr>
            <w:webHidden/>
          </w:rPr>
          <w:fldChar w:fldCharType="begin"/>
        </w:r>
        <w:r w:rsidR="00F63B85">
          <w:rPr>
            <w:webHidden/>
          </w:rPr>
          <w:instrText xml:space="preserve"> PAGEREF _Toc523132765 \h </w:instrText>
        </w:r>
        <w:r w:rsidR="00F63B85">
          <w:rPr>
            <w:webHidden/>
          </w:rPr>
        </w:r>
        <w:r w:rsidR="00F63B85">
          <w:rPr>
            <w:webHidden/>
          </w:rPr>
          <w:fldChar w:fldCharType="separate"/>
        </w:r>
        <w:r w:rsidR="00080699">
          <w:rPr>
            <w:webHidden/>
          </w:rPr>
          <w:t>18</w:t>
        </w:r>
        <w:r w:rsidR="00F63B85">
          <w:rPr>
            <w:webHidden/>
          </w:rPr>
          <w:fldChar w:fldCharType="end"/>
        </w:r>
      </w:hyperlink>
    </w:p>
    <w:p w14:paraId="5718262C" w14:textId="7AE3C7DA" w:rsidR="00F63B85" w:rsidRDefault="00AD02E1" w:rsidP="006F5DCE">
      <w:pPr>
        <w:pStyle w:val="TOC2"/>
        <w:rPr>
          <w:rFonts w:asciiTheme="minorHAnsi" w:eastAsiaTheme="minorEastAsia" w:hAnsiTheme="minorHAnsi" w:cstheme="minorBidi"/>
          <w:sz w:val="22"/>
          <w:szCs w:val="22"/>
          <w:lang w:eastAsia="en-AU"/>
        </w:rPr>
      </w:pPr>
      <w:hyperlink w:anchor="_Toc523132766" w:history="1">
        <w:r w:rsidR="00F63B85" w:rsidRPr="008A7C1B">
          <w:rPr>
            <w:rStyle w:val="Hyperlink"/>
          </w:rPr>
          <w:t>11</w:t>
        </w:r>
        <w:r w:rsidR="00F63B85">
          <w:rPr>
            <w:rFonts w:asciiTheme="minorHAnsi" w:eastAsiaTheme="minorEastAsia" w:hAnsiTheme="minorHAnsi" w:cstheme="minorBidi"/>
            <w:sz w:val="22"/>
            <w:szCs w:val="22"/>
            <w:lang w:eastAsia="en-AU"/>
          </w:rPr>
          <w:tab/>
        </w:r>
        <w:r w:rsidR="00F63B85" w:rsidRPr="008A7C1B">
          <w:rPr>
            <w:rStyle w:val="Hyperlink"/>
          </w:rPr>
          <w:t>Government-funded VET students aged 15 to 19 years by selected student characteristics, 2013</w:t>
        </w:r>
        <w:r w:rsidR="00384EA5" w:rsidRPr="00384EA5">
          <w:rPr>
            <w:rStyle w:val="Hyperlink"/>
          </w:rPr>
          <w:t>―</w:t>
        </w:r>
        <w:r w:rsidR="00F63B85" w:rsidRPr="008A7C1B">
          <w:rPr>
            <w:rStyle w:val="Hyperlink"/>
          </w:rPr>
          <w:t>17</w:t>
        </w:r>
        <w:r w:rsidR="00F63B85">
          <w:rPr>
            <w:webHidden/>
          </w:rPr>
          <w:tab/>
        </w:r>
        <w:r w:rsidR="00F63B85">
          <w:rPr>
            <w:webHidden/>
          </w:rPr>
          <w:fldChar w:fldCharType="begin"/>
        </w:r>
        <w:r w:rsidR="00F63B85">
          <w:rPr>
            <w:webHidden/>
          </w:rPr>
          <w:instrText xml:space="preserve"> PAGEREF _Toc523132766 \h </w:instrText>
        </w:r>
        <w:r w:rsidR="00F63B85">
          <w:rPr>
            <w:webHidden/>
          </w:rPr>
        </w:r>
        <w:r w:rsidR="00F63B85">
          <w:rPr>
            <w:webHidden/>
          </w:rPr>
          <w:fldChar w:fldCharType="separate"/>
        </w:r>
        <w:r w:rsidR="00080699">
          <w:rPr>
            <w:webHidden/>
          </w:rPr>
          <w:t>19</w:t>
        </w:r>
        <w:r w:rsidR="00F63B85">
          <w:rPr>
            <w:webHidden/>
          </w:rPr>
          <w:fldChar w:fldCharType="end"/>
        </w:r>
      </w:hyperlink>
    </w:p>
    <w:p w14:paraId="547D5181" w14:textId="610E41DA" w:rsidR="00F63B85" w:rsidRDefault="00AD02E1" w:rsidP="006F5DCE">
      <w:pPr>
        <w:pStyle w:val="TOC2"/>
        <w:rPr>
          <w:rFonts w:asciiTheme="minorHAnsi" w:eastAsiaTheme="minorEastAsia" w:hAnsiTheme="minorHAnsi" w:cstheme="minorBidi"/>
          <w:sz w:val="22"/>
          <w:szCs w:val="22"/>
          <w:lang w:eastAsia="en-AU"/>
        </w:rPr>
      </w:pPr>
      <w:hyperlink w:anchor="_Toc523132767" w:history="1">
        <w:r w:rsidR="00F63B85" w:rsidRPr="008A7C1B">
          <w:rPr>
            <w:rStyle w:val="Hyperlink"/>
          </w:rPr>
          <w:t>12</w:t>
        </w:r>
        <w:r w:rsidR="00F63B85">
          <w:rPr>
            <w:rFonts w:asciiTheme="minorHAnsi" w:eastAsiaTheme="minorEastAsia" w:hAnsiTheme="minorHAnsi" w:cstheme="minorBidi"/>
            <w:sz w:val="22"/>
            <w:szCs w:val="22"/>
            <w:lang w:eastAsia="en-AU"/>
          </w:rPr>
          <w:tab/>
        </w:r>
        <w:r w:rsidR="00F63B85" w:rsidRPr="008A7C1B">
          <w:rPr>
            <w:rStyle w:val="Hyperlink"/>
          </w:rPr>
          <w:t>Government-funded VET students aged 15 to 19 years by selected major program characteristics, 2013</w:t>
        </w:r>
        <w:r w:rsidR="00384EA5" w:rsidRPr="00384EA5">
          <w:rPr>
            <w:rStyle w:val="Hyperlink"/>
          </w:rPr>
          <w:t>―</w:t>
        </w:r>
        <w:r w:rsidR="00F63B85" w:rsidRPr="008A7C1B">
          <w:rPr>
            <w:rStyle w:val="Hyperlink"/>
          </w:rPr>
          <w:t>17</w:t>
        </w:r>
        <w:r w:rsidR="00F63B85">
          <w:rPr>
            <w:webHidden/>
          </w:rPr>
          <w:tab/>
        </w:r>
        <w:r w:rsidR="00F63B85">
          <w:rPr>
            <w:webHidden/>
          </w:rPr>
          <w:fldChar w:fldCharType="begin"/>
        </w:r>
        <w:r w:rsidR="00F63B85">
          <w:rPr>
            <w:webHidden/>
          </w:rPr>
          <w:instrText xml:space="preserve"> PAGEREF _Toc523132767 \h </w:instrText>
        </w:r>
        <w:r w:rsidR="00F63B85">
          <w:rPr>
            <w:webHidden/>
          </w:rPr>
        </w:r>
        <w:r w:rsidR="00F63B85">
          <w:rPr>
            <w:webHidden/>
          </w:rPr>
          <w:fldChar w:fldCharType="separate"/>
        </w:r>
        <w:r w:rsidR="00080699">
          <w:rPr>
            <w:webHidden/>
          </w:rPr>
          <w:t>20</w:t>
        </w:r>
        <w:r w:rsidR="00F63B85">
          <w:rPr>
            <w:webHidden/>
          </w:rPr>
          <w:fldChar w:fldCharType="end"/>
        </w:r>
      </w:hyperlink>
    </w:p>
    <w:p w14:paraId="66ACB4CD" w14:textId="77777777" w:rsidR="00863687" w:rsidRPr="009A636A" w:rsidRDefault="00A07B8A" w:rsidP="006F5DCE">
      <w:pPr>
        <w:pStyle w:val="TOC2"/>
        <w:rPr>
          <w:rFonts w:asciiTheme="minorHAnsi" w:eastAsiaTheme="minorEastAsia" w:hAnsiTheme="minorHAnsi" w:cstheme="minorBidi"/>
          <w:sz w:val="22"/>
          <w:szCs w:val="22"/>
          <w:lang w:eastAsia="en-AU"/>
        </w:rPr>
        <w:sectPr w:rsidR="00863687" w:rsidRPr="009A636A" w:rsidSect="00E00F38">
          <w:pgSz w:w="11906" w:h="16838" w:code="9"/>
          <w:pgMar w:top="1134" w:right="851" w:bottom="1015" w:left="1134" w:header="284" w:footer="284" w:gutter="0"/>
          <w:cols w:space="708"/>
          <w:docGrid w:linePitch="360"/>
        </w:sectPr>
      </w:pPr>
      <w:r w:rsidRPr="00F3257C">
        <w:fldChar w:fldCharType="end"/>
      </w:r>
      <w:r w:rsidR="00447CC9">
        <w:t xml:space="preserve"> </w:t>
      </w:r>
    </w:p>
    <w:p w14:paraId="0AA10EBE" w14:textId="77777777" w:rsidR="00B0042C" w:rsidRDefault="00B0042C">
      <w:pPr>
        <w:spacing w:before="0" w:after="0"/>
      </w:pPr>
      <w:r>
        <w:br w:type="page"/>
      </w:r>
    </w:p>
    <w:p w14:paraId="5FBF4293" w14:textId="77777777" w:rsidR="00BC3AFB" w:rsidRDefault="00A500F9" w:rsidP="009866D4">
      <w:pPr>
        <w:pStyle w:val="StatsHeading1"/>
      </w:pPr>
      <w:bookmarkStart w:id="15" w:name="_Toc421708658"/>
      <w:bookmarkStart w:id="16" w:name="_Toc464718870"/>
      <w:r>
        <w:lastRenderedPageBreak/>
        <w:t>Introduction</w:t>
      </w:r>
      <w:bookmarkEnd w:id="15"/>
      <w:bookmarkEnd w:id="16"/>
    </w:p>
    <w:p w14:paraId="4769DA0B" w14:textId="3F1FFFB4" w:rsidR="004B48CE" w:rsidRPr="000930EB" w:rsidRDefault="004B48CE" w:rsidP="004B48CE">
      <w:pPr>
        <w:pStyle w:val="Text"/>
        <w:rPr>
          <w:szCs w:val="22"/>
        </w:rPr>
      </w:pPr>
      <w:bookmarkStart w:id="17" w:name="_Toc204144085"/>
      <w:bookmarkStart w:id="18" w:name="_Toc221414564"/>
      <w:bookmarkStart w:id="19" w:name="_Toc464718871"/>
      <w:r w:rsidRPr="000930EB">
        <w:t xml:space="preserve">The Australian education and training system offers a range of </w:t>
      </w:r>
      <w:r w:rsidR="00DD069B">
        <w:t xml:space="preserve">education </w:t>
      </w:r>
      <w:r w:rsidRPr="000930EB">
        <w:t>options for young people. This publication provides a summary of statistics relating to young people aged 15 to 19 years who participated in education and training during 201</w:t>
      </w:r>
      <w:r w:rsidR="00C343EB">
        <w:t>7</w:t>
      </w:r>
      <w:r w:rsidRPr="000930EB">
        <w:t>. Information on participation is presented for school students, VET in Schools students</w:t>
      </w:r>
      <w:r w:rsidR="00A4354E" w:rsidRPr="000930EB">
        <w:rPr>
          <w:rStyle w:val="FootnoteReference"/>
        </w:rPr>
        <w:footnoteReference w:id="1"/>
      </w:r>
      <w:r w:rsidR="002E1D4A">
        <w:t>,</w:t>
      </w:r>
      <w:r w:rsidRPr="000930EB">
        <w:t xml:space="preserve"> higher education students, apprentice</w:t>
      </w:r>
      <w:r w:rsidR="00856FD3">
        <w:t>ship and traineeship commencements</w:t>
      </w:r>
      <w:r w:rsidRPr="000930EB">
        <w:t>, and vocational education and training (VET) students</w:t>
      </w:r>
      <w:r w:rsidRPr="000930EB">
        <w:rPr>
          <w:szCs w:val="22"/>
        </w:rPr>
        <w:t>.</w:t>
      </w:r>
    </w:p>
    <w:p w14:paraId="79B29371" w14:textId="2D671A74" w:rsidR="00152723" w:rsidRPr="00633C2C" w:rsidRDefault="004B48CE" w:rsidP="004B48CE">
      <w:pPr>
        <w:pStyle w:val="Text"/>
      </w:pPr>
      <w:r w:rsidRPr="00633C2C">
        <w:rPr>
          <w:szCs w:val="22"/>
        </w:rPr>
        <w:t xml:space="preserve">Table 1 provides an estimate of participation in education and training by </w:t>
      </w:r>
      <w:r w:rsidR="00152723" w:rsidRPr="00633C2C">
        <w:rPr>
          <w:szCs w:val="22"/>
        </w:rPr>
        <w:t>Australians aged 15 to 19-years</w:t>
      </w:r>
      <w:r w:rsidRPr="00633C2C">
        <w:rPr>
          <w:szCs w:val="22"/>
        </w:rPr>
        <w:br/>
      </w:r>
      <w:r w:rsidR="00233389" w:rsidRPr="00633C2C">
        <w:rPr>
          <w:szCs w:val="22"/>
        </w:rPr>
        <w:t xml:space="preserve">at a point in time – as </w:t>
      </w:r>
      <w:r w:rsidRPr="00633C2C">
        <w:rPr>
          <w:szCs w:val="22"/>
        </w:rPr>
        <w:t>at</w:t>
      </w:r>
      <w:r w:rsidRPr="00633C2C">
        <w:t xml:space="preserve"> August 201</w:t>
      </w:r>
      <w:r w:rsidR="00C343EB" w:rsidRPr="00633C2C">
        <w:t>7</w:t>
      </w:r>
      <w:r w:rsidR="00072C4C" w:rsidRPr="00633C2C">
        <w:t>, wi</w:t>
      </w:r>
      <w:r w:rsidR="00FE2CFB" w:rsidRPr="00633C2C">
        <w:t>th duplicate students removed through the assignment of an ‘activity’ based on a hierarchy (</w:t>
      </w:r>
      <w:r w:rsidR="00826DB3" w:rsidRPr="00633C2C">
        <w:t xml:space="preserve">for further information, </w:t>
      </w:r>
      <w:r w:rsidR="00FE2CFB" w:rsidRPr="00633C2C">
        <w:t xml:space="preserve">refer to the </w:t>
      </w:r>
      <w:r w:rsidR="00826DB3" w:rsidRPr="00633C2C">
        <w:t xml:space="preserve">methodology used to estimate participation in the </w:t>
      </w:r>
      <w:r w:rsidR="00FE2CFB" w:rsidRPr="00633C2C">
        <w:t xml:space="preserve">explanatory notes </w:t>
      </w:r>
      <w:r w:rsidR="00826DB3" w:rsidRPr="00633C2C">
        <w:t xml:space="preserve">on </w:t>
      </w:r>
      <w:r w:rsidR="00FE2CFB" w:rsidRPr="00633C2C">
        <w:t>page 24).</w:t>
      </w:r>
    </w:p>
    <w:p w14:paraId="62A4F711" w14:textId="72F0C378" w:rsidR="00FE2CFB" w:rsidRDefault="004B48CE" w:rsidP="00FE2CFB">
      <w:pPr>
        <w:pStyle w:val="Text"/>
      </w:pPr>
      <w:r w:rsidRPr="00633C2C">
        <w:t xml:space="preserve">The sectoral tables (tables 2 to 12) provide statistics on </w:t>
      </w:r>
      <w:r w:rsidR="002D282B" w:rsidRPr="00633C2C">
        <w:t xml:space="preserve">the </w:t>
      </w:r>
      <w:r w:rsidR="00862B49" w:rsidRPr="00633C2C">
        <w:t xml:space="preserve">different types of </w:t>
      </w:r>
      <w:r w:rsidRPr="00633C2C">
        <w:t xml:space="preserve">education and training undertaken by </w:t>
      </w:r>
      <w:r w:rsidR="00152723" w:rsidRPr="00633C2C">
        <w:t xml:space="preserve">all </w:t>
      </w:r>
      <w:r w:rsidRPr="00633C2C">
        <w:t xml:space="preserve">young people </w:t>
      </w:r>
      <w:r w:rsidR="00D06983" w:rsidRPr="00633C2C">
        <w:t xml:space="preserve">(both domestic and international students) </w:t>
      </w:r>
      <w:r w:rsidR="00436691" w:rsidRPr="00633C2C">
        <w:t>during</w:t>
      </w:r>
      <w:r w:rsidR="00152723" w:rsidRPr="00633C2C">
        <w:t xml:space="preserve"> </w:t>
      </w:r>
      <w:r w:rsidR="00862B49" w:rsidRPr="00633C2C">
        <w:t>a calendar year</w:t>
      </w:r>
      <w:r w:rsidRPr="00633C2C">
        <w:t>.</w:t>
      </w:r>
      <w:r w:rsidR="00FE2CFB" w:rsidRPr="00633C2C">
        <w:t xml:space="preserve"> It is important to note student behaviour may change </w:t>
      </w:r>
      <w:r w:rsidR="00436691" w:rsidRPr="00633C2C">
        <w:t>throughout</w:t>
      </w:r>
      <w:r w:rsidR="00FE2CFB" w:rsidRPr="00633C2C">
        <w:t xml:space="preserve"> a calendar year</w:t>
      </w:r>
      <w:r w:rsidR="00FF4CC7" w:rsidRPr="00633C2C">
        <w:t xml:space="preserve">, with </w:t>
      </w:r>
      <w:r w:rsidR="00FE2CFB" w:rsidRPr="00633C2C">
        <w:t>some students undertaking more than one education and training activity.</w:t>
      </w:r>
    </w:p>
    <w:p w14:paraId="334E9483" w14:textId="12D5547B" w:rsidR="00B56D37" w:rsidRDefault="004B48CE" w:rsidP="004B48CE">
      <w:pPr>
        <w:pStyle w:val="Text"/>
      </w:pPr>
      <w:r w:rsidRPr="002E1D4A">
        <w:t>Tables 9 and 10 provide a</w:t>
      </w:r>
      <w:r w:rsidRPr="002E1D4A">
        <w:rPr>
          <w:szCs w:val="20"/>
          <w:lang w:eastAsia="en-AU"/>
        </w:rPr>
        <w:t xml:space="preserve">n estimate of the extent and nature of all VET activity </w:t>
      </w:r>
      <w:r w:rsidR="00F03D4B" w:rsidRPr="002E1D4A">
        <w:rPr>
          <w:szCs w:val="20"/>
          <w:lang w:eastAsia="en-AU"/>
        </w:rPr>
        <w:t xml:space="preserve">undertaken by young people </w:t>
      </w:r>
      <w:r w:rsidR="00C343EB" w:rsidRPr="002E1D4A">
        <w:rPr>
          <w:szCs w:val="20"/>
          <w:lang w:eastAsia="en-AU"/>
        </w:rPr>
        <w:t>from</w:t>
      </w:r>
      <w:r w:rsidR="00F03D4B" w:rsidRPr="002E1D4A">
        <w:rPr>
          <w:szCs w:val="20"/>
          <w:lang w:eastAsia="en-AU"/>
        </w:rPr>
        <w:t xml:space="preserve"> 201</w:t>
      </w:r>
      <w:r w:rsidR="00C343EB" w:rsidRPr="002E1D4A">
        <w:rPr>
          <w:szCs w:val="20"/>
          <w:lang w:eastAsia="en-AU"/>
        </w:rPr>
        <w:t>5 to</w:t>
      </w:r>
      <w:r w:rsidR="00F03D4B" w:rsidRPr="002E1D4A">
        <w:rPr>
          <w:szCs w:val="20"/>
          <w:lang w:eastAsia="en-AU"/>
        </w:rPr>
        <w:t xml:space="preserve"> 201</w:t>
      </w:r>
      <w:r w:rsidR="00C343EB" w:rsidRPr="002E1D4A">
        <w:rPr>
          <w:szCs w:val="20"/>
          <w:lang w:eastAsia="en-AU"/>
        </w:rPr>
        <w:t>7</w:t>
      </w:r>
      <w:r w:rsidRPr="002E1D4A">
        <w:t>.</w:t>
      </w:r>
    </w:p>
    <w:p w14:paraId="55DBF091" w14:textId="5A940757" w:rsidR="004B48CE" w:rsidRDefault="004B48CE" w:rsidP="004B48CE">
      <w:pPr>
        <w:pStyle w:val="Text"/>
      </w:pPr>
      <w:r w:rsidRPr="00176C11">
        <w:t>Tables 1</w:t>
      </w:r>
      <w:r>
        <w:t>1</w:t>
      </w:r>
      <w:r w:rsidRPr="00176C11">
        <w:t xml:space="preserve"> and 1</w:t>
      </w:r>
      <w:r>
        <w:t>2</w:t>
      </w:r>
      <w:r w:rsidRPr="00176C11">
        <w:t xml:space="preserve"> present data for government-funded VET </w:t>
      </w:r>
      <w:r w:rsidR="00F03D4B">
        <w:t xml:space="preserve">activity undertaken by young people </w:t>
      </w:r>
      <w:r w:rsidR="002E1D4A">
        <w:t>from</w:t>
      </w:r>
      <w:r w:rsidR="00F03D4B">
        <w:t xml:space="preserve"> 201</w:t>
      </w:r>
      <w:r w:rsidR="00C343EB">
        <w:t>3</w:t>
      </w:r>
      <w:r w:rsidR="00F03D4B">
        <w:t xml:space="preserve"> to 201</w:t>
      </w:r>
      <w:r w:rsidR="00C343EB">
        <w:t>7</w:t>
      </w:r>
      <w:r w:rsidR="00F03D4B">
        <w:t xml:space="preserve">. This activity is broadly defined </w:t>
      </w:r>
      <w:r w:rsidR="00AA4522" w:rsidRPr="00AA4522">
        <w:t>as all Commonwealth and state/territory government-funded training</w:t>
      </w:r>
      <w:r w:rsidRPr="00176C11">
        <w:t>.</w:t>
      </w:r>
    </w:p>
    <w:bookmarkEnd w:id="17"/>
    <w:bookmarkEnd w:id="18"/>
    <w:p w14:paraId="731D46E6" w14:textId="77777777" w:rsidR="00BC3AFB" w:rsidRPr="00BF7702" w:rsidRDefault="0074320E" w:rsidP="00D41A8B">
      <w:pPr>
        <w:pStyle w:val="StatsHeading1"/>
        <w:spacing w:after="0"/>
      </w:pPr>
      <w:r w:rsidRPr="00BF7702">
        <w:t>Data sources</w:t>
      </w:r>
      <w:bookmarkEnd w:id="19"/>
    </w:p>
    <w:p w14:paraId="4535CEFB" w14:textId="77777777" w:rsidR="00DD2431" w:rsidRPr="00176C11" w:rsidRDefault="00DD2431" w:rsidP="00DD2431">
      <w:pPr>
        <w:pStyle w:val="Text"/>
      </w:pPr>
      <w:bookmarkStart w:id="20" w:name="_Toc255477107"/>
      <w:bookmarkStart w:id="21" w:name="_Toc282439851"/>
      <w:r w:rsidRPr="00BF7702">
        <w:t xml:space="preserve">This publication sources data from various statistical collections to obtain a complete picture of the </w:t>
      </w:r>
      <w:r w:rsidRPr="00176C11">
        <w:t>education and training activities of young people aged 15 to 19 years. These include the:</w:t>
      </w:r>
    </w:p>
    <w:p w14:paraId="3C523C8A" w14:textId="77777777" w:rsidR="00DD2431" w:rsidRPr="00176C11" w:rsidRDefault="00DD2431" w:rsidP="00411F52">
      <w:pPr>
        <w:pStyle w:val="Statsbullet"/>
        <w:spacing w:before="80"/>
      </w:pPr>
      <w:r w:rsidRPr="00176C11">
        <w:t>Australian Bureau of Statistics National Schools Statistics Collection</w:t>
      </w:r>
    </w:p>
    <w:p w14:paraId="39E94D4E" w14:textId="77777777" w:rsidR="00DD2431" w:rsidRPr="00176C11" w:rsidRDefault="00DD2431" w:rsidP="007F64B2">
      <w:pPr>
        <w:pStyle w:val="Statsbullet"/>
      </w:pPr>
      <w:r w:rsidRPr="00176C11">
        <w:t>NCVER National VET in Schools Collection</w:t>
      </w:r>
    </w:p>
    <w:p w14:paraId="464774A4" w14:textId="77777777" w:rsidR="00DD2431" w:rsidRPr="00176C11" w:rsidRDefault="00DD2431" w:rsidP="007F64B2">
      <w:pPr>
        <w:pStyle w:val="Statsbullet"/>
      </w:pPr>
      <w:r w:rsidRPr="00176C11">
        <w:t>Department of Education and Training Higher Education Statistics Collection</w:t>
      </w:r>
    </w:p>
    <w:p w14:paraId="3E52801C" w14:textId="77777777" w:rsidR="00DD2431" w:rsidRPr="00176C11" w:rsidRDefault="00DD2431" w:rsidP="007F64B2">
      <w:pPr>
        <w:pStyle w:val="Statsbullet"/>
      </w:pPr>
      <w:r w:rsidRPr="00176C11">
        <w:t>NCVER National Apprentice and Trainee Collection</w:t>
      </w:r>
    </w:p>
    <w:p w14:paraId="7E09856A" w14:textId="77777777" w:rsidR="00DD2431" w:rsidRPr="00176C11" w:rsidRDefault="00DD2431" w:rsidP="007F64B2">
      <w:pPr>
        <w:pStyle w:val="Statsbullet"/>
      </w:pPr>
      <w:r w:rsidRPr="00176C11">
        <w:t>NCVER National VET Provider Collection.</w:t>
      </w:r>
    </w:p>
    <w:p w14:paraId="4E502C24" w14:textId="77777777" w:rsidR="00304868" w:rsidRPr="00BF7702" w:rsidRDefault="00304868" w:rsidP="00D41A8B">
      <w:pPr>
        <w:pStyle w:val="StatsHeading1"/>
        <w:spacing w:after="0"/>
      </w:pPr>
      <w:bookmarkStart w:id="22" w:name="_Toc464718872"/>
      <w:r w:rsidRPr="00BF7702">
        <w:t>More information</w:t>
      </w:r>
      <w:bookmarkEnd w:id="20"/>
      <w:bookmarkEnd w:id="21"/>
      <w:bookmarkEnd w:id="22"/>
    </w:p>
    <w:p w14:paraId="74BA4BFF" w14:textId="77777777" w:rsidR="00DD2431" w:rsidRPr="00EC45F3" w:rsidRDefault="00DD2431" w:rsidP="00DD2431">
      <w:pPr>
        <w:pStyle w:val="Text"/>
      </w:pPr>
      <w:r w:rsidRPr="00EC45F3">
        <w:t xml:space="preserve">The data in this publication may be revised for a variety of reasons. For the latest </w:t>
      </w:r>
      <w:r w:rsidR="00F42383">
        <w:t xml:space="preserve">and additional </w:t>
      </w:r>
      <w:r w:rsidRPr="00EC45F3">
        <w:t>data</w:t>
      </w:r>
      <w:r w:rsidR="00F42383">
        <w:t xml:space="preserve"> on young people aged 15 to 19 years</w:t>
      </w:r>
      <w:r w:rsidRPr="00EC45F3">
        <w:t>, please visit the N</w:t>
      </w:r>
      <w:r w:rsidR="00165D1F">
        <w:t>ational Centre for Vocation Education Research</w:t>
      </w:r>
      <w:r w:rsidRPr="00EC45F3">
        <w:t xml:space="preserve"> </w:t>
      </w:r>
      <w:r w:rsidR="00165D1F">
        <w:t xml:space="preserve">(NCVER) </w:t>
      </w:r>
      <w:r w:rsidRPr="00EC45F3">
        <w:t>Portal &lt;</w:t>
      </w:r>
      <w:r w:rsidR="005355D3" w:rsidRPr="005355D3">
        <w:t>https://www.ncver.edu.au</w:t>
      </w:r>
      <w:r w:rsidRPr="00EC45F3">
        <w:t>&gt;.</w:t>
      </w:r>
    </w:p>
    <w:p w14:paraId="2A027D8F" w14:textId="77777777" w:rsidR="00DD2431" w:rsidRPr="00EC45F3" w:rsidRDefault="00DD2431" w:rsidP="00DD2431">
      <w:pPr>
        <w:pStyle w:val="Text"/>
      </w:pPr>
    </w:p>
    <w:p w14:paraId="3C979D9B" w14:textId="77777777" w:rsidR="00BC7639" w:rsidRPr="00EC45F3" w:rsidRDefault="00BC7639" w:rsidP="00210151">
      <w:pPr>
        <w:pStyle w:val="Text"/>
      </w:pPr>
    </w:p>
    <w:p w14:paraId="1F86282A" w14:textId="77777777" w:rsidR="00D41A8B" w:rsidRPr="00A642DC" w:rsidRDefault="00D41A8B">
      <w:pPr>
        <w:spacing w:before="0" w:after="0"/>
        <w:rPr>
          <w:rFonts w:ascii="Tahoma" w:hAnsi="Tahoma" w:cs="Tahoma"/>
          <w:b/>
          <w:color w:val="439539"/>
          <w:sz w:val="36"/>
          <w:szCs w:val="32"/>
          <w:highlight w:val="yellow"/>
        </w:rPr>
      </w:pPr>
      <w:r w:rsidRPr="00A642DC">
        <w:rPr>
          <w:highlight w:val="yellow"/>
        </w:rPr>
        <w:br w:type="page"/>
      </w:r>
    </w:p>
    <w:p w14:paraId="78BF9976" w14:textId="08C92C45" w:rsidR="0074320E" w:rsidRPr="000930EB" w:rsidRDefault="002D5011" w:rsidP="00A32352">
      <w:pPr>
        <w:pStyle w:val="StatsHeading1"/>
      </w:pPr>
      <w:bookmarkStart w:id="23" w:name="_Toc464718873"/>
      <w:r>
        <w:lastRenderedPageBreak/>
        <w:t>Young people</w:t>
      </w:r>
      <w:r w:rsidR="0074320E" w:rsidRPr="000930EB">
        <w:t xml:space="preserve"> in summary</w:t>
      </w:r>
      <w:bookmarkEnd w:id="23"/>
    </w:p>
    <w:p w14:paraId="696F4BA3" w14:textId="7BEA7EA0" w:rsidR="00841206" w:rsidRPr="000930EB" w:rsidRDefault="00841206" w:rsidP="0074320E">
      <w:pPr>
        <w:pStyle w:val="StatsHeading2"/>
      </w:pPr>
      <w:bookmarkStart w:id="24" w:name="_Toc427678837"/>
      <w:bookmarkStart w:id="25" w:name="_Toc464718874"/>
      <w:r w:rsidRPr="000930EB">
        <w:t>Participation</w:t>
      </w:r>
      <w:r w:rsidR="005B6130" w:rsidRPr="000930EB">
        <w:t xml:space="preserve"> </w:t>
      </w:r>
      <w:bookmarkEnd w:id="24"/>
      <w:bookmarkEnd w:id="25"/>
      <w:r w:rsidR="00D80E7F">
        <w:t>in education and training</w:t>
      </w:r>
    </w:p>
    <w:tbl>
      <w:tblPr>
        <w:tblW w:w="0" w:type="auto"/>
        <w:tblLook w:val="01E0" w:firstRow="1" w:lastRow="1" w:firstColumn="1" w:lastColumn="1" w:noHBand="0" w:noVBand="0"/>
      </w:tblPr>
      <w:tblGrid>
        <w:gridCol w:w="7848"/>
        <w:gridCol w:w="1898"/>
      </w:tblGrid>
      <w:tr w:rsidR="006F1BA9" w:rsidRPr="00633C2C" w14:paraId="4ECAE180" w14:textId="77777777" w:rsidTr="006F1BA9">
        <w:tc>
          <w:tcPr>
            <w:tcW w:w="7848" w:type="dxa"/>
          </w:tcPr>
          <w:p w14:paraId="15ACAF01" w14:textId="2906F670" w:rsidR="00233389" w:rsidRPr="00633C2C" w:rsidRDefault="00233389" w:rsidP="00D8072A">
            <w:pPr>
              <w:pStyle w:val="Text"/>
              <w:rPr>
                <w:szCs w:val="20"/>
              </w:rPr>
            </w:pPr>
            <w:r w:rsidRPr="00633C2C">
              <w:rPr>
                <w:szCs w:val="20"/>
              </w:rPr>
              <w:t xml:space="preserve">The participation rates </w:t>
            </w:r>
            <w:r w:rsidR="00D84898" w:rsidRPr="00633C2C">
              <w:rPr>
                <w:szCs w:val="20"/>
              </w:rPr>
              <w:t xml:space="preserve">provide </w:t>
            </w:r>
            <w:r w:rsidRPr="00633C2C">
              <w:rPr>
                <w:szCs w:val="20"/>
              </w:rPr>
              <w:t xml:space="preserve">a snapshot of </w:t>
            </w:r>
            <w:r w:rsidR="0017155A" w:rsidRPr="00633C2C">
              <w:rPr>
                <w:szCs w:val="20"/>
              </w:rPr>
              <w:t>the education and training t</w:t>
            </w:r>
            <w:r w:rsidR="00D84898" w:rsidRPr="00633C2C">
              <w:rPr>
                <w:szCs w:val="20"/>
              </w:rPr>
              <w:t xml:space="preserve">hat was </w:t>
            </w:r>
            <w:r w:rsidR="0017155A" w:rsidRPr="00633C2C">
              <w:rPr>
                <w:szCs w:val="20"/>
              </w:rPr>
              <w:t>undertak</w:t>
            </w:r>
            <w:r w:rsidR="005D1940" w:rsidRPr="00633C2C">
              <w:rPr>
                <w:szCs w:val="20"/>
              </w:rPr>
              <w:t>en</w:t>
            </w:r>
            <w:r w:rsidR="0017155A" w:rsidRPr="00633C2C">
              <w:rPr>
                <w:szCs w:val="20"/>
              </w:rPr>
              <w:t xml:space="preserve"> at a </w:t>
            </w:r>
            <w:r w:rsidRPr="00633C2C">
              <w:rPr>
                <w:szCs w:val="20"/>
              </w:rPr>
              <w:t>point in time –</w:t>
            </w:r>
            <w:r w:rsidR="00035C4C" w:rsidRPr="00633C2C">
              <w:rPr>
                <w:szCs w:val="20"/>
              </w:rPr>
              <w:t xml:space="preserve"> as at August 2017</w:t>
            </w:r>
            <w:r w:rsidR="00FE2CFB" w:rsidRPr="00633C2C">
              <w:rPr>
                <w:szCs w:val="20"/>
              </w:rPr>
              <w:t>.</w:t>
            </w:r>
          </w:p>
          <w:p w14:paraId="6DB58B26" w14:textId="19EC34A7" w:rsidR="00D8072A" w:rsidRPr="00633C2C" w:rsidRDefault="00E32BD6" w:rsidP="00D8072A">
            <w:pPr>
              <w:pStyle w:val="Text"/>
              <w:rPr>
                <w:szCs w:val="20"/>
              </w:rPr>
            </w:pPr>
            <w:r w:rsidRPr="00633C2C">
              <w:rPr>
                <w:szCs w:val="20"/>
              </w:rPr>
              <w:t>It is estimated that</w:t>
            </w:r>
            <w:r w:rsidR="00C063CD" w:rsidRPr="00633C2C">
              <w:rPr>
                <w:szCs w:val="20"/>
              </w:rPr>
              <w:t xml:space="preserve">, as at August </w:t>
            </w:r>
            <w:r w:rsidR="00062375" w:rsidRPr="00633C2C">
              <w:rPr>
                <w:szCs w:val="20"/>
              </w:rPr>
              <w:t>2017</w:t>
            </w:r>
            <w:r w:rsidR="002F43F2" w:rsidRPr="00633C2C">
              <w:rPr>
                <w:szCs w:val="20"/>
              </w:rPr>
              <w:t>, 82</w:t>
            </w:r>
            <w:r w:rsidR="00983E18" w:rsidRPr="00633C2C">
              <w:rPr>
                <w:szCs w:val="20"/>
              </w:rPr>
              <w:t>.</w:t>
            </w:r>
            <w:r w:rsidR="002F43F2" w:rsidRPr="00633C2C">
              <w:rPr>
                <w:szCs w:val="20"/>
              </w:rPr>
              <w:t>8</w:t>
            </w:r>
            <w:r w:rsidR="00D03D46" w:rsidRPr="00633C2C">
              <w:rPr>
                <w:szCs w:val="20"/>
              </w:rPr>
              <w:t>% of</w:t>
            </w:r>
            <w:r w:rsidR="005602E8" w:rsidRPr="00633C2C">
              <w:rPr>
                <w:szCs w:val="20"/>
              </w:rPr>
              <w:t xml:space="preserve"> </w:t>
            </w:r>
            <w:r w:rsidRPr="00633C2C">
              <w:rPr>
                <w:szCs w:val="20"/>
              </w:rPr>
              <w:t>Australians aged 15 to 19 years participated in education and training</w:t>
            </w:r>
            <w:r w:rsidR="00D03D46" w:rsidRPr="00633C2C">
              <w:rPr>
                <w:szCs w:val="20"/>
              </w:rPr>
              <w:t>.</w:t>
            </w:r>
            <w:r w:rsidR="00D8072A" w:rsidRPr="00633C2C">
              <w:rPr>
                <w:szCs w:val="20"/>
              </w:rPr>
              <w:t xml:space="preserve"> </w:t>
            </w:r>
          </w:p>
          <w:p w14:paraId="68A80FF6" w14:textId="2A3E11AB" w:rsidR="00D8072A" w:rsidRPr="00633C2C" w:rsidRDefault="002E1D4A" w:rsidP="005A5655">
            <w:pPr>
              <w:pStyle w:val="Text"/>
              <w:spacing w:after="80"/>
            </w:pPr>
            <w:r w:rsidRPr="00633C2C">
              <w:t>A</w:t>
            </w:r>
            <w:r w:rsidR="005E23BF" w:rsidRPr="00633C2C">
              <w:t>n estimated</w:t>
            </w:r>
            <w:r w:rsidR="00D8072A" w:rsidRPr="00633C2C">
              <w:t>:</w:t>
            </w:r>
            <w:r w:rsidR="00D03D46" w:rsidRPr="00633C2C">
              <w:t xml:space="preserve"> </w:t>
            </w:r>
          </w:p>
          <w:p w14:paraId="12794496" w14:textId="77777777" w:rsidR="00D8072A" w:rsidRPr="00633C2C" w:rsidRDefault="004302D6" w:rsidP="007F64B2">
            <w:pPr>
              <w:pStyle w:val="Statsbullet"/>
            </w:pPr>
            <w:r w:rsidRPr="00633C2C">
              <w:t>57.1</w:t>
            </w:r>
            <w:r w:rsidR="00D8072A" w:rsidRPr="00633C2C">
              <w:t>% were at school</w:t>
            </w:r>
            <w:r w:rsidR="005A5655" w:rsidRPr="00633C2C">
              <w:t>,</w:t>
            </w:r>
            <w:r w:rsidR="002F43F2" w:rsidRPr="00633C2C">
              <w:t xml:space="preserve"> 16.1</w:t>
            </w:r>
            <w:r w:rsidR="00D8072A" w:rsidRPr="00633C2C">
              <w:t>% were enrolled in higher education</w:t>
            </w:r>
            <w:r w:rsidR="005A5655" w:rsidRPr="00633C2C">
              <w:t>,</w:t>
            </w:r>
            <w:r w:rsidR="00D8072A" w:rsidRPr="00633C2C">
              <w:t xml:space="preserve"> 4.4% were undertaking an apprenticeship or traineeship</w:t>
            </w:r>
            <w:r w:rsidR="00B036DC" w:rsidRPr="00633C2C">
              <w:t xml:space="preserve"> and</w:t>
            </w:r>
            <w:r w:rsidR="002F43F2" w:rsidRPr="00633C2C">
              <w:t xml:space="preserve"> 5.2</w:t>
            </w:r>
            <w:r w:rsidR="00D8072A" w:rsidRPr="00633C2C">
              <w:t>% were enrolled in other VET programs</w:t>
            </w:r>
            <w:r w:rsidR="005A5655" w:rsidRPr="00633C2C">
              <w:t>.</w:t>
            </w:r>
          </w:p>
          <w:p w14:paraId="5148D767" w14:textId="77777777" w:rsidR="00D8072A" w:rsidRPr="00633C2C" w:rsidRDefault="009971D9" w:rsidP="007F64B2">
            <w:pPr>
              <w:pStyle w:val="Statsbullet"/>
            </w:pPr>
            <w:r w:rsidRPr="00633C2C">
              <w:t>81.0</w:t>
            </w:r>
            <w:r w:rsidR="00D8072A" w:rsidRPr="00633C2C">
              <w:t xml:space="preserve">% of males aged 15 to 19 years were undertaking education and training, compared with </w:t>
            </w:r>
            <w:r w:rsidRPr="00633C2C">
              <w:t>84.6</w:t>
            </w:r>
            <w:r w:rsidR="00D8072A" w:rsidRPr="00633C2C">
              <w:t>% of females aged 15 to 19 years</w:t>
            </w:r>
            <w:r w:rsidR="005A5655" w:rsidRPr="00633C2C">
              <w:t>.</w:t>
            </w:r>
          </w:p>
          <w:p w14:paraId="727C6AFF" w14:textId="72B39B5A" w:rsidR="00D8072A" w:rsidRPr="00633C2C" w:rsidRDefault="00D8072A" w:rsidP="007F64B2">
            <w:pPr>
              <w:pStyle w:val="Statsbullet"/>
            </w:pPr>
            <w:r w:rsidRPr="00633C2C">
              <w:t>Almost all 15-year-olds (</w:t>
            </w:r>
            <w:r w:rsidR="00A07E97" w:rsidRPr="00633C2C">
              <w:t>99.3</w:t>
            </w:r>
            <w:r w:rsidRPr="00633C2C">
              <w:t>%) and 16-year-olds (</w:t>
            </w:r>
            <w:r w:rsidR="009971D9" w:rsidRPr="00633C2C">
              <w:t>93.</w:t>
            </w:r>
            <w:r w:rsidR="004302D6" w:rsidRPr="00633C2C">
              <w:t>8</w:t>
            </w:r>
            <w:r w:rsidR="005A5655" w:rsidRPr="00633C2C">
              <w:t>%) were at school.</w:t>
            </w:r>
          </w:p>
          <w:p w14:paraId="2A21BE03" w14:textId="67BA8C29" w:rsidR="00D8072A" w:rsidRPr="00633C2C" w:rsidRDefault="002B4EFA" w:rsidP="007F64B2">
            <w:pPr>
              <w:pStyle w:val="Statsbullet"/>
            </w:pPr>
            <w:r w:rsidRPr="00633C2C">
              <w:t>By 18</w:t>
            </w:r>
            <w:r w:rsidR="00D8072A" w:rsidRPr="00633C2C">
              <w:t xml:space="preserve"> years of age, </w:t>
            </w:r>
            <w:r w:rsidR="00B919E2" w:rsidRPr="00633C2C">
              <w:t>31.6</w:t>
            </w:r>
            <w:r w:rsidR="00D8072A" w:rsidRPr="00633C2C">
              <w:t xml:space="preserve">% were enrolled in higher education courses, </w:t>
            </w:r>
            <w:r w:rsidR="009971D9" w:rsidRPr="00633C2C">
              <w:t>7.2</w:t>
            </w:r>
            <w:r w:rsidRPr="00633C2C">
              <w:t xml:space="preserve">% were </w:t>
            </w:r>
            <w:r w:rsidR="00D8072A" w:rsidRPr="00633C2C">
              <w:t xml:space="preserve">undertaking apprenticeships and traineeships, </w:t>
            </w:r>
            <w:r w:rsidR="00D8072A" w:rsidRPr="00E94848">
              <w:t xml:space="preserve">and </w:t>
            </w:r>
            <w:r w:rsidR="001C2DC7" w:rsidRPr="00E94848">
              <w:t>8.8</w:t>
            </w:r>
            <w:r w:rsidRPr="00E94848">
              <w:t>% were</w:t>
            </w:r>
            <w:r w:rsidRPr="00633C2C">
              <w:t xml:space="preserve"> enrolled in other </w:t>
            </w:r>
            <w:r w:rsidR="00D8072A" w:rsidRPr="00633C2C">
              <w:t>VET programs.</w:t>
            </w:r>
          </w:p>
        </w:tc>
        <w:tc>
          <w:tcPr>
            <w:tcW w:w="1898" w:type="dxa"/>
          </w:tcPr>
          <w:p w14:paraId="6D9C1A52" w14:textId="77777777" w:rsidR="00233389" w:rsidRPr="00633C2C" w:rsidRDefault="00233389" w:rsidP="007F64B2">
            <w:pPr>
              <w:pStyle w:val="Matchbullet"/>
              <w:spacing w:before="160"/>
              <w:jc w:val="center"/>
            </w:pPr>
          </w:p>
          <w:p w14:paraId="6B8338DA" w14:textId="067450E5" w:rsidR="006F1BA9" w:rsidRPr="00633C2C" w:rsidRDefault="009E2704" w:rsidP="009E2704">
            <w:pPr>
              <w:pStyle w:val="Matchbullet"/>
              <w:spacing w:before="160"/>
              <w:jc w:val="center"/>
            </w:pPr>
            <w:r w:rsidRPr="00633C2C">
              <w:br/>
            </w:r>
            <w:r w:rsidR="00151296" w:rsidRPr="00633C2C">
              <w:t>Table 1</w:t>
            </w:r>
          </w:p>
          <w:p w14:paraId="2428F324" w14:textId="77777777" w:rsidR="002B4EFA" w:rsidRPr="00633C2C" w:rsidRDefault="002B4EFA" w:rsidP="006D2204">
            <w:pPr>
              <w:pStyle w:val="Matchbullet"/>
              <w:jc w:val="center"/>
            </w:pPr>
          </w:p>
          <w:p w14:paraId="52046DF0" w14:textId="77777777" w:rsidR="002B4EFA" w:rsidRPr="00633C2C" w:rsidRDefault="002B4EFA" w:rsidP="005A5655">
            <w:pPr>
              <w:pStyle w:val="Matchbullet"/>
              <w:spacing w:before="360" w:after="80"/>
              <w:jc w:val="center"/>
            </w:pPr>
            <w:r w:rsidRPr="00633C2C">
              <w:t>Table 1</w:t>
            </w:r>
          </w:p>
          <w:p w14:paraId="0EFA836E" w14:textId="77777777" w:rsidR="002B4EFA" w:rsidRPr="00633C2C" w:rsidRDefault="002B4EFA" w:rsidP="006D2204">
            <w:pPr>
              <w:pStyle w:val="Matchbullet"/>
              <w:jc w:val="center"/>
            </w:pPr>
          </w:p>
          <w:p w14:paraId="3B90D460" w14:textId="77777777" w:rsidR="002B4EFA" w:rsidRPr="00633C2C" w:rsidRDefault="002B4EFA" w:rsidP="007F64B2">
            <w:pPr>
              <w:pStyle w:val="Matchbullet"/>
              <w:spacing w:before="240" w:after="120"/>
              <w:jc w:val="center"/>
            </w:pPr>
            <w:r w:rsidRPr="00633C2C">
              <w:t>Table 1</w:t>
            </w:r>
          </w:p>
          <w:p w14:paraId="3E30304E" w14:textId="77777777" w:rsidR="002B4EFA" w:rsidRPr="00633C2C" w:rsidRDefault="002B4EFA" w:rsidP="007F64B2">
            <w:pPr>
              <w:pStyle w:val="Matchbullet"/>
              <w:spacing w:before="320"/>
              <w:jc w:val="center"/>
            </w:pPr>
            <w:r w:rsidRPr="00633C2C">
              <w:t>Table 1</w:t>
            </w:r>
          </w:p>
          <w:p w14:paraId="59B9FA79" w14:textId="77777777" w:rsidR="002B4EFA" w:rsidRPr="00633C2C" w:rsidRDefault="002B4EFA" w:rsidP="007F64B2">
            <w:pPr>
              <w:pStyle w:val="Matchbullet"/>
              <w:spacing w:before="80"/>
              <w:jc w:val="center"/>
            </w:pPr>
            <w:r w:rsidRPr="00633C2C">
              <w:t>Table 1</w:t>
            </w:r>
          </w:p>
        </w:tc>
      </w:tr>
    </w:tbl>
    <w:p w14:paraId="728CC6DD" w14:textId="5A49F766" w:rsidR="00D84898" w:rsidRPr="00633C2C" w:rsidRDefault="00D84898" w:rsidP="00431482">
      <w:pPr>
        <w:pStyle w:val="Text"/>
        <w:ind w:right="2268"/>
      </w:pPr>
      <w:bookmarkStart w:id="26" w:name="_Toc427678838"/>
      <w:bookmarkStart w:id="27" w:name="_Toc464718875"/>
      <w:r w:rsidRPr="00633C2C">
        <w:t xml:space="preserve">The </w:t>
      </w:r>
      <w:r w:rsidR="00072C4C" w:rsidRPr="00633C2C">
        <w:t xml:space="preserve">education and training </w:t>
      </w:r>
      <w:r w:rsidRPr="00633C2C">
        <w:t xml:space="preserve">sector summaries below, provide information on the education and training undertaken by young people throughout the calendar year, not just a point in time. </w:t>
      </w:r>
    </w:p>
    <w:p w14:paraId="5839DAC4" w14:textId="03AAEE36" w:rsidR="00F61F2F" w:rsidRPr="00375982" w:rsidRDefault="00F61F2F" w:rsidP="00563761">
      <w:pPr>
        <w:pStyle w:val="StatsHeading2"/>
      </w:pPr>
      <w:r w:rsidRPr="00633C2C">
        <w:t>School students</w:t>
      </w:r>
      <w:bookmarkEnd w:id="26"/>
      <w:bookmarkEnd w:id="27"/>
    </w:p>
    <w:tbl>
      <w:tblPr>
        <w:tblW w:w="0" w:type="auto"/>
        <w:tblLook w:val="01E0" w:firstRow="1" w:lastRow="1" w:firstColumn="1" w:lastColumn="1" w:noHBand="0" w:noVBand="0"/>
      </w:tblPr>
      <w:tblGrid>
        <w:gridCol w:w="7848"/>
        <w:gridCol w:w="1898"/>
      </w:tblGrid>
      <w:tr w:rsidR="00F61F2F" w:rsidRPr="00375982" w14:paraId="1B70A84B" w14:textId="77777777" w:rsidTr="008B2613">
        <w:tc>
          <w:tcPr>
            <w:tcW w:w="7848" w:type="dxa"/>
          </w:tcPr>
          <w:p w14:paraId="3E8A874A" w14:textId="15E0F102" w:rsidR="00F61F2F" w:rsidRPr="002C204D" w:rsidRDefault="004D3F14" w:rsidP="00B6527C">
            <w:pPr>
              <w:pStyle w:val="Text"/>
            </w:pPr>
            <w:r>
              <w:t>In the 2017 calendar year,</w:t>
            </w:r>
            <w:r w:rsidR="00F61F2F" w:rsidRPr="002C204D">
              <w:t xml:space="preserve"> there were </w:t>
            </w:r>
            <w:r w:rsidR="002C204D" w:rsidRPr="002C204D">
              <w:t>847</w:t>
            </w:r>
            <w:r w:rsidR="00B6527C" w:rsidRPr="002C204D">
              <w:t xml:space="preserve"> 000</w:t>
            </w:r>
            <w:r w:rsidR="00F61F2F" w:rsidRPr="002C204D">
              <w:t xml:space="preserve"> school students aged 15 to 19 years. </w:t>
            </w:r>
          </w:p>
        </w:tc>
        <w:tc>
          <w:tcPr>
            <w:tcW w:w="1898" w:type="dxa"/>
          </w:tcPr>
          <w:p w14:paraId="637505E9" w14:textId="77777777" w:rsidR="00F61F2F" w:rsidRPr="00375982" w:rsidRDefault="00151296" w:rsidP="007F64B2">
            <w:pPr>
              <w:pStyle w:val="Matchbullet"/>
              <w:spacing w:before="160"/>
              <w:ind w:left="516"/>
            </w:pPr>
            <w:r>
              <w:t>Table 2</w:t>
            </w:r>
          </w:p>
        </w:tc>
      </w:tr>
      <w:tr w:rsidR="00F61F2F" w:rsidRPr="00375982" w14:paraId="152FA9EB" w14:textId="77777777" w:rsidTr="008B2613">
        <w:tc>
          <w:tcPr>
            <w:tcW w:w="7848" w:type="dxa"/>
          </w:tcPr>
          <w:p w14:paraId="4BF50742" w14:textId="1E3D809C" w:rsidR="00F61F2F" w:rsidRPr="002C204D" w:rsidRDefault="00246D01" w:rsidP="005A5655">
            <w:pPr>
              <w:pStyle w:val="Text"/>
              <w:spacing w:after="80"/>
            </w:pPr>
            <w:r>
              <w:t>I</w:t>
            </w:r>
            <w:r w:rsidR="00375982" w:rsidRPr="002C204D">
              <w:t>n 201</w:t>
            </w:r>
            <w:r w:rsidR="002C204D" w:rsidRPr="002C204D">
              <w:t>7</w:t>
            </w:r>
            <w:r w:rsidR="00F61F2F" w:rsidRPr="002C204D">
              <w:t>:</w:t>
            </w:r>
          </w:p>
        </w:tc>
        <w:tc>
          <w:tcPr>
            <w:tcW w:w="1898" w:type="dxa"/>
          </w:tcPr>
          <w:p w14:paraId="122449CB" w14:textId="77777777" w:rsidR="00F61F2F" w:rsidRPr="00375982" w:rsidRDefault="00F61F2F" w:rsidP="006D2204">
            <w:pPr>
              <w:pStyle w:val="Matchbullet"/>
              <w:jc w:val="center"/>
            </w:pPr>
          </w:p>
        </w:tc>
      </w:tr>
      <w:tr w:rsidR="00F61F2F" w:rsidRPr="00375982" w14:paraId="0D2AB6BE" w14:textId="77777777" w:rsidTr="005A5655">
        <w:trPr>
          <w:trHeight w:val="70"/>
        </w:trPr>
        <w:tc>
          <w:tcPr>
            <w:tcW w:w="7848" w:type="dxa"/>
          </w:tcPr>
          <w:p w14:paraId="6096668C" w14:textId="387BAA07" w:rsidR="00F61F2F" w:rsidRPr="002C204D" w:rsidRDefault="002C204D" w:rsidP="007F64B2">
            <w:pPr>
              <w:pStyle w:val="Statsbullet"/>
            </w:pPr>
            <w:r w:rsidRPr="002C204D">
              <w:t>50.8</w:t>
            </w:r>
            <w:r w:rsidR="00F61F2F" w:rsidRPr="002C204D">
              <w:t xml:space="preserve">% were male and </w:t>
            </w:r>
            <w:r w:rsidR="00375982" w:rsidRPr="002C204D">
              <w:t>49.</w:t>
            </w:r>
            <w:r w:rsidRPr="002C204D">
              <w:t>2</w:t>
            </w:r>
            <w:r w:rsidR="00F61F2F" w:rsidRPr="002C204D">
              <w:t>% female</w:t>
            </w:r>
          </w:p>
          <w:p w14:paraId="04E90252" w14:textId="299AAE4D" w:rsidR="005A5655" w:rsidRPr="002C204D" w:rsidRDefault="002C204D" w:rsidP="007F64B2">
            <w:pPr>
              <w:pStyle w:val="Statsbullet"/>
            </w:pPr>
            <w:r w:rsidRPr="002C204D">
              <w:t>30.7</w:t>
            </w:r>
            <w:r w:rsidR="005A5655" w:rsidRPr="002C204D">
              <w:t xml:space="preserve">% </w:t>
            </w:r>
            <w:r w:rsidR="009B547D">
              <w:t xml:space="preserve">were studying </w:t>
            </w:r>
            <w:r w:rsidR="005A5655" w:rsidRPr="002C204D">
              <w:t>Year 10, 3</w:t>
            </w:r>
            <w:r w:rsidRPr="002C204D">
              <w:t>1.8%</w:t>
            </w:r>
            <w:r w:rsidR="005A5655" w:rsidRPr="002C204D">
              <w:t xml:space="preserve"> Year 11 and 28.</w:t>
            </w:r>
            <w:r w:rsidRPr="002C204D">
              <w:t>4</w:t>
            </w:r>
            <w:r w:rsidR="005A5655" w:rsidRPr="002C204D">
              <w:t>% Year 12.</w:t>
            </w:r>
          </w:p>
        </w:tc>
        <w:tc>
          <w:tcPr>
            <w:tcW w:w="1898" w:type="dxa"/>
          </w:tcPr>
          <w:p w14:paraId="7A0AC81F" w14:textId="77777777" w:rsidR="005A5655" w:rsidRDefault="005A5655" w:rsidP="005A5655">
            <w:pPr>
              <w:pStyle w:val="Matchbullet"/>
              <w:spacing w:before="0"/>
              <w:jc w:val="center"/>
            </w:pPr>
            <w:r w:rsidRPr="00375982">
              <w:t>Table 2</w:t>
            </w:r>
          </w:p>
          <w:p w14:paraId="0AAC4048" w14:textId="77777777" w:rsidR="00F61F2F" w:rsidRPr="00375982" w:rsidRDefault="00F61F2F" w:rsidP="007F64B2">
            <w:pPr>
              <w:pStyle w:val="Matchbullet"/>
              <w:spacing w:before="80"/>
              <w:jc w:val="center"/>
            </w:pPr>
            <w:r w:rsidRPr="00375982">
              <w:t>Table 2</w:t>
            </w:r>
          </w:p>
        </w:tc>
      </w:tr>
      <w:tr w:rsidR="00C82C35" w:rsidRPr="00375982" w14:paraId="3142AD1C" w14:textId="77777777" w:rsidTr="008B2613">
        <w:tc>
          <w:tcPr>
            <w:tcW w:w="7848" w:type="dxa"/>
          </w:tcPr>
          <w:p w14:paraId="3AB14D6C" w14:textId="77777777" w:rsidR="00C82C35" w:rsidRPr="003C4CC8" w:rsidRDefault="00A34DC1" w:rsidP="008D7F0C">
            <w:pPr>
              <w:pStyle w:val="Statsbullet"/>
              <w:numPr>
                <w:ilvl w:val="0"/>
                <w:numId w:val="0"/>
              </w:numPr>
              <w:spacing w:before="120"/>
            </w:pPr>
            <w:bookmarkStart w:id="28" w:name="_Toc427678839"/>
            <w:r w:rsidRPr="003C4CC8">
              <w:t>In</w:t>
            </w:r>
            <w:r w:rsidR="00C82C35" w:rsidRPr="003C4CC8">
              <w:t xml:space="preserve"> 201</w:t>
            </w:r>
            <w:r w:rsidR="002C204D" w:rsidRPr="003C4CC8">
              <w:t>7, compared with 2016</w:t>
            </w:r>
            <w:r w:rsidR="00C82C35" w:rsidRPr="003C4CC8">
              <w:t>:</w:t>
            </w:r>
          </w:p>
        </w:tc>
        <w:tc>
          <w:tcPr>
            <w:tcW w:w="1898" w:type="dxa"/>
          </w:tcPr>
          <w:p w14:paraId="3EF3FD21" w14:textId="77777777" w:rsidR="00C82C35" w:rsidRPr="003C4CC8" w:rsidRDefault="00C82C35" w:rsidP="00C82C35">
            <w:pPr>
              <w:pStyle w:val="Matchbullet"/>
              <w:jc w:val="center"/>
            </w:pPr>
          </w:p>
        </w:tc>
      </w:tr>
      <w:tr w:rsidR="00C82C35" w:rsidRPr="00375982" w14:paraId="10C81EDC" w14:textId="77777777" w:rsidTr="008B2613">
        <w:tc>
          <w:tcPr>
            <w:tcW w:w="7848" w:type="dxa"/>
          </w:tcPr>
          <w:p w14:paraId="471552C4" w14:textId="5F8D2B8E" w:rsidR="006B5905" w:rsidRPr="00255DDF" w:rsidRDefault="006B5905" w:rsidP="006B5905">
            <w:pPr>
              <w:pStyle w:val="Statsbullet"/>
            </w:pPr>
            <w:bookmarkStart w:id="29" w:name="_Hlk528603876"/>
            <w:r w:rsidRPr="00255DDF">
              <w:t xml:space="preserve">the number of </w:t>
            </w:r>
            <w:r>
              <w:t>school students</w:t>
            </w:r>
            <w:r w:rsidRPr="00255DDF">
              <w:t xml:space="preserve"> aged 15 to 19 years increas</w:t>
            </w:r>
            <w:r>
              <w:t>ed by 0.4</w:t>
            </w:r>
            <w:r w:rsidRPr="00255DDF">
              <w:t>%</w:t>
            </w:r>
          </w:p>
          <w:p w14:paraId="65F7E802" w14:textId="7B36A1B6" w:rsidR="00C82C35" w:rsidRPr="003C4CC8" w:rsidRDefault="006B5905" w:rsidP="007F64B2">
            <w:pPr>
              <w:pStyle w:val="Statsbullet"/>
            </w:pPr>
            <w:r>
              <w:t>the number of student</w:t>
            </w:r>
            <w:r w:rsidR="00C82C35" w:rsidRPr="003C4CC8">
              <w:t xml:space="preserve">s aged </w:t>
            </w:r>
            <w:r w:rsidR="00B6527C" w:rsidRPr="003C4CC8">
              <w:t xml:space="preserve">18 </w:t>
            </w:r>
            <w:r w:rsidR="00C82C35" w:rsidRPr="003C4CC8">
              <w:t xml:space="preserve">years increased </w:t>
            </w:r>
            <w:r w:rsidR="00C46628">
              <w:t xml:space="preserve">(up </w:t>
            </w:r>
            <w:r w:rsidR="002C204D" w:rsidRPr="003C4CC8">
              <w:t>2.8</w:t>
            </w:r>
            <w:r w:rsidR="00C82C35" w:rsidRPr="003C4CC8">
              <w:t>%</w:t>
            </w:r>
            <w:r w:rsidR="00410394" w:rsidRPr="003C4CC8">
              <w:t xml:space="preserve"> to </w:t>
            </w:r>
            <w:r w:rsidR="002C204D" w:rsidRPr="003C4CC8">
              <w:t>58 100</w:t>
            </w:r>
            <w:r w:rsidR="00C46628">
              <w:t xml:space="preserve"> students)</w:t>
            </w:r>
            <w:r w:rsidR="00B6527C" w:rsidRPr="003C4CC8">
              <w:t>, while thos</w:t>
            </w:r>
            <w:r w:rsidR="002C204D" w:rsidRPr="003C4CC8">
              <w:t xml:space="preserve">e aged 19 years decreased </w:t>
            </w:r>
            <w:r w:rsidR="00C46628">
              <w:t>(down</w:t>
            </w:r>
            <w:r w:rsidR="002C204D" w:rsidRPr="003C4CC8">
              <w:t xml:space="preserve"> 2.9</w:t>
            </w:r>
            <w:r w:rsidR="00B6527C" w:rsidRPr="003C4CC8">
              <w:t>%</w:t>
            </w:r>
            <w:r w:rsidR="00203E16" w:rsidRPr="003C4CC8">
              <w:t xml:space="preserve"> to </w:t>
            </w:r>
            <w:r w:rsidR="00C46628">
              <w:t xml:space="preserve">4 700 </w:t>
            </w:r>
            <w:r w:rsidR="00AE739D" w:rsidRPr="003C4CC8">
              <w:t>students</w:t>
            </w:r>
            <w:r w:rsidR="00C46628">
              <w:t>)</w:t>
            </w:r>
            <w:r w:rsidR="008A0A35" w:rsidRPr="003C4CC8">
              <w:t>.</w:t>
            </w:r>
            <w:r w:rsidR="00C82C35" w:rsidRPr="003C4CC8">
              <w:t xml:space="preserve"> </w:t>
            </w:r>
            <w:bookmarkEnd w:id="29"/>
          </w:p>
        </w:tc>
        <w:tc>
          <w:tcPr>
            <w:tcW w:w="1898" w:type="dxa"/>
          </w:tcPr>
          <w:p w14:paraId="728C7096" w14:textId="77777777" w:rsidR="00C82C35" w:rsidRPr="003C4CC8" w:rsidRDefault="00C82C35" w:rsidP="005A5655">
            <w:pPr>
              <w:pStyle w:val="Matchbullet"/>
              <w:spacing w:before="0"/>
              <w:jc w:val="center"/>
            </w:pPr>
            <w:r w:rsidRPr="003C4CC8">
              <w:t>Table 2</w:t>
            </w:r>
          </w:p>
        </w:tc>
      </w:tr>
    </w:tbl>
    <w:p w14:paraId="0593BDE4" w14:textId="7C3FE5AC" w:rsidR="001D3D6F" w:rsidRPr="003C4CC8" w:rsidRDefault="001D3D6F" w:rsidP="001D3D6F">
      <w:pPr>
        <w:pStyle w:val="StatsHeading2"/>
      </w:pPr>
      <w:r w:rsidRPr="003C4CC8">
        <w:t xml:space="preserve">VET in Schools students </w:t>
      </w:r>
    </w:p>
    <w:tbl>
      <w:tblPr>
        <w:tblW w:w="0" w:type="auto"/>
        <w:tblLook w:val="01E0" w:firstRow="1" w:lastRow="1" w:firstColumn="1" w:lastColumn="1" w:noHBand="0" w:noVBand="0"/>
      </w:tblPr>
      <w:tblGrid>
        <w:gridCol w:w="7848"/>
        <w:gridCol w:w="1898"/>
      </w:tblGrid>
      <w:tr w:rsidR="001D3D6F" w:rsidRPr="00A642DC" w14:paraId="28342BEC" w14:textId="77777777" w:rsidTr="004F4B00">
        <w:trPr>
          <w:trHeight w:val="595"/>
        </w:trPr>
        <w:tc>
          <w:tcPr>
            <w:tcW w:w="7848" w:type="dxa"/>
          </w:tcPr>
          <w:bookmarkEnd w:id="28"/>
          <w:p w14:paraId="11F34658" w14:textId="6C36C52D" w:rsidR="001D3D6F" w:rsidRPr="003C4CC8" w:rsidRDefault="001D3D6F" w:rsidP="005A5655">
            <w:pPr>
              <w:pStyle w:val="Text"/>
            </w:pPr>
            <w:r w:rsidRPr="003C4CC8">
              <w:t>In the 2017 calendar year, there were 237 700 students aged 15 to 19 years enrolled in</w:t>
            </w:r>
            <w:r w:rsidR="004F4B00">
              <w:t xml:space="preserve"> </w:t>
            </w:r>
            <w:r w:rsidRPr="003C4CC8">
              <w:t xml:space="preserve">VET in Schools programs. </w:t>
            </w:r>
          </w:p>
        </w:tc>
        <w:tc>
          <w:tcPr>
            <w:tcW w:w="1898" w:type="dxa"/>
          </w:tcPr>
          <w:p w14:paraId="79540AED" w14:textId="488C801B" w:rsidR="001D3D6F" w:rsidRPr="004F4B00" w:rsidRDefault="001D3D6F" w:rsidP="004F4B00">
            <w:pPr>
              <w:pStyle w:val="Matchbullet"/>
              <w:spacing w:before="80"/>
              <w:jc w:val="center"/>
            </w:pPr>
            <w:r w:rsidRPr="007F4B91">
              <w:t>Table 3</w:t>
            </w:r>
            <w:r w:rsidRPr="003C4CC8">
              <w:t xml:space="preserve">        </w:t>
            </w:r>
          </w:p>
        </w:tc>
      </w:tr>
      <w:tr w:rsidR="001D3D6F" w:rsidRPr="003356C1" w14:paraId="1503C0D6" w14:textId="77777777" w:rsidTr="004F4B00">
        <w:tc>
          <w:tcPr>
            <w:tcW w:w="7848" w:type="dxa"/>
            <w:shd w:val="clear" w:color="auto" w:fill="auto"/>
          </w:tcPr>
          <w:p w14:paraId="467AB3D4" w14:textId="4C09806C" w:rsidR="001D3D6F" w:rsidRDefault="001D3D6F" w:rsidP="004F4B00">
            <w:pPr>
              <w:pStyle w:val="Text"/>
              <w:spacing w:after="80"/>
            </w:pPr>
            <w:r w:rsidRPr="004F4B00">
              <w:t>In 2017:</w:t>
            </w:r>
          </w:p>
        </w:tc>
        <w:tc>
          <w:tcPr>
            <w:tcW w:w="1898" w:type="dxa"/>
          </w:tcPr>
          <w:p w14:paraId="6C51B117" w14:textId="77777777" w:rsidR="001D3D6F" w:rsidRPr="003C4CC8" w:rsidRDefault="001D3D6F" w:rsidP="004F4B00">
            <w:pPr>
              <w:pStyle w:val="Matchbullet"/>
              <w:spacing w:before="80"/>
              <w:jc w:val="center"/>
            </w:pPr>
          </w:p>
        </w:tc>
      </w:tr>
      <w:tr w:rsidR="00095DE5" w:rsidRPr="003356C1" w14:paraId="16DE12CC" w14:textId="77777777" w:rsidTr="008B2613">
        <w:tc>
          <w:tcPr>
            <w:tcW w:w="7848" w:type="dxa"/>
          </w:tcPr>
          <w:p w14:paraId="7485C018" w14:textId="511B7A07" w:rsidR="005A5655" w:rsidRPr="003C4CC8" w:rsidRDefault="00C829C4" w:rsidP="007F64B2">
            <w:pPr>
              <w:pStyle w:val="Statsbullet"/>
            </w:pPr>
            <w:r>
              <w:t>53</w:t>
            </w:r>
            <w:r w:rsidR="00303572" w:rsidRPr="003C4CC8">
              <w:t>.9% were male and 46.0</w:t>
            </w:r>
            <w:r w:rsidR="005A5655" w:rsidRPr="003C4CC8">
              <w:t>% female</w:t>
            </w:r>
          </w:p>
          <w:p w14:paraId="4A273DDF" w14:textId="7AC29B98" w:rsidR="00095DE5" w:rsidRPr="003C4CC8" w:rsidRDefault="00303572" w:rsidP="007F64B2">
            <w:pPr>
              <w:pStyle w:val="Statsbullet"/>
            </w:pPr>
            <w:r w:rsidRPr="003C4CC8">
              <w:t>55.7</w:t>
            </w:r>
            <w:r w:rsidR="00095DE5" w:rsidRPr="003C4CC8">
              <w:t>% were enrolled in certificate II</w:t>
            </w:r>
            <w:r w:rsidR="004F4B00">
              <w:t xml:space="preserve"> </w:t>
            </w:r>
            <w:r w:rsidR="00095DE5" w:rsidRPr="003C4CC8">
              <w:t>qualifications and 3</w:t>
            </w:r>
            <w:r w:rsidRPr="003C4CC8">
              <w:t>3.4</w:t>
            </w:r>
            <w:r w:rsidR="00095DE5" w:rsidRPr="003C4CC8">
              <w:t xml:space="preserve">% </w:t>
            </w:r>
            <w:r w:rsidR="00EE1F9D">
              <w:t xml:space="preserve">in </w:t>
            </w:r>
            <w:r w:rsidR="004F4B00">
              <w:t>c</w:t>
            </w:r>
            <w:r w:rsidR="00095DE5" w:rsidRPr="003C4CC8">
              <w:t>ertificate III</w:t>
            </w:r>
          </w:p>
        </w:tc>
        <w:tc>
          <w:tcPr>
            <w:tcW w:w="1898" w:type="dxa"/>
          </w:tcPr>
          <w:p w14:paraId="5E7D763E" w14:textId="77777777" w:rsidR="007F64B2" w:rsidRPr="003C4CC8" w:rsidRDefault="005A5655" w:rsidP="004F4B00">
            <w:pPr>
              <w:pStyle w:val="Matchbullet"/>
              <w:spacing w:before="80"/>
              <w:jc w:val="center"/>
            </w:pPr>
            <w:r w:rsidRPr="003C4CC8">
              <w:t>Table 3</w:t>
            </w:r>
          </w:p>
          <w:p w14:paraId="0E2E0763" w14:textId="77777777" w:rsidR="00095DE5" w:rsidRPr="003C4CC8" w:rsidRDefault="005A5655" w:rsidP="007F4B91">
            <w:pPr>
              <w:pStyle w:val="Matchbullet"/>
              <w:spacing w:before="80"/>
              <w:jc w:val="center"/>
            </w:pPr>
            <w:r w:rsidRPr="003C4CC8">
              <w:t xml:space="preserve">Table </w:t>
            </w:r>
            <w:r w:rsidR="007F443F" w:rsidRPr="003C4CC8">
              <w:t>4</w:t>
            </w:r>
          </w:p>
        </w:tc>
      </w:tr>
      <w:tr w:rsidR="00095DE5" w:rsidRPr="003356C1" w14:paraId="6F0B53E1" w14:textId="77777777" w:rsidTr="008B2613">
        <w:tc>
          <w:tcPr>
            <w:tcW w:w="7848" w:type="dxa"/>
            <w:shd w:val="clear" w:color="auto" w:fill="auto"/>
          </w:tcPr>
          <w:p w14:paraId="6083C791" w14:textId="706ADD65" w:rsidR="00095DE5" w:rsidRPr="003C4CC8" w:rsidRDefault="00095DE5" w:rsidP="007F64B2">
            <w:pPr>
              <w:pStyle w:val="Statsbullet"/>
            </w:pPr>
            <w:r w:rsidRPr="003C4CC8">
              <w:t xml:space="preserve">the most popular field of education was </w:t>
            </w:r>
            <w:r w:rsidR="003B265F">
              <w:t>S</w:t>
            </w:r>
            <w:r w:rsidRPr="003C4CC8">
              <w:t>ociety and culture (</w:t>
            </w:r>
            <w:r w:rsidR="00303572" w:rsidRPr="003C4CC8">
              <w:t>18.6</w:t>
            </w:r>
            <w:r w:rsidR="005E7162" w:rsidRPr="003C4CC8">
              <w:t xml:space="preserve">%), followed by </w:t>
            </w:r>
            <w:r w:rsidR="003B265F">
              <w:t>M</w:t>
            </w:r>
            <w:r w:rsidR="006A464A" w:rsidRPr="003C4CC8">
              <w:t>anagement and c</w:t>
            </w:r>
            <w:r w:rsidR="00303572" w:rsidRPr="003C4CC8">
              <w:t>ommerce (18.1</w:t>
            </w:r>
            <w:r w:rsidR="005E7162" w:rsidRPr="003C4CC8">
              <w:t xml:space="preserve">%) and </w:t>
            </w:r>
            <w:r w:rsidR="003B265F">
              <w:t>F</w:t>
            </w:r>
            <w:r w:rsidR="00410394" w:rsidRPr="003C4CC8">
              <w:t>ood, hospita</w:t>
            </w:r>
            <w:r w:rsidR="00303572" w:rsidRPr="003C4CC8">
              <w:t>lity and personal services (16.3</w:t>
            </w:r>
            <w:r w:rsidR="00410394" w:rsidRPr="003C4CC8">
              <w:t>%)</w:t>
            </w:r>
          </w:p>
          <w:p w14:paraId="3A8BED01" w14:textId="334BD5AB" w:rsidR="005A5655" w:rsidRPr="003C4CC8" w:rsidRDefault="00303572" w:rsidP="007F64B2">
            <w:pPr>
              <w:pStyle w:val="Statsbullet"/>
            </w:pPr>
            <w:r w:rsidRPr="003C4CC8">
              <w:t>8.4</w:t>
            </w:r>
            <w:r w:rsidR="005A5655" w:rsidRPr="003C4CC8">
              <w:t>% were undertaking a school-based apprenticeship or traineeship</w:t>
            </w:r>
            <w:r w:rsidR="007B540A">
              <w:t xml:space="preserve"> that was part of a VET in Schools program</w:t>
            </w:r>
            <w:r w:rsidR="00F87DCB" w:rsidRPr="003C4CC8">
              <w:t>.</w:t>
            </w:r>
          </w:p>
        </w:tc>
        <w:tc>
          <w:tcPr>
            <w:tcW w:w="1898" w:type="dxa"/>
          </w:tcPr>
          <w:p w14:paraId="25100559" w14:textId="77777777" w:rsidR="005A5655" w:rsidRPr="003C4CC8" w:rsidRDefault="00095DE5" w:rsidP="005A5655">
            <w:pPr>
              <w:pStyle w:val="Matchbullet"/>
              <w:spacing w:before="0"/>
              <w:jc w:val="center"/>
            </w:pPr>
            <w:r w:rsidRPr="003C4CC8">
              <w:t>Table 4</w:t>
            </w:r>
            <w:r w:rsidR="005A5655" w:rsidRPr="003C4CC8">
              <w:br/>
            </w:r>
          </w:p>
          <w:p w14:paraId="72A9F3D5" w14:textId="77777777" w:rsidR="005A5655" w:rsidRPr="003C4CC8" w:rsidRDefault="005A5655" w:rsidP="005A5655">
            <w:pPr>
              <w:pStyle w:val="Matchbullet"/>
              <w:spacing w:before="0"/>
              <w:jc w:val="center"/>
            </w:pPr>
          </w:p>
          <w:p w14:paraId="7CFC1DAC" w14:textId="77777777" w:rsidR="00095DE5" w:rsidRPr="003C4CC8" w:rsidRDefault="005A5655" w:rsidP="007F443F">
            <w:pPr>
              <w:pStyle w:val="Matchbullet"/>
              <w:spacing w:before="80" w:after="100" w:afterAutospacing="1"/>
              <w:jc w:val="center"/>
            </w:pPr>
            <w:r w:rsidRPr="003C4CC8">
              <w:t xml:space="preserve">Table </w:t>
            </w:r>
            <w:r w:rsidR="007F443F" w:rsidRPr="003C4CC8">
              <w:t>3</w:t>
            </w:r>
          </w:p>
        </w:tc>
      </w:tr>
      <w:tr w:rsidR="00A34DC1" w:rsidRPr="00375982" w14:paraId="6CB21F27" w14:textId="77777777" w:rsidTr="00633BEE">
        <w:tc>
          <w:tcPr>
            <w:tcW w:w="7848" w:type="dxa"/>
          </w:tcPr>
          <w:p w14:paraId="162A3650" w14:textId="77777777" w:rsidR="009E2704" w:rsidRDefault="009E2704" w:rsidP="008D7F0C">
            <w:pPr>
              <w:pStyle w:val="Statsbullet"/>
              <w:numPr>
                <w:ilvl w:val="0"/>
                <w:numId w:val="0"/>
              </w:numPr>
              <w:spacing w:before="120"/>
            </w:pPr>
          </w:p>
          <w:p w14:paraId="209DDD72" w14:textId="3750145E" w:rsidR="00A34DC1" w:rsidRPr="003C4CC8" w:rsidRDefault="00A34DC1" w:rsidP="008D7F0C">
            <w:pPr>
              <w:pStyle w:val="Statsbullet"/>
              <w:numPr>
                <w:ilvl w:val="0"/>
                <w:numId w:val="0"/>
              </w:numPr>
              <w:spacing w:before="120"/>
            </w:pPr>
            <w:r w:rsidRPr="003C4CC8">
              <w:lastRenderedPageBreak/>
              <w:t>In 201</w:t>
            </w:r>
            <w:r w:rsidR="00303572" w:rsidRPr="003C4CC8">
              <w:t>7</w:t>
            </w:r>
            <w:r w:rsidRPr="003C4CC8">
              <w:t>, compared with 201</w:t>
            </w:r>
            <w:r w:rsidR="00303572" w:rsidRPr="003C4CC8">
              <w:t>6</w:t>
            </w:r>
            <w:r w:rsidRPr="003C4CC8">
              <w:t>:</w:t>
            </w:r>
          </w:p>
        </w:tc>
        <w:tc>
          <w:tcPr>
            <w:tcW w:w="1898" w:type="dxa"/>
          </w:tcPr>
          <w:p w14:paraId="634517E2" w14:textId="77777777" w:rsidR="00A34DC1" w:rsidRPr="003C4CC8" w:rsidRDefault="00A34DC1" w:rsidP="00633BEE">
            <w:pPr>
              <w:pStyle w:val="Matchbullet"/>
              <w:jc w:val="center"/>
            </w:pPr>
          </w:p>
        </w:tc>
      </w:tr>
      <w:tr w:rsidR="00095DE5" w:rsidRPr="006D0E2C" w14:paraId="176E265A" w14:textId="77777777" w:rsidTr="008B2613">
        <w:tc>
          <w:tcPr>
            <w:tcW w:w="7848" w:type="dxa"/>
          </w:tcPr>
          <w:p w14:paraId="65254CD3" w14:textId="79053D28" w:rsidR="00B76E4D" w:rsidRDefault="00414393" w:rsidP="007F64B2">
            <w:pPr>
              <w:pStyle w:val="Statsbullet"/>
            </w:pPr>
            <w:r>
              <w:t>t</w:t>
            </w:r>
            <w:r w:rsidR="00F3772B">
              <w:t xml:space="preserve">he number of </w:t>
            </w:r>
            <w:r w:rsidR="00095DE5" w:rsidRPr="003C4CC8">
              <w:t xml:space="preserve">VET in Schools students aged 15 to 19 years </w:t>
            </w:r>
            <w:r w:rsidR="00D33EFD" w:rsidRPr="003C4CC8">
              <w:t>in</w:t>
            </w:r>
            <w:r w:rsidR="00095DE5" w:rsidRPr="003C4CC8">
              <w:t xml:space="preserve">creased by </w:t>
            </w:r>
            <w:r w:rsidR="00D33EFD" w:rsidRPr="003C4CC8">
              <w:t>1.7</w:t>
            </w:r>
            <w:r w:rsidR="00953332" w:rsidRPr="003C4CC8">
              <w:t>%</w:t>
            </w:r>
          </w:p>
          <w:p w14:paraId="08620425" w14:textId="05F325D1" w:rsidR="00095DE5" w:rsidRPr="004F4B00" w:rsidRDefault="00414393" w:rsidP="007F64B2">
            <w:pPr>
              <w:pStyle w:val="Statsbullet"/>
            </w:pPr>
            <w:r w:rsidRPr="004F4B00">
              <w:t xml:space="preserve">the number undertaking a school-based apprenticeship or traineeship that was part of a VET </w:t>
            </w:r>
            <w:r w:rsidR="004F4B00" w:rsidRPr="004F4B00">
              <w:t xml:space="preserve">in Schools program increased by </w:t>
            </w:r>
            <w:r w:rsidR="00D33EFD" w:rsidRPr="004F4B00">
              <w:t>17.5</w:t>
            </w:r>
            <w:r w:rsidR="00953332" w:rsidRPr="004F4B00">
              <w:t xml:space="preserve">% to </w:t>
            </w:r>
            <w:r w:rsidR="00D33EFD" w:rsidRPr="004F4B00">
              <w:t>19 900</w:t>
            </w:r>
          </w:p>
          <w:p w14:paraId="3345C55A" w14:textId="606765F6" w:rsidR="00B7123D" w:rsidRPr="003C4CC8" w:rsidRDefault="00A67321" w:rsidP="007F64B2">
            <w:pPr>
              <w:pStyle w:val="Statsbullet"/>
            </w:pPr>
            <w:r>
              <w:t>t</w:t>
            </w:r>
            <w:r w:rsidR="00D302C7" w:rsidRPr="003C4CC8">
              <w:t xml:space="preserve">he largest increase in </w:t>
            </w:r>
            <w:r w:rsidR="006B5905">
              <w:t>student</w:t>
            </w:r>
            <w:r w:rsidR="00D302C7" w:rsidRPr="003C4CC8">
              <w:t xml:space="preserve"> number</w:t>
            </w:r>
            <w:r w:rsidR="006B5905">
              <w:t>s</w:t>
            </w:r>
            <w:r w:rsidR="00D302C7" w:rsidRPr="003C4CC8">
              <w:t xml:space="preserve"> </w:t>
            </w:r>
            <w:r w:rsidR="0037478E">
              <w:t xml:space="preserve">was in Queensland </w:t>
            </w:r>
            <w:r w:rsidR="00095DE5" w:rsidRPr="003C4CC8">
              <w:t>(</w:t>
            </w:r>
            <w:r w:rsidR="00C829C4">
              <w:t xml:space="preserve">up </w:t>
            </w:r>
            <w:r w:rsidR="00D302C7" w:rsidRPr="003C4CC8">
              <w:t>10.4</w:t>
            </w:r>
            <w:r w:rsidR="00095DE5" w:rsidRPr="003C4CC8">
              <w:t>%</w:t>
            </w:r>
            <w:r w:rsidR="00E62461" w:rsidRPr="003C4CC8">
              <w:t xml:space="preserve"> to </w:t>
            </w:r>
            <w:r w:rsidR="00A455FA">
              <w:t xml:space="preserve">        </w:t>
            </w:r>
            <w:r w:rsidR="00D302C7" w:rsidRPr="003C4CC8">
              <w:t>83 500</w:t>
            </w:r>
            <w:r w:rsidR="00095DE5" w:rsidRPr="003C4CC8">
              <w:t>)</w:t>
            </w:r>
          </w:p>
          <w:p w14:paraId="16B0D33B" w14:textId="3F32F4B5" w:rsidR="000D5F7A" w:rsidRPr="003C4CC8" w:rsidRDefault="00A67321" w:rsidP="007F64B2">
            <w:pPr>
              <w:pStyle w:val="Statsbullet"/>
            </w:pPr>
            <w:r>
              <w:t>s</w:t>
            </w:r>
            <w:r w:rsidR="00CA3CAC">
              <w:t xml:space="preserve">tudent numbers </w:t>
            </w:r>
            <w:r w:rsidR="0037478E">
              <w:t xml:space="preserve">increased </w:t>
            </w:r>
            <w:r w:rsidR="00EA1870" w:rsidRPr="003C4CC8">
              <w:t>across all age levels between 15 and 18 years</w:t>
            </w:r>
            <w:r w:rsidR="0053587C" w:rsidRPr="003C4CC8">
              <w:t xml:space="preserve">, with the largest </w:t>
            </w:r>
            <w:r w:rsidR="006B5905">
              <w:t>increase</w:t>
            </w:r>
            <w:r w:rsidR="003536CE">
              <w:t>s</w:t>
            </w:r>
            <w:r w:rsidR="006B5905">
              <w:t xml:space="preserve"> </w:t>
            </w:r>
            <w:r w:rsidR="0034678E" w:rsidRPr="003C4CC8">
              <w:t>among those aged 16</w:t>
            </w:r>
            <w:r w:rsidR="00066153">
              <w:t xml:space="preserve"> </w:t>
            </w:r>
            <w:r w:rsidR="00856FD3">
              <w:t xml:space="preserve">years </w:t>
            </w:r>
            <w:r w:rsidR="00066153">
              <w:t>(</w:t>
            </w:r>
            <w:r w:rsidR="0034678E" w:rsidRPr="003C4CC8">
              <w:t>up</w:t>
            </w:r>
            <w:r w:rsidR="000D5F7A" w:rsidRPr="003C4CC8">
              <w:t xml:space="preserve"> </w:t>
            </w:r>
            <w:r w:rsidR="0034678E" w:rsidRPr="003C4CC8">
              <w:t>2.1</w:t>
            </w:r>
            <w:r w:rsidR="000D5F7A" w:rsidRPr="003C4CC8">
              <w:t xml:space="preserve">% to </w:t>
            </w:r>
            <w:r w:rsidR="0034678E" w:rsidRPr="003C4CC8">
              <w:t>95 800</w:t>
            </w:r>
            <w:r w:rsidR="00066153">
              <w:t>)</w:t>
            </w:r>
            <w:r w:rsidR="003E24CB">
              <w:t xml:space="preserve"> and </w:t>
            </w:r>
            <w:r w:rsidR="00610142">
              <w:t xml:space="preserve">        </w:t>
            </w:r>
            <w:r w:rsidR="003E24CB">
              <w:t>17 years (up 1.8% to</w:t>
            </w:r>
            <w:r w:rsidR="00066153">
              <w:t xml:space="preserve"> 83 200)</w:t>
            </w:r>
          </w:p>
          <w:p w14:paraId="18A4477E" w14:textId="32F8088B" w:rsidR="005A5655" w:rsidRPr="003C4CC8" w:rsidRDefault="00A67321" w:rsidP="007F64B2">
            <w:pPr>
              <w:pStyle w:val="Statsbullet"/>
            </w:pPr>
            <w:r>
              <w:t>t</w:t>
            </w:r>
            <w:r w:rsidR="003C4CC8" w:rsidRPr="003C4CC8">
              <w:t>he</w:t>
            </w:r>
            <w:r w:rsidR="00DE42CC">
              <w:t xml:space="preserve">re was an increase in the </w:t>
            </w:r>
            <w:r w:rsidR="003C4CC8" w:rsidRPr="003C4CC8">
              <w:t xml:space="preserve">number of students enrolled in certificate II qualifications </w:t>
            </w:r>
            <w:r w:rsidR="008D0009">
              <w:t>(up</w:t>
            </w:r>
            <w:r w:rsidR="00DE42CC">
              <w:t xml:space="preserve"> </w:t>
            </w:r>
            <w:r w:rsidR="003C4CC8" w:rsidRPr="003C4CC8">
              <w:t>0.2% to 132 500</w:t>
            </w:r>
            <w:r w:rsidR="00DE42CC">
              <w:t>)</w:t>
            </w:r>
            <w:r w:rsidR="003C4CC8" w:rsidRPr="003C4CC8">
              <w:t xml:space="preserve"> and</w:t>
            </w:r>
            <w:r w:rsidR="00EE1F9D">
              <w:t xml:space="preserve"> in</w:t>
            </w:r>
            <w:r w:rsidR="003C4CC8" w:rsidRPr="003C4CC8">
              <w:t xml:space="preserve"> certificate III </w:t>
            </w:r>
            <w:r w:rsidR="00DE42CC">
              <w:t>(up</w:t>
            </w:r>
            <w:r w:rsidR="003C4CC8" w:rsidRPr="003C4CC8">
              <w:t xml:space="preserve"> 5.5% to 79 300</w:t>
            </w:r>
            <w:r w:rsidR="00DE42CC">
              <w:t>)</w:t>
            </w:r>
            <w:r w:rsidR="003C4CC8" w:rsidRPr="003C4CC8">
              <w:t xml:space="preserve">, while students enrolled in certificate I qualifications </w:t>
            </w:r>
            <w:r w:rsidR="00222554">
              <w:t xml:space="preserve">experienced </w:t>
            </w:r>
            <w:r w:rsidR="005C0039">
              <w:t xml:space="preserve">a </w:t>
            </w:r>
            <w:r w:rsidR="003C4CC8" w:rsidRPr="003C4CC8">
              <w:t xml:space="preserve">further </w:t>
            </w:r>
            <w:r w:rsidR="005C0039">
              <w:t>year-on-year decline</w:t>
            </w:r>
            <w:r w:rsidR="00222554">
              <w:t xml:space="preserve"> (down </w:t>
            </w:r>
            <w:r w:rsidR="003C4CC8" w:rsidRPr="003C4CC8">
              <w:t>3.7% to 18 900</w:t>
            </w:r>
            <w:r w:rsidR="00222554">
              <w:t>)</w:t>
            </w:r>
            <w:r w:rsidR="003C4CC8" w:rsidRPr="003C4CC8">
              <w:t>.</w:t>
            </w:r>
          </w:p>
        </w:tc>
        <w:tc>
          <w:tcPr>
            <w:tcW w:w="1898" w:type="dxa"/>
          </w:tcPr>
          <w:p w14:paraId="374D9FC3" w14:textId="77777777" w:rsidR="009E2704" w:rsidRDefault="00095DE5" w:rsidP="009E2704">
            <w:pPr>
              <w:pStyle w:val="Matchbullet"/>
              <w:spacing w:before="0"/>
              <w:jc w:val="center"/>
            </w:pPr>
            <w:r w:rsidRPr="003C4CC8">
              <w:t>Table 3</w:t>
            </w:r>
          </w:p>
          <w:p w14:paraId="7FB38073" w14:textId="59629DD3" w:rsidR="00BD4850" w:rsidRPr="009E2704" w:rsidRDefault="00BD4850" w:rsidP="009E2704">
            <w:pPr>
              <w:pStyle w:val="Matchbullet"/>
              <w:jc w:val="center"/>
            </w:pPr>
            <w:r w:rsidRPr="009E2704">
              <w:t>Table 3</w:t>
            </w:r>
          </w:p>
          <w:p w14:paraId="40A6E254" w14:textId="77777777" w:rsidR="007F64B2" w:rsidRPr="003C4CC8" w:rsidRDefault="007F64B2" w:rsidP="007F64B2">
            <w:pPr>
              <w:pStyle w:val="Matchbullet"/>
              <w:spacing w:before="80"/>
              <w:jc w:val="center"/>
            </w:pPr>
          </w:p>
          <w:p w14:paraId="2453BDB4" w14:textId="77777777" w:rsidR="00BD4850" w:rsidRPr="003C4CC8" w:rsidRDefault="00BD4850" w:rsidP="00BD4850">
            <w:pPr>
              <w:pStyle w:val="Matchbullet"/>
              <w:spacing w:before="0"/>
              <w:jc w:val="center"/>
            </w:pPr>
            <w:r w:rsidRPr="003C4CC8">
              <w:t>Table 3</w:t>
            </w:r>
          </w:p>
          <w:p w14:paraId="32BAF5AD" w14:textId="77777777" w:rsidR="006A620D" w:rsidRDefault="006A620D" w:rsidP="007F64B2">
            <w:pPr>
              <w:pStyle w:val="Matchbullet"/>
              <w:spacing w:before="0"/>
              <w:jc w:val="center"/>
            </w:pPr>
          </w:p>
          <w:p w14:paraId="48928DBE" w14:textId="77777777" w:rsidR="000D5F7A" w:rsidRPr="003C4CC8" w:rsidRDefault="000D5F7A" w:rsidP="007F64B2">
            <w:pPr>
              <w:pStyle w:val="Matchbullet"/>
              <w:spacing w:before="40"/>
              <w:jc w:val="center"/>
            </w:pPr>
            <w:r w:rsidRPr="003C4CC8">
              <w:t>Table 3</w:t>
            </w:r>
          </w:p>
          <w:p w14:paraId="395488A4" w14:textId="77777777" w:rsidR="007F64B2" w:rsidRPr="003C4CC8" w:rsidRDefault="007F64B2" w:rsidP="007F64B2">
            <w:pPr>
              <w:pStyle w:val="Matchbullet"/>
              <w:spacing w:before="0"/>
              <w:jc w:val="center"/>
            </w:pPr>
          </w:p>
          <w:p w14:paraId="7B0AD484" w14:textId="77777777" w:rsidR="006F38CB" w:rsidRDefault="006F38CB" w:rsidP="007F64B2">
            <w:pPr>
              <w:pStyle w:val="Matchbullet"/>
              <w:spacing w:before="0"/>
              <w:jc w:val="center"/>
            </w:pPr>
          </w:p>
          <w:p w14:paraId="6987BD18" w14:textId="77777777" w:rsidR="005A5655" w:rsidRPr="003C4CC8" w:rsidRDefault="005A5655" w:rsidP="007F64B2">
            <w:pPr>
              <w:pStyle w:val="Matchbullet"/>
              <w:spacing w:before="0"/>
              <w:jc w:val="center"/>
            </w:pPr>
            <w:r w:rsidRPr="003C4CC8">
              <w:t>Table 4</w:t>
            </w:r>
          </w:p>
        </w:tc>
      </w:tr>
    </w:tbl>
    <w:p w14:paraId="77C1FBFF" w14:textId="77777777" w:rsidR="00C82C35" w:rsidRDefault="00C82C35" w:rsidP="00CA1F41">
      <w:pPr>
        <w:pStyle w:val="StatsHeading2"/>
        <w:spacing w:before="0"/>
      </w:pPr>
      <w:bookmarkStart w:id="30" w:name="_Toc427678840"/>
    </w:p>
    <w:p w14:paraId="67ED5368" w14:textId="77777777" w:rsidR="00EE1632" w:rsidRPr="000930EB" w:rsidRDefault="00EE1632" w:rsidP="00CA1F41">
      <w:pPr>
        <w:pStyle w:val="StatsHeading2"/>
        <w:spacing w:before="0"/>
      </w:pPr>
      <w:bookmarkStart w:id="31" w:name="_Toc464718877"/>
      <w:r w:rsidRPr="003356C1">
        <w:t>Higher</w:t>
      </w:r>
      <w:r w:rsidRPr="000930EB">
        <w:t xml:space="preserve"> education students</w:t>
      </w:r>
      <w:bookmarkEnd w:id="30"/>
      <w:bookmarkEnd w:id="31"/>
    </w:p>
    <w:tbl>
      <w:tblPr>
        <w:tblW w:w="0" w:type="auto"/>
        <w:tblLook w:val="01E0" w:firstRow="1" w:lastRow="1" w:firstColumn="1" w:lastColumn="1" w:noHBand="0" w:noVBand="0"/>
      </w:tblPr>
      <w:tblGrid>
        <w:gridCol w:w="7848"/>
        <w:gridCol w:w="1898"/>
      </w:tblGrid>
      <w:tr w:rsidR="00900C36" w:rsidRPr="002B4EFA" w14:paraId="1C8688D0" w14:textId="77777777" w:rsidTr="00900C36">
        <w:tc>
          <w:tcPr>
            <w:tcW w:w="7848" w:type="dxa"/>
          </w:tcPr>
          <w:p w14:paraId="16A59AAB" w14:textId="77777777" w:rsidR="00900C36" w:rsidRPr="00C343EB" w:rsidRDefault="00900C36" w:rsidP="00594E09">
            <w:pPr>
              <w:pStyle w:val="Text"/>
              <w:rPr>
                <w:highlight w:val="yellow"/>
              </w:rPr>
            </w:pPr>
            <w:r w:rsidRPr="005C0039">
              <w:t>In</w:t>
            </w:r>
            <w:r w:rsidR="000C6771" w:rsidRPr="005C0039">
              <w:t xml:space="preserve"> </w:t>
            </w:r>
            <w:r w:rsidR="000223B3" w:rsidRPr="005C0039">
              <w:t>the 201</w:t>
            </w:r>
            <w:r w:rsidR="005C0039" w:rsidRPr="005C0039">
              <w:t>7</w:t>
            </w:r>
            <w:r w:rsidR="000223B3" w:rsidRPr="005C0039">
              <w:t xml:space="preserve"> calendar year</w:t>
            </w:r>
            <w:r w:rsidRPr="005C0039">
              <w:t xml:space="preserve">, there were </w:t>
            </w:r>
            <w:r w:rsidR="005C0039" w:rsidRPr="005C0039">
              <w:t>353 100</w:t>
            </w:r>
            <w:r w:rsidR="00C36453" w:rsidRPr="005C0039">
              <w:t xml:space="preserve"> </w:t>
            </w:r>
            <w:r w:rsidRPr="005C0039">
              <w:t xml:space="preserve">higher education students aged 15 to 19 years. </w:t>
            </w:r>
          </w:p>
        </w:tc>
        <w:tc>
          <w:tcPr>
            <w:tcW w:w="1898" w:type="dxa"/>
          </w:tcPr>
          <w:p w14:paraId="6A2B5C73" w14:textId="7934B253" w:rsidR="00900C36" w:rsidRPr="002B4EFA" w:rsidRDefault="00FF03F0" w:rsidP="0036342A">
            <w:pPr>
              <w:pStyle w:val="Matchbullet"/>
              <w:spacing w:before="160"/>
              <w:ind w:left="555"/>
            </w:pPr>
            <w:r>
              <w:t>Table 5</w:t>
            </w:r>
          </w:p>
        </w:tc>
      </w:tr>
      <w:tr w:rsidR="00EE1632" w:rsidRPr="002B4EFA" w14:paraId="73E94739" w14:textId="77777777" w:rsidTr="00C6260B">
        <w:tc>
          <w:tcPr>
            <w:tcW w:w="7848" w:type="dxa"/>
          </w:tcPr>
          <w:p w14:paraId="703B4FA7" w14:textId="6CC4BD6D" w:rsidR="00EE1632" w:rsidRPr="005C0039" w:rsidRDefault="003B265F" w:rsidP="00F07C0D">
            <w:pPr>
              <w:pStyle w:val="Text"/>
              <w:spacing w:after="80"/>
            </w:pPr>
            <w:r>
              <w:t>I</w:t>
            </w:r>
            <w:r w:rsidR="0011656E" w:rsidRPr="005C0039">
              <w:t xml:space="preserve">n </w:t>
            </w:r>
            <w:r w:rsidR="005018F7" w:rsidRPr="005C0039">
              <w:t>201</w:t>
            </w:r>
            <w:r w:rsidR="005C0039" w:rsidRPr="005C0039">
              <w:t>7</w:t>
            </w:r>
            <w:r w:rsidR="009A636A" w:rsidRPr="005C0039">
              <w:t>:</w:t>
            </w:r>
          </w:p>
        </w:tc>
        <w:tc>
          <w:tcPr>
            <w:tcW w:w="1898" w:type="dxa"/>
          </w:tcPr>
          <w:p w14:paraId="2E6BAD6F" w14:textId="77777777" w:rsidR="00EE1632" w:rsidRPr="002B4EFA" w:rsidRDefault="00EE1632" w:rsidP="006D2204">
            <w:pPr>
              <w:pStyle w:val="Matchbullet"/>
              <w:jc w:val="center"/>
            </w:pPr>
          </w:p>
        </w:tc>
      </w:tr>
      <w:tr w:rsidR="00EE1632" w:rsidRPr="002B4EFA" w14:paraId="22F87C3B" w14:textId="77777777" w:rsidTr="00C6260B">
        <w:tc>
          <w:tcPr>
            <w:tcW w:w="7848" w:type="dxa"/>
          </w:tcPr>
          <w:p w14:paraId="575E55FC" w14:textId="52A3FA61" w:rsidR="00EE1632" w:rsidRPr="005C0039" w:rsidRDefault="00C36453" w:rsidP="007F64B2">
            <w:pPr>
              <w:pStyle w:val="Statsbullet"/>
            </w:pPr>
            <w:r w:rsidRPr="005C0039">
              <w:t>43.</w:t>
            </w:r>
            <w:r w:rsidR="002B4EFA" w:rsidRPr="005C0039">
              <w:t>8</w:t>
            </w:r>
            <w:r w:rsidR="009F3B51" w:rsidRPr="005C0039">
              <w:t xml:space="preserve">% </w:t>
            </w:r>
            <w:r w:rsidR="009A636A" w:rsidRPr="005C0039">
              <w:t xml:space="preserve">were male and </w:t>
            </w:r>
            <w:r w:rsidRPr="005C0039">
              <w:t>56.</w:t>
            </w:r>
            <w:r w:rsidR="002B4EFA" w:rsidRPr="005C0039">
              <w:t>2</w:t>
            </w:r>
            <w:r w:rsidR="009F3B51" w:rsidRPr="005C0039">
              <w:t xml:space="preserve">% </w:t>
            </w:r>
            <w:r w:rsidR="009A636A" w:rsidRPr="005C0039">
              <w:t>female</w:t>
            </w:r>
          </w:p>
          <w:p w14:paraId="59157D30" w14:textId="28279BB2" w:rsidR="007F64B2" w:rsidRDefault="005C0039" w:rsidP="007F64B2">
            <w:pPr>
              <w:pStyle w:val="Statsbullet"/>
            </w:pPr>
            <w:r w:rsidRPr="005C0039">
              <w:t>91.1</w:t>
            </w:r>
            <w:r w:rsidR="007F64B2" w:rsidRPr="005C0039">
              <w:t>% were full-time students</w:t>
            </w:r>
          </w:p>
          <w:p w14:paraId="128CC074" w14:textId="253D2919" w:rsidR="003F6641" w:rsidRPr="005C0039" w:rsidRDefault="000B619A" w:rsidP="007F64B2">
            <w:pPr>
              <w:pStyle w:val="Statsbullet"/>
            </w:pPr>
            <w:r>
              <w:t xml:space="preserve">86.9% of </w:t>
            </w:r>
            <w:r w:rsidR="003F6641">
              <w:t xml:space="preserve">students were enrolled in a </w:t>
            </w:r>
            <w:r>
              <w:t>bachelor’s</w:t>
            </w:r>
            <w:r w:rsidR="003F6641">
              <w:t xml:space="preserve"> degree </w:t>
            </w:r>
          </w:p>
          <w:p w14:paraId="28706FB5" w14:textId="7D6D8D47" w:rsidR="007F64B2" w:rsidRPr="005C0039" w:rsidRDefault="007F64B2" w:rsidP="007F64B2">
            <w:pPr>
              <w:pStyle w:val="Statsbullet"/>
            </w:pPr>
            <w:r w:rsidRPr="005C0039">
              <w:t xml:space="preserve">the most </w:t>
            </w:r>
            <w:r w:rsidR="00371EF0" w:rsidRPr="005C0039">
              <w:t xml:space="preserve">popular field of education was </w:t>
            </w:r>
            <w:r w:rsidR="003B265F">
              <w:t>M</w:t>
            </w:r>
            <w:r w:rsidR="005C0039" w:rsidRPr="005C0039">
              <w:t>anagement and commerce (22.7</w:t>
            </w:r>
            <w:r w:rsidRPr="005C0039">
              <w:t>%)</w:t>
            </w:r>
            <w:r w:rsidR="00674343">
              <w:t xml:space="preserve">, followed by </w:t>
            </w:r>
            <w:r w:rsidR="003B265F">
              <w:t>S</w:t>
            </w:r>
            <w:r w:rsidR="00674343">
              <w:t>ociety and culture (18.9%)</w:t>
            </w:r>
            <w:r w:rsidRPr="005C0039">
              <w:t>.</w:t>
            </w:r>
          </w:p>
        </w:tc>
        <w:tc>
          <w:tcPr>
            <w:tcW w:w="1898" w:type="dxa"/>
          </w:tcPr>
          <w:p w14:paraId="7C7A415A" w14:textId="77777777" w:rsidR="00EE1632" w:rsidRDefault="00EE1632" w:rsidP="007F64B2">
            <w:pPr>
              <w:pStyle w:val="Matchbullet"/>
              <w:spacing w:before="0" w:after="80"/>
              <w:jc w:val="center"/>
            </w:pPr>
            <w:r w:rsidRPr="002B4EFA">
              <w:t>Table</w:t>
            </w:r>
            <w:r w:rsidR="009A636A" w:rsidRPr="002B4EFA">
              <w:t xml:space="preserve"> 5</w:t>
            </w:r>
          </w:p>
          <w:p w14:paraId="792A0849" w14:textId="77777777" w:rsidR="007F64B2" w:rsidRDefault="007F64B2" w:rsidP="007F64B2">
            <w:pPr>
              <w:pStyle w:val="Matchbullet"/>
              <w:spacing w:before="0" w:after="80"/>
              <w:jc w:val="center"/>
            </w:pPr>
            <w:r w:rsidRPr="002B4EFA">
              <w:t>Table 5</w:t>
            </w:r>
          </w:p>
          <w:p w14:paraId="1C678D6D" w14:textId="77777777" w:rsidR="007F64B2" w:rsidRDefault="007F64B2" w:rsidP="007F64B2">
            <w:pPr>
              <w:pStyle w:val="Matchbullet"/>
              <w:spacing w:before="0" w:after="80"/>
              <w:jc w:val="center"/>
            </w:pPr>
            <w:r w:rsidRPr="002B4EFA">
              <w:t>Table</w:t>
            </w:r>
            <w:r>
              <w:t xml:space="preserve"> 6</w:t>
            </w:r>
          </w:p>
          <w:p w14:paraId="5C8CDC9E" w14:textId="4BA940B9" w:rsidR="003F6641" w:rsidRPr="002B4EFA" w:rsidRDefault="003F6641" w:rsidP="007F64B2">
            <w:pPr>
              <w:pStyle w:val="Matchbullet"/>
              <w:spacing w:before="0" w:after="80"/>
              <w:jc w:val="center"/>
            </w:pPr>
            <w:r w:rsidRPr="002B4EFA">
              <w:t>Table</w:t>
            </w:r>
            <w:r>
              <w:t xml:space="preserve"> 6</w:t>
            </w:r>
          </w:p>
        </w:tc>
      </w:tr>
      <w:tr w:rsidR="00A34DC1" w:rsidRPr="00E62461" w14:paraId="021BBC21" w14:textId="77777777" w:rsidTr="00633BEE">
        <w:tc>
          <w:tcPr>
            <w:tcW w:w="7848" w:type="dxa"/>
          </w:tcPr>
          <w:p w14:paraId="31C2AD50" w14:textId="77777777" w:rsidR="00A34DC1" w:rsidRPr="00255DDF" w:rsidRDefault="005C0039" w:rsidP="008D7F0C">
            <w:pPr>
              <w:pStyle w:val="Statsbullet"/>
              <w:numPr>
                <w:ilvl w:val="0"/>
                <w:numId w:val="0"/>
              </w:numPr>
              <w:spacing w:before="120"/>
            </w:pPr>
            <w:r w:rsidRPr="00255DDF">
              <w:t>In 2017, compared with 2016</w:t>
            </w:r>
            <w:r w:rsidR="00A34DC1" w:rsidRPr="00255DDF">
              <w:t>:</w:t>
            </w:r>
          </w:p>
        </w:tc>
        <w:tc>
          <w:tcPr>
            <w:tcW w:w="1898" w:type="dxa"/>
          </w:tcPr>
          <w:p w14:paraId="147FB3A7" w14:textId="77777777" w:rsidR="00A34DC1" w:rsidRPr="00E62461" w:rsidRDefault="00A34DC1" w:rsidP="008D7F0C">
            <w:pPr>
              <w:pStyle w:val="Matchbullet"/>
              <w:spacing w:before="0" w:after="80"/>
              <w:jc w:val="center"/>
            </w:pPr>
          </w:p>
        </w:tc>
      </w:tr>
      <w:tr w:rsidR="00950105" w:rsidRPr="005018F7" w14:paraId="0EACA6F2" w14:textId="77777777" w:rsidTr="00950105">
        <w:trPr>
          <w:trHeight w:val="537"/>
        </w:trPr>
        <w:tc>
          <w:tcPr>
            <w:tcW w:w="7848" w:type="dxa"/>
          </w:tcPr>
          <w:p w14:paraId="7D0CE2C6" w14:textId="77777777" w:rsidR="007F64B2" w:rsidRPr="00255DDF" w:rsidRDefault="007F64B2" w:rsidP="007F64B2">
            <w:pPr>
              <w:pStyle w:val="Statsbullet"/>
            </w:pPr>
            <w:bookmarkStart w:id="32" w:name="_Toc427678841"/>
            <w:r w:rsidRPr="00255DDF">
              <w:t>the number of higher education students aged</w:t>
            </w:r>
            <w:r w:rsidR="005C0039" w:rsidRPr="00255DDF">
              <w:t xml:space="preserve"> 15 to 19 years increased by 3.0</w:t>
            </w:r>
            <w:r w:rsidRPr="00255DDF">
              <w:t>%</w:t>
            </w:r>
          </w:p>
          <w:p w14:paraId="7264CD40" w14:textId="2ABCE598" w:rsidR="00E62461" w:rsidRPr="00255DDF" w:rsidRDefault="0037478E" w:rsidP="007F64B2">
            <w:pPr>
              <w:pStyle w:val="Statsbullet"/>
            </w:pPr>
            <w:r>
              <w:t xml:space="preserve">there was a </w:t>
            </w:r>
            <w:r w:rsidR="005C0039" w:rsidRPr="00255DDF">
              <w:t>further year-on-year increase</w:t>
            </w:r>
            <w:r>
              <w:t xml:space="preserve"> in the number of students whose usual place of residence was outside Australia</w:t>
            </w:r>
            <w:r w:rsidRPr="00255DDF">
              <w:t xml:space="preserve"> </w:t>
            </w:r>
            <w:r w:rsidR="005C0039" w:rsidRPr="00255DDF">
              <w:t>(up 11.2</w:t>
            </w:r>
            <w:r w:rsidR="00E62461" w:rsidRPr="00255DDF">
              <w:t xml:space="preserve">% to </w:t>
            </w:r>
            <w:r w:rsidR="005C0039" w:rsidRPr="00255DDF">
              <w:t>73 800</w:t>
            </w:r>
            <w:r w:rsidR="00E62461" w:rsidRPr="00255DDF">
              <w:t xml:space="preserve"> students</w:t>
            </w:r>
            <w:r w:rsidR="005C0039" w:rsidRPr="00255DDF">
              <w:t>)</w:t>
            </w:r>
          </w:p>
          <w:p w14:paraId="06E3F01E" w14:textId="706C93C9" w:rsidR="00B656DA" w:rsidRDefault="0037478E" w:rsidP="007F64B2">
            <w:pPr>
              <w:pStyle w:val="Statsbullet"/>
            </w:pPr>
            <w:r>
              <w:t xml:space="preserve">student numbers </w:t>
            </w:r>
            <w:r w:rsidR="00255DDF" w:rsidRPr="00255DDF">
              <w:t>increase</w:t>
            </w:r>
            <w:r>
              <w:t>d</w:t>
            </w:r>
            <w:r w:rsidR="00255DDF" w:rsidRPr="00255DDF">
              <w:t xml:space="preserve"> across all qualification levels, with the largest increase </w:t>
            </w:r>
            <w:r>
              <w:t>at</w:t>
            </w:r>
            <w:r w:rsidR="003B265F">
              <w:t xml:space="preserve"> </w:t>
            </w:r>
            <w:proofErr w:type="gramStart"/>
            <w:r w:rsidR="00357BA9">
              <w:t>bachelor</w:t>
            </w:r>
            <w:proofErr w:type="gramEnd"/>
            <w:r w:rsidR="00357BA9">
              <w:t xml:space="preserve"> d</w:t>
            </w:r>
            <w:r w:rsidR="00AC3EAD">
              <w:t>egree</w:t>
            </w:r>
            <w:r w:rsidR="00255DDF" w:rsidRPr="00255DDF">
              <w:t xml:space="preserve"> </w:t>
            </w:r>
            <w:r w:rsidR="00610142">
              <w:t xml:space="preserve">level </w:t>
            </w:r>
            <w:r w:rsidR="00255DDF" w:rsidRPr="00255DDF">
              <w:t xml:space="preserve">(up </w:t>
            </w:r>
            <w:r w:rsidR="00AC3EAD">
              <w:t>1.6%</w:t>
            </w:r>
            <w:r w:rsidR="00255DDF" w:rsidRPr="00255DDF">
              <w:t xml:space="preserve"> to </w:t>
            </w:r>
            <w:r w:rsidR="00F03BB5">
              <w:t>306 800</w:t>
            </w:r>
            <w:r w:rsidR="00255DDF" w:rsidRPr="00255DDF">
              <w:t>)</w:t>
            </w:r>
          </w:p>
          <w:p w14:paraId="202302D1" w14:textId="6626DCDA" w:rsidR="00363F22" w:rsidRPr="00255DDF" w:rsidRDefault="009F41B4" w:rsidP="007F64B2">
            <w:pPr>
              <w:pStyle w:val="Statsbullet"/>
            </w:pPr>
            <w:r>
              <w:t>t</w:t>
            </w:r>
            <w:r w:rsidR="00255DDF" w:rsidRPr="00255DDF">
              <w:t>he number of students</w:t>
            </w:r>
            <w:r w:rsidR="00363F22" w:rsidRPr="00255DDF">
              <w:t xml:space="preserve"> studying non-AQF</w:t>
            </w:r>
            <w:r w:rsidR="00B656DA">
              <w:rPr>
                <w:rStyle w:val="FootnoteReference"/>
              </w:rPr>
              <w:footnoteReference w:id="2"/>
            </w:r>
            <w:r w:rsidR="00363F22" w:rsidRPr="00255DDF">
              <w:t xml:space="preserve"> courses increased </w:t>
            </w:r>
            <w:r>
              <w:t>(up</w:t>
            </w:r>
            <w:r w:rsidR="00363F22" w:rsidRPr="00255DDF">
              <w:t xml:space="preserve"> </w:t>
            </w:r>
            <w:r w:rsidR="00255DDF" w:rsidRPr="00255DDF">
              <w:t>5</w:t>
            </w:r>
            <w:r w:rsidR="00363F22" w:rsidRPr="00255DDF">
              <w:t xml:space="preserve">.4% to </w:t>
            </w:r>
            <w:r>
              <w:t xml:space="preserve">        </w:t>
            </w:r>
            <w:r w:rsidR="00255DDF" w:rsidRPr="00255DDF">
              <w:t>17 200</w:t>
            </w:r>
            <w:r>
              <w:t xml:space="preserve"> students)</w:t>
            </w:r>
            <w:r w:rsidR="00363F22" w:rsidRPr="00255DDF">
              <w:t xml:space="preserve">, </w:t>
            </w:r>
            <w:r w:rsidR="00255DDF" w:rsidRPr="00255DDF">
              <w:t>accounting for 4.9% of all higher education students.</w:t>
            </w:r>
          </w:p>
        </w:tc>
        <w:tc>
          <w:tcPr>
            <w:tcW w:w="1898" w:type="dxa"/>
          </w:tcPr>
          <w:p w14:paraId="7A2FDB6C" w14:textId="77777777" w:rsidR="00950105" w:rsidRDefault="00950105" w:rsidP="007F64B2">
            <w:pPr>
              <w:pStyle w:val="Matchbullet"/>
              <w:spacing w:before="0" w:after="80"/>
              <w:jc w:val="center"/>
            </w:pPr>
            <w:r w:rsidRPr="00E62461">
              <w:t>Table 5</w:t>
            </w:r>
          </w:p>
          <w:p w14:paraId="1901B3BA" w14:textId="77777777" w:rsidR="007F64B2" w:rsidRDefault="007F64B2" w:rsidP="007F64B2">
            <w:pPr>
              <w:pStyle w:val="Matchbullet"/>
              <w:spacing w:before="0" w:after="80"/>
              <w:jc w:val="center"/>
            </w:pPr>
            <w:r w:rsidRPr="00E62461">
              <w:t>Table 5</w:t>
            </w:r>
          </w:p>
          <w:p w14:paraId="715892DA" w14:textId="77777777" w:rsidR="00255DDF" w:rsidRDefault="00255DDF" w:rsidP="007F64B2">
            <w:pPr>
              <w:pStyle w:val="Matchbullet"/>
              <w:spacing w:before="0" w:after="80"/>
              <w:jc w:val="center"/>
            </w:pPr>
          </w:p>
          <w:p w14:paraId="54742AFD" w14:textId="77777777" w:rsidR="009E2704" w:rsidRDefault="00E62461" w:rsidP="009E2704">
            <w:pPr>
              <w:pStyle w:val="Matchbullet"/>
              <w:spacing w:before="0" w:after="80"/>
              <w:jc w:val="center"/>
            </w:pPr>
            <w:r>
              <w:t xml:space="preserve">Table </w:t>
            </w:r>
            <w:r w:rsidR="00832C2D">
              <w:t>6</w:t>
            </w:r>
          </w:p>
          <w:p w14:paraId="6E069C72" w14:textId="07A20F45" w:rsidR="00B656DA" w:rsidRPr="009E2704" w:rsidRDefault="009E2704" w:rsidP="009E2704">
            <w:pPr>
              <w:pStyle w:val="Matchbullet"/>
              <w:spacing w:before="0" w:after="80"/>
              <w:jc w:val="center"/>
            </w:pPr>
            <w:r>
              <w:br/>
            </w:r>
            <w:r w:rsidR="00B656DA" w:rsidRPr="009E2704">
              <w:t>Table 6</w:t>
            </w:r>
          </w:p>
        </w:tc>
      </w:tr>
    </w:tbl>
    <w:p w14:paraId="108D4A30" w14:textId="77777777" w:rsidR="00EE1632" w:rsidRPr="000930EB" w:rsidRDefault="00EE1632" w:rsidP="0074320E">
      <w:pPr>
        <w:pStyle w:val="StatsHeading2"/>
      </w:pPr>
      <w:bookmarkStart w:id="33" w:name="_Toc464718878"/>
      <w:r w:rsidRPr="009E6762">
        <w:t>Apprentices and trainees</w:t>
      </w:r>
      <w:bookmarkEnd w:id="32"/>
      <w:bookmarkEnd w:id="33"/>
      <w:r w:rsidRPr="000930EB">
        <w:t xml:space="preserve"> </w:t>
      </w:r>
    </w:p>
    <w:tbl>
      <w:tblPr>
        <w:tblW w:w="9745" w:type="dxa"/>
        <w:tblLook w:val="01E0" w:firstRow="1" w:lastRow="1" w:firstColumn="1" w:lastColumn="1" w:noHBand="0" w:noVBand="0"/>
      </w:tblPr>
      <w:tblGrid>
        <w:gridCol w:w="7846"/>
        <w:gridCol w:w="1899"/>
      </w:tblGrid>
      <w:tr w:rsidR="00900C36" w:rsidRPr="00A642DC" w14:paraId="3BA5C388" w14:textId="77777777" w:rsidTr="00685C0A">
        <w:tc>
          <w:tcPr>
            <w:tcW w:w="7846" w:type="dxa"/>
          </w:tcPr>
          <w:p w14:paraId="1763D6BA" w14:textId="3F62EA4C" w:rsidR="00900C36" w:rsidRPr="00C343EB" w:rsidRDefault="007B74A7" w:rsidP="00AA5A4F">
            <w:pPr>
              <w:pStyle w:val="Text"/>
              <w:rPr>
                <w:highlight w:val="yellow"/>
              </w:rPr>
            </w:pPr>
            <w:r w:rsidRPr="00AA7BC2">
              <w:t>In</w:t>
            </w:r>
            <w:r w:rsidR="007C501D" w:rsidRPr="00AA7BC2">
              <w:t xml:space="preserve"> </w:t>
            </w:r>
            <w:r w:rsidR="002D75D8" w:rsidRPr="00AA7BC2">
              <w:t>the 201</w:t>
            </w:r>
            <w:r w:rsidR="00AA7BC2" w:rsidRPr="00AA7BC2">
              <w:t>7</w:t>
            </w:r>
            <w:r w:rsidR="002D75D8" w:rsidRPr="00AA7BC2">
              <w:t xml:space="preserve"> calendar year</w:t>
            </w:r>
            <w:r w:rsidRPr="00AA7BC2">
              <w:t xml:space="preserve">, there were </w:t>
            </w:r>
            <w:r w:rsidR="009E6762" w:rsidRPr="00AA7BC2">
              <w:t>7</w:t>
            </w:r>
            <w:r w:rsidR="00AA7BC2" w:rsidRPr="00AA7BC2">
              <w:t>6</w:t>
            </w:r>
            <w:r w:rsidR="009E6762" w:rsidRPr="00AA7BC2">
              <w:t xml:space="preserve"> </w:t>
            </w:r>
            <w:r w:rsidR="00AA7BC2" w:rsidRPr="00AA7BC2">
              <w:t>5</w:t>
            </w:r>
            <w:r w:rsidR="00FD4035" w:rsidRPr="00AA7BC2">
              <w:t>00</w:t>
            </w:r>
            <w:r w:rsidR="00E2064D">
              <w:t xml:space="preserve"> </w:t>
            </w:r>
            <w:r w:rsidRPr="00AA7BC2">
              <w:t>apprentices</w:t>
            </w:r>
            <w:r w:rsidR="00A416FB" w:rsidRPr="00AA7BC2">
              <w:t>hip</w:t>
            </w:r>
            <w:r w:rsidRPr="00AA7BC2">
              <w:t xml:space="preserve"> and trainees</w:t>
            </w:r>
            <w:r w:rsidR="00A416FB" w:rsidRPr="00AA7BC2">
              <w:t>hip</w:t>
            </w:r>
            <w:r w:rsidR="00E2064D">
              <w:t xml:space="preserve"> commencements among</w:t>
            </w:r>
            <w:r w:rsidRPr="00AA7BC2">
              <w:t xml:space="preserve"> </w:t>
            </w:r>
            <w:r w:rsidR="00A416FB" w:rsidRPr="00AA7BC2">
              <w:t xml:space="preserve">those </w:t>
            </w:r>
            <w:r w:rsidRPr="00AA7BC2">
              <w:t xml:space="preserve">aged 15 to 19 years. </w:t>
            </w:r>
          </w:p>
        </w:tc>
        <w:tc>
          <w:tcPr>
            <w:tcW w:w="1899" w:type="dxa"/>
          </w:tcPr>
          <w:p w14:paraId="6C315564" w14:textId="77777777" w:rsidR="00900C36" w:rsidRPr="009E6762" w:rsidRDefault="00FF03F0" w:rsidP="00BF0336">
            <w:pPr>
              <w:pStyle w:val="Matchbullet"/>
              <w:spacing w:before="160"/>
              <w:ind w:left="555"/>
            </w:pPr>
            <w:r>
              <w:t>Table 7</w:t>
            </w:r>
          </w:p>
        </w:tc>
      </w:tr>
      <w:tr w:rsidR="00EE1632" w:rsidRPr="00A642DC" w14:paraId="142418E6" w14:textId="77777777" w:rsidTr="00685C0A">
        <w:tc>
          <w:tcPr>
            <w:tcW w:w="7846" w:type="dxa"/>
            <w:shd w:val="clear" w:color="auto" w:fill="auto"/>
          </w:tcPr>
          <w:p w14:paraId="614B08F4" w14:textId="2B75A48E" w:rsidR="00EE1632" w:rsidRPr="00F04947" w:rsidRDefault="003B265F" w:rsidP="007F64B2">
            <w:pPr>
              <w:pStyle w:val="Text"/>
              <w:spacing w:after="80"/>
            </w:pPr>
            <w:r>
              <w:t>In 2017</w:t>
            </w:r>
            <w:r w:rsidR="00B85733" w:rsidRPr="00F04947">
              <w:t>:</w:t>
            </w:r>
          </w:p>
        </w:tc>
        <w:tc>
          <w:tcPr>
            <w:tcW w:w="1899" w:type="dxa"/>
          </w:tcPr>
          <w:p w14:paraId="16A35C99" w14:textId="77777777" w:rsidR="00EE1632" w:rsidRPr="001F4D55" w:rsidRDefault="00EE1632" w:rsidP="004B3855">
            <w:pPr>
              <w:pStyle w:val="Matchbullet"/>
              <w:ind w:left="414"/>
            </w:pPr>
          </w:p>
        </w:tc>
      </w:tr>
      <w:tr w:rsidR="00BC61AC" w:rsidRPr="00A642DC" w14:paraId="340593A6" w14:textId="77777777" w:rsidTr="00685C0A">
        <w:tc>
          <w:tcPr>
            <w:tcW w:w="7846" w:type="dxa"/>
            <w:shd w:val="clear" w:color="auto" w:fill="auto"/>
          </w:tcPr>
          <w:p w14:paraId="47DBF5B0" w14:textId="7A6788BC" w:rsidR="00BC61AC" w:rsidRPr="00F04947" w:rsidRDefault="00F04947" w:rsidP="007F64B2">
            <w:pPr>
              <w:pStyle w:val="Statsbullet"/>
            </w:pPr>
            <w:r w:rsidRPr="00F04947">
              <w:t>65.1</w:t>
            </w:r>
            <w:r w:rsidR="003B4C6A" w:rsidRPr="00F04947">
              <w:t xml:space="preserve">% </w:t>
            </w:r>
            <w:r w:rsidR="00BC61AC" w:rsidRPr="00F04947">
              <w:t>were male</w:t>
            </w:r>
            <w:r w:rsidR="009A636A" w:rsidRPr="00F04947">
              <w:t xml:space="preserve"> and </w:t>
            </w:r>
            <w:r w:rsidRPr="00F04947">
              <w:t>34.9</w:t>
            </w:r>
            <w:r w:rsidR="003B4C6A" w:rsidRPr="00F04947">
              <w:t>%</w:t>
            </w:r>
            <w:r w:rsidR="009A636A" w:rsidRPr="00F04947">
              <w:t xml:space="preserve"> female</w:t>
            </w:r>
          </w:p>
          <w:p w14:paraId="5C6D3B60" w14:textId="25CDCF44" w:rsidR="007F64B2" w:rsidRPr="00F04947" w:rsidRDefault="00F04947" w:rsidP="007B540A">
            <w:pPr>
              <w:pStyle w:val="Statsbullet"/>
            </w:pPr>
            <w:r w:rsidRPr="00F04947">
              <w:t>36.9</w:t>
            </w:r>
            <w:r w:rsidR="007F64B2" w:rsidRPr="00F04947">
              <w:t xml:space="preserve">% </w:t>
            </w:r>
            <w:r w:rsidR="00A04B4F">
              <w:t>commenced</w:t>
            </w:r>
            <w:r w:rsidR="007B540A" w:rsidRPr="007B540A">
              <w:t xml:space="preserve"> their training </w:t>
            </w:r>
            <w:r w:rsidR="007B540A">
              <w:t xml:space="preserve">contract </w:t>
            </w:r>
            <w:r w:rsidR="007B540A" w:rsidRPr="007B540A">
              <w:t>part-time</w:t>
            </w:r>
          </w:p>
          <w:p w14:paraId="3BA8ED3F" w14:textId="75506087" w:rsidR="007F64B2" w:rsidRPr="00F04947" w:rsidRDefault="00F04947" w:rsidP="007F64B2">
            <w:pPr>
              <w:pStyle w:val="Statsbullet"/>
            </w:pPr>
            <w:r w:rsidRPr="00F04947">
              <w:t>86.5</w:t>
            </w:r>
            <w:r w:rsidR="007F64B2" w:rsidRPr="00F04947">
              <w:t xml:space="preserve">% </w:t>
            </w:r>
            <w:r w:rsidR="00713AB6">
              <w:t xml:space="preserve">commenced training </w:t>
            </w:r>
            <w:r w:rsidR="00EE1F9D">
              <w:t xml:space="preserve">in </w:t>
            </w:r>
            <w:r w:rsidR="00713AB6">
              <w:t>c</w:t>
            </w:r>
            <w:r w:rsidR="007F64B2" w:rsidRPr="00F04947">
              <w:t xml:space="preserve">ertificate III </w:t>
            </w:r>
            <w:r w:rsidR="00E2064D">
              <w:t>qualification</w:t>
            </w:r>
            <w:r w:rsidR="00EE1F9D">
              <w:t>s</w:t>
            </w:r>
          </w:p>
          <w:p w14:paraId="5AA25B1C" w14:textId="29CF18C5" w:rsidR="007F64B2" w:rsidRPr="00F04947" w:rsidRDefault="00F04947" w:rsidP="007F64B2">
            <w:pPr>
              <w:pStyle w:val="Statsbullet"/>
            </w:pPr>
            <w:r w:rsidRPr="00F04947">
              <w:t>52.5</w:t>
            </w:r>
            <w:r w:rsidR="007F64B2" w:rsidRPr="00F04947">
              <w:t xml:space="preserve">% </w:t>
            </w:r>
            <w:r w:rsidR="003235D3">
              <w:t xml:space="preserve">of commencements </w:t>
            </w:r>
            <w:r w:rsidR="007F64B2" w:rsidRPr="00F04947">
              <w:t xml:space="preserve">were in trade occupations and </w:t>
            </w:r>
            <w:r w:rsidRPr="00F04947">
              <w:t>47.</w:t>
            </w:r>
            <w:r w:rsidR="00C21608">
              <w:t>5</w:t>
            </w:r>
            <w:r w:rsidR="007F64B2" w:rsidRPr="00F04947">
              <w:t>% were in non-trade occupations</w:t>
            </w:r>
            <w:r w:rsidR="003214CE" w:rsidRPr="00F04947">
              <w:t>.</w:t>
            </w:r>
          </w:p>
        </w:tc>
        <w:tc>
          <w:tcPr>
            <w:tcW w:w="1899" w:type="dxa"/>
          </w:tcPr>
          <w:p w14:paraId="218E171E" w14:textId="77777777" w:rsidR="00BC61AC" w:rsidRDefault="00BC61AC" w:rsidP="00BF0336">
            <w:pPr>
              <w:pStyle w:val="Matchbullet"/>
              <w:spacing w:before="0" w:after="80"/>
              <w:ind w:left="555"/>
            </w:pPr>
            <w:r w:rsidRPr="001F4D55">
              <w:t>Table 7</w:t>
            </w:r>
          </w:p>
          <w:p w14:paraId="63199A7C" w14:textId="77777777" w:rsidR="007F64B2" w:rsidRDefault="007F64B2" w:rsidP="00BF0336">
            <w:pPr>
              <w:pStyle w:val="Matchbullet"/>
              <w:spacing w:before="0" w:after="80"/>
              <w:ind w:left="555"/>
            </w:pPr>
            <w:r w:rsidRPr="001F4D55">
              <w:t>Table 7</w:t>
            </w:r>
          </w:p>
          <w:p w14:paraId="3F06D01E" w14:textId="77777777" w:rsidR="007F64B2" w:rsidRDefault="007F64B2" w:rsidP="00BF0336">
            <w:pPr>
              <w:pStyle w:val="Matchbullet"/>
              <w:spacing w:before="0" w:after="80"/>
              <w:ind w:left="555"/>
            </w:pPr>
            <w:r>
              <w:t>Table 8</w:t>
            </w:r>
          </w:p>
          <w:p w14:paraId="036AD1F7" w14:textId="77777777" w:rsidR="007F64B2" w:rsidRPr="001F4D55" w:rsidRDefault="007F64B2" w:rsidP="00BF0336">
            <w:pPr>
              <w:pStyle w:val="Matchbullet"/>
              <w:spacing w:before="0" w:after="80"/>
              <w:ind w:left="555"/>
            </w:pPr>
            <w:r>
              <w:t>Table 8</w:t>
            </w:r>
          </w:p>
        </w:tc>
      </w:tr>
      <w:tr w:rsidR="00A34DC1" w:rsidRPr="00375982" w14:paraId="3D609BD3" w14:textId="77777777" w:rsidTr="005D2569">
        <w:tc>
          <w:tcPr>
            <w:tcW w:w="7846" w:type="dxa"/>
          </w:tcPr>
          <w:p w14:paraId="54FE1381" w14:textId="77777777" w:rsidR="00A34DC1" w:rsidRPr="00CD2D33" w:rsidRDefault="00F04947" w:rsidP="008D7F0C">
            <w:pPr>
              <w:pStyle w:val="Statsbullet"/>
              <w:numPr>
                <w:ilvl w:val="0"/>
                <w:numId w:val="0"/>
              </w:numPr>
              <w:spacing w:before="120"/>
            </w:pPr>
            <w:r w:rsidRPr="00CD2D33">
              <w:t>In 2017</w:t>
            </w:r>
            <w:r w:rsidR="00A34DC1" w:rsidRPr="00CD2D33">
              <w:t>, compared with 201</w:t>
            </w:r>
            <w:r w:rsidRPr="00CD2D33">
              <w:t>6</w:t>
            </w:r>
            <w:r w:rsidR="00A34DC1" w:rsidRPr="00CD2D33">
              <w:t>:</w:t>
            </w:r>
          </w:p>
        </w:tc>
        <w:tc>
          <w:tcPr>
            <w:tcW w:w="1899" w:type="dxa"/>
          </w:tcPr>
          <w:p w14:paraId="323F31A7" w14:textId="77777777" w:rsidR="00A34DC1" w:rsidRPr="00375982" w:rsidRDefault="00A34DC1" w:rsidP="004B3855">
            <w:pPr>
              <w:pStyle w:val="Matchbullet"/>
              <w:ind w:left="414"/>
            </w:pPr>
          </w:p>
        </w:tc>
      </w:tr>
      <w:tr w:rsidR="00735977" w:rsidRPr="005B0726" w14:paraId="34CBBAE5" w14:textId="77777777" w:rsidTr="005D2569">
        <w:tc>
          <w:tcPr>
            <w:tcW w:w="7846" w:type="dxa"/>
          </w:tcPr>
          <w:p w14:paraId="3E46C46B" w14:textId="77777777" w:rsidR="00735977" w:rsidRPr="00CD2D33" w:rsidRDefault="00735977" w:rsidP="007F64B2">
            <w:pPr>
              <w:pStyle w:val="Statsbullet"/>
            </w:pPr>
            <w:bookmarkStart w:id="34" w:name="_Toc427678842"/>
            <w:r w:rsidRPr="00CD2D33">
              <w:t xml:space="preserve">apprenticeship and traineeship commencements </w:t>
            </w:r>
            <w:r w:rsidR="001E0C7B">
              <w:t>remained steady</w:t>
            </w:r>
          </w:p>
          <w:p w14:paraId="206A3F4A" w14:textId="57444550" w:rsidR="00B7159D" w:rsidRPr="00CD2D33" w:rsidRDefault="001E0C7B" w:rsidP="00F64624">
            <w:pPr>
              <w:pStyle w:val="Statsbullet"/>
              <w:ind w:right="-392"/>
            </w:pPr>
            <w:r>
              <w:lastRenderedPageBreak/>
              <w:t xml:space="preserve">commencements increased in </w:t>
            </w:r>
            <w:r w:rsidR="00BE37E7" w:rsidRPr="00CD2D33">
              <w:t>Queensland</w:t>
            </w:r>
            <w:r>
              <w:t xml:space="preserve"> (up 9</w:t>
            </w:r>
            <w:r w:rsidR="00BE37E7" w:rsidRPr="00CD2D33">
              <w:t>.4</w:t>
            </w:r>
            <w:r w:rsidR="00953332" w:rsidRPr="00CD2D33">
              <w:t xml:space="preserve">% to </w:t>
            </w:r>
            <w:r w:rsidR="00BE37E7" w:rsidRPr="00CD2D33">
              <w:t>19 800</w:t>
            </w:r>
            <w:r w:rsidR="00953332" w:rsidRPr="00CD2D33">
              <w:t>)</w:t>
            </w:r>
            <w:r w:rsidR="00CD2D33" w:rsidRPr="00CD2D33">
              <w:t xml:space="preserve"> </w:t>
            </w:r>
            <w:r w:rsidR="00BE37E7" w:rsidRPr="00CD2D33">
              <w:t xml:space="preserve">and New South </w:t>
            </w:r>
            <w:r w:rsidR="003235D3">
              <w:t xml:space="preserve">   </w:t>
            </w:r>
            <w:r w:rsidR="00BE37E7" w:rsidRPr="00CD2D33">
              <w:t>Wales</w:t>
            </w:r>
            <w:r w:rsidR="003235D3">
              <w:t xml:space="preserve"> </w:t>
            </w:r>
            <w:r w:rsidR="00BE37E7" w:rsidRPr="00CD2D33">
              <w:t>(</w:t>
            </w:r>
            <w:r>
              <w:t xml:space="preserve">up </w:t>
            </w:r>
            <w:r w:rsidR="00BE37E7" w:rsidRPr="00CD2D33">
              <w:t>3.4% to 22 800)</w:t>
            </w:r>
          </w:p>
        </w:tc>
        <w:tc>
          <w:tcPr>
            <w:tcW w:w="1899" w:type="dxa"/>
          </w:tcPr>
          <w:p w14:paraId="270AB8C0" w14:textId="77777777" w:rsidR="00735977" w:rsidRDefault="00735977" w:rsidP="00BF0336">
            <w:pPr>
              <w:pStyle w:val="Matchbullet"/>
              <w:spacing w:before="0" w:after="80"/>
              <w:ind w:left="555"/>
            </w:pPr>
            <w:r w:rsidRPr="005B0726">
              <w:lastRenderedPageBreak/>
              <w:t>Table 7</w:t>
            </w:r>
          </w:p>
          <w:p w14:paraId="615E606F" w14:textId="77777777" w:rsidR="00B7159D" w:rsidRDefault="003214CE" w:rsidP="00BF0336">
            <w:pPr>
              <w:pStyle w:val="Matchbullet"/>
              <w:spacing w:before="0" w:after="80"/>
              <w:ind w:left="555"/>
            </w:pPr>
            <w:r>
              <w:lastRenderedPageBreak/>
              <w:t>Table 7</w:t>
            </w:r>
          </w:p>
          <w:p w14:paraId="18F61D38" w14:textId="7123EC52" w:rsidR="00B7159D" w:rsidRPr="005B0726" w:rsidRDefault="00B7159D" w:rsidP="00F64624">
            <w:pPr>
              <w:pStyle w:val="Matchbullet"/>
              <w:spacing w:before="0" w:after="80"/>
            </w:pPr>
          </w:p>
        </w:tc>
      </w:tr>
      <w:tr w:rsidR="00735977" w:rsidRPr="006B3E5D" w14:paraId="549E7643" w14:textId="77777777" w:rsidTr="005D2569">
        <w:tc>
          <w:tcPr>
            <w:tcW w:w="7846" w:type="dxa"/>
          </w:tcPr>
          <w:p w14:paraId="06CDBCF6" w14:textId="62A572C6" w:rsidR="00735977" w:rsidRPr="001E0C7B" w:rsidRDefault="00735977" w:rsidP="007F64B2">
            <w:pPr>
              <w:pStyle w:val="Statsbullet"/>
            </w:pPr>
            <w:r w:rsidRPr="001E0C7B">
              <w:lastRenderedPageBreak/>
              <w:t xml:space="preserve">commencements in trade occupations </w:t>
            </w:r>
            <w:r w:rsidR="00CD2D33" w:rsidRPr="001E0C7B">
              <w:t>in</w:t>
            </w:r>
            <w:r w:rsidRPr="001E0C7B">
              <w:t xml:space="preserve">creased </w:t>
            </w:r>
            <w:r w:rsidR="006847ED">
              <w:t>(up</w:t>
            </w:r>
            <w:r w:rsidRPr="001E0C7B">
              <w:t xml:space="preserve"> </w:t>
            </w:r>
            <w:r w:rsidR="00CD2D33" w:rsidRPr="001E0C7B">
              <w:t>3.6</w:t>
            </w:r>
            <w:r w:rsidRPr="001E0C7B">
              <w:t>%</w:t>
            </w:r>
            <w:r w:rsidR="00AE6144" w:rsidRPr="001E0C7B">
              <w:t xml:space="preserve"> to </w:t>
            </w:r>
            <w:r w:rsidR="00AC4935" w:rsidRPr="001E0C7B">
              <w:t>40 100</w:t>
            </w:r>
            <w:r w:rsidR="006847ED">
              <w:t>)</w:t>
            </w:r>
            <w:r w:rsidR="00DB272B">
              <w:t xml:space="preserve">, while commencements in </w:t>
            </w:r>
            <w:r w:rsidR="00DB272B" w:rsidRPr="001E0C7B">
              <w:t xml:space="preserve">non-trade occupations decreased </w:t>
            </w:r>
            <w:r w:rsidR="006847ED">
              <w:t>(down</w:t>
            </w:r>
            <w:r w:rsidR="00DB272B" w:rsidRPr="001E0C7B">
              <w:t xml:space="preserve"> 2.</w:t>
            </w:r>
            <w:r w:rsidR="00717641">
              <w:t>3</w:t>
            </w:r>
            <w:r w:rsidR="00DB272B" w:rsidRPr="001E0C7B">
              <w:t>% to 3</w:t>
            </w:r>
            <w:r w:rsidR="00883331">
              <w:t>6</w:t>
            </w:r>
            <w:r w:rsidR="00DB272B" w:rsidRPr="001E0C7B">
              <w:t xml:space="preserve"> </w:t>
            </w:r>
            <w:r w:rsidR="00883331">
              <w:t>3</w:t>
            </w:r>
            <w:r w:rsidR="00DB272B" w:rsidRPr="001E0C7B">
              <w:t>00</w:t>
            </w:r>
            <w:r w:rsidR="006847ED">
              <w:t>)</w:t>
            </w:r>
            <w:r w:rsidR="00DB272B" w:rsidRPr="001E0C7B">
              <w:t>.</w:t>
            </w:r>
          </w:p>
        </w:tc>
        <w:tc>
          <w:tcPr>
            <w:tcW w:w="1899" w:type="dxa"/>
          </w:tcPr>
          <w:p w14:paraId="1DD6CDB6" w14:textId="77777777" w:rsidR="00735977" w:rsidRPr="006B3E5D" w:rsidRDefault="00735977" w:rsidP="00FD2306">
            <w:pPr>
              <w:pStyle w:val="Matchbullet"/>
              <w:spacing w:before="0" w:after="80"/>
              <w:ind w:left="555"/>
            </w:pPr>
            <w:r w:rsidRPr="006B3E5D">
              <w:t>Table 8</w:t>
            </w:r>
          </w:p>
        </w:tc>
      </w:tr>
    </w:tbl>
    <w:p w14:paraId="6945A15F" w14:textId="4F63E58E" w:rsidR="009E2704" w:rsidRPr="00AE6144" w:rsidRDefault="009E2704" w:rsidP="009E2704">
      <w:pPr>
        <w:pStyle w:val="StatsHeading2"/>
      </w:pPr>
      <w:bookmarkStart w:id="35" w:name="_Toc464718879"/>
      <w:r w:rsidRPr="00AE6144">
        <w:t xml:space="preserve">Total VET students </w:t>
      </w:r>
    </w:p>
    <w:tbl>
      <w:tblPr>
        <w:tblW w:w="0" w:type="auto"/>
        <w:tblLook w:val="01E0" w:firstRow="1" w:lastRow="1" w:firstColumn="1" w:lastColumn="1" w:noHBand="0" w:noVBand="0"/>
      </w:tblPr>
      <w:tblGrid>
        <w:gridCol w:w="7848"/>
        <w:gridCol w:w="1899"/>
      </w:tblGrid>
      <w:tr w:rsidR="009E2704" w:rsidRPr="0020147B" w14:paraId="320511BE" w14:textId="77777777" w:rsidTr="00AD02E1">
        <w:tc>
          <w:tcPr>
            <w:tcW w:w="7848" w:type="dxa"/>
          </w:tcPr>
          <w:p w14:paraId="2F4CB8D1" w14:textId="77777777" w:rsidR="009E2704" w:rsidRPr="008764E1" w:rsidRDefault="009E2704" w:rsidP="00AD02E1">
            <w:pPr>
              <w:pStyle w:val="Text"/>
            </w:pPr>
            <w:r w:rsidRPr="008764E1">
              <w:t xml:space="preserve">In the 2017 calendar year, there were an estimated 705 100 VET students aged 15 to 19 years. </w:t>
            </w:r>
          </w:p>
          <w:p w14:paraId="2D5AF4B5" w14:textId="77777777" w:rsidR="009E2704" w:rsidRPr="008764E1" w:rsidRDefault="009E2704" w:rsidP="00AD02E1">
            <w:pPr>
              <w:pStyle w:val="Text"/>
              <w:spacing w:after="80"/>
            </w:pPr>
            <w:r>
              <w:t>I</w:t>
            </w:r>
            <w:r w:rsidRPr="008764E1">
              <w:t xml:space="preserve">n 2017: </w:t>
            </w:r>
          </w:p>
        </w:tc>
        <w:tc>
          <w:tcPr>
            <w:tcW w:w="1899" w:type="dxa"/>
          </w:tcPr>
          <w:p w14:paraId="156A81DF" w14:textId="77777777" w:rsidR="009E2704" w:rsidRPr="003841CA" w:rsidRDefault="009E2704" w:rsidP="00AD02E1">
            <w:pPr>
              <w:pStyle w:val="Matchbullet"/>
              <w:spacing w:before="160"/>
              <w:ind w:left="555"/>
            </w:pPr>
            <w:r>
              <w:t>Table 9</w:t>
            </w:r>
          </w:p>
        </w:tc>
      </w:tr>
      <w:tr w:rsidR="009E2704" w:rsidRPr="0020147B" w14:paraId="56A3FFF8" w14:textId="77777777" w:rsidTr="00AD02E1">
        <w:tc>
          <w:tcPr>
            <w:tcW w:w="7848" w:type="dxa"/>
          </w:tcPr>
          <w:p w14:paraId="078675AD" w14:textId="77777777" w:rsidR="009E2704" w:rsidRPr="008764E1" w:rsidRDefault="009E2704" w:rsidP="00AD02E1">
            <w:pPr>
              <w:pStyle w:val="Statsbullet"/>
            </w:pPr>
            <w:r w:rsidRPr="008764E1">
              <w:t>53.3% were male and 45.4% female</w:t>
            </w:r>
          </w:p>
          <w:p w14:paraId="4C5D248B" w14:textId="77777777" w:rsidR="009E2704" w:rsidRPr="008764E1" w:rsidRDefault="009E2704" w:rsidP="00AD02E1">
            <w:pPr>
              <w:pStyle w:val="Statsbullet"/>
            </w:pPr>
            <w:r w:rsidRPr="008764E1">
              <w:t>85.1% were part-time students</w:t>
            </w:r>
          </w:p>
          <w:p w14:paraId="2C4FD944" w14:textId="77777777" w:rsidR="009E2704" w:rsidRPr="008764E1" w:rsidRDefault="009E2704" w:rsidP="00AD02E1">
            <w:pPr>
              <w:pStyle w:val="Statsbullet"/>
            </w:pPr>
            <w:r w:rsidRPr="008764E1">
              <w:t>45.6% were attending school</w:t>
            </w:r>
          </w:p>
        </w:tc>
        <w:tc>
          <w:tcPr>
            <w:tcW w:w="1899" w:type="dxa"/>
          </w:tcPr>
          <w:p w14:paraId="0E4EC758" w14:textId="77777777" w:rsidR="009E2704" w:rsidRDefault="009E2704" w:rsidP="00AD02E1">
            <w:pPr>
              <w:pStyle w:val="Matchbullet"/>
              <w:spacing w:before="0" w:after="80"/>
              <w:jc w:val="center"/>
            </w:pPr>
            <w:r w:rsidRPr="003841CA">
              <w:t>Table 9</w:t>
            </w:r>
          </w:p>
          <w:p w14:paraId="7F4232F0" w14:textId="77777777" w:rsidR="009E2704" w:rsidRDefault="009E2704" w:rsidP="00AD02E1">
            <w:pPr>
              <w:pStyle w:val="Matchbullet"/>
              <w:spacing w:before="0" w:after="80"/>
              <w:jc w:val="center"/>
            </w:pPr>
            <w:r w:rsidRPr="003841CA">
              <w:t>Table 9</w:t>
            </w:r>
          </w:p>
          <w:p w14:paraId="29A91554" w14:textId="77777777" w:rsidR="009E2704" w:rsidRPr="003841CA" w:rsidRDefault="009E2704" w:rsidP="00AD02E1">
            <w:pPr>
              <w:pStyle w:val="Matchbullet"/>
              <w:tabs>
                <w:tab w:val="left" w:pos="465"/>
              </w:tabs>
              <w:spacing w:before="0" w:after="80"/>
            </w:pPr>
            <w:r>
              <w:tab/>
              <w:t xml:space="preserve"> Table 9</w:t>
            </w:r>
          </w:p>
        </w:tc>
      </w:tr>
      <w:tr w:rsidR="009E2704" w:rsidRPr="00633BEE" w14:paraId="70B7D680" w14:textId="77777777" w:rsidTr="00AD02E1">
        <w:tc>
          <w:tcPr>
            <w:tcW w:w="7848" w:type="dxa"/>
          </w:tcPr>
          <w:p w14:paraId="6C9FBFBB" w14:textId="77777777" w:rsidR="009E2704" w:rsidRPr="00C20101" w:rsidRDefault="009E2704" w:rsidP="00AD02E1">
            <w:pPr>
              <w:pStyle w:val="Statsbullet"/>
            </w:pPr>
            <w:r w:rsidRPr="00C20101">
              <w:t>40.4% of program enrolments were in certificate II qualifications and 32.4% in certificate III</w:t>
            </w:r>
          </w:p>
          <w:p w14:paraId="478B65B0" w14:textId="77777777" w:rsidR="009E2704" w:rsidRPr="00C20101" w:rsidRDefault="009E2704" w:rsidP="00AD02E1">
            <w:pPr>
              <w:pStyle w:val="Statsbullet"/>
            </w:pPr>
            <w:r w:rsidRPr="00C20101">
              <w:t xml:space="preserve">the most popular field of education was </w:t>
            </w:r>
            <w:r>
              <w:t>M</w:t>
            </w:r>
            <w:r w:rsidRPr="00C20101">
              <w:t xml:space="preserve">anagement and commerce (16.1%), followed by </w:t>
            </w:r>
            <w:r>
              <w:t>F</w:t>
            </w:r>
            <w:r w:rsidRPr="00C20101">
              <w:t xml:space="preserve">ood, hospitality and personal services (14.8%) and </w:t>
            </w:r>
            <w:r>
              <w:t>S</w:t>
            </w:r>
            <w:r w:rsidRPr="00C20101">
              <w:t>ociety and culture (14.1%).</w:t>
            </w:r>
          </w:p>
        </w:tc>
        <w:tc>
          <w:tcPr>
            <w:tcW w:w="1899" w:type="dxa"/>
          </w:tcPr>
          <w:p w14:paraId="49C8FB69" w14:textId="77777777" w:rsidR="009E2704" w:rsidRDefault="009E2704" w:rsidP="00AD02E1">
            <w:pPr>
              <w:pStyle w:val="Matchbullet"/>
              <w:spacing w:before="0" w:after="80"/>
              <w:jc w:val="center"/>
            </w:pPr>
            <w:r w:rsidRPr="00633BEE">
              <w:t>Table 1</w:t>
            </w:r>
            <w:r>
              <w:t>0</w:t>
            </w:r>
          </w:p>
          <w:p w14:paraId="3E61C941" w14:textId="77777777" w:rsidR="009E2704" w:rsidRDefault="009E2704" w:rsidP="00AD02E1">
            <w:pPr>
              <w:pStyle w:val="Matchbullet"/>
              <w:spacing w:before="0"/>
              <w:jc w:val="center"/>
            </w:pPr>
          </w:p>
          <w:p w14:paraId="4872A1D9" w14:textId="77777777" w:rsidR="009E2704" w:rsidRPr="00633BEE" w:rsidRDefault="009E2704" w:rsidP="00AD02E1">
            <w:pPr>
              <w:pStyle w:val="Matchbullet"/>
              <w:spacing w:before="0"/>
              <w:jc w:val="center"/>
            </w:pPr>
            <w:r w:rsidRPr="00633BEE">
              <w:t>Table 1</w:t>
            </w:r>
            <w:r>
              <w:t>0</w:t>
            </w:r>
          </w:p>
        </w:tc>
      </w:tr>
      <w:tr w:rsidR="009E2704" w:rsidRPr="00375982" w14:paraId="689827D6" w14:textId="77777777" w:rsidTr="00AD02E1">
        <w:tc>
          <w:tcPr>
            <w:tcW w:w="7848" w:type="dxa"/>
          </w:tcPr>
          <w:p w14:paraId="57ACD014" w14:textId="77777777" w:rsidR="009E2704" w:rsidRPr="00EE3EE2" w:rsidRDefault="009E2704" w:rsidP="00AD02E1">
            <w:pPr>
              <w:pStyle w:val="Statsbullet"/>
              <w:numPr>
                <w:ilvl w:val="0"/>
                <w:numId w:val="0"/>
              </w:numPr>
              <w:spacing w:before="120"/>
            </w:pPr>
            <w:r w:rsidRPr="00EE3EE2">
              <w:t>In 2017, compared with 2016:</w:t>
            </w:r>
          </w:p>
        </w:tc>
        <w:tc>
          <w:tcPr>
            <w:tcW w:w="1899" w:type="dxa"/>
          </w:tcPr>
          <w:p w14:paraId="1BB7788B" w14:textId="77777777" w:rsidR="009E2704" w:rsidRPr="00375982" w:rsidRDefault="009E2704" w:rsidP="00AD02E1">
            <w:pPr>
              <w:pStyle w:val="Matchbullet"/>
              <w:jc w:val="center"/>
            </w:pPr>
          </w:p>
        </w:tc>
      </w:tr>
      <w:tr w:rsidR="009E2704" w:rsidRPr="005B0726" w14:paraId="0D13E5CF" w14:textId="77777777" w:rsidTr="00AD02E1">
        <w:trPr>
          <w:trHeight w:val="1467"/>
        </w:trPr>
        <w:tc>
          <w:tcPr>
            <w:tcW w:w="7848" w:type="dxa"/>
          </w:tcPr>
          <w:p w14:paraId="303D378D" w14:textId="77777777" w:rsidR="009E2704" w:rsidRPr="00EE3EE2" w:rsidRDefault="009E2704" w:rsidP="00AD02E1">
            <w:pPr>
              <w:pStyle w:val="Statsbullet"/>
            </w:pPr>
            <w:r w:rsidRPr="00EE3EE2">
              <w:t xml:space="preserve">the estimated number of VET students aged 15 to 19 years </w:t>
            </w:r>
            <w:r>
              <w:t xml:space="preserve">remained steady </w:t>
            </w:r>
          </w:p>
          <w:p w14:paraId="3788EAE6" w14:textId="77777777" w:rsidR="009E2704" w:rsidRPr="00EE3EE2" w:rsidRDefault="009E2704" w:rsidP="00AD02E1">
            <w:pPr>
              <w:pStyle w:val="Statsbullet"/>
            </w:pPr>
            <w:bookmarkStart w:id="36" w:name="_Hlk528603348"/>
            <w:r>
              <w:t>the largest increase in student numbers, based on delivery location, was in New South Wales (up 7.7% to 214 300) and the largest decrease was in Queensland (down 7.0%</w:t>
            </w:r>
            <w:r w:rsidRPr="00EE3EE2">
              <w:t xml:space="preserve"> to</w:t>
            </w:r>
            <w:r>
              <w:t xml:space="preserve"> </w:t>
            </w:r>
            <w:r w:rsidRPr="00EE3EE2">
              <w:t>159 400)</w:t>
            </w:r>
          </w:p>
          <w:p w14:paraId="1AA848C2" w14:textId="77777777" w:rsidR="009E2704" w:rsidRPr="00EE3EE2" w:rsidRDefault="009E2704" w:rsidP="00AD02E1">
            <w:pPr>
              <w:pStyle w:val="Statsbullet"/>
            </w:pPr>
            <w:bookmarkStart w:id="37" w:name="_Hlk528603511"/>
            <w:bookmarkEnd w:id="36"/>
            <w:r w:rsidRPr="00EE3EE2">
              <w:t>the number of apprentice</w:t>
            </w:r>
            <w:r>
              <w:t>s</w:t>
            </w:r>
            <w:r w:rsidRPr="00EE3EE2">
              <w:t xml:space="preserve"> and trainees undertaking off-the-job training increased </w:t>
            </w:r>
            <w:r>
              <w:t>(up</w:t>
            </w:r>
            <w:r w:rsidRPr="00EE3EE2">
              <w:t xml:space="preserve"> 3.2% to 115 000</w:t>
            </w:r>
            <w:r>
              <w:t>)</w:t>
            </w:r>
          </w:p>
          <w:bookmarkEnd w:id="37"/>
          <w:p w14:paraId="44FBEDBA" w14:textId="77777777" w:rsidR="009E2704" w:rsidRDefault="009E2704" w:rsidP="00AD02E1">
            <w:pPr>
              <w:pStyle w:val="Statsbullet"/>
            </w:pPr>
            <w:r>
              <w:t>t</w:t>
            </w:r>
            <w:r w:rsidRPr="007935F2">
              <w:t xml:space="preserve">he number of </w:t>
            </w:r>
            <w:r>
              <w:t xml:space="preserve">program </w:t>
            </w:r>
            <w:r w:rsidRPr="007935F2">
              <w:t>enrolments decreased by 2.1% to 907 700</w:t>
            </w:r>
            <w:r>
              <w:t>,</w:t>
            </w:r>
            <w:r w:rsidRPr="007935F2">
              <w:t xml:space="preserve"> with </w:t>
            </w:r>
            <w:r>
              <w:t>the largest decrease</w:t>
            </w:r>
            <w:r w:rsidRPr="007935F2">
              <w:t xml:space="preserve"> in </w:t>
            </w:r>
            <w:r>
              <w:t>diploma</w:t>
            </w:r>
            <w:r w:rsidRPr="007935F2">
              <w:t xml:space="preserve"> </w:t>
            </w:r>
            <w:r>
              <w:t>qualifications</w:t>
            </w:r>
            <w:r w:rsidRPr="007935F2">
              <w:t xml:space="preserve"> </w:t>
            </w:r>
            <w:r>
              <w:t>(down</w:t>
            </w:r>
            <w:r w:rsidRPr="007935F2">
              <w:t xml:space="preserve"> </w:t>
            </w:r>
            <w:r>
              <w:t>24.5</w:t>
            </w:r>
            <w:r w:rsidRPr="007935F2">
              <w:t xml:space="preserve">% to </w:t>
            </w:r>
            <w:r>
              <w:t>42 200) followed by certificate IV (down 12.2% to 37 200)</w:t>
            </w:r>
          </w:p>
          <w:p w14:paraId="0FDBDBB4" w14:textId="77777777" w:rsidR="009E2704" w:rsidRPr="00EE3EE2" w:rsidRDefault="009E2704" w:rsidP="00AD02E1">
            <w:pPr>
              <w:pStyle w:val="Statsbullet"/>
            </w:pPr>
            <w:r>
              <w:t>t</w:t>
            </w:r>
            <w:r w:rsidRPr="00255DDF">
              <w:t xml:space="preserve">he number of </w:t>
            </w:r>
            <w:r>
              <w:t xml:space="preserve">non-AQF course </w:t>
            </w:r>
            <w:r w:rsidRPr="007935F2">
              <w:t xml:space="preserve">enrolments </w:t>
            </w:r>
            <w:r>
              <w:t xml:space="preserve">decreased by 14.6% to </w:t>
            </w:r>
            <w:r w:rsidRPr="007935F2">
              <w:t>84 800.</w:t>
            </w:r>
          </w:p>
        </w:tc>
        <w:tc>
          <w:tcPr>
            <w:tcW w:w="1899" w:type="dxa"/>
          </w:tcPr>
          <w:p w14:paraId="008847C9" w14:textId="77777777" w:rsidR="009E2704" w:rsidRDefault="009E2704" w:rsidP="00AD02E1">
            <w:pPr>
              <w:pStyle w:val="Matchbullet"/>
              <w:spacing w:before="0" w:after="80"/>
              <w:ind w:firstLine="454"/>
            </w:pPr>
            <w:r>
              <w:t xml:space="preserve"> </w:t>
            </w:r>
            <w:r w:rsidRPr="005B0726">
              <w:t xml:space="preserve">Table </w:t>
            </w:r>
            <w:r>
              <w:t>9</w:t>
            </w:r>
          </w:p>
          <w:p w14:paraId="073690C3" w14:textId="2E47FEB1" w:rsidR="009E2704" w:rsidRPr="009E2704" w:rsidRDefault="009E2704" w:rsidP="009E2704">
            <w:pPr>
              <w:pStyle w:val="Matchbullet"/>
              <w:jc w:val="center"/>
            </w:pPr>
            <w:r w:rsidRPr="009E2704">
              <w:t>Table 9</w:t>
            </w:r>
          </w:p>
          <w:p w14:paraId="657796B9" w14:textId="77777777" w:rsidR="00871408" w:rsidRDefault="00871408" w:rsidP="00AD02E1">
            <w:pPr>
              <w:pStyle w:val="Matchbullet"/>
              <w:spacing w:before="280" w:after="80"/>
              <w:ind w:firstLine="454"/>
            </w:pPr>
          </w:p>
          <w:p w14:paraId="535C38CB" w14:textId="37DE18B1" w:rsidR="009E2704" w:rsidRPr="00871408" w:rsidRDefault="009E2704" w:rsidP="00871408">
            <w:pPr>
              <w:pStyle w:val="Matchbullet"/>
              <w:jc w:val="center"/>
            </w:pPr>
            <w:r w:rsidRPr="00871408">
              <w:t>Table 9</w:t>
            </w:r>
          </w:p>
          <w:p w14:paraId="13FBB2AE" w14:textId="77777777" w:rsidR="009E2704" w:rsidRDefault="009E2704" w:rsidP="00AD02E1">
            <w:pPr>
              <w:pStyle w:val="Matchbullet"/>
              <w:spacing w:after="80"/>
              <w:ind w:firstLine="454"/>
            </w:pPr>
          </w:p>
          <w:p w14:paraId="3A0280CC" w14:textId="77777777" w:rsidR="009E2704" w:rsidRPr="00871408" w:rsidRDefault="009E2704" w:rsidP="00871408">
            <w:pPr>
              <w:pStyle w:val="Matchbullet"/>
              <w:jc w:val="center"/>
            </w:pPr>
            <w:r w:rsidRPr="00871408">
              <w:t>Table 10</w:t>
            </w:r>
          </w:p>
        </w:tc>
      </w:tr>
    </w:tbl>
    <w:p w14:paraId="51BECA32" w14:textId="0EF11C7A" w:rsidR="009E2704" w:rsidRDefault="009E2704" w:rsidP="009E2704">
      <w:pPr>
        <w:pStyle w:val="StatsHeading2"/>
      </w:pPr>
      <w:r>
        <w:t xml:space="preserve">Government-funded VET students </w:t>
      </w:r>
    </w:p>
    <w:tbl>
      <w:tblPr>
        <w:tblW w:w="0" w:type="auto"/>
        <w:tblLook w:val="01E0" w:firstRow="1" w:lastRow="1" w:firstColumn="1" w:lastColumn="1" w:noHBand="0" w:noVBand="0"/>
      </w:tblPr>
      <w:tblGrid>
        <w:gridCol w:w="7848"/>
        <w:gridCol w:w="1899"/>
      </w:tblGrid>
      <w:tr w:rsidR="009E2704" w:rsidRPr="00633BEE" w14:paraId="11D77508" w14:textId="77777777" w:rsidTr="00AD02E1">
        <w:tc>
          <w:tcPr>
            <w:tcW w:w="7848" w:type="dxa"/>
          </w:tcPr>
          <w:p w14:paraId="1F5FBFB3" w14:textId="77777777" w:rsidR="009E2704" w:rsidRPr="00EE3EE2" w:rsidRDefault="009E2704" w:rsidP="00AD02E1">
            <w:pPr>
              <w:pStyle w:val="Text"/>
            </w:pPr>
            <w:bookmarkStart w:id="38" w:name="_Toc427678843"/>
            <w:r w:rsidRPr="00EE3EE2">
              <w:t xml:space="preserve">In the 2017 calendar year, there were 312 000 government-funded VET students aged 15 to 19 years. </w:t>
            </w:r>
          </w:p>
          <w:p w14:paraId="374A0035" w14:textId="77777777" w:rsidR="009E2704" w:rsidRPr="00EE3EE2" w:rsidRDefault="009E2704" w:rsidP="00AD02E1">
            <w:pPr>
              <w:pStyle w:val="Text"/>
            </w:pPr>
            <w:r>
              <w:t>I</w:t>
            </w:r>
            <w:r w:rsidRPr="00EE3EE2">
              <w:t>n 2017:</w:t>
            </w:r>
          </w:p>
        </w:tc>
        <w:tc>
          <w:tcPr>
            <w:tcW w:w="1899" w:type="dxa"/>
          </w:tcPr>
          <w:p w14:paraId="2CF6C45A" w14:textId="77777777" w:rsidR="009E2704" w:rsidRPr="00871408" w:rsidRDefault="009E2704" w:rsidP="00871408">
            <w:pPr>
              <w:pStyle w:val="Matchbullet"/>
              <w:jc w:val="center"/>
            </w:pPr>
            <w:r w:rsidRPr="00871408">
              <w:t>Table 11</w:t>
            </w:r>
          </w:p>
        </w:tc>
      </w:tr>
      <w:tr w:rsidR="009E2704" w:rsidRPr="00633BEE" w14:paraId="6363E8E8" w14:textId="77777777" w:rsidTr="00AD02E1">
        <w:tc>
          <w:tcPr>
            <w:tcW w:w="7848" w:type="dxa"/>
          </w:tcPr>
          <w:p w14:paraId="11B18090" w14:textId="77777777" w:rsidR="009E2704" w:rsidRPr="00EE3EE2" w:rsidRDefault="009E2704" w:rsidP="00AD02E1">
            <w:pPr>
              <w:pStyle w:val="Statsbullet"/>
              <w:spacing w:before="80"/>
            </w:pPr>
            <w:r w:rsidRPr="00EE3EE2">
              <w:t>56.7% were male and 43.2% female</w:t>
            </w:r>
          </w:p>
          <w:p w14:paraId="619DC0D1" w14:textId="77777777" w:rsidR="009E2704" w:rsidRPr="00EE3EE2" w:rsidRDefault="009E2704" w:rsidP="00AD02E1">
            <w:pPr>
              <w:pStyle w:val="Statsbullet"/>
            </w:pPr>
            <w:r w:rsidRPr="00EE3EE2">
              <w:t>84.3% were part-time students</w:t>
            </w:r>
          </w:p>
          <w:p w14:paraId="7BFB0E14" w14:textId="77777777" w:rsidR="009E2704" w:rsidRPr="00EE3EE2" w:rsidRDefault="009E2704" w:rsidP="00AD02E1">
            <w:pPr>
              <w:pStyle w:val="Statsbullet"/>
            </w:pPr>
            <w:r w:rsidRPr="00EE3EE2">
              <w:t>47.5% were enrolled in certificate III qualifications and 29.5% in certificate II</w:t>
            </w:r>
            <w:r>
              <w:t xml:space="preserve"> </w:t>
            </w:r>
          </w:p>
          <w:p w14:paraId="695814A4" w14:textId="77777777" w:rsidR="009E2704" w:rsidRPr="00EE3EE2" w:rsidRDefault="009E2704" w:rsidP="00AD02E1">
            <w:pPr>
              <w:pStyle w:val="Statsbullet"/>
            </w:pPr>
            <w:r w:rsidRPr="00EE3EE2">
              <w:t xml:space="preserve">the most popular fields of education were </w:t>
            </w:r>
            <w:r>
              <w:t>E</w:t>
            </w:r>
            <w:r w:rsidRPr="00EE3EE2">
              <w:t xml:space="preserve">ngineering and related technologies (17.5%), followed by </w:t>
            </w:r>
            <w:r>
              <w:t>F</w:t>
            </w:r>
            <w:r w:rsidRPr="00EE3EE2">
              <w:t xml:space="preserve">ood, hospitality and personal services (16.2%) and </w:t>
            </w:r>
            <w:r>
              <w:t>M</w:t>
            </w:r>
            <w:r w:rsidRPr="00EE3EE2">
              <w:t>anagement and commerce (14.0%).</w:t>
            </w:r>
          </w:p>
        </w:tc>
        <w:tc>
          <w:tcPr>
            <w:tcW w:w="1899" w:type="dxa"/>
          </w:tcPr>
          <w:p w14:paraId="731CCFAF" w14:textId="77777777" w:rsidR="009E2704" w:rsidRDefault="009E2704" w:rsidP="00AD02E1">
            <w:pPr>
              <w:pStyle w:val="Matchbullet"/>
              <w:spacing w:before="0" w:after="80"/>
              <w:jc w:val="center"/>
            </w:pPr>
            <w:r w:rsidRPr="00633BEE">
              <w:t>Table 11</w:t>
            </w:r>
          </w:p>
          <w:p w14:paraId="3358734C" w14:textId="77777777" w:rsidR="009E2704" w:rsidRDefault="009E2704" w:rsidP="00AD02E1">
            <w:pPr>
              <w:pStyle w:val="Matchbullet"/>
              <w:spacing w:before="0" w:after="80"/>
              <w:jc w:val="center"/>
            </w:pPr>
            <w:r w:rsidRPr="00633BEE">
              <w:t>Table 11</w:t>
            </w:r>
          </w:p>
          <w:p w14:paraId="634BF4DD" w14:textId="77777777" w:rsidR="009E2704" w:rsidRDefault="009E2704" w:rsidP="00AD02E1">
            <w:pPr>
              <w:pStyle w:val="Matchbullet"/>
              <w:spacing w:before="0" w:after="80"/>
              <w:jc w:val="center"/>
            </w:pPr>
            <w:r w:rsidRPr="00633BEE">
              <w:t>Table 1</w:t>
            </w:r>
            <w:r>
              <w:t>2</w:t>
            </w:r>
          </w:p>
          <w:p w14:paraId="73FD9C59" w14:textId="77777777" w:rsidR="009E2704" w:rsidRPr="00633BEE" w:rsidRDefault="009E2704" w:rsidP="00AD02E1">
            <w:pPr>
              <w:pStyle w:val="Matchbullet"/>
              <w:spacing w:before="0" w:after="80"/>
              <w:jc w:val="center"/>
            </w:pPr>
            <w:r w:rsidRPr="00633BEE">
              <w:t>Table 1</w:t>
            </w:r>
            <w:r>
              <w:t>2</w:t>
            </w:r>
          </w:p>
        </w:tc>
      </w:tr>
      <w:tr w:rsidR="009E2704" w:rsidRPr="0020147B" w14:paraId="725A94D1" w14:textId="77777777" w:rsidTr="00AD02E1">
        <w:tc>
          <w:tcPr>
            <w:tcW w:w="7848" w:type="dxa"/>
          </w:tcPr>
          <w:p w14:paraId="0AEAFFC0" w14:textId="77777777" w:rsidR="009E2704" w:rsidRPr="007C61AA" w:rsidRDefault="009E2704" w:rsidP="00AD02E1">
            <w:pPr>
              <w:pStyle w:val="Statsbullet"/>
              <w:numPr>
                <w:ilvl w:val="0"/>
                <w:numId w:val="0"/>
              </w:numPr>
              <w:spacing w:before="120"/>
            </w:pPr>
            <w:r w:rsidRPr="007C61AA">
              <w:t>In 2017, compared with 2016:</w:t>
            </w:r>
          </w:p>
        </w:tc>
        <w:tc>
          <w:tcPr>
            <w:tcW w:w="1899" w:type="dxa"/>
          </w:tcPr>
          <w:p w14:paraId="746218B4" w14:textId="77777777" w:rsidR="009E2704" w:rsidRPr="00633BEE" w:rsidRDefault="009E2704" w:rsidP="00AD02E1">
            <w:pPr>
              <w:pStyle w:val="Matchbullet"/>
              <w:spacing w:before="0"/>
              <w:jc w:val="center"/>
            </w:pPr>
          </w:p>
        </w:tc>
      </w:tr>
      <w:bookmarkEnd w:id="38"/>
      <w:tr w:rsidR="009E2704" w:rsidRPr="00633BEE" w14:paraId="211071F9" w14:textId="77777777" w:rsidTr="00AD02E1">
        <w:tc>
          <w:tcPr>
            <w:tcW w:w="7848" w:type="dxa"/>
          </w:tcPr>
          <w:p w14:paraId="180C17A1" w14:textId="77777777" w:rsidR="009E2704" w:rsidRPr="007C61AA" w:rsidRDefault="009E2704" w:rsidP="00AD02E1">
            <w:pPr>
              <w:pStyle w:val="Statsbullet"/>
            </w:pPr>
            <w:r>
              <w:t xml:space="preserve">the number of </w:t>
            </w:r>
            <w:r w:rsidRPr="007C61AA">
              <w:t xml:space="preserve">government-funded VET students declined by 1.4% </w:t>
            </w:r>
          </w:p>
          <w:p w14:paraId="22F33F27" w14:textId="77777777" w:rsidR="009E2704" w:rsidRPr="007C61AA" w:rsidRDefault="009E2704" w:rsidP="00AD02E1">
            <w:pPr>
              <w:pStyle w:val="Statsbullet"/>
            </w:pPr>
            <w:bookmarkStart w:id="39" w:name="_Hlk528604104"/>
            <w:r w:rsidRPr="007C61AA">
              <w:t xml:space="preserve">the </w:t>
            </w:r>
            <w:r>
              <w:t>largest</w:t>
            </w:r>
            <w:r w:rsidRPr="007C61AA">
              <w:t xml:space="preserve"> dec</w:t>
            </w:r>
            <w:r>
              <w:t>rease</w:t>
            </w:r>
            <w:r w:rsidRPr="007C61AA">
              <w:t xml:space="preserve"> in student</w:t>
            </w:r>
            <w:r>
              <w:t xml:space="preserve"> number</w:t>
            </w:r>
            <w:r w:rsidRPr="007C61AA">
              <w:t>s</w:t>
            </w:r>
            <w:r>
              <w:t>, based on the state or territory that administered the funding,</w:t>
            </w:r>
            <w:r w:rsidRPr="007C61AA">
              <w:t xml:space="preserve"> </w:t>
            </w:r>
            <w:r>
              <w:t>was</w:t>
            </w:r>
            <w:r w:rsidRPr="007C61AA">
              <w:t xml:space="preserve"> in Victoria</w:t>
            </w:r>
            <w:r>
              <w:t xml:space="preserve"> (down </w:t>
            </w:r>
            <w:r w:rsidRPr="007C61AA">
              <w:t>9.1% to</w:t>
            </w:r>
            <w:r>
              <w:t xml:space="preserve"> </w:t>
            </w:r>
            <w:r w:rsidRPr="007C61AA">
              <w:t>53 800)</w:t>
            </w:r>
            <w:r>
              <w:t xml:space="preserve"> followed by Western Australia (down 3.5% to 33 500)</w:t>
            </w:r>
          </w:p>
          <w:p w14:paraId="68CA6F77" w14:textId="77777777" w:rsidR="009E2704" w:rsidRPr="007C61AA" w:rsidRDefault="009E2704" w:rsidP="00AD02E1">
            <w:pPr>
              <w:pStyle w:val="Statsbullet"/>
            </w:pPr>
            <w:bookmarkStart w:id="40" w:name="_Hlk528604138"/>
            <w:bookmarkEnd w:id="39"/>
            <w:r w:rsidRPr="007C61AA">
              <w:lastRenderedPageBreak/>
              <w:t>the number of apprentice</w:t>
            </w:r>
            <w:r>
              <w:t>s</w:t>
            </w:r>
            <w:r w:rsidRPr="007C61AA">
              <w:t xml:space="preserve"> and trainees undertaking off-the-job training increased </w:t>
            </w:r>
            <w:r>
              <w:t>(up</w:t>
            </w:r>
            <w:r w:rsidRPr="007C61AA">
              <w:t xml:space="preserve"> 3.8% to 101 000</w:t>
            </w:r>
            <w:r>
              <w:t>)</w:t>
            </w:r>
          </w:p>
          <w:p w14:paraId="39232031" w14:textId="77777777" w:rsidR="009E2704" w:rsidRPr="007C61AA" w:rsidRDefault="009E2704" w:rsidP="00AD02E1">
            <w:pPr>
              <w:pStyle w:val="Statsbullet"/>
            </w:pPr>
            <w:bookmarkStart w:id="41" w:name="_Hlk528604220"/>
            <w:bookmarkEnd w:id="40"/>
            <w:r w:rsidRPr="007C61AA">
              <w:t xml:space="preserve">the number of students </w:t>
            </w:r>
            <w:r>
              <w:t xml:space="preserve">enrolled in </w:t>
            </w:r>
            <w:r w:rsidRPr="007C61AA">
              <w:t xml:space="preserve">certificate III </w:t>
            </w:r>
            <w:r>
              <w:t>qualifications increased</w:t>
            </w:r>
            <w:r w:rsidRPr="007C61AA">
              <w:t xml:space="preserve"> </w:t>
            </w:r>
            <w:r>
              <w:t>(up</w:t>
            </w:r>
            <w:r w:rsidRPr="007C61AA">
              <w:t xml:space="preserve"> 3.0% to 148 200</w:t>
            </w:r>
            <w:r>
              <w:t xml:space="preserve"> students)</w:t>
            </w:r>
            <w:r w:rsidRPr="007C61AA">
              <w:t xml:space="preserve">, while </w:t>
            </w:r>
            <w:r>
              <w:t>numbers decreased in</w:t>
            </w:r>
            <w:r w:rsidRPr="007C61AA">
              <w:t xml:space="preserve"> certificate II</w:t>
            </w:r>
            <w:r>
              <w:t xml:space="preserve"> (down</w:t>
            </w:r>
            <w:r w:rsidRPr="007C61AA">
              <w:t xml:space="preserve"> 5.0% to 92 200</w:t>
            </w:r>
            <w:r>
              <w:t xml:space="preserve"> students), </w:t>
            </w:r>
            <w:r w:rsidRPr="007C61AA">
              <w:t>certificate IV</w:t>
            </w:r>
            <w:r>
              <w:t xml:space="preserve"> (down</w:t>
            </w:r>
            <w:r w:rsidRPr="007C61AA">
              <w:t xml:space="preserve"> 7.2% to 17 200</w:t>
            </w:r>
            <w:r>
              <w:t xml:space="preserve"> students)</w:t>
            </w:r>
            <w:r w:rsidRPr="007C61AA">
              <w:t xml:space="preserve"> and certificate I </w:t>
            </w:r>
            <w:r>
              <w:t xml:space="preserve">(down </w:t>
            </w:r>
            <w:r w:rsidRPr="007C61AA">
              <w:t>9.4% to 12 800</w:t>
            </w:r>
            <w:r>
              <w:t xml:space="preserve"> students).</w:t>
            </w:r>
            <w:bookmarkEnd w:id="41"/>
          </w:p>
        </w:tc>
        <w:tc>
          <w:tcPr>
            <w:tcW w:w="1899" w:type="dxa"/>
          </w:tcPr>
          <w:p w14:paraId="1396CA3A" w14:textId="77777777" w:rsidR="009E2704" w:rsidRPr="00F73597" w:rsidRDefault="009E2704" w:rsidP="00AD02E1">
            <w:pPr>
              <w:pStyle w:val="Matchbullet"/>
              <w:spacing w:before="0" w:after="80"/>
              <w:jc w:val="center"/>
            </w:pPr>
            <w:r w:rsidRPr="00F73597">
              <w:lastRenderedPageBreak/>
              <w:t>Table 11</w:t>
            </w:r>
          </w:p>
          <w:p w14:paraId="1AD8BF0E" w14:textId="77777777" w:rsidR="009E2704" w:rsidRPr="00F73597" w:rsidRDefault="009E2704" w:rsidP="00AD02E1">
            <w:pPr>
              <w:pStyle w:val="Matchbullet"/>
              <w:spacing w:before="0" w:after="80"/>
              <w:jc w:val="center"/>
            </w:pPr>
            <w:r w:rsidRPr="00F73597">
              <w:t>Table 11</w:t>
            </w:r>
          </w:p>
          <w:p w14:paraId="08264778" w14:textId="77777777" w:rsidR="009E2704" w:rsidRDefault="009E2704" w:rsidP="00AD02E1">
            <w:pPr>
              <w:pStyle w:val="Matchbullet"/>
              <w:spacing w:before="320" w:after="80"/>
              <w:jc w:val="center"/>
            </w:pPr>
          </w:p>
          <w:p w14:paraId="3F906FBB" w14:textId="77777777" w:rsidR="009E2704" w:rsidRPr="009E2704" w:rsidRDefault="009E2704" w:rsidP="009E2704">
            <w:pPr>
              <w:pStyle w:val="Matchbullet"/>
              <w:jc w:val="center"/>
            </w:pPr>
            <w:r w:rsidRPr="009E2704">
              <w:lastRenderedPageBreak/>
              <w:t>Table 11</w:t>
            </w:r>
          </w:p>
          <w:p w14:paraId="1DEF1378" w14:textId="77777777" w:rsidR="009E2704" w:rsidRDefault="009E2704" w:rsidP="00AD02E1">
            <w:pPr>
              <w:pStyle w:val="Matchbullet"/>
              <w:spacing w:before="0" w:after="80"/>
              <w:jc w:val="center"/>
            </w:pPr>
          </w:p>
          <w:p w14:paraId="231B280F" w14:textId="7354F95B" w:rsidR="009E2704" w:rsidRPr="00F73597" w:rsidRDefault="009E2704" w:rsidP="00AD02E1">
            <w:pPr>
              <w:pStyle w:val="Matchbullet"/>
              <w:spacing w:before="0" w:after="80"/>
              <w:jc w:val="center"/>
            </w:pPr>
            <w:r w:rsidRPr="00F73597">
              <w:t>Table 12</w:t>
            </w:r>
          </w:p>
          <w:p w14:paraId="63DC9A18" w14:textId="77777777" w:rsidR="009E2704" w:rsidRPr="00633BEE" w:rsidRDefault="009E2704" w:rsidP="00AD02E1">
            <w:pPr>
              <w:pStyle w:val="Matchbullet"/>
              <w:spacing w:before="360" w:after="80"/>
              <w:jc w:val="center"/>
            </w:pPr>
          </w:p>
        </w:tc>
      </w:tr>
    </w:tbl>
    <w:p w14:paraId="5D820FCE" w14:textId="6403ABFC" w:rsidR="00D92C15" w:rsidRDefault="00D92C15">
      <w:pPr>
        <w:spacing w:before="0" w:after="0"/>
      </w:pPr>
      <w:r>
        <w:lastRenderedPageBreak/>
        <w:br w:type="page"/>
      </w:r>
    </w:p>
    <w:p w14:paraId="13FC9BBA" w14:textId="1B02877F" w:rsidR="005B4B95" w:rsidRDefault="005B4B95" w:rsidP="00D92C15">
      <w:pPr>
        <w:pStyle w:val="StatsHeading1"/>
      </w:pPr>
      <w:bookmarkStart w:id="42" w:name="_Toc464718881"/>
      <w:bookmarkStart w:id="43" w:name="_Toc226779230"/>
      <w:bookmarkStart w:id="44" w:name="_Toc77235935"/>
      <w:bookmarkStart w:id="45" w:name="_Toc219258359"/>
      <w:bookmarkEnd w:id="34"/>
      <w:bookmarkEnd w:id="35"/>
      <w:r>
        <w:lastRenderedPageBreak/>
        <w:t>Participation estimate</w:t>
      </w:r>
      <w:bookmarkEnd w:id="42"/>
    </w:p>
    <w:p w14:paraId="5CEEED22" w14:textId="3EFA15F0" w:rsidR="00440150" w:rsidRPr="00814A39" w:rsidRDefault="00440150" w:rsidP="001666C2">
      <w:pPr>
        <w:pStyle w:val="tabletitle"/>
        <w:tabs>
          <w:tab w:val="clear" w:pos="900"/>
          <w:tab w:val="left" w:pos="851"/>
        </w:tabs>
        <w:ind w:left="851" w:right="-285" w:hanging="851"/>
        <w:rPr>
          <w:vertAlign w:val="superscript"/>
        </w:rPr>
      </w:pPr>
      <w:bookmarkStart w:id="46" w:name="_Toc523132756"/>
      <w:r>
        <w:t>Table 1</w:t>
      </w:r>
      <w:r>
        <w:tab/>
      </w:r>
      <w:bookmarkEnd w:id="43"/>
      <w:r w:rsidR="00BC7639">
        <w:t>Estimate</w:t>
      </w:r>
      <w:r w:rsidR="00F43636">
        <w:t xml:space="preserve"> of participation of Australians</w:t>
      </w:r>
      <w:r w:rsidR="00BC7639">
        <w:t xml:space="preserve"> aged 15 to 19 years in education and training</w:t>
      </w:r>
      <w:r w:rsidR="00A21445">
        <w:t xml:space="preserve"> by age</w:t>
      </w:r>
      <w:r w:rsidR="003358A8">
        <w:t xml:space="preserve"> and sex</w:t>
      </w:r>
      <w:r w:rsidR="00BC7639">
        <w:t xml:space="preserve">, </w:t>
      </w:r>
      <w:r w:rsidR="00090728">
        <w:t xml:space="preserve">as at </w:t>
      </w:r>
      <w:r w:rsidR="00460151">
        <w:br/>
      </w:r>
      <w:r w:rsidR="00090728">
        <w:t xml:space="preserve">August </w:t>
      </w:r>
      <w:r w:rsidR="00C13405" w:rsidRPr="00F80A03">
        <w:t>201</w:t>
      </w:r>
      <w:r w:rsidR="00C343EB">
        <w:t>7</w:t>
      </w:r>
      <w:bookmarkEnd w:id="46"/>
      <w:r w:rsidR="00A416FB">
        <w:t xml:space="preserve"> </w:t>
      </w:r>
    </w:p>
    <w:tbl>
      <w:tblPr>
        <w:tblW w:w="10206"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3686"/>
        <w:gridCol w:w="1418"/>
        <w:gridCol w:w="1040"/>
        <w:gridCol w:w="1039"/>
        <w:gridCol w:w="1040"/>
        <w:gridCol w:w="1039"/>
        <w:gridCol w:w="944"/>
      </w:tblGrid>
      <w:tr w:rsidR="00C13405" w:rsidRPr="00131B06" w14:paraId="0EE1E80E" w14:textId="77777777" w:rsidTr="002A1459">
        <w:tc>
          <w:tcPr>
            <w:tcW w:w="3686" w:type="dxa"/>
            <w:tcBorders>
              <w:top w:val="single" w:sz="4" w:space="0" w:color="439539"/>
              <w:bottom w:val="single" w:sz="4" w:space="0" w:color="439539"/>
            </w:tcBorders>
          </w:tcPr>
          <w:p w14:paraId="550C24E4" w14:textId="77777777" w:rsidR="00C13405" w:rsidRPr="00131B06" w:rsidRDefault="00C13405" w:rsidP="007F7C18">
            <w:pPr>
              <w:pStyle w:val="Tablehead2"/>
            </w:pPr>
          </w:p>
        </w:tc>
        <w:tc>
          <w:tcPr>
            <w:tcW w:w="1418" w:type="dxa"/>
            <w:tcBorders>
              <w:top w:val="single" w:sz="4" w:space="0" w:color="439539"/>
              <w:bottom w:val="single" w:sz="4" w:space="0" w:color="439539"/>
            </w:tcBorders>
          </w:tcPr>
          <w:p w14:paraId="4DF01C1D" w14:textId="77777777" w:rsidR="00C13405" w:rsidRPr="00131B06" w:rsidRDefault="00C13405" w:rsidP="001666C2">
            <w:pPr>
              <w:pStyle w:val="Tablehead1"/>
              <w:tabs>
                <w:tab w:val="left" w:pos="452"/>
              </w:tabs>
              <w:spacing w:before="80"/>
              <w:jc w:val="right"/>
              <w:rPr>
                <w:b w:val="0"/>
                <w:lang w:val="en-GB"/>
              </w:rPr>
            </w:pPr>
            <w:r w:rsidRPr="00CF6C68">
              <w:t>15 years</w:t>
            </w:r>
          </w:p>
        </w:tc>
        <w:tc>
          <w:tcPr>
            <w:tcW w:w="1040" w:type="dxa"/>
            <w:tcBorders>
              <w:top w:val="single" w:sz="4" w:space="0" w:color="439539"/>
              <w:bottom w:val="single" w:sz="4" w:space="0" w:color="439539"/>
            </w:tcBorders>
          </w:tcPr>
          <w:p w14:paraId="0F7363D9" w14:textId="77777777" w:rsidR="00C13405" w:rsidRPr="00131B06" w:rsidRDefault="00C13405" w:rsidP="001666C2">
            <w:pPr>
              <w:pStyle w:val="Tablehead1"/>
              <w:spacing w:before="80"/>
              <w:jc w:val="right"/>
              <w:rPr>
                <w:b w:val="0"/>
                <w:lang w:val="en-GB"/>
              </w:rPr>
            </w:pPr>
            <w:r w:rsidRPr="00CF6C68">
              <w:t>16 years</w:t>
            </w:r>
          </w:p>
        </w:tc>
        <w:tc>
          <w:tcPr>
            <w:tcW w:w="1039" w:type="dxa"/>
            <w:tcBorders>
              <w:top w:val="single" w:sz="4" w:space="0" w:color="439539"/>
              <w:bottom w:val="single" w:sz="4" w:space="0" w:color="439539"/>
            </w:tcBorders>
          </w:tcPr>
          <w:p w14:paraId="58CA311B" w14:textId="77777777" w:rsidR="00C13405" w:rsidRPr="00131B06" w:rsidRDefault="00C13405" w:rsidP="001666C2">
            <w:pPr>
              <w:pStyle w:val="Tablehead1"/>
              <w:spacing w:before="80"/>
              <w:jc w:val="right"/>
              <w:rPr>
                <w:b w:val="0"/>
                <w:lang w:val="en-GB"/>
              </w:rPr>
            </w:pPr>
            <w:r w:rsidRPr="00CF6C68">
              <w:t>17 years</w:t>
            </w:r>
          </w:p>
        </w:tc>
        <w:tc>
          <w:tcPr>
            <w:tcW w:w="1040" w:type="dxa"/>
            <w:tcBorders>
              <w:top w:val="single" w:sz="4" w:space="0" w:color="439539"/>
              <w:bottom w:val="single" w:sz="4" w:space="0" w:color="439539"/>
            </w:tcBorders>
          </w:tcPr>
          <w:p w14:paraId="5FCAB844" w14:textId="77777777" w:rsidR="00C13405" w:rsidRPr="00131B06" w:rsidRDefault="00C13405" w:rsidP="001666C2">
            <w:pPr>
              <w:pStyle w:val="Tablehead1"/>
              <w:spacing w:before="80"/>
              <w:jc w:val="right"/>
              <w:rPr>
                <w:b w:val="0"/>
                <w:lang w:val="en-GB"/>
              </w:rPr>
            </w:pPr>
            <w:r w:rsidRPr="00CF6C68">
              <w:t>18 years</w:t>
            </w:r>
          </w:p>
        </w:tc>
        <w:tc>
          <w:tcPr>
            <w:tcW w:w="1039" w:type="dxa"/>
            <w:tcBorders>
              <w:top w:val="single" w:sz="4" w:space="0" w:color="439539"/>
              <w:bottom w:val="single" w:sz="4" w:space="0" w:color="439539"/>
            </w:tcBorders>
          </w:tcPr>
          <w:p w14:paraId="7F0BF246" w14:textId="77777777" w:rsidR="00C13405" w:rsidRPr="00C13405" w:rsidRDefault="00C13405" w:rsidP="001666C2">
            <w:pPr>
              <w:pStyle w:val="Tablehead1"/>
              <w:spacing w:before="80"/>
              <w:jc w:val="right"/>
            </w:pPr>
            <w:r w:rsidRPr="00CF6C68">
              <w:t>19 years</w:t>
            </w:r>
          </w:p>
        </w:tc>
        <w:tc>
          <w:tcPr>
            <w:tcW w:w="944" w:type="dxa"/>
            <w:tcBorders>
              <w:top w:val="single" w:sz="4" w:space="0" w:color="439539"/>
              <w:bottom w:val="single" w:sz="4" w:space="0" w:color="439539"/>
            </w:tcBorders>
          </w:tcPr>
          <w:p w14:paraId="085A6503" w14:textId="77777777" w:rsidR="00C13405" w:rsidRPr="00C13405" w:rsidRDefault="00C13405" w:rsidP="001666C2">
            <w:pPr>
              <w:pStyle w:val="Tablehead1"/>
              <w:spacing w:before="80"/>
              <w:jc w:val="right"/>
            </w:pPr>
            <w:r w:rsidRPr="00C13405">
              <w:t>Total</w:t>
            </w:r>
          </w:p>
        </w:tc>
      </w:tr>
      <w:tr w:rsidR="00C13405" w14:paraId="48342A23" w14:textId="77777777" w:rsidTr="002A1459">
        <w:tc>
          <w:tcPr>
            <w:tcW w:w="3686" w:type="dxa"/>
            <w:tcBorders>
              <w:top w:val="single" w:sz="4" w:space="0" w:color="439539"/>
            </w:tcBorders>
          </w:tcPr>
          <w:p w14:paraId="0B900AE6" w14:textId="77777777" w:rsidR="00C13405" w:rsidRDefault="00C13405" w:rsidP="00F53844">
            <w:pPr>
              <w:pStyle w:val="TableRowBold"/>
            </w:pPr>
            <w:r>
              <w:t>Males</w:t>
            </w:r>
          </w:p>
        </w:tc>
        <w:tc>
          <w:tcPr>
            <w:tcW w:w="1418" w:type="dxa"/>
            <w:tcBorders>
              <w:top w:val="single" w:sz="4" w:space="0" w:color="439539"/>
            </w:tcBorders>
          </w:tcPr>
          <w:p w14:paraId="2FFEDAAB" w14:textId="77777777" w:rsidR="00C13405" w:rsidRPr="00EC326B" w:rsidRDefault="00C13405" w:rsidP="00E65D53">
            <w:pPr>
              <w:pStyle w:val="TableRowBold"/>
              <w:tabs>
                <w:tab w:val="left" w:pos="452"/>
              </w:tabs>
              <w:jc w:val="center"/>
            </w:pPr>
          </w:p>
        </w:tc>
        <w:tc>
          <w:tcPr>
            <w:tcW w:w="1040" w:type="dxa"/>
            <w:tcBorders>
              <w:top w:val="single" w:sz="4" w:space="0" w:color="439539"/>
            </w:tcBorders>
          </w:tcPr>
          <w:p w14:paraId="5F17A60A" w14:textId="77777777" w:rsidR="00C13405" w:rsidRPr="00EC326B" w:rsidRDefault="00C13405" w:rsidP="00E65D53">
            <w:pPr>
              <w:pStyle w:val="TableRowBold"/>
              <w:jc w:val="center"/>
            </w:pPr>
          </w:p>
        </w:tc>
        <w:tc>
          <w:tcPr>
            <w:tcW w:w="1039" w:type="dxa"/>
            <w:tcBorders>
              <w:top w:val="single" w:sz="4" w:space="0" w:color="439539"/>
            </w:tcBorders>
          </w:tcPr>
          <w:p w14:paraId="2949B842" w14:textId="77777777" w:rsidR="00C13405" w:rsidRPr="00EC326B" w:rsidRDefault="00C13405" w:rsidP="00E65D53">
            <w:pPr>
              <w:pStyle w:val="TableRowBold"/>
              <w:jc w:val="center"/>
            </w:pPr>
          </w:p>
        </w:tc>
        <w:tc>
          <w:tcPr>
            <w:tcW w:w="1040" w:type="dxa"/>
            <w:tcBorders>
              <w:top w:val="single" w:sz="4" w:space="0" w:color="439539"/>
            </w:tcBorders>
          </w:tcPr>
          <w:p w14:paraId="0C2E81AA" w14:textId="77777777" w:rsidR="00C13405" w:rsidRPr="00EC326B" w:rsidRDefault="00C13405" w:rsidP="00E65D53">
            <w:pPr>
              <w:pStyle w:val="TableRowBold"/>
              <w:jc w:val="center"/>
            </w:pPr>
          </w:p>
        </w:tc>
        <w:tc>
          <w:tcPr>
            <w:tcW w:w="1039" w:type="dxa"/>
            <w:tcBorders>
              <w:top w:val="single" w:sz="4" w:space="0" w:color="439539"/>
            </w:tcBorders>
          </w:tcPr>
          <w:p w14:paraId="6F310762" w14:textId="77777777" w:rsidR="00C13405" w:rsidRPr="00EC326B" w:rsidRDefault="00C13405" w:rsidP="00E65D53">
            <w:pPr>
              <w:pStyle w:val="TableRowBold"/>
              <w:jc w:val="center"/>
            </w:pPr>
          </w:p>
        </w:tc>
        <w:tc>
          <w:tcPr>
            <w:tcW w:w="944" w:type="dxa"/>
            <w:tcBorders>
              <w:top w:val="single" w:sz="4" w:space="0" w:color="439539"/>
            </w:tcBorders>
          </w:tcPr>
          <w:p w14:paraId="46F53662" w14:textId="77777777" w:rsidR="00C13405" w:rsidRPr="00EC326B" w:rsidRDefault="00C13405" w:rsidP="00E65D53">
            <w:pPr>
              <w:pStyle w:val="TableRowBold"/>
              <w:jc w:val="center"/>
            </w:pPr>
          </w:p>
        </w:tc>
      </w:tr>
      <w:tr w:rsidR="00C13405" w14:paraId="2A783B37" w14:textId="77777777" w:rsidTr="002A1459">
        <w:tc>
          <w:tcPr>
            <w:tcW w:w="3686" w:type="dxa"/>
            <w:tcBorders>
              <w:bottom w:val="nil"/>
            </w:tcBorders>
          </w:tcPr>
          <w:p w14:paraId="14416712" w14:textId="77777777" w:rsidR="00C13405" w:rsidRPr="00D41A8B" w:rsidRDefault="00C13405" w:rsidP="002524E2">
            <w:pPr>
              <w:pStyle w:val="Tablehead3"/>
            </w:pPr>
            <w:r w:rsidRPr="00D41A8B">
              <w:t>At school</w:t>
            </w:r>
          </w:p>
        </w:tc>
        <w:tc>
          <w:tcPr>
            <w:tcW w:w="1418" w:type="dxa"/>
            <w:tcBorders>
              <w:bottom w:val="nil"/>
            </w:tcBorders>
          </w:tcPr>
          <w:p w14:paraId="2C1BD5A9" w14:textId="77777777" w:rsidR="00C13405" w:rsidRPr="00EC326B" w:rsidRDefault="00C13405" w:rsidP="00E65D53">
            <w:pPr>
              <w:pStyle w:val="Tablehead3"/>
              <w:tabs>
                <w:tab w:val="left" w:pos="452"/>
              </w:tabs>
              <w:jc w:val="center"/>
              <w:rPr>
                <w:szCs w:val="17"/>
              </w:rPr>
            </w:pPr>
          </w:p>
        </w:tc>
        <w:tc>
          <w:tcPr>
            <w:tcW w:w="1040" w:type="dxa"/>
            <w:tcBorders>
              <w:bottom w:val="nil"/>
            </w:tcBorders>
          </w:tcPr>
          <w:p w14:paraId="42E0901B" w14:textId="77777777" w:rsidR="00C13405" w:rsidRPr="00EC326B" w:rsidRDefault="00C13405" w:rsidP="00E65D53">
            <w:pPr>
              <w:pStyle w:val="Tablehead3"/>
              <w:jc w:val="center"/>
              <w:rPr>
                <w:szCs w:val="17"/>
              </w:rPr>
            </w:pPr>
          </w:p>
        </w:tc>
        <w:tc>
          <w:tcPr>
            <w:tcW w:w="1039" w:type="dxa"/>
            <w:tcBorders>
              <w:bottom w:val="nil"/>
            </w:tcBorders>
          </w:tcPr>
          <w:p w14:paraId="3C05423C" w14:textId="77777777" w:rsidR="00C13405" w:rsidRPr="00EC326B" w:rsidRDefault="00C13405" w:rsidP="00E65D53">
            <w:pPr>
              <w:pStyle w:val="Tablehead3"/>
              <w:jc w:val="center"/>
              <w:rPr>
                <w:szCs w:val="17"/>
              </w:rPr>
            </w:pPr>
          </w:p>
        </w:tc>
        <w:tc>
          <w:tcPr>
            <w:tcW w:w="1040" w:type="dxa"/>
            <w:tcBorders>
              <w:bottom w:val="nil"/>
            </w:tcBorders>
          </w:tcPr>
          <w:p w14:paraId="30CADD40" w14:textId="77777777" w:rsidR="00C13405" w:rsidRPr="00EC326B" w:rsidRDefault="00C13405" w:rsidP="00E65D53">
            <w:pPr>
              <w:pStyle w:val="Tablehead3"/>
              <w:jc w:val="center"/>
              <w:rPr>
                <w:szCs w:val="17"/>
              </w:rPr>
            </w:pPr>
          </w:p>
        </w:tc>
        <w:tc>
          <w:tcPr>
            <w:tcW w:w="1039" w:type="dxa"/>
            <w:tcBorders>
              <w:bottom w:val="nil"/>
            </w:tcBorders>
          </w:tcPr>
          <w:p w14:paraId="7196B7D7" w14:textId="77777777" w:rsidR="00C13405" w:rsidRPr="00EC326B" w:rsidRDefault="00C13405" w:rsidP="00E65D53">
            <w:pPr>
              <w:pStyle w:val="Tablehead3"/>
              <w:jc w:val="center"/>
              <w:rPr>
                <w:szCs w:val="17"/>
              </w:rPr>
            </w:pPr>
          </w:p>
        </w:tc>
        <w:tc>
          <w:tcPr>
            <w:tcW w:w="944" w:type="dxa"/>
            <w:tcBorders>
              <w:bottom w:val="nil"/>
            </w:tcBorders>
          </w:tcPr>
          <w:p w14:paraId="3E1799E8" w14:textId="77777777" w:rsidR="00C13405" w:rsidRPr="00EC326B" w:rsidRDefault="00C13405" w:rsidP="00E65D53">
            <w:pPr>
              <w:pStyle w:val="Tablehead3"/>
              <w:jc w:val="center"/>
              <w:rPr>
                <w:szCs w:val="17"/>
              </w:rPr>
            </w:pPr>
          </w:p>
        </w:tc>
      </w:tr>
      <w:tr w:rsidR="000142D2" w14:paraId="5CBD0516" w14:textId="77777777" w:rsidTr="002A1459">
        <w:tc>
          <w:tcPr>
            <w:tcW w:w="3686" w:type="dxa"/>
            <w:tcBorders>
              <w:bottom w:val="nil"/>
            </w:tcBorders>
          </w:tcPr>
          <w:p w14:paraId="61846FF7" w14:textId="77777777" w:rsidR="000142D2" w:rsidRDefault="000142D2" w:rsidP="000142D2">
            <w:pPr>
              <w:pStyle w:val="Tabletext"/>
            </w:pPr>
            <w:r>
              <w:t>VET in Schools programs (%)</w:t>
            </w:r>
          </w:p>
        </w:tc>
        <w:tc>
          <w:tcPr>
            <w:tcW w:w="1418" w:type="dxa"/>
            <w:tcBorders>
              <w:bottom w:val="nil"/>
            </w:tcBorders>
          </w:tcPr>
          <w:p w14:paraId="30C83F68" w14:textId="77777777" w:rsidR="000142D2" w:rsidRPr="00856998" w:rsidRDefault="000142D2" w:rsidP="000142D2">
            <w:pPr>
              <w:pStyle w:val="Tabletext"/>
              <w:tabs>
                <w:tab w:val="decimal" w:pos="368"/>
                <w:tab w:val="left" w:pos="452"/>
              </w:tabs>
              <w:jc w:val="right"/>
            </w:pPr>
            <w:r>
              <w:t>11.9</w:t>
            </w:r>
          </w:p>
        </w:tc>
        <w:tc>
          <w:tcPr>
            <w:tcW w:w="1040" w:type="dxa"/>
            <w:tcBorders>
              <w:bottom w:val="nil"/>
            </w:tcBorders>
          </w:tcPr>
          <w:p w14:paraId="0D35491C" w14:textId="77777777" w:rsidR="000142D2" w:rsidRPr="00856998" w:rsidRDefault="000142D2" w:rsidP="000142D2">
            <w:pPr>
              <w:pStyle w:val="Tabletext"/>
              <w:tabs>
                <w:tab w:val="decimal" w:pos="368"/>
              </w:tabs>
              <w:jc w:val="right"/>
            </w:pPr>
            <w:r>
              <w:t>31.0</w:t>
            </w:r>
          </w:p>
        </w:tc>
        <w:tc>
          <w:tcPr>
            <w:tcW w:w="1039" w:type="dxa"/>
            <w:tcBorders>
              <w:bottom w:val="nil"/>
            </w:tcBorders>
          </w:tcPr>
          <w:p w14:paraId="50425FDB" w14:textId="77777777" w:rsidR="000142D2" w:rsidRPr="00856998" w:rsidRDefault="000142D2" w:rsidP="000142D2">
            <w:pPr>
              <w:pStyle w:val="Tabletext"/>
              <w:tabs>
                <w:tab w:val="decimal" w:pos="368"/>
              </w:tabs>
              <w:jc w:val="right"/>
            </w:pPr>
            <w:r>
              <w:t>27.0</w:t>
            </w:r>
          </w:p>
        </w:tc>
        <w:tc>
          <w:tcPr>
            <w:tcW w:w="1040" w:type="dxa"/>
            <w:tcBorders>
              <w:bottom w:val="nil"/>
            </w:tcBorders>
          </w:tcPr>
          <w:p w14:paraId="1D64469A" w14:textId="77777777" w:rsidR="000142D2" w:rsidRPr="00856998" w:rsidRDefault="000142D2" w:rsidP="000142D2">
            <w:pPr>
              <w:pStyle w:val="Tabletext"/>
              <w:tabs>
                <w:tab w:val="decimal" w:pos="368"/>
              </w:tabs>
              <w:jc w:val="right"/>
            </w:pPr>
            <w:r>
              <w:t>6.0</w:t>
            </w:r>
          </w:p>
        </w:tc>
        <w:tc>
          <w:tcPr>
            <w:tcW w:w="1039" w:type="dxa"/>
            <w:tcBorders>
              <w:bottom w:val="nil"/>
            </w:tcBorders>
          </w:tcPr>
          <w:p w14:paraId="2AF546F5" w14:textId="77777777" w:rsidR="000142D2" w:rsidRPr="00856998" w:rsidRDefault="000142D2" w:rsidP="000142D2">
            <w:pPr>
              <w:pStyle w:val="Tabletext"/>
              <w:tabs>
                <w:tab w:val="decimal" w:pos="368"/>
              </w:tabs>
              <w:jc w:val="right"/>
            </w:pPr>
            <w:r>
              <w:t>0.5</w:t>
            </w:r>
          </w:p>
        </w:tc>
        <w:tc>
          <w:tcPr>
            <w:tcW w:w="944" w:type="dxa"/>
            <w:tcBorders>
              <w:bottom w:val="nil"/>
            </w:tcBorders>
          </w:tcPr>
          <w:p w14:paraId="1EAFE3A5" w14:textId="77777777" w:rsidR="000142D2" w:rsidRPr="00856998" w:rsidRDefault="000142D2" w:rsidP="000142D2">
            <w:pPr>
              <w:pStyle w:val="Tabletext"/>
              <w:tabs>
                <w:tab w:val="decimal" w:pos="368"/>
              </w:tabs>
              <w:jc w:val="right"/>
            </w:pPr>
            <w:r>
              <w:t>15.0</w:t>
            </w:r>
          </w:p>
        </w:tc>
      </w:tr>
      <w:tr w:rsidR="000142D2" w14:paraId="5A87E75A" w14:textId="77777777" w:rsidTr="002A1459">
        <w:tc>
          <w:tcPr>
            <w:tcW w:w="3686" w:type="dxa"/>
            <w:tcBorders>
              <w:top w:val="nil"/>
              <w:left w:val="nil"/>
              <w:bottom w:val="nil"/>
            </w:tcBorders>
          </w:tcPr>
          <w:p w14:paraId="5A78F628" w14:textId="77777777" w:rsidR="000142D2" w:rsidRPr="00814A39" w:rsidRDefault="000142D2" w:rsidP="000142D2">
            <w:pPr>
              <w:pStyle w:val="Tabletext"/>
              <w:rPr>
                <w:vertAlign w:val="superscript"/>
              </w:rPr>
            </w:pPr>
            <w:r>
              <w:t xml:space="preserve">School without participation in VET in Schools (%) </w:t>
            </w:r>
          </w:p>
        </w:tc>
        <w:tc>
          <w:tcPr>
            <w:tcW w:w="1418" w:type="dxa"/>
            <w:tcBorders>
              <w:top w:val="nil"/>
              <w:bottom w:val="nil"/>
            </w:tcBorders>
          </w:tcPr>
          <w:p w14:paraId="6D883C36" w14:textId="77777777" w:rsidR="000142D2" w:rsidRPr="00856998" w:rsidRDefault="000142D2" w:rsidP="000142D2">
            <w:pPr>
              <w:pStyle w:val="Tabletext"/>
              <w:tabs>
                <w:tab w:val="decimal" w:pos="368"/>
                <w:tab w:val="left" w:pos="452"/>
              </w:tabs>
              <w:jc w:val="right"/>
            </w:pPr>
            <w:r>
              <w:t>87.2</w:t>
            </w:r>
          </w:p>
        </w:tc>
        <w:tc>
          <w:tcPr>
            <w:tcW w:w="1040" w:type="dxa"/>
            <w:tcBorders>
              <w:top w:val="nil"/>
              <w:bottom w:val="nil"/>
            </w:tcBorders>
          </w:tcPr>
          <w:p w14:paraId="1E7AE219" w14:textId="77777777" w:rsidR="000142D2" w:rsidRPr="00856998" w:rsidRDefault="000142D2" w:rsidP="000142D2">
            <w:pPr>
              <w:pStyle w:val="Tabletext"/>
              <w:tabs>
                <w:tab w:val="decimal" w:pos="368"/>
              </w:tabs>
              <w:jc w:val="right"/>
            </w:pPr>
            <w:r>
              <w:t>61.3</w:t>
            </w:r>
          </w:p>
        </w:tc>
        <w:tc>
          <w:tcPr>
            <w:tcW w:w="1039" w:type="dxa"/>
            <w:tcBorders>
              <w:top w:val="nil"/>
              <w:bottom w:val="nil"/>
            </w:tcBorders>
          </w:tcPr>
          <w:p w14:paraId="6B40A3EF" w14:textId="77777777" w:rsidR="000142D2" w:rsidRPr="00856998" w:rsidRDefault="000142D2" w:rsidP="000142D2">
            <w:pPr>
              <w:pStyle w:val="Tabletext"/>
              <w:tabs>
                <w:tab w:val="decimal" w:pos="368"/>
              </w:tabs>
              <w:jc w:val="right"/>
            </w:pPr>
            <w:r>
              <w:t>49.4</w:t>
            </w:r>
          </w:p>
        </w:tc>
        <w:tc>
          <w:tcPr>
            <w:tcW w:w="1040" w:type="dxa"/>
            <w:tcBorders>
              <w:top w:val="nil"/>
              <w:bottom w:val="nil"/>
            </w:tcBorders>
          </w:tcPr>
          <w:p w14:paraId="29DDF346" w14:textId="77777777" w:rsidR="000142D2" w:rsidRPr="00856998" w:rsidRDefault="000142D2" w:rsidP="000142D2">
            <w:pPr>
              <w:pStyle w:val="Tabletext"/>
              <w:tabs>
                <w:tab w:val="decimal" w:pos="368"/>
              </w:tabs>
              <w:jc w:val="right"/>
            </w:pPr>
            <w:r>
              <w:t>14.4</w:t>
            </w:r>
          </w:p>
        </w:tc>
        <w:tc>
          <w:tcPr>
            <w:tcW w:w="1039" w:type="dxa"/>
            <w:tcBorders>
              <w:top w:val="nil"/>
              <w:bottom w:val="nil"/>
            </w:tcBorders>
          </w:tcPr>
          <w:p w14:paraId="42CA8A30" w14:textId="77777777" w:rsidR="000142D2" w:rsidRPr="00856998" w:rsidRDefault="000142D2" w:rsidP="000142D2">
            <w:pPr>
              <w:pStyle w:val="Tabletext"/>
              <w:tabs>
                <w:tab w:val="decimal" w:pos="368"/>
              </w:tabs>
              <w:jc w:val="right"/>
            </w:pPr>
            <w:r>
              <w:t>1.0</w:t>
            </w:r>
          </w:p>
        </w:tc>
        <w:tc>
          <w:tcPr>
            <w:tcW w:w="944" w:type="dxa"/>
            <w:tcBorders>
              <w:top w:val="nil"/>
              <w:bottom w:val="nil"/>
              <w:right w:val="nil"/>
            </w:tcBorders>
          </w:tcPr>
          <w:p w14:paraId="6F243165" w14:textId="77777777" w:rsidR="000142D2" w:rsidRPr="00856998" w:rsidRDefault="000142D2" w:rsidP="000142D2">
            <w:pPr>
              <w:pStyle w:val="Tabletext"/>
              <w:tabs>
                <w:tab w:val="decimal" w:pos="368"/>
              </w:tabs>
              <w:jc w:val="right"/>
            </w:pPr>
            <w:r>
              <w:t>41.6</w:t>
            </w:r>
          </w:p>
        </w:tc>
      </w:tr>
      <w:tr w:rsidR="000142D2" w:rsidRPr="00D41A8B" w14:paraId="2340336B" w14:textId="77777777" w:rsidTr="002A1459">
        <w:tc>
          <w:tcPr>
            <w:tcW w:w="3686" w:type="dxa"/>
            <w:tcBorders>
              <w:top w:val="nil"/>
              <w:left w:val="nil"/>
              <w:bottom w:val="nil"/>
            </w:tcBorders>
          </w:tcPr>
          <w:p w14:paraId="2AC344AF" w14:textId="77777777" w:rsidR="000142D2" w:rsidRPr="00D41A8B" w:rsidRDefault="000142D2" w:rsidP="000142D2">
            <w:pPr>
              <w:pStyle w:val="Tablehead3"/>
            </w:pPr>
            <w:r w:rsidRPr="00D41A8B">
              <w:t>Not at school</w:t>
            </w:r>
          </w:p>
        </w:tc>
        <w:tc>
          <w:tcPr>
            <w:tcW w:w="1418" w:type="dxa"/>
            <w:tcBorders>
              <w:top w:val="nil"/>
              <w:bottom w:val="nil"/>
            </w:tcBorders>
          </w:tcPr>
          <w:p w14:paraId="202EB103" w14:textId="77777777" w:rsidR="000142D2" w:rsidRPr="00D41A8B" w:rsidRDefault="000142D2" w:rsidP="000142D2">
            <w:pPr>
              <w:pStyle w:val="Tablehead3"/>
              <w:tabs>
                <w:tab w:val="left" w:pos="452"/>
              </w:tabs>
              <w:jc w:val="right"/>
              <w:rPr>
                <w:rFonts w:cs="Arial"/>
                <w:szCs w:val="16"/>
              </w:rPr>
            </w:pPr>
          </w:p>
        </w:tc>
        <w:tc>
          <w:tcPr>
            <w:tcW w:w="1040" w:type="dxa"/>
            <w:tcBorders>
              <w:top w:val="nil"/>
              <w:bottom w:val="nil"/>
            </w:tcBorders>
          </w:tcPr>
          <w:p w14:paraId="3A4985D9" w14:textId="77777777" w:rsidR="000142D2" w:rsidRPr="00D41A8B" w:rsidRDefault="000142D2" w:rsidP="000142D2">
            <w:pPr>
              <w:pStyle w:val="Tablehead3"/>
              <w:jc w:val="right"/>
              <w:rPr>
                <w:rFonts w:cs="Arial"/>
                <w:szCs w:val="16"/>
              </w:rPr>
            </w:pPr>
          </w:p>
        </w:tc>
        <w:tc>
          <w:tcPr>
            <w:tcW w:w="1039" w:type="dxa"/>
            <w:tcBorders>
              <w:top w:val="nil"/>
              <w:bottom w:val="nil"/>
            </w:tcBorders>
          </w:tcPr>
          <w:p w14:paraId="31A0B3CB" w14:textId="77777777" w:rsidR="000142D2" w:rsidRPr="00D41A8B" w:rsidRDefault="000142D2" w:rsidP="000142D2">
            <w:pPr>
              <w:pStyle w:val="Tablehead3"/>
              <w:jc w:val="right"/>
              <w:rPr>
                <w:rFonts w:cs="Arial"/>
                <w:szCs w:val="16"/>
              </w:rPr>
            </w:pPr>
          </w:p>
        </w:tc>
        <w:tc>
          <w:tcPr>
            <w:tcW w:w="1040" w:type="dxa"/>
            <w:tcBorders>
              <w:top w:val="nil"/>
              <w:bottom w:val="nil"/>
            </w:tcBorders>
          </w:tcPr>
          <w:p w14:paraId="7D1E440A" w14:textId="77777777" w:rsidR="000142D2" w:rsidRPr="00D41A8B" w:rsidRDefault="000142D2" w:rsidP="000142D2">
            <w:pPr>
              <w:pStyle w:val="Tablehead3"/>
              <w:jc w:val="right"/>
              <w:rPr>
                <w:rFonts w:cs="Arial"/>
                <w:szCs w:val="16"/>
              </w:rPr>
            </w:pPr>
          </w:p>
        </w:tc>
        <w:tc>
          <w:tcPr>
            <w:tcW w:w="1039" w:type="dxa"/>
            <w:tcBorders>
              <w:top w:val="nil"/>
              <w:bottom w:val="nil"/>
            </w:tcBorders>
          </w:tcPr>
          <w:p w14:paraId="0D2536E9" w14:textId="77777777" w:rsidR="000142D2" w:rsidRPr="00D41A8B" w:rsidRDefault="000142D2" w:rsidP="000142D2">
            <w:pPr>
              <w:pStyle w:val="Tablehead3"/>
              <w:jc w:val="right"/>
              <w:rPr>
                <w:rFonts w:cs="Arial"/>
                <w:szCs w:val="16"/>
              </w:rPr>
            </w:pPr>
          </w:p>
        </w:tc>
        <w:tc>
          <w:tcPr>
            <w:tcW w:w="944" w:type="dxa"/>
            <w:tcBorders>
              <w:top w:val="nil"/>
              <w:bottom w:val="nil"/>
              <w:right w:val="nil"/>
            </w:tcBorders>
          </w:tcPr>
          <w:p w14:paraId="67B8451C" w14:textId="77777777" w:rsidR="000142D2" w:rsidRPr="00D41A8B" w:rsidRDefault="000142D2" w:rsidP="000142D2">
            <w:pPr>
              <w:pStyle w:val="Tablehead3"/>
              <w:jc w:val="right"/>
              <w:rPr>
                <w:rFonts w:cs="Arial"/>
                <w:szCs w:val="16"/>
              </w:rPr>
            </w:pPr>
          </w:p>
        </w:tc>
      </w:tr>
      <w:tr w:rsidR="000142D2" w14:paraId="1962F0F0" w14:textId="77777777" w:rsidTr="00B919E2">
        <w:tc>
          <w:tcPr>
            <w:tcW w:w="3686" w:type="dxa"/>
            <w:tcBorders>
              <w:top w:val="nil"/>
              <w:left w:val="nil"/>
              <w:bottom w:val="nil"/>
            </w:tcBorders>
          </w:tcPr>
          <w:p w14:paraId="71014717" w14:textId="77777777" w:rsidR="000142D2" w:rsidRPr="00814A39" w:rsidRDefault="000142D2" w:rsidP="000142D2">
            <w:pPr>
              <w:pStyle w:val="Tabletext"/>
              <w:rPr>
                <w:vertAlign w:val="superscript"/>
              </w:rPr>
            </w:pPr>
            <w:r>
              <w:t xml:space="preserve">Higher education (%) </w:t>
            </w:r>
          </w:p>
        </w:tc>
        <w:tc>
          <w:tcPr>
            <w:tcW w:w="1418" w:type="dxa"/>
            <w:tcBorders>
              <w:top w:val="nil"/>
              <w:bottom w:val="nil"/>
            </w:tcBorders>
            <w:vAlign w:val="center"/>
          </w:tcPr>
          <w:p w14:paraId="59113889" w14:textId="77777777" w:rsidR="000142D2" w:rsidRDefault="000142D2" w:rsidP="000142D2">
            <w:pPr>
              <w:spacing w:before="0" w:after="0"/>
              <w:jc w:val="right"/>
              <w:rPr>
                <w:rFonts w:ascii="Arial" w:hAnsi="Arial" w:cs="Arial"/>
                <w:sz w:val="16"/>
                <w:szCs w:val="16"/>
                <w:lang w:eastAsia="en-AU"/>
              </w:rPr>
            </w:pPr>
            <w:r>
              <w:rPr>
                <w:rFonts w:ascii="Arial" w:hAnsi="Arial" w:cs="Arial"/>
                <w:sz w:val="16"/>
                <w:szCs w:val="16"/>
              </w:rPr>
              <w:t>0.1</w:t>
            </w:r>
          </w:p>
        </w:tc>
        <w:tc>
          <w:tcPr>
            <w:tcW w:w="1040" w:type="dxa"/>
            <w:tcBorders>
              <w:top w:val="nil"/>
              <w:bottom w:val="nil"/>
            </w:tcBorders>
            <w:vAlign w:val="center"/>
          </w:tcPr>
          <w:p w14:paraId="04B2D14A" w14:textId="77777777" w:rsidR="000142D2" w:rsidRDefault="000142D2" w:rsidP="000142D2">
            <w:pPr>
              <w:jc w:val="right"/>
              <w:rPr>
                <w:rFonts w:ascii="Arial" w:hAnsi="Arial" w:cs="Arial"/>
                <w:sz w:val="16"/>
                <w:szCs w:val="16"/>
              </w:rPr>
            </w:pPr>
            <w:r>
              <w:rPr>
                <w:rFonts w:ascii="Arial" w:hAnsi="Arial" w:cs="Arial"/>
                <w:sz w:val="16"/>
                <w:szCs w:val="16"/>
              </w:rPr>
              <w:t>0.4</w:t>
            </w:r>
          </w:p>
        </w:tc>
        <w:tc>
          <w:tcPr>
            <w:tcW w:w="1039" w:type="dxa"/>
            <w:tcBorders>
              <w:top w:val="nil"/>
              <w:bottom w:val="nil"/>
            </w:tcBorders>
            <w:vAlign w:val="center"/>
          </w:tcPr>
          <w:p w14:paraId="5B13BE7A" w14:textId="77777777" w:rsidR="000142D2" w:rsidRDefault="000142D2" w:rsidP="000142D2">
            <w:pPr>
              <w:jc w:val="right"/>
              <w:rPr>
                <w:rFonts w:ascii="Arial" w:hAnsi="Arial" w:cs="Arial"/>
                <w:sz w:val="16"/>
                <w:szCs w:val="16"/>
              </w:rPr>
            </w:pPr>
            <w:r>
              <w:rPr>
                <w:rFonts w:ascii="Arial" w:hAnsi="Arial" w:cs="Arial"/>
                <w:sz w:val="16"/>
                <w:szCs w:val="16"/>
              </w:rPr>
              <w:t>10.5</w:t>
            </w:r>
          </w:p>
        </w:tc>
        <w:tc>
          <w:tcPr>
            <w:tcW w:w="1040" w:type="dxa"/>
            <w:tcBorders>
              <w:top w:val="nil"/>
              <w:bottom w:val="nil"/>
            </w:tcBorders>
            <w:vAlign w:val="center"/>
          </w:tcPr>
          <w:p w14:paraId="1F7F29CF" w14:textId="77777777" w:rsidR="000142D2" w:rsidRDefault="000142D2" w:rsidP="000142D2">
            <w:pPr>
              <w:jc w:val="right"/>
              <w:rPr>
                <w:rFonts w:ascii="Arial" w:hAnsi="Arial" w:cs="Arial"/>
                <w:sz w:val="16"/>
                <w:szCs w:val="16"/>
              </w:rPr>
            </w:pPr>
            <w:r>
              <w:rPr>
                <w:rFonts w:ascii="Arial" w:hAnsi="Arial" w:cs="Arial"/>
                <w:sz w:val="16"/>
                <w:szCs w:val="16"/>
              </w:rPr>
              <w:t>26.7</w:t>
            </w:r>
          </w:p>
        </w:tc>
        <w:tc>
          <w:tcPr>
            <w:tcW w:w="1039" w:type="dxa"/>
            <w:tcBorders>
              <w:top w:val="nil"/>
              <w:bottom w:val="nil"/>
            </w:tcBorders>
            <w:vAlign w:val="center"/>
          </w:tcPr>
          <w:p w14:paraId="6C73BBB8" w14:textId="77777777" w:rsidR="000142D2" w:rsidRDefault="000142D2" w:rsidP="000142D2">
            <w:pPr>
              <w:jc w:val="right"/>
              <w:rPr>
                <w:rFonts w:ascii="Arial" w:hAnsi="Arial" w:cs="Arial"/>
                <w:sz w:val="16"/>
                <w:szCs w:val="16"/>
              </w:rPr>
            </w:pPr>
            <w:r>
              <w:rPr>
                <w:rFonts w:ascii="Arial" w:hAnsi="Arial" w:cs="Arial"/>
                <w:sz w:val="16"/>
                <w:szCs w:val="16"/>
              </w:rPr>
              <w:t>27.6</w:t>
            </w:r>
          </w:p>
        </w:tc>
        <w:tc>
          <w:tcPr>
            <w:tcW w:w="944" w:type="dxa"/>
            <w:tcBorders>
              <w:top w:val="nil"/>
              <w:bottom w:val="nil"/>
              <w:right w:val="nil"/>
            </w:tcBorders>
            <w:vAlign w:val="center"/>
          </w:tcPr>
          <w:p w14:paraId="2EF573A9" w14:textId="77777777" w:rsidR="000142D2" w:rsidRDefault="000142D2" w:rsidP="000142D2">
            <w:pPr>
              <w:jc w:val="right"/>
              <w:rPr>
                <w:rFonts w:ascii="Arial" w:hAnsi="Arial" w:cs="Arial"/>
                <w:sz w:val="16"/>
                <w:szCs w:val="16"/>
              </w:rPr>
            </w:pPr>
            <w:r>
              <w:rPr>
                <w:rFonts w:ascii="Arial" w:hAnsi="Arial" w:cs="Arial"/>
                <w:sz w:val="16"/>
                <w:szCs w:val="16"/>
              </w:rPr>
              <w:t>13.4</w:t>
            </w:r>
          </w:p>
        </w:tc>
      </w:tr>
      <w:tr w:rsidR="000142D2" w14:paraId="603D7F0D" w14:textId="77777777" w:rsidTr="002A1459">
        <w:tc>
          <w:tcPr>
            <w:tcW w:w="3686" w:type="dxa"/>
            <w:tcBorders>
              <w:top w:val="nil"/>
              <w:left w:val="nil"/>
              <w:bottom w:val="nil"/>
            </w:tcBorders>
          </w:tcPr>
          <w:p w14:paraId="03C1F92A" w14:textId="77777777" w:rsidR="000142D2" w:rsidRPr="00814A39" w:rsidRDefault="000142D2" w:rsidP="000142D2">
            <w:pPr>
              <w:pStyle w:val="Tabletext"/>
              <w:rPr>
                <w:vertAlign w:val="superscript"/>
              </w:rPr>
            </w:pPr>
            <w:r>
              <w:t>Apprenticeship or traineeship (%)</w:t>
            </w:r>
          </w:p>
        </w:tc>
        <w:tc>
          <w:tcPr>
            <w:tcW w:w="1418" w:type="dxa"/>
            <w:tcBorders>
              <w:top w:val="nil"/>
              <w:bottom w:val="nil"/>
            </w:tcBorders>
          </w:tcPr>
          <w:p w14:paraId="438068CB" w14:textId="77777777" w:rsidR="000142D2" w:rsidRPr="00A96DEE" w:rsidRDefault="000142D2" w:rsidP="000142D2">
            <w:pPr>
              <w:pStyle w:val="Tabletext"/>
              <w:tabs>
                <w:tab w:val="decimal" w:pos="368"/>
                <w:tab w:val="left" w:pos="452"/>
              </w:tabs>
              <w:jc w:val="right"/>
            </w:pPr>
            <w:r>
              <w:t>0.3</w:t>
            </w:r>
          </w:p>
        </w:tc>
        <w:tc>
          <w:tcPr>
            <w:tcW w:w="1040" w:type="dxa"/>
            <w:tcBorders>
              <w:top w:val="nil"/>
              <w:bottom w:val="nil"/>
            </w:tcBorders>
          </w:tcPr>
          <w:p w14:paraId="304117DA" w14:textId="77777777" w:rsidR="000142D2" w:rsidRPr="00A96DEE" w:rsidRDefault="000142D2" w:rsidP="000142D2">
            <w:pPr>
              <w:pStyle w:val="Tabletext"/>
              <w:tabs>
                <w:tab w:val="decimal" w:pos="368"/>
              </w:tabs>
              <w:jc w:val="right"/>
            </w:pPr>
            <w:r>
              <w:t>1.9</w:t>
            </w:r>
          </w:p>
        </w:tc>
        <w:tc>
          <w:tcPr>
            <w:tcW w:w="1039" w:type="dxa"/>
            <w:tcBorders>
              <w:top w:val="nil"/>
              <w:bottom w:val="nil"/>
            </w:tcBorders>
          </w:tcPr>
          <w:p w14:paraId="4C3CD372" w14:textId="77777777" w:rsidR="000142D2" w:rsidRPr="00A96DEE" w:rsidRDefault="000142D2" w:rsidP="000142D2">
            <w:pPr>
              <w:pStyle w:val="Tabletext"/>
              <w:tabs>
                <w:tab w:val="decimal" w:pos="368"/>
              </w:tabs>
              <w:jc w:val="right"/>
            </w:pPr>
            <w:r>
              <w:t>5.1</w:t>
            </w:r>
          </w:p>
        </w:tc>
        <w:tc>
          <w:tcPr>
            <w:tcW w:w="1040" w:type="dxa"/>
            <w:tcBorders>
              <w:top w:val="nil"/>
              <w:bottom w:val="nil"/>
            </w:tcBorders>
          </w:tcPr>
          <w:p w14:paraId="5488A0AB" w14:textId="77777777" w:rsidR="000142D2" w:rsidRPr="00A96DEE" w:rsidRDefault="000142D2" w:rsidP="000142D2">
            <w:pPr>
              <w:pStyle w:val="Tabletext"/>
              <w:tabs>
                <w:tab w:val="decimal" w:pos="368"/>
              </w:tabs>
              <w:jc w:val="right"/>
            </w:pPr>
            <w:r>
              <w:t>10.7</w:t>
            </w:r>
          </w:p>
        </w:tc>
        <w:tc>
          <w:tcPr>
            <w:tcW w:w="1039" w:type="dxa"/>
            <w:tcBorders>
              <w:top w:val="nil"/>
              <w:bottom w:val="nil"/>
            </w:tcBorders>
          </w:tcPr>
          <w:p w14:paraId="18889B50" w14:textId="77777777" w:rsidR="000142D2" w:rsidRPr="00A96DEE" w:rsidRDefault="000142D2" w:rsidP="000142D2">
            <w:pPr>
              <w:pStyle w:val="Tabletext"/>
              <w:tabs>
                <w:tab w:val="decimal" w:pos="368"/>
              </w:tabs>
              <w:jc w:val="right"/>
            </w:pPr>
            <w:r>
              <w:t>14.1</w:t>
            </w:r>
          </w:p>
        </w:tc>
        <w:tc>
          <w:tcPr>
            <w:tcW w:w="944" w:type="dxa"/>
            <w:tcBorders>
              <w:top w:val="nil"/>
              <w:bottom w:val="nil"/>
              <w:right w:val="nil"/>
            </w:tcBorders>
          </w:tcPr>
          <w:p w14:paraId="4BBB01B6" w14:textId="77777777" w:rsidR="000142D2" w:rsidRPr="00A96DEE" w:rsidRDefault="000142D2" w:rsidP="000142D2">
            <w:pPr>
              <w:pStyle w:val="Tabletext"/>
              <w:tabs>
                <w:tab w:val="decimal" w:pos="368"/>
              </w:tabs>
              <w:jc w:val="right"/>
            </w:pPr>
            <w:r>
              <w:t>6.6</w:t>
            </w:r>
          </w:p>
        </w:tc>
      </w:tr>
      <w:tr w:rsidR="000142D2" w14:paraId="1C7B34D9" w14:textId="77777777" w:rsidTr="002A1459">
        <w:tc>
          <w:tcPr>
            <w:tcW w:w="3686" w:type="dxa"/>
            <w:tcBorders>
              <w:top w:val="nil"/>
              <w:left w:val="nil"/>
              <w:bottom w:val="dotted" w:sz="4" w:space="0" w:color="439539"/>
            </w:tcBorders>
          </w:tcPr>
          <w:p w14:paraId="3240110E" w14:textId="77777777" w:rsidR="000142D2" w:rsidRPr="00814A39" w:rsidRDefault="000142D2" w:rsidP="000142D2">
            <w:pPr>
              <w:pStyle w:val="Tabletext"/>
              <w:rPr>
                <w:vertAlign w:val="superscript"/>
              </w:rPr>
            </w:pPr>
            <w:proofErr w:type="gramStart"/>
            <w:r>
              <w:t>Other</w:t>
            </w:r>
            <w:proofErr w:type="gramEnd"/>
            <w:r>
              <w:t xml:space="preserve"> VET (%)</w:t>
            </w:r>
          </w:p>
        </w:tc>
        <w:tc>
          <w:tcPr>
            <w:tcW w:w="1418" w:type="dxa"/>
            <w:tcBorders>
              <w:top w:val="nil"/>
              <w:bottom w:val="dotted" w:sz="4" w:space="0" w:color="439539"/>
            </w:tcBorders>
          </w:tcPr>
          <w:p w14:paraId="5EDB1F2D" w14:textId="77777777" w:rsidR="000142D2" w:rsidRPr="00A96DEE" w:rsidRDefault="000142D2" w:rsidP="000142D2">
            <w:pPr>
              <w:pStyle w:val="Tabletext"/>
              <w:tabs>
                <w:tab w:val="decimal" w:pos="368"/>
                <w:tab w:val="left" w:pos="452"/>
              </w:tabs>
              <w:jc w:val="right"/>
            </w:pPr>
            <w:r>
              <w:t>0.8</w:t>
            </w:r>
          </w:p>
        </w:tc>
        <w:tc>
          <w:tcPr>
            <w:tcW w:w="1040" w:type="dxa"/>
            <w:tcBorders>
              <w:top w:val="nil"/>
              <w:bottom w:val="dotted" w:sz="4" w:space="0" w:color="439539"/>
            </w:tcBorders>
          </w:tcPr>
          <w:p w14:paraId="1747DA11" w14:textId="77777777" w:rsidR="000142D2" w:rsidRPr="00A96DEE" w:rsidRDefault="000142D2" w:rsidP="000142D2">
            <w:pPr>
              <w:pStyle w:val="Tabletext"/>
              <w:tabs>
                <w:tab w:val="decimal" w:pos="368"/>
              </w:tabs>
              <w:jc w:val="right"/>
            </w:pPr>
            <w:r>
              <w:t>2.1</w:t>
            </w:r>
          </w:p>
        </w:tc>
        <w:tc>
          <w:tcPr>
            <w:tcW w:w="1039" w:type="dxa"/>
            <w:tcBorders>
              <w:top w:val="nil"/>
              <w:bottom w:val="dotted" w:sz="4" w:space="0" w:color="439539"/>
            </w:tcBorders>
          </w:tcPr>
          <w:p w14:paraId="3A85740D" w14:textId="77777777" w:rsidR="000142D2" w:rsidRPr="00A96DEE" w:rsidRDefault="000142D2" w:rsidP="000142D2">
            <w:pPr>
              <w:pStyle w:val="Tabletext"/>
              <w:tabs>
                <w:tab w:val="decimal" w:pos="368"/>
              </w:tabs>
              <w:jc w:val="right"/>
            </w:pPr>
            <w:r>
              <w:t>3.4</w:t>
            </w:r>
          </w:p>
        </w:tc>
        <w:tc>
          <w:tcPr>
            <w:tcW w:w="1040" w:type="dxa"/>
            <w:tcBorders>
              <w:top w:val="nil"/>
              <w:bottom w:val="dotted" w:sz="4" w:space="0" w:color="439539"/>
            </w:tcBorders>
          </w:tcPr>
          <w:p w14:paraId="2CC1E134" w14:textId="77777777" w:rsidR="000142D2" w:rsidRPr="00A96DEE" w:rsidRDefault="000142D2" w:rsidP="000142D2">
            <w:pPr>
              <w:pStyle w:val="Tabletext"/>
              <w:tabs>
                <w:tab w:val="decimal" w:pos="368"/>
              </w:tabs>
              <w:jc w:val="right"/>
            </w:pPr>
            <w:r>
              <w:t>7.1</w:t>
            </w:r>
          </w:p>
        </w:tc>
        <w:tc>
          <w:tcPr>
            <w:tcW w:w="1039" w:type="dxa"/>
            <w:tcBorders>
              <w:top w:val="nil"/>
              <w:bottom w:val="dotted" w:sz="4" w:space="0" w:color="439539"/>
            </w:tcBorders>
          </w:tcPr>
          <w:p w14:paraId="24E95080" w14:textId="77777777" w:rsidR="000142D2" w:rsidRPr="00A96DEE" w:rsidRDefault="000142D2" w:rsidP="000142D2">
            <w:pPr>
              <w:pStyle w:val="Tabletext"/>
              <w:tabs>
                <w:tab w:val="decimal" w:pos="368"/>
              </w:tabs>
              <w:jc w:val="right"/>
            </w:pPr>
            <w:r>
              <w:t>7.7</w:t>
            </w:r>
          </w:p>
        </w:tc>
        <w:tc>
          <w:tcPr>
            <w:tcW w:w="944" w:type="dxa"/>
            <w:tcBorders>
              <w:top w:val="nil"/>
              <w:bottom w:val="dotted" w:sz="4" w:space="0" w:color="439539"/>
              <w:right w:val="nil"/>
            </w:tcBorders>
          </w:tcPr>
          <w:p w14:paraId="25C1F25A" w14:textId="77777777" w:rsidR="000142D2" w:rsidRPr="00A96DEE" w:rsidRDefault="000142D2" w:rsidP="000142D2">
            <w:pPr>
              <w:pStyle w:val="Tabletext"/>
              <w:tabs>
                <w:tab w:val="decimal" w:pos="368"/>
              </w:tabs>
              <w:jc w:val="right"/>
            </w:pPr>
            <w:r>
              <w:t>4.3</w:t>
            </w:r>
          </w:p>
        </w:tc>
      </w:tr>
      <w:tr w:rsidR="000142D2" w:rsidRPr="003B7B36" w14:paraId="0406EA21" w14:textId="77777777" w:rsidTr="002A1459">
        <w:tc>
          <w:tcPr>
            <w:tcW w:w="3686" w:type="dxa"/>
            <w:tcBorders>
              <w:top w:val="dotted" w:sz="4" w:space="0" w:color="439539"/>
              <w:left w:val="nil"/>
              <w:bottom w:val="nil"/>
            </w:tcBorders>
          </w:tcPr>
          <w:p w14:paraId="3DA72D9E" w14:textId="77777777" w:rsidR="000142D2" w:rsidRPr="003B7B36" w:rsidRDefault="000142D2" w:rsidP="000142D2">
            <w:pPr>
              <w:pStyle w:val="Tabletext"/>
              <w:rPr>
                <w:b/>
              </w:rPr>
            </w:pPr>
            <w:r>
              <w:rPr>
                <w:b/>
              </w:rPr>
              <w:t>I</w:t>
            </w:r>
            <w:r w:rsidRPr="003B7B36">
              <w:rPr>
                <w:b/>
              </w:rPr>
              <w:t>n education and training (%)</w:t>
            </w:r>
            <w:r>
              <w:rPr>
                <w:b/>
              </w:rPr>
              <w:t>^</w:t>
            </w:r>
          </w:p>
        </w:tc>
        <w:tc>
          <w:tcPr>
            <w:tcW w:w="1418" w:type="dxa"/>
            <w:tcBorders>
              <w:top w:val="dotted" w:sz="4" w:space="0" w:color="439539"/>
              <w:bottom w:val="nil"/>
            </w:tcBorders>
          </w:tcPr>
          <w:p w14:paraId="518DD67F" w14:textId="77777777" w:rsidR="000142D2" w:rsidRPr="00E77E34" w:rsidRDefault="000142D2" w:rsidP="000142D2">
            <w:pPr>
              <w:pStyle w:val="Tabletext"/>
              <w:tabs>
                <w:tab w:val="decimal" w:pos="368"/>
                <w:tab w:val="left" w:pos="452"/>
              </w:tabs>
              <w:jc w:val="right"/>
              <w:rPr>
                <w:b/>
              </w:rPr>
            </w:pPr>
            <w:r w:rsidRPr="00E77E34">
              <w:rPr>
                <w:b/>
              </w:rPr>
              <w:t>100.2</w:t>
            </w:r>
          </w:p>
        </w:tc>
        <w:tc>
          <w:tcPr>
            <w:tcW w:w="1040" w:type="dxa"/>
            <w:tcBorders>
              <w:top w:val="dotted" w:sz="4" w:space="0" w:color="439539"/>
              <w:bottom w:val="nil"/>
            </w:tcBorders>
          </w:tcPr>
          <w:p w14:paraId="496AA6A5" w14:textId="77777777" w:rsidR="000142D2" w:rsidRPr="00E77E34" w:rsidRDefault="000142D2" w:rsidP="000142D2">
            <w:pPr>
              <w:pStyle w:val="Tabletext"/>
              <w:tabs>
                <w:tab w:val="decimal" w:pos="368"/>
              </w:tabs>
              <w:jc w:val="right"/>
              <w:rPr>
                <w:b/>
              </w:rPr>
            </w:pPr>
            <w:r w:rsidRPr="00E77E34">
              <w:rPr>
                <w:b/>
              </w:rPr>
              <w:t>96.8</w:t>
            </w:r>
          </w:p>
        </w:tc>
        <w:tc>
          <w:tcPr>
            <w:tcW w:w="1039" w:type="dxa"/>
            <w:tcBorders>
              <w:top w:val="dotted" w:sz="4" w:space="0" w:color="439539"/>
              <w:bottom w:val="nil"/>
            </w:tcBorders>
          </w:tcPr>
          <w:p w14:paraId="1B87DFFC" w14:textId="77777777" w:rsidR="000142D2" w:rsidRPr="00E77E34" w:rsidRDefault="000142D2" w:rsidP="000142D2">
            <w:pPr>
              <w:pStyle w:val="Tabletext"/>
              <w:tabs>
                <w:tab w:val="decimal" w:pos="368"/>
              </w:tabs>
              <w:jc w:val="right"/>
              <w:rPr>
                <w:b/>
              </w:rPr>
            </w:pPr>
            <w:r w:rsidRPr="00E77E34">
              <w:rPr>
                <w:b/>
              </w:rPr>
              <w:t>95.4</w:t>
            </w:r>
          </w:p>
        </w:tc>
        <w:tc>
          <w:tcPr>
            <w:tcW w:w="1040" w:type="dxa"/>
            <w:tcBorders>
              <w:top w:val="dotted" w:sz="4" w:space="0" w:color="439539"/>
              <w:bottom w:val="nil"/>
            </w:tcBorders>
          </w:tcPr>
          <w:p w14:paraId="46A88A6F" w14:textId="77777777" w:rsidR="000142D2" w:rsidRPr="00E77E34" w:rsidRDefault="000142D2" w:rsidP="000142D2">
            <w:pPr>
              <w:pStyle w:val="Tabletext"/>
              <w:tabs>
                <w:tab w:val="decimal" w:pos="368"/>
              </w:tabs>
              <w:jc w:val="right"/>
              <w:rPr>
                <w:b/>
              </w:rPr>
            </w:pPr>
            <w:r w:rsidRPr="00E77E34">
              <w:rPr>
                <w:b/>
              </w:rPr>
              <w:t>64.9</w:t>
            </w:r>
          </w:p>
        </w:tc>
        <w:tc>
          <w:tcPr>
            <w:tcW w:w="1039" w:type="dxa"/>
            <w:tcBorders>
              <w:top w:val="dotted" w:sz="4" w:space="0" w:color="439539"/>
              <w:bottom w:val="nil"/>
            </w:tcBorders>
          </w:tcPr>
          <w:p w14:paraId="4AD38D87" w14:textId="77777777" w:rsidR="000142D2" w:rsidRPr="00E77E34" w:rsidRDefault="000142D2" w:rsidP="000142D2">
            <w:pPr>
              <w:pStyle w:val="Tabletext"/>
              <w:tabs>
                <w:tab w:val="decimal" w:pos="368"/>
              </w:tabs>
              <w:jc w:val="right"/>
              <w:rPr>
                <w:b/>
              </w:rPr>
            </w:pPr>
            <w:r w:rsidRPr="00E77E34">
              <w:rPr>
                <w:b/>
              </w:rPr>
              <w:t>51.0</w:t>
            </w:r>
          </w:p>
        </w:tc>
        <w:tc>
          <w:tcPr>
            <w:tcW w:w="944" w:type="dxa"/>
            <w:tcBorders>
              <w:top w:val="dotted" w:sz="4" w:space="0" w:color="439539"/>
              <w:bottom w:val="nil"/>
              <w:right w:val="nil"/>
            </w:tcBorders>
          </w:tcPr>
          <w:p w14:paraId="30E95FA4" w14:textId="77777777" w:rsidR="000142D2" w:rsidRPr="00E77E34" w:rsidRDefault="000142D2" w:rsidP="000142D2">
            <w:pPr>
              <w:pStyle w:val="Tabletext"/>
              <w:tabs>
                <w:tab w:val="decimal" w:pos="368"/>
              </w:tabs>
              <w:jc w:val="right"/>
              <w:rPr>
                <w:b/>
              </w:rPr>
            </w:pPr>
            <w:r w:rsidRPr="00E77E34">
              <w:rPr>
                <w:b/>
              </w:rPr>
              <w:t>81.0</w:t>
            </w:r>
          </w:p>
        </w:tc>
      </w:tr>
      <w:tr w:rsidR="000142D2" w:rsidRPr="003B7B36" w14:paraId="60463FE7" w14:textId="77777777" w:rsidTr="002A1459">
        <w:tc>
          <w:tcPr>
            <w:tcW w:w="3686" w:type="dxa"/>
            <w:tcBorders>
              <w:top w:val="nil"/>
              <w:left w:val="nil"/>
              <w:bottom w:val="dotted" w:sz="4" w:space="0" w:color="439539"/>
            </w:tcBorders>
          </w:tcPr>
          <w:p w14:paraId="18509569" w14:textId="77777777" w:rsidR="000142D2" w:rsidRPr="003B7B36" w:rsidRDefault="000142D2" w:rsidP="000142D2">
            <w:pPr>
              <w:pStyle w:val="Tabletext"/>
              <w:rPr>
                <w:b/>
              </w:rPr>
            </w:pPr>
            <w:r>
              <w:rPr>
                <w:b/>
              </w:rPr>
              <w:t>N</w:t>
            </w:r>
            <w:r w:rsidRPr="003B7B36">
              <w:rPr>
                <w:b/>
              </w:rPr>
              <w:t>ot in education and training (%)</w:t>
            </w:r>
            <w:r>
              <w:rPr>
                <w:b/>
              </w:rPr>
              <w:t>^</w:t>
            </w:r>
          </w:p>
        </w:tc>
        <w:tc>
          <w:tcPr>
            <w:tcW w:w="1418" w:type="dxa"/>
            <w:tcBorders>
              <w:top w:val="nil"/>
              <w:bottom w:val="dotted" w:sz="4" w:space="0" w:color="439539"/>
            </w:tcBorders>
          </w:tcPr>
          <w:p w14:paraId="66809111" w14:textId="77777777" w:rsidR="000142D2" w:rsidRPr="00E77E34" w:rsidRDefault="000142D2" w:rsidP="000142D2">
            <w:pPr>
              <w:pStyle w:val="Tabletext"/>
              <w:tabs>
                <w:tab w:val="decimal" w:pos="368"/>
                <w:tab w:val="left" w:pos="452"/>
              </w:tabs>
              <w:jc w:val="right"/>
              <w:rPr>
                <w:b/>
              </w:rPr>
            </w:pPr>
            <w:r w:rsidRPr="00E77E34">
              <w:rPr>
                <w:b/>
              </w:rPr>
              <w:t>-0.2</w:t>
            </w:r>
          </w:p>
        </w:tc>
        <w:tc>
          <w:tcPr>
            <w:tcW w:w="1040" w:type="dxa"/>
            <w:tcBorders>
              <w:top w:val="nil"/>
              <w:bottom w:val="dotted" w:sz="4" w:space="0" w:color="439539"/>
            </w:tcBorders>
          </w:tcPr>
          <w:p w14:paraId="6D4A34A8" w14:textId="77777777" w:rsidR="000142D2" w:rsidRPr="00E77E34" w:rsidRDefault="000142D2" w:rsidP="000142D2">
            <w:pPr>
              <w:pStyle w:val="Tabletext"/>
              <w:tabs>
                <w:tab w:val="decimal" w:pos="368"/>
              </w:tabs>
              <w:jc w:val="right"/>
              <w:rPr>
                <w:b/>
              </w:rPr>
            </w:pPr>
            <w:r w:rsidRPr="00E77E34">
              <w:rPr>
                <w:b/>
              </w:rPr>
              <w:t>3.2</w:t>
            </w:r>
          </w:p>
        </w:tc>
        <w:tc>
          <w:tcPr>
            <w:tcW w:w="1039" w:type="dxa"/>
            <w:tcBorders>
              <w:top w:val="nil"/>
              <w:bottom w:val="dotted" w:sz="4" w:space="0" w:color="439539"/>
            </w:tcBorders>
          </w:tcPr>
          <w:p w14:paraId="52D2F80F" w14:textId="77777777" w:rsidR="000142D2" w:rsidRPr="00E77E34" w:rsidRDefault="000142D2" w:rsidP="000142D2">
            <w:pPr>
              <w:pStyle w:val="Tabletext"/>
              <w:tabs>
                <w:tab w:val="decimal" w:pos="368"/>
              </w:tabs>
              <w:jc w:val="right"/>
              <w:rPr>
                <w:b/>
              </w:rPr>
            </w:pPr>
            <w:r w:rsidRPr="00E77E34">
              <w:rPr>
                <w:b/>
              </w:rPr>
              <w:t>4.6</w:t>
            </w:r>
          </w:p>
        </w:tc>
        <w:tc>
          <w:tcPr>
            <w:tcW w:w="1040" w:type="dxa"/>
            <w:tcBorders>
              <w:top w:val="nil"/>
              <w:bottom w:val="dotted" w:sz="4" w:space="0" w:color="439539"/>
            </w:tcBorders>
          </w:tcPr>
          <w:p w14:paraId="02832800" w14:textId="77777777" w:rsidR="000142D2" w:rsidRPr="00E77E34" w:rsidRDefault="000142D2" w:rsidP="000142D2">
            <w:pPr>
              <w:pStyle w:val="Tabletext"/>
              <w:tabs>
                <w:tab w:val="decimal" w:pos="368"/>
              </w:tabs>
              <w:jc w:val="right"/>
              <w:rPr>
                <w:b/>
              </w:rPr>
            </w:pPr>
            <w:r w:rsidRPr="00E77E34">
              <w:rPr>
                <w:b/>
              </w:rPr>
              <w:t>35.1</w:t>
            </w:r>
          </w:p>
        </w:tc>
        <w:tc>
          <w:tcPr>
            <w:tcW w:w="1039" w:type="dxa"/>
            <w:tcBorders>
              <w:top w:val="nil"/>
              <w:bottom w:val="dotted" w:sz="4" w:space="0" w:color="439539"/>
            </w:tcBorders>
          </w:tcPr>
          <w:p w14:paraId="7CA24596" w14:textId="77777777" w:rsidR="000142D2" w:rsidRPr="00E77E34" w:rsidRDefault="000142D2" w:rsidP="000142D2">
            <w:pPr>
              <w:pStyle w:val="Tabletext"/>
              <w:tabs>
                <w:tab w:val="decimal" w:pos="368"/>
              </w:tabs>
              <w:jc w:val="right"/>
              <w:rPr>
                <w:b/>
              </w:rPr>
            </w:pPr>
            <w:r w:rsidRPr="00E77E34">
              <w:rPr>
                <w:b/>
              </w:rPr>
              <w:t>49.0</w:t>
            </w:r>
          </w:p>
        </w:tc>
        <w:tc>
          <w:tcPr>
            <w:tcW w:w="944" w:type="dxa"/>
            <w:tcBorders>
              <w:top w:val="nil"/>
              <w:bottom w:val="dotted" w:sz="4" w:space="0" w:color="439539"/>
              <w:right w:val="nil"/>
            </w:tcBorders>
          </w:tcPr>
          <w:p w14:paraId="78549788" w14:textId="77777777" w:rsidR="000142D2" w:rsidRPr="00E77E34" w:rsidRDefault="000142D2" w:rsidP="000142D2">
            <w:pPr>
              <w:pStyle w:val="Tabletext"/>
              <w:tabs>
                <w:tab w:val="decimal" w:pos="368"/>
              </w:tabs>
              <w:jc w:val="right"/>
              <w:rPr>
                <w:b/>
              </w:rPr>
            </w:pPr>
            <w:r w:rsidRPr="00E77E34">
              <w:rPr>
                <w:b/>
              </w:rPr>
              <w:t>19.0</w:t>
            </w:r>
          </w:p>
        </w:tc>
      </w:tr>
      <w:tr w:rsidR="000142D2" w:rsidRPr="00BE37CE" w14:paraId="3D2F9107" w14:textId="77777777" w:rsidTr="002A1459">
        <w:tc>
          <w:tcPr>
            <w:tcW w:w="3686" w:type="dxa"/>
            <w:tcBorders>
              <w:top w:val="dotted" w:sz="4" w:space="0" w:color="439539"/>
              <w:left w:val="nil"/>
              <w:bottom w:val="nil"/>
            </w:tcBorders>
          </w:tcPr>
          <w:p w14:paraId="020E78BB" w14:textId="77777777" w:rsidR="000142D2" w:rsidRPr="00BE37CE" w:rsidRDefault="000142D2" w:rsidP="000142D2">
            <w:pPr>
              <w:pStyle w:val="Tabletext"/>
              <w:rPr>
                <w:b/>
              </w:rPr>
            </w:pPr>
            <w:r>
              <w:rPr>
                <w:b/>
              </w:rPr>
              <w:t xml:space="preserve">Total 15 to </w:t>
            </w:r>
            <w:r w:rsidRPr="00BE37CE">
              <w:rPr>
                <w:b/>
              </w:rPr>
              <w:t>19 years</w:t>
            </w:r>
            <w:r>
              <w:rPr>
                <w:b/>
              </w:rPr>
              <w:t xml:space="preserve"> (%)</w:t>
            </w:r>
          </w:p>
        </w:tc>
        <w:tc>
          <w:tcPr>
            <w:tcW w:w="1418" w:type="dxa"/>
            <w:tcBorders>
              <w:top w:val="dotted" w:sz="4" w:space="0" w:color="439539"/>
              <w:bottom w:val="nil"/>
            </w:tcBorders>
          </w:tcPr>
          <w:p w14:paraId="003A626C" w14:textId="77777777" w:rsidR="000142D2" w:rsidRDefault="000142D2" w:rsidP="000142D2">
            <w:pPr>
              <w:tabs>
                <w:tab w:val="decimal" w:pos="368"/>
                <w:tab w:val="left" w:pos="452"/>
              </w:tabs>
              <w:jc w:val="right"/>
              <w:rPr>
                <w:rFonts w:ascii="Arial" w:hAnsi="Arial" w:cs="Arial"/>
                <w:b/>
                <w:bCs/>
                <w:sz w:val="16"/>
                <w:szCs w:val="16"/>
              </w:rPr>
            </w:pPr>
            <w:r>
              <w:rPr>
                <w:rFonts w:ascii="Arial" w:hAnsi="Arial" w:cs="Arial"/>
                <w:b/>
                <w:bCs/>
                <w:sz w:val="16"/>
                <w:szCs w:val="16"/>
              </w:rPr>
              <w:t>100.0</w:t>
            </w:r>
          </w:p>
        </w:tc>
        <w:tc>
          <w:tcPr>
            <w:tcW w:w="1040" w:type="dxa"/>
            <w:tcBorders>
              <w:top w:val="dotted" w:sz="4" w:space="0" w:color="439539"/>
              <w:bottom w:val="nil"/>
            </w:tcBorders>
          </w:tcPr>
          <w:p w14:paraId="5ADE7D76"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100.0</w:t>
            </w:r>
          </w:p>
        </w:tc>
        <w:tc>
          <w:tcPr>
            <w:tcW w:w="1039" w:type="dxa"/>
            <w:tcBorders>
              <w:top w:val="dotted" w:sz="4" w:space="0" w:color="439539"/>
              <w:bottom w:val="nil"/>
            </w:tcBorders>
          </w:tcPr>
          <w:p w14:paraId="247FF97F"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100.0</w:t>
            </w:r>
          </w:p>
        </w:tc>
        <w:tc>
          <w:tcPr>
            <w:tcW w:w="1040" w:type="dxa"/>
            <w:tcBorders>
              <w:top w:val="dotted" w:sz="4" w:space="0" w:color="439539"/>
              <w:bottom w:val="nil"/>
            </w:tcBorders>
          </w:tcPr>
          <w:p w14:paraId="5C933A5A"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100.0</w:t>
            </w:r>
          </w:p>
        </w:tc>
        <w:tc>
          <w:tcPr>
            <w:tcW w:w="1039" w:type="dxa"/>
            <w:tcBorders>
              <w:top w:val="dotted" w:sz="4" w:space="0" w:color="439539"/>
              <w:bottom w:val="nil"/>
            </w:tcBorders>
          </w:tcPr>
          <w:p w14:paraId="173277E6"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100.0</w:t>
            </w:r>
          </w:p>
        </w:tc>
        <w:tc>
          <w:tcPr>
            <w:tcW w:w="944" w:type="dxa"/>
            <w:tcBorders>
              <w:top w:val="dotted" w:sz="4" w:space="0" w:color="439539"/>
              <w:bottom w:val="nil"/>
              <w:right w:val="nil"/>
            </w:tcBorders>
          </w:tcPr>
          <w:p w14:paraId="062E66EF"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100.0</w:t>
            </w:r>
          </w:p>
        </w:tc>
      </w:tr>
      <w:tr w:rsidR="000142D2" w:rsidRPr="00BE37CE" w14:paraId="0C46E62E" w14:textId="77777777" w:rsidTr="002A1459">
        <w:tc>
          <w:tcPr>
            <w:tcW w:w="3686" w:type="dxa"/>
            <w:tcBorders>
              <w:top w:val="nil"/>
              <w:left w:val="nil"/>
              <w:bottom w:val="single" w:sz="4" w:space="0" w:color="439539"/>
            </w:tcBorders>
          </w:tcPr>
          <w:p w14:paraId="64DB87D7" w14:textId="77777777" w:rsidR="000142D2" w:rsidRPr="00BE37CE" w:rsidRDefault="000142D2" w:rsidP="000142D2">
            <w:pPr>
              <w:pStyle w:val="Tabletext"/>
              <w:rPr>
                <w:b/>
              </w:rPr>
            </w:pPr>
            <w:r>
              <w:rPr>
                <w:b/>
              </w:rPr>
              <w:t xml:space="preserve">Total 15 to </w:t>
            </w:r>
            <w:r w:rsidRPr="00BE37CE">
              <w:rPr>
                <w:b/>
              </w:rPr>
              <w:t>19 years</w:t>
            </w:r>
            <w:r w:rsidRPr="008568FA">
              <w:rPr>
                <w:b/>
              </w:rPr>
              <w:t xml:space="preserve"> (’000)</w:t>
            </w:r>
          </w:p>
        </w:tc>
        <w:tc>
          <w:tcPr>
            <w:tcW w:w="1418" w:type="dxa"/>
            <w:tcBorders>
              <w:top w:val="nil"/>
              <w:bottom w:val="single" w:sz="4" w:space="0" w:color="439539"/>
            </w:tcBorders>
          </w:tcPr>
          <w:p w14:paraId="54F73C30" w14:textId="77777777" w:rsidR="000142D2" w:rsidRDefault="000142D2" w:rsidP="000142D2">
            <w:pPr>
              <w:tabs>
                <w:tab w:val="decimal" w:pos="368"/>
                <w:tab w:val="left" w:pos="452"/>
              </w:tabs>
              <w:jc w:val="right"/>
              <w:rPr>
                <w:rFonts w:ascii="Arial" w:hAnsi="Arial" w:cs="Arial"/>
                <w:b/>
                <w:bCs/>
                <w:sz w:val="16"/>
                <w:szCs w:val="16"/>
              </w:rPr>
            </w:pPr>
            <w:r>
              <w:rPr>
                <w:rFonts w:ascii="Arial" w:hAnsi="Arial" w:cs="Arial"/>
                <w:b/>
                <w:bCs/>
                <w:sz w:val="16"/>
                <w:szCs w:val="16"/>
              </w:rPr>
              <w:t>145.2</w:t>
            </w:r>
          </w:p>
        </w:tc>
        <w:tc>
          <w:tcPr>
            <w:tcW w:w="1040" w:type="dxa"/>
            <w:tcBorders>
              <w:top w:val="nil"/>
              <w:bottom w:val="single" w:sz="4" w:space="0" w:color="439539"/>
            </w:tcBorders>
          </w:tcPr>
          <w:p w14:paraId="2BCCEBA9"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149.2</w:t>
            </w:r>
          </w:p>
        </w:tc>
        <w:tc>
          <w:tcPr>
            <w:tcW w:w="1039" w:type="dxa"/>
            <w:tcBorders>
              <w:top w:val="nil"/>
              <w:bottom w:val="single" w:sz="4" w:space="0" w:color="439539"/>
            </w:tcBorders>
          </w:tcPr>
          <w:p w14:paraId="6F796D49"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150.4</w:t>
            </w:r>
          </w:p>
        </w:tc>
        <w:tc>
          <w:tcPr>
            <w:tcW w:w="1040" w:type="dxa"/>
            <w:tcBorders>
              <w:top w:val="nil"/>
              <w:bottom w:val="single" w:sz="4" w:space="0" w:color="439539"/>
            </w:tcBorders>
          </w:tcPr>
          <w:p w14:paraId="206280E2"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154.7</w:t>
            </w:r>
          </w:p>
        </w:tc>
        <w:tc>
          <w:tcPr>
            <w:tcW w:w="1039" w:type="dxa"/>
            <w:tcBorders>
              <w:top w:val="nil"/>
              <w:bottom w:val="single" w:sz="4" w:space="0" w:color="439539"/>
            </w:tcBorders>
          </w:tcPr>
          <w:p w14:paraId="7DF71F36"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160.6</w:t>
            </w:r>
          </w:p>
        </w:tc>
        <w:tc>
          <w:tcPr>
            <w:tcW w:w="944" w:type="dxa"/>
            <w:tcBorders>
              <w:top w:val="nil"/>
              <w:bottom w:val="single" w:sz="4" w:space="0" w:color="439539"/>
              <w:right w:val="nil"/>
            </w:tcBorders>
          </w:tcPr>
          <w:p w14:paraId="0C7554E7"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760.1</w:t>
            </w:r>
          </w:p>
        </w:tc>
      </w:tr>
      <w:tr w:rsidR="000142D2" w14:paraId="2A5693F0" w14:textId="77777777" w:rsidTr="002A1459">
        <w:tc>
          <w:tcPr>
            <w:tcW w:w="3686" w:type="dxa"/>
            <w:tcBorders>
              <w:top w:val="single" w:sz="4" w:space="0" w:color="439539"/>
              <w:bottom w:val="nil"/>
            </w:tcBorders>
          </w:tcPr>
          <w:p w14:paraId="16F93866" w14:textId="77777777" w:rsidR="000142D2" w:rsidRDefault="000142D2" w:rsidP="000142D2">
            <w:pPr>
              <w:pStyle w:val="TableRowBold"/>
            </w:pPr>
            <w:r>
              <w:t>Females</w:t>
            </w:r>
          </w:p>
        </w:tc>
        <w:tc>
          <w:tcPr>
            <w:tcW w:w="1418" w:type="dxa"/>
            <w:tcBorders>
              <w:top w:val="single" w:sz="4" w:space="0" w:color="439539"/>
              <w:bottom w:val="nil"/>
            </w:tcBorders>
          </w:tcPr>
          <w:p w14:paraId="71F551AE" w14:textId="77777777" w:rsidR="000142D2" w:rsidRDefault="000142D2" w:rsidP="000142D2">
            <w:pPr>
              <w:pStyle w:val="Tabletext"/>
              <w:tabs>
                <w:tab w:val="decimal" w:pos="368"/>
                <w:tab w:val="left" w:pos="452"/>
              </w:tabs>
              <w:jc w:val="right"/>
            </w:pPr>
          </w:p>
        </w:tc>
        <w:tc>
          <w:tcPr>
            <w:tcW w:w="1040" w:type="dxa"/>
            <w:tcBorders>
              <w:top w:val="single" w:sz="4" w:space="0" w:color="439539"/>
              <w:bottom w:val="nil"/>
            </w:tcBorders>
          </w:tcPr>
          <w:p w14:paraId="6B4B7BFD" w14:textId="77777777" w:rsidR="000142D2" w:rsidRDefault="000142D2" w:rsidP="000142D2">
            <w:pPr>
              <w:pStyle w:val="Tabletext"/>
              <w:tabs>
                <w:tab w:val="decimal" w:pos="249"/>
              </w:tabs>
              <w:jc w:val="right"/>
            </w:pPr>
          </w:p>
        </w:tc>
        <w:tc>
          <w:tcPr>
            <w:tcW w:w="1039" w:type="dxa"/>
            <w:tcBorders>
              <w:top w:val="single" w:sz="4" w:space="0" w:color="439539"/>
              <w:bottom w:val="nil"/>
            </w:tcBorders>
          </w:tcPr>
          <w:p w14:paraId="49E09BCF" w14:textId="77777777" w:rsidR="000142D2" w:rsidRDefault="000142D2" w:rsidP="000142D2">
            <w:pPr>
              <w:pStyle w:val="Tabletext"/>
              <w:tabs>
                <w:tab w:val="decimal" w:pos="312"/>
              </w:tabs>
              <w:jc w:val="right"/>
            </w:pPr>
          </w:p>
        </w:tc>
        <w:tc>
          <w:tcPr>
            <w:tcW w:w="1040" w:type="dxa"/>
            <w:tcBorders>
              <w:top w:val="single" w:sz="4" w:space="0" w:color="439539"/>
              <w:bottom w:val="nil"/>
            </w:tcBorders>
          </w:tcPr>
          <w:p w14:paraId="48C63AA0" w14:textId="77777777" w:rsidR="000142D2" w:rsidRDefault="000142D2" w:rsidP="000142D2">
            <w:pPr>
              <w:pStyle w:val="Tabletext"/>
              <w:tabs>
                <w:tab w:val="decimal" w:pos="233"/>
              </w:tabs>
              <w:jc w:val="right"/>
            </w:pPr>
          </w:p>
        </w:tc>
        <w:tc>
          <w:tcPr>
            <w:tcW w:w="1039" w:type="dxa"/>
            <w:tcBorders>
              <w:top w:val="single" w:sz="4" w:space="0" w:color="439539"/>
              <w:bottom w:val="nil"/>
            </w:tcBorders>
          </w:tcPr>
          <w:p w14:paraId="77C3F193" w14:textId="77777777" w:rsidR="000142D2" w:rsidRDefault="000142D2" w:rsidP="000142D2">
            <w:pPr>
              <w:pStyle w:val="Tabletext"/>
              <w:tabs>
                <w:tab w:val="decimal" w:pos="295"/>
              </w:tabs>
              <w:jc w:val="right"/>
            </w:pPr>
          </w:p>
        </w:tc>
        <w:tc>
          <w:tcPr>
            <w:tcW w:w="944" w:type="dxa"/>
            <w:tcBorders>
              <w:top w:val="single" w:sz="4" w:space="0" w:color="439539"/>
              <w:bottom w:val="nil"/>
            </w:tcBorders>
          </w:tcPr>
          <w:p w14:paraId="3317925C" w14:textId="77777777" w:rsidR="000142D2" w:rsidRDefault="000142D2" w:rsidP="000142D2">
            <w:pPr>
              <w:pStyle w:val="Tabletext"/>
              <w:tabs>
                <w:tab w:val="decimal" w:pos="226"/>
              </w:tabs>
              <w:jc w:val="right"/>
            </w:pPr>
          </w:p>
        </w:tc>
      </w:tr>
      <w:tr w:rsidR="000142D2" w14:paraId="62AE2C19" w14:textId="77777777" w:rsidTr="002A1459">
        <w:tc>
          <w:tcPr>
            <w:tcW w:w="3686" w:type="dxa"/>
            <w:tcBorders>
              <w:bottom w:val="nil"/>
            </w:tcBorders>
          </w:tcPr>
          <w:p w14:paraId="567620B9" w14:textId="77777777" w:rsidR="000142D2" w:rsidRPr="00D41A8B" w:rsidRDefault="000142D2" w:rsidP="000142D2">
            <w:pPr>
              <w:pStyle w:val="Tablehead3"/>
            </w:pPr>
            <w:r w:rsidRPr="00D41A8B">
              <w:t>At school</w:t>
            </w:r>
          </w:p>
        </w:tc>
        <w:tc>
          <w:tcPr>
            <w:tcW w:w="1418" w:type="dxa"/>
            <w:tcBorders>
              <w:bottom w:val="nil"/>
            </w:tcBorders>
          </w:tcPr>
          <w:p w14:paraId="0CD23E70" w14:textId="77777777" w:rsidR="000142D2" w:rsidRDefault="000142D2" w:rsidP="000142D2">
            <w:pPr>
              <w:pStyle w:val="Tablehead3"/>
              <w:tabs>
                <w:tab w:val="left" w:pos="452"/>
              </w:tabs>
              <w:jc w:val="right"/>
            </w:pPr>
          </w:p>
        </w:tc>
        <w:tc>
          <w:tcPr>
            <w:tcW w:w="1040" w:type="dxa"/>
            <w:tcBorders>
              <w:bottom w:val="nil"/>
            </w:tcBorders>
          </w:tcPr>
          <w:p w14:paraId="78B2115F" w14:textId="77777777" w:rsidR="000142D2" w:rsidRDefault="000142D2" w:rsidP="000142D2">
            <w:pPr>
              <w:pStyle w:val="Tablehead3"/>
              <w:jc w:val="right"/>
            </w:pPr>
          </w:p>
        </w:tc>
        <w:tc>
          <w:tcPr>
            <w:tcW w:w="1039" w:type="dxa"/>
            <w:tcBorders>
              <w:bottom w:val="nil"/>
            </w:tcBorders>
          </w:tcPr>
          <w:p w14:paraId="62515CAD" w14:textId="77777777" w:rsidR="000142D2" w:rsidRDefault="000142D2" w:rsidP="000142D2">
            <w:pPr>
              <w:pStyle w:val="Tablehead3"/>
              <w:jc w:val="right"/>
            </w:pPr>
          </w:p>
        </w:tc>
        <w:tc>
          <w:tcPr>
            <w:tcW w:w="1040" w:type="dxa"/>
            <w:tcBorders>
              <w:bottom w:val="nil"/>
            </w:tcBorders>
          </w:tcPr>
          <w:p w14:paraId="665D39BA" w14:textId="77777777" w:rsidR="000142D2" w:rsidRDefault="000142D2" w:rsidP="000142D2">
            <w:pPr>
              <w:pStyle w:val="Tablehead3"/>
              <w:jc w:val="right"/>
            </w:pPr>
          </w:p>
        </w:tc>
        <w:tc>
          <w:tcPr>
            <w:tcW w:w="1039" w:type="dxa"/>
            <w:tcBorders>
              <w:bottom w:val="nil"/>
            </w:tcBorders>
          </w:tcPr>
          <w:p w14:paraId="217C8F74" w14:textId="77777777" w:rsidR="000142D2" w:rsidRDefault="000142D2" w:rsidP="000142D2">
            <w:pPr>
              <w:pStyle w:val="Tablehead3"/>
              <w:jc w:val="right"/>
            </w:pPr>
          </w:p>
        </w:tc>
        <w:tc>
          <w:tcPr>
            <w:tcW w:w="944" w:type="dxa"/>
            <w:tcBorders>
              <w:bottom w:val="nil"/>
            </w:tcBorders>
          </w:tcPr>
          <w:p w14:paraId="42982AC9" w14:textId="77777777" w:rsidR="000142D2" w:rsidRDefault="000142D2" w:rsidP="000142D2">
            <w:pPr>
              <w:pStyle w:val="Tablehead3"/>
              <w:jc w:val="right"/>
            </w:pPr>
          </w:p>
        </w:tc>
      </w:tr>
      <w:tr w:rsidR="000142D2" w14:paraId="5A46929C" w14:textId="77777777" w:rsidTr="002A1459">
        <w:tc>
          <w:tcPr>
            <w:tcW w:w="3686" w:type="dxa"/>
            <w:tcBorders>
              <w:top w:val="nil"/>
              <w:left w:val="nil"/>
              <w:bottom w:val="nil"/>
            </w:tcBorders>
          </w:tcPr>
          <w:p w14:paraId="4EDE9512" w14:textId="77777777" w:rsidR="000142D2" w:rsidRDefault="000142D2" w:rsidP="000142D2">
            <w:pPr>
              <w:pStyle w:val="Tabletext"/>
            </w:pPr>
            <w:r>
              <w:t>VET in Schools programs (%)</w:t>
            </w:r>
          </w:p>
        </w:tc>
        <w:tc>
          <w:tcPr>
            <w:tcW w:w="1418" w:type="dxa"/>
            <w:tcBorders>
              <w:top w:val="nil"/>
              <w:bottom w:val="nil"/>
            </w:tcBorders>
          </w:tcPr>
          <w:p w14:paraId="4C09B326" w14:textId="77777777" w:rsidR="000142D2" w:rsidRPr="00856998" w:rsidRDefault="000142D2" w:rsidP="000142D2">
            <w:pPr>
              <w:pStyle w:val="Tabletext"/>
              <w:tabs>
                <w:tab w:val="decimal" w:pos="368"/>
                <w:tab w:val="left" w:pos="452"/>
              </w:tabs>
              <w:jc w:val="right"/>
            </w:pPr>
            <w:r>
              <w:t>11.5</w:t>
            </w:r>
          </w:p>
        </w:tc>
        <w:tc>
          <w:tcPr>
            <w:tcW w:w="1040" w:type="dxa"/>
            <w:tcBorders>
              <w:top w:val="nil"/>
              <w:bottom w:val="nil"/>
            </w:tcBorders>
          </w:tcPr>
          <w:p w14:paraId="2B2A89F4" w14:textId="77777777" w:rsidR="000142D2" w:rsidRPr="00856998" w:rsidRDefault="000142D2" w:rsidP="000142D2">
            <w:pPr>
              <w:pStyle w:val="Tabletext"/>
              <w:tabs>
                <w:tab w:val="decimal" w:pos="368"/>
              </w:tabs>
              <w:jc w:val="right"/>
            </w:pPr>
            <w:r>
              <w:t>28.2</w:t>
            </w:r>
          </w:p>
        </w:tc>
        <w:tc>
          <w:tcPr>
            <w:tcW w:w="1039" w:type="dxa"/>
            <w:tcBorders>
              <w:top w:val="nil"/>
              <w:bottom w:val="nil"/>
            </w:tcBorders>
          </w:tcPr>
          <w:p w14:paraId="19FB249E" w14:textId="77777777" w:rsidR="000142D2" w:rsidRPr="00856998" w:rsidRDefault="000142D2" w:rsidP="000142D2">
            <w:pPr>
              <w:pStyle w:val="Tabletext"/>
              <w:tabs>
                <w:tab w:val="decimal" w:pos="368"/>
              </w:tabs>
              <w:jc w:val="right"/>
            </w:pPr>
            <w:r>
              <w:t>23.5</w:t>
            </w:r>
          </w:p>
        </w:tc>
        <w:tc>
          <w:tcPr>
            <w:tcW w:w="1040" w:type="dxa"/>
            <w:tcBorders>
              <w:top w:val="nil"/>
              <w:bottom w:val="nil"/>
            </w:tcBorders>
          </w:tcPr>
          <w:p w14:paraId="52B8861B" w14:textId="77777777" w:rsidR="000142D2" w:rsidRPr="00856998" w:rsidRDefault="000142D2" w:rsidP="000142D2">
            <w:pPr>
              <w:pStyle w:val="Tabletext"/>
              <w:tabs>
                <w:tab w:val="decimal" w:pos="368"/>
              </w:tabs>
              <w:jc w:val="right"/>
            </w:pPr>
            <w:r>
              <w:t>4.5</w:t>
            </w:r>
          </w:p>
        </w:tc>
        <w:tc>
          <w:tcPr>
            <w:tcW w:w="1039" w:type="dxa"/>
            <w:tcBorders>
              <w:top w:val="nil"/>
              <w:bottom w:val="nil"/>
            </w:tcBorders>
          </w:tcPr>
          <w:p w14:paraId="0BFDA94E" w14:textId="77777777" w:rsidR="000142D2" w:rsidRPr="00856998" w:rsidRDefault="000142D2" w:rsidP="000142D2">
            <w:pPr>
              <w:pStyle w:val="Tabletext"/>
              <w:tabs>
                <w:tab w:val="decimal" w:pos="368"/>
              </w:tabs>
              <w:jc w:val="right"/>
            </w:pPr>
            <w:r>
              <w:t>0.5</w:t>
            </w:r>
          </w:p>
        </w:tc>
        <w:tc>
          <w:tcPr>
            <w:tcW w:w="944" w:type="dxa"/>
            <w:tcBorders>
              <w:top w:val="nil"/>
              <w:bottom w:val="nil"/>
              <w:right w:val="nil"/>
            </w:tcBorders>
          </w:tcPr>
          <w:p w14:paraId="1D54D39B" w14:textId="77777777" w:rsidR="000142D2" w:rsidRPr="00856998" w:rsidRDefault="000142D2" w:rsidP="000142D2">
            <w:pPr>
              <w:pStyle w:val="Tabletext"/>
              <w:tabs>
                <w:tab w:val="decimal" w:pos="368"/>
              </w:tabs>
              <w:jc w:val="right"/>
            </w:pPr>
            <w:r>
              <w:t>13.4</w:t>
            </w:r>
          </w:p>
        </w:tc>
      </w:tr>
      <w:tr w:rsidR="000142D2" w14:paraId="16EB871B" w14:textId="77777777" w:rsidTr="002A1459">
        <w:tc>
          <w:tcPr>
            <w:tcW w:w="3686" w:type="dxa"/>
            <w:tcBorders>
              <w:top w:val="nil"/>
              <w:left w:val="nil"/>
              <w:bottom w:val="nil"/>
            </w:tcBorders>
          </w:tcPr>
          <w:p w14:paraId="60735871" w14:textId="77777777" w:rsidR="000142D2" w:rsidRPr="00814A39" w:rsidRDefault="000142D2" w:rsidP="000142D2">
            <w:pPr>
              <w:pStyle w:val="Tabletext"/>
              <w:rPr>
                <w:vertAlign w:val="superscript"/>
              </w:rPr>
            </w:pPr>
            <w:r>
              <w:t>School without participation in VET in Schools (%)</w:t>
            </w:r>
          </w:p>
        </w:tc>
        <w:tc>
          <w:tcPr>
            <w:tcW w:w="1418" w:type="dxa"/>
            <w:tcBorders>
              <w:top w:val="nil"/>
              <w:bottom w:val="nil"/>
            </w:tcBorders>
          </w:tcPr>
          <w:p w14:paraId="4414C4DC" w14:textId="77777777" w:rsidR="000142D2" w:rsidRPr="00856998" w:rsidRDefault="000142D2" w:rsidP="000142D2">
            <w:pPr>
              <w:pStyle w:val="Tabletext"/>
              <w:tabs>
                <w:tab w:val="decimal" w:pos="368"/>
                <w:tab w:val="left" w:pos="452"/>
              </w:tabs>
              <w:jc w:val="right"/>
            </w:pPr>
            <w:r>
              <w:t>88.1</w:t>
            </w:r>
          </w:p>
        </w:tc>
        <w:tc>
          <w:tcPr>
            <w:tcW w:w="1040" w:type="dxa"/>
            <w:tcBorders>
              <w:top w:val="nil"/>
              <w:bottom w:val="nil"/>
            </w:tcBorders>
          </w:tcPr>
          <w:p w14:paraId="6BD115A5" w14:textId="77777777" w:rsidR="000142D2" w:rsidRPr="00856998" w:rsidRDefault="000142D2" w:rsidP="000142D2">
            <w:pPr>
              <w:pStyle w:val="Tabletext"/>
              <w:tabs>
                <w:tab w:val="decimal" w:pos="368"/>
              </w:tabs>
              <w:jc w:val="right"/>
            </w:pPr>
            <w:r>
              <w:t>67.3</w:t>
            </w:r>
          </w:p>
        </w:tc>
        <w:tc>
          <w:tcPr>
            <w:tcW w:w="1039" w:type="dxa"/>
            <w:tcBorders>
              <w:top w:val="nil"/>
              <w:bottom w:val="nil"/>
            </w:tcBorders>
          </w:tcPr>
          <w:p w14:paraId="4F384018" w14:textId="77777777" w:rsidR="000142D2" w:rsidRPr="00856998" w:rsidRDefault="000142D2" w:rsidP="000142D2">
            <w:pPr>
              <w:pStyle w:val="Tabletext"/>
              <w:tabs>
                <w:tab w:val="decimal" w:pos="368"/>
              </w:tabs>
              <w:jc w:val="right"/>
            </w:pPr>
            <w:r>
              <w:t>56.7</w:t>
            </w:r>
          </w:p>
        </w:tc>
        <w:tc>
          <w:tcPr>
            <w:tcW w:w="1040" w:type="dxa"/>
            <w:tcBorders>
              <w:top w:val="nil"/>
              <w:bottom w:val="nil"/>
            </w:tcBorders>
          </w:tcPr>
          <w:p w14:paraId="3BFFBAF3" w14:textId="77777777" w:rsidR="000142D2" w:rsidRPr="00856998" w:rsidRDefault="000142D2" w:rsidP="000142D2">
            <w:pPr>
              <w:pStyle w:val="Tabletext"/>
              <w:tabs>
                <w:tab w:val="decimal" w:pos="368"/>
              </w:tabs>
              <w:jc w:val="right"/>
            </w:pPr>
            <w:r>
              <w:t>13.5</w:t>
            </w:r>
          </w:p>
        </w:tc>
        <w:tc>
          <w:tcPr>
            <w:tcW w:w="1039" w:type="dxa"/>
            <w:tcBorders>
              <w:top w:val="nil"/>
              <w:bottom w:val="nil"/>
            </w:tcBorders>
          </w:tcPr>
          <w:p w14:paraId="5CB3DB23" w14:textId="77777777" w:rsidR="000142D2" w:rsidRPr="00856998" w:rsidRDefault="000142D2" w:rsidP="000142D2">
            <w:pPr>
              <w:pStyle w:val="Tabletext"/>
              <w:tabs>
                <w:tab w:val="decimal" w:pos="368"/>
              </w:tabs>
              <w:jc w:val="right"/>
            </w:pPr>
            <w:r>
              <w:t>1.0</w:t>
            </w:r>
          </w:p>
        </w:tc>
        <w:tc>
          <w:tcPr>
            <w:tcW w:w="944" w:type="dxa"/>
            <w:tcBorders>
              <w:top w:val="nil"/>
              <w:bottom w:val="nil"/>
              <w:right w:val="nil"/>
            </w:tcBorders>
          </w:tcPr>
          <w:p w14:paraId="7AEAA5E7" w14:textId="77777777" w:rsidR="000142D2" w:rsidRPr="00856998" w:rsidRDefault="000142D2" w:rsidP="000142D2">
            <w:pPr>
              <w:pStyle w:val="Tabletext"/>
              <w:tabs>
                <w:tab w:val="decimal" w:pos="368"/>
              </w:tabs>
              <w:jc w:val="right"/>
            </w:pPr>
            <w:r>
              <w:t>44.3</w:t>
            </w:r>
          </w:p>
        </w:tc>
      </w:tr>
      <w:tr w:rsidR="000142D2" w14:paraId="6CEAA24B" w14:textId="77777777" w:rsidTr="002A1459">
        <w:tc>
          <w:tcPr>
            <w:tcW w:w="3686" w:type="dxa"/>
            <w:tcBorders>
              <w:top w:val="nil"/>
              <w:left w:val="nil"/>
              <w:bottom w:val="nil"/>
            </w:tcBorders>
          </w:tcPr>
          <w:p w14:paraId="64AAD7C5" w14:textId="77777777" w:rsidR="000142D2" w:rsidRPr="00D41A8B" w:rsidRDefault="000142D2" w:rsidP="000142D2">
            <w:pPr>
              <w:pStyle w:val="Tablehead3"/>
            </w:pPr>
            <w:r w:rsidRPr="00D41A8B">
              <w:t>Not at school</w:t>
            </w:r>
          </w:p>
        </w:tc>
        <w:tc>
          <w:tcPr>
            <w:tcW w:w="1418" w:type="dxa"/>
            <w:tcBorders>
              <w:top w:val="nil"/>
              <w:bottom w:val="nil"/>
            </w:tcBorders>
          </w:tcPr>
          <w:p w14:paraId="09248CEB" w14:textId="77777777" w:rsidR="000142D2" w:rsidRPr="00D41A8B" w:rsidRDefault="000142D2" w:rsidP="000142D2">
            <w:pPr>
              <w:pStyle w:val="Tablehead3"/>
              <w:tabs>
                <w:tab w:val="left" w:pos="452"/>
              </w:tabs>
              <w:jc w:val="right"/>
              <w:rPr>
                <w:rFonts w:cs="Arial"/>
                <w:szCs w:val="16"/>
              </w:rPr>
            </w:pPr>
          </w:p>
        </w:tc>
        <w:tc>
          <w:tcPr>
            <w:tcW w:w="1040" w:type="dxa"/>
            <w:tcBorders>
              <w:top w:val="nil"/>
              <w:bottom w:val="nil"/>
            </w:tcBorders>
          </w:tcPr>
          <w:p w14:paraId="5A3EB982" w14:textId="77777777" w:rsidR="000142D2" w:rsidRPr="00D41A8B" w:rsidRDefault="000142D2" w:rsidP="000142D2">
            <w:pPr>
              <w:pStyle w:val="Tablehead3"/>
              <w:jc w:val="right"/>
              <w:rPr>
                <w:rFonts w:cs="Arial"/>
                <w:szCs w:val="16"/>
              </w:rPr>
            </w:pPr>
          </w:p>
        </w:tc>
        <w:tc>
          <w:tcPr>
            <w:tcW w:w="1039" w:type="dxa"/>
            <w:tcBorders>
              <w:top w:val="nil"/>
              <w:bottom w:val="nil"/>
            </w:tcBorders>
          </w:tcPr>
          <w:p w14:paraId="335F9B86" w14:textId="77777777" w:rsidR="000142D2" w:rsidRPr="00D41A8B" w:rsidRDefault="000142D2" w:rsidP="000142D2">
            <w:pPr>
              <w:pStyle w:val="Tablehead3"/>
              <w:jc w:val="right"/>
              <w:rPr>
                <w:rFonts w:cs="Arial"/>
                <w:szCs w:val="16"/>
              </w:rPr>
            </w:pPr>
          </w:p>
        </w:tc>
        <w:tc>
          <w:tcPr>
            <w:tcW w:w="1040" w:type="dxa"/>
            <w:tcBorders>
              <w:top w:val="nil"/>
              <w:bottom w:val="nil"/>
            </w:tcBorders>
          </w:tcPr>
          <w:p w14:paraId="75DE41B6" w14:textId="77777777" w:rsidR="000142D2" w:rsidRPr="00D41A8B" w:rsidRDefault="000142D2" w:rsidP="000142D2">
            <w:pPr>
              <w:pStyle w:val="Tablehead3"/>
              <w:jc w:val="right"/>
              <w:rPr>
                <w:rFonts w:cs="Arial"/>
                <w:szCs w:val="16"/>
              </w:rPr>
            </w:pPr>
          </w:p>
        </w:tc>
        <w:tc>
          <w:tcPr>
            <w:tcW w:w="1039" w:type="dxa"/>
            <w:tcBorders>
              <w:top w:val="nil"/>
              <w:bottom w:val="nil"/>
            </w:tcBorders>
          </w:tcPr>
          <w:p w14:paraId="6A8BE1BE" w14:textId="77777777" w:rsidR="000142D2" w:rsidRPr="00D41A8B" w:rsidRDefault="000142D2" w:rsidP="000142D2">
            <w:pPr>
              <w:pStyle w:val="Tablehead3"/>
              <w:jc w:val="right"/>
              <w:rPr>
                <w:rFonts w:cs="Arial"/>
                <w:szCs w:val="16"/>
              </w:rPr>
            </w:pPr>
          </w:p>
        </w:tc>
        <w:tc>
          <w:tcPr>
            <w:tcW w:w="944" w:type="dxa"/>
            <w:tcBorders>
              <w:top w:val="nil"/>
              <w:bottom w:val="nil"/>
              <w:right w:val="nil"/>
            </w:tcBorders>
          </w:tcPr>
          <w:p w14:paraId="13603554" w14:textId="77777777" w:rsidR="000142D2" w:rsidRPr="00D41A8B" w:rsidRDefault="000142D2" w:rsidP="000142D2">
            <w:pPr>
              <w:pStyle w:val="Tablehead3"/>
              <w:jc w:val="right"/>
              <w:rPr>
                <w:rFonts w:cs="Arial"/>
                <w:szCs w:val="16"/>
              </w:rPr>
            </w:pPr>
          </w:p>
        </w:tc>
      </w:tr>
      <w:tr w:rsidR="000142D2" w14:paraId="73B1F04A" w14:textId="77777777" w:rsidTr="00B919E2">
        <w:tc>
          <w:tcPr>
            <w:tcW w:w="3686" w:type="dxa"/>
            <w:tcBorders>
              <w:top w:val="nil"/>
              <w:left w:val="nil"/>
              <w:bottom w:val="nil"/>
            </w:tcBorders>
          </w:tcPr>
          <w:p w14:paraId="0060FBBB" w14:textId="77777777" w:rsidR="000142D2" w:rsidRPr="00814A39" w:rsidRDefault="000142D2" w:rsidP="000142D2">
            <w:pPr>
              <w:pStyle w:val="Tabletext"/>
              <w:rPr>
                <w:vertAlign w:val="superscript"/>
              </w:rPr>
            </w:pPr>
            <w:r>
              <w:t>Higher education (%)</w:t>
            </w:r>
          </w:p>
        </w:tc>
        <w:tc>
          <w:tcPr>
            <w:tcW w:w="1418" w:type="dxa"/>
            <w:tcBorders>
              <w:top w:val="nil"/>
              <w:bottom w:val="nil"/>
            </w:tcBorders>
            <w:vAlign w:val="center"/>
          </w:tcPr>
          <w:p w14:paraId="23A5D860" w14:textId="77777777" w:rsidR="000142D2" w:rsidRDefault="000142D2" w:rsidP="000142D2">
            <w:pPr>
              <w:spacing w:before="0" w:after="0"/>
              <w:jc w:val="right"/>
              <w:rPr>
                <w:rFonts w:ascii="Arial" w:hAnsi="Arial" w:cs="Arial"/>
                <w:sz w:val="16"/>
                <w:szCs w:val="16"/>
                <w:lang w:eastAsia="en-AU"/>
              </w:rPr>
            </w:pPr>
            <w:r>
              <w:rPr>
                <w:rFonts w:ascii="Arial" w:hAnsi="Arial" w:cs="Arial"/>
                <w:sz w:val="16"/>
                <w:szCs w:val="16"/>
              </w:rPr>
              <w:t>0.1</w:t>
            </w:r>
          </w:p>
        </w:tc>
        <w:tc>
          <w:tcPr>
            <w:tcW w:w="1040" w:type="dxa"/>
            <w:tcBorders>
              <w:top w:val="nil"/>
              <w:bottom w:val="nil"/>
            </w:tcBorders>
            <w:vAlign w:val="center"/>
          </w:tcPr>
          <w:p w14:paraId="2C6AB17F" w14:textId="77777777" w:rsidR="000142D2" w:rsidRDefault="000142D2" w:rsidP="000142D2">
            <w:pPr>
              <w:jc w:val="right"/>
              <w:rPr>
                <w:rFonts w:ascii="Arial" w:hAnsi="Arial" w:cs="Arial"/>
                <w:sz w:val="16"/>
                <w:szCs w:val="16"/>
              </w:rPr>
            </w:pPr>
            <w:r>
              <w:rPr>
                <w:rFonts w:ascii="Arial" w:hAnsi="Arial" w:cs="Arial"/>
                <w:sz w:val="16"/>
                <w:szCs w:val="16"/>
              </w:rPr>
              <w:t>0.6</w:t>
            </w:r>
          </w:p>
        </w:tc>
        <w:tc>
          <w:tcPr>
            <w:tcW w:w="1039" w:type="dxa"/>
            <w:tcBorders>
              <w:top w:val="nil"/>
              <w:bottom w:val="nil"/>
            </w:tcBorders>
            <w:vAlign w:val="center"/>
          </w:tcPr>
          <w:p w14:paraId="1428161A" w14:textId="77777777" w:rsidR="000142D2" w:rsidRDefault="000142D2" w:rsidP="000142D2">
            <w:pPr>
              <w:jc w:val="right"/>
              <w:rPr>
                <w:rFonts w:ascii="Arial" w:hAnsi="Arial" w:cs="Arial"/>
                <w:sz w:val="16"/>
                <w:szCs w:val="16"/>
              </w:rPr>
            </w:pPr>
            <w:r>
              <w:rPr>
                <w:rFonts w:ascii="Arial" w:hAnsi="Arial" w:cs="Arial"/>
                <w:sz w:val="16"/>
                <w:szCs w:val="16"/>
              </w:rPr>
              <w:t>15.9</w:t>
            </w:r>
          </w:p>
        </w:tc>
        <w:tc>
          <w:tcPr>
            <w:tcW w:w="1040" w:type="dxa"/>
            <w:tcBorders>
              <w:top w:val="nil"/>
              <w:bottom w:val="nil"/>
            </w:tcBorders>
            <w:vAlign w:val="center"/>
          </w:tcPr>
          <w:p w14:paraId="60E4A96D" w14:textId="77777777" w:rsidR="000142D2" w:rsidRDefault="000142D2" w:rsidP="000142D2">
            <w:pPr>
              <w:jc w:val="right"/>
              <w:rPr>
                <w:rFonts w:ascii="Arial" w:hAnsi="Arial" w:cs="Arial"/>
                <w:sz w:val="16"/>
                <w:szCs w:val="16"/>
              </w:rPr>
            </w:pPr>
            <w:r>
              <w:rPr>
                <w:rFonts w:ascii="Arial" w:hAnsi="Arial" w:cs="Arial"/>
                <w:sz w:val="16"/>
                <w:szCs w:val="16"/>
              </w:rPr>
              <w:t>36.8</w:t>
            </w:r>
          </w:p>
        </w:tc>
        <w:tc>
          <w:tcPr>
            <w:tcW w:w="1039" w:type="dxa"/>
            <w:tcBorders>
              <w:top w:val="nil"/>
              <w:bottom w:val="nil"/>
            </w:tcBorders>
            <w:vAlign w:val="center"/>
          </w:tcPr>
          <w:p w14:paraId="3F44AD77" w14:textId="77777777" w:rsidR="000142D2" w:rsidRDefault="000142D2" w:rsidP="000142D2">
            <w:pPr>
              <w:jc w:val="right"/>
              <w:rPr>
                <w:rFonts w:ascii="Arial" w:hAnsi="Arial" w:cs="Arial"/>
                <w:sz w:val="16"/>
                <w:szCs w:val="16"/>
              </w:rPr>
            </w:pPr>
            <w:r>
              <w:rPr>
                <w:rFonts w:ascii="Arial" w:hAnsi="Arial" w:cs="Arial"/>
                <w:sz w:val="16"/>
                <w:szCs w:val="16"/>
              </w:rPr>
              <w:t>38.7</w:t>
            </w:r>
          </w:p>
        </w:tc>
        <w:tc>
          <w:tcPr>
            <w:tcW w:w="944" w:type="dxa"/>
            <w:tcBorders>
              <w:top w:val="nil"/>
              <w:bottom w:val="nil"/>
              <w:right w:val="nil"/>
            </w:tcBorders>
            <w:vAlign w:val="center"/>
          </w:tcPr>
          <w:p w14:paraId="48BF732A" w14:textId="77777777" w:rsidR="000142D2" w:rsidRDefault="000142D2" w:rsidP="000142D2">
            <w:pPr>
              <w:jc w:val="right"/>
              <w:rPr>
                <w:rFonts w:ascii="Arial" w:hAnsi="Arial" w:cs="Arial"/>
                <w:sz w:val="16"/>
                <w:szCs w:val="16"/>
              </w:rPr>
            </w:pPr>
            <w:r>
              <w:rPr>
                <w:rFonts w:ascii="Arial" w:hAnsi="Arial" w:cs="Arial"/>
                <w:sz w:val="16"/>
                <w:szCs w:val="16"/>
              </w:rPr>
              <w:t>18.9</w:t>
            </w:r>
          </w:p>
        </w:tc>
      </w:tr>
      <w:tr w:rsidR="000142D2" w14:paraId="36521D23" w14:textId="77777777" w:rsidTr="002A1459">
        <w:tc>
          <w:tcPr>
            <w:tcW w:w="3686" w:type="dxa"/>
            <w:tcBorders>
              <w:top w:val="nil"/>
              <w:left w:val="nil"/>
              <w:bottom w:val="nil"/>
            </w:tcBorders>
          </w:tcPr>
          <w:p w14:paraId="0C5C4584" w14:textId="77777777" w:rsidR="000142D2" w:rsidRPr="00814A39" w:rsidRDefault="000142D2" w:rsidP="000142D2">
            <w:pPr>
              <w:pStyle w:val="Tabletext"/>
              <w:rPr>
                <w:vertAlign w:val="superscript"/>
              </w:rPr>
            </w:pPr>
            <w:r>
              <w:t>Apprenticeship or traineeship (%)</w:t>
            </w:r>
          </w:p>
        </w:tc>
        <w:tc>
          <w:tcPr>
            <w:tcW w:w="1418" w:type="dxa"/>
            <w:tcBorders>
              <w:top w:val="nil"/>
              <w:bottom w:val="nil"/>
            </w:tcBorders>
          </w:tcPr>
          <w:p w14:paraId="4AE38B88" w14:textId="77777777" w:rsidR="000142D2" w:rsidRPr="00A96DEE" w:rsidRDefault="000142D2" w:rsidP="000142D2">
            <w:pPr>
              <w:pStyle w:val="Tabletext"/>
              <w:tabs>
                <w:tab w:val="decimal" w:pos="368"/>
                <w:tab w:val="left" w:pos="452"/>
              </w:tabs>
              <w:jc w:val="right"/>
            </w:pPr>
            <w:r>
              <w:t>0.1</w:t>
            </w:r>
          </w:p>
        </w:tc>
        <w:tc>
          <w:tcPr>
            <w:tcW w:w="1040" w:type="dxa"/>
            <w:tcBorders>
              <w:top w:val="nil"/>
              <w:bottom w:val="nil"/>
            </w:tcBorders>
          </w:tcPr>
          <w:p w14:paraId="166CAB30" w14:textId="77777777" w:rsidR="000142D2" w:rsidRPr="00A96DEE" w:rsidRDefault="000142D2" w:rsidP="000142D2">
            <w:pPr>
              <w:pStyle w:val="Tabletext"/>
              <w:tabs>
                <w:tab w:val="decimal" w:pos="368"/>
              </w:tabs>
              <w:jc w:val="right"/>
            </w:pPr>
            <w:r>
              <w:t>0.5</w:t>
            </w:r>
          </w:p>
        </w:tc>
        <w:tc>
          <w:tcPr>
            <w:tcW w:w="1039" w:type="dxa"/>
            <w:tcBorders>
              <w:top w:val="nil"/>
              <w:bottom w:val="nil"/>
            </w:tcBorders>
          </w:tcPr>
          <w:p w14:paraId="61F00E8D" w14:textId="77777777" w:rsidR="000142D2" w:rsidRPr="00A96DEE" w:rsidRDefault="000142D2" w:rsidP="000142D2">
            <w:pPr>
              <w:pStyle w:val="Tabletext"/>
              <w:tabs>
                <w:tab w:val="decimal" w:pos="368"/>
              </w:tabs>
              <w:jc w:val="right"/>
            </w:pPr>
            <w:r>
              <w:t>1.4</w:t>
            </w:r>
          </w:p>
        </w:tc>
        <w:tc>
          <w:tcPr>
            <w:tcW w:w="1040" w:type="dxa"/>
            <w:tcBorders>
              <w:top w:val="nil"/>
              <w:bottom w:val="nil"/>
            </w:tcBorders>
          </w:tcPr>
          <w:p w14:paraId="516B2751" w14:textId="77777777" w:rsidR="000142D2" w:rsidRPr="00A96DEE" w:rsidRDefault="000142D2" w:rsidP="000142D2">
            <w:pPr>
              <w:pStyle w:val="Tabletext"/>
              <w:tabs>
                <w:tab w:val="decimal" w:pos="368"/>
              </w:tabs>
              <w:jc w:val="right"/>
            </w:pPr>
            <w:r>
              <w:t>3.6</w:t>
            </w:r>
          </w:p>
        </w:tc>
        <w:tc>
          <w:tcPr>
            <w:tcW w:w="1039" w:type="dxa"/>
            <w:tcBorders>
              <w:top w:val="nil"/>
              <w:bottom w:val="nil"/>
            </w:tcBorders>
          </w:tcPr>
          <w:p w14:paraId="16D01E14" w14:textId="77777777" w:rsidR="000142D2" w:rsidRPr="00A96DEE" w:rsidRDefault="000142D2" w:rsidP="000142D2">
            <w:pPr>
              <w:pStyle w:val="Tabletext"/>
              <w:tabs>
                <w:tab w:val="decimal" w:pos="368"/>
              </w:tabs>
              <w:jc w:val="right"/>
            </w:pPr>
            <w:r>
              <w:t>4.2</w:t>
            </w:r>
          </w:p>
        </w:tc>
        <w:tc>
          <w:tcPr>
            <w:tcW w:w="944" w:type="dxa"/>
            <w:tcBorders>
              <w:top w:val="nil"/>
              <w:bottom w:val="nil"/>
              <w:right w:val="nil"/>
            </w:tcBorders>
          </w:tcPr>
          <w:p w14:paraId="491E9BF7" w14:textId="77777777" w:rsidR="000142D2" w:rsidRPr="00A96DEE" w:rsidRDefault="000142D2" w:rsidP="000142D2">
            <w:pPr>
              <w:pStyle w:val="Tabletext"/>
              <w:tabs>
                <w:tab w:val="decimal" w:pos="368"/>
              </w:tabs>
              <w:jc w:val="right"/>
            </w:pPr>
            <w:r>
              <w:t>2.0</w:t>
            </w:r>
          </w:p>
        </w:tc>
      </w:tr>
      <w:tr w:rsidR="000142D2" w14:paraId="7F5511E3" w14:textId="77777777" w:rsidTr="002A1459">
        <w:tc>
          <w:tcPr>
            <w:tcW w:w="3686" w:type="dxa"/>
            <w:tcBorders>
              <w:top w:val="nil"/>
              <w:left w:val="nil"/>
              <w:bottom w:val="dotted" w:sz="4" w:space="0" w:color="439539"/>
            </w:tcBorders>
          </w:tcPr>
          <w:p w14:paraId="0734895B" w14:textId="77777777" w:rsidR="000142D2" w:rsidRPr="00814A39" w:rsidRDefault="000142D2" w:rsidP="000142D2">
            <w:pPr>
              <w:pStyle w:val="Tabletext"/>
              <w:rPr>
                <w:vertAlign w:val="superscript"/>
              </w:rPr>
            </w:pPr>
            <w:proofErr w:type="gramStart"/>
            <w:r>
              <w:t>Other</w:t>
            </w:r>
            <w:proofErr w:type="gramEnd"/>
            <w:r>
              <w:t xml:space="preserve"> VET (%)</w:t>
            </w:r>
          </w:p>
        </w:tc>
        <w:tc>
          <w:tcPr>
            <w:tcW w:w="1418" w:type="dxa"/>
            <w:tcBorders>
              <w:top w:val="nil"/>
              <w:bottom w:val="dotted" w:sz="4" w:space="0" w:color="439539"/>
            </w:tcBorders>
          </w:tcPr>
          <w:p w14:paraId="05862009" w14:textId="77777777" w:rsidR="000142D2" w:rsidRPr="00A96DEE" w:rsidRDefault="000142D2" w:rsidP="000142D2">
            <w:pPr>
              <w:pStyle w:val="Tabletext"/>
              <w:tabs>
                <w:tab w:val="decimal" w:pos="368"/>
                <w:tab w:val="left" w:pos="452"/>
              </w:tabs>
              <w:jc w:val="right"/>
            </w:pPr>
            <w:r>
              <w:t>0.8</w:t>
            </w:r>
          </w:p>
        </w:tc>
        <w:tc>
          <w:tcPr>
            <w:tcW w:w="1040" w:type="dxa"/>
            <w:tcBorders>
              <w:top w:val="nil"/>
              <w:bottom w:val="dotted" w:sz="4" w:space="0" w:color="439539"/>
            </w:tcBorders>
          </w:tcPr>
          <w:p w14:paraId="0587A0B0" w14:textId="77777777" w:rsidR="000142D2" w:rsidRPr="00A96DEE" w:rsidRDefault="000142D2" w:rsidP="000142D2">
            <w:pPr>
              <w:pStyle w:val="Tabletext"/>
              <w:tabs>
                <w:tab w:val="decimal" w:pos="368"/>
              </w:tabs>
              <w:jc w:val="right"/>
            </w:pPr>
            <w:r>
              <w:t>2.8</w:t>
            </w:r>
          </w:p>
        </w:tc>
        <w:tc>
          <w:tcPr>
            <w:tcW w:w="1039" w:type="dxa"/>
            <w:tcBorders>
              <w:top w:val="nil"/>
              <w:bottom w:val="dotted" w:sz="4" w:space="0" w:color="439539"/>
            </w:tcBorders>
          </w:tcPr>
          <w:p w14:paraId="3F2C21E1" w14:textId="77777777" w:rsidR="000142D2" w:rsidRPr="00A96DEE" w:rsidRDefault="000142D2" w:rsidP="000142D2">
            <w:pPr>
              <w:pStyle w:val="Tabletext"/>
              <w:tabs>
                <w:tab w:val="decimal" w:pos="368"/>
              </w:tabs>
              <w:jc w:val="right"/>
            </w:pPr>
            <w:r>
              <w:t>4.6</w:t>
            </w:r>
          </w:p>
        </w:tc>
        <w:tc>
          <w:tcPr>
            <w:tcW w:w="1040" w:type="dxa"/>
            <w:tcBorders>
              <w:top w:val="nil"/>
              <w:bottom w:val="dotted" w:sz="4" w:space="0" w:color="439539"/>
            </w:tcBorders>
          </w:tcPr>
          <w:p w14:paraId="1B1C9972" w14:textId="77777777" w:rsidR="000142D2" w:rsidRPr="00A96DEE" w:rsidRDefault="000142D2" w:rsidP="000142D2">
            <w:pPr>
              <w:pStyle w:val="Tabletext"/>
              <w:tabs>
                <w:tab w:val="decimal" w:pos="368"/>
              </w:tabs>
              <w:jc w:val="right"/>
            </w:pPr>
            <w:r>
              <w:t>10.5</w:t>
            </w:r>
          </w:p>
        </w:tc>
        <w:tc>
          <w:tcPr>
            <w:tcW w:w="1039" w:type="dxa"/>
            <w:tcBorders>
              <w:top w:val="nil"/>
              <w:bottom w:val="dotted" w:sz="4" w:space="0" w:color="439539"/>
            </w:tcBorders>
          </w:tcPr>
          <w:p w14:paraId="333762B0" w14:textId="77777777" w:rsidR="000142D2" w:rsidRPr="00A96DEE" w:rsidRDefault="000142D2" w:rsidP="000142D2">
            <w:pPr>
              <w:pStyle w:val="Tabletext"/>
              <w:tabs>
                <w:tab w:val="decimal" w:pos="368"/>
              </w:tabs>
              <w:jc w:val="right"/>
            </w:pPr>
            <w:r>
              <w:t>10.9</w:t>
            </w:r>
          </w:p>
        </w:tc>
        <w:tc>
          <w:tcPr>
            <w:tcW w:w="944" w:type="dxa"/>
            <w:tcBorders>
              <w:top w:val="nil"/>
              <w:bottom w:val="dotted" w:sz="4" w:space="0" w:color="439539"/>
              <w:right w:val="nil"/>
            </w:tcBorders>
          </w:tcPr>
          <w:p w14:paraId="6ED1BD38" w14:textId="77777777" w:rsidR="000142D2" w:rsidRPr="00A96DEE" w:rsidRDefault="000142D2" w:rsidP="000142D2">
            <w:pPr>
              <w:pStyle w:val="Tabletext"/>
              <w:tabs>
                <w:tab w:val="decimal" w:pos="368"/>
              </w:tabs>
              <w:jc w:val="right"/>
            </w:pPr>
            <w:r>
              <w:t>6.0</w:t>
            </w:r>
          </w:p>
        </w:tc>
      </w:tr>
      <w:tr w:rsidR="000142D2" w:rsidRPr="00A96DEE" w14:paraId="09DA0140" w14:textId="77777777" w:rsidTr="002A1459">
        <w:trPr>
          <w:trHeight w:val="93"/>
        </w:trPr>
        <w:tc>
          <w:tcPr>
            <w:tcW w:w="3686" w:type="dxa"/>
            <w:tcBorders>
              <w:top w:val="dotted" w:sz="4" w:space="0" w:color="439539"/>
              <w:bottom w:val="nil"/>
            </w:tcBorders>
          </w:tcPr>
          <w:p w14:paraId="7D9C3E1A" w14:textId="77777777" w:rsidR="000142D2" w:rsidRPr="003B7B36" w:rsidRDefault="000142D2" w:rsidP="000142D2">
            <w:pPr>
              <w:pStyle w:val="Tabletext"/>
              <w:rPr>
                <w:b/>
              </w:rPr>
            </w:pPr>
            <w:r>
              <w:rPr>
                <w:b/>
              </w:rPr>
              <w:t>I</w:t>
            </w:r>
            <w:r w:rsidRPr="003B7B36">
              <w:rPr>
                <w:b/>
              </w:rPr>
              <w:t>n education and training (%)</w:t>
            </w:r>
            <w:r>
              <w:rPr>
                <w:b/>
              </w:rPr>
              <w:t>^</w:t>
            </w:r>
          </w:p>
        </w:tc>
        <w:tc>
          <w:tcPr>
            <w:tcW w:w="1418" w:type="dxa"/>
            <w:tcBorders>
              <w:top w:val="dotted" w:sz="4" w:space="0" w:color="439539"/>
              <w:bottom w:val="nil"/>
            </w:tcBorders>
          </w:tcPr>
          <w:p w14:paraId="6E076966" w14:textId="77777777" w:rsidR="000142D2" w:rsidRPr="000C4C4C" w:rsidRDefault="000142D2" w:rsidP="000142D2">
            <w:pPr>
              <w:pStyle w:val="Tabletext"/>
              <w:tabs>
                <w:tab w:val="decimal" w:pos="368"/>
                <w:tab w:val="left" w:pos="452"/>
              </w:tabs>
              <w:jc w:val="right"/>
              <w:rPr>
                <w:b/>
              </w:rPr>
            </w:pPr>
            <w:r>
              <w:rPr>
                <w:b/>
              </w:rPr>
              <w:t>100.5</w:t>
            </w:r>
          </w:p>
        </w:tc>
        <w:tc>
          <w:tcPr>
            <w:tcW w:w="1040" w:type="dxa"/>
            <w:tcBorders>
              <w:top w:val="dotted" w:sz="4" w:space="0" w:color="439539"/>
              <w:bottom w:val="nil"/>
            </w:tcBorders>
          </w:tcPr>
          <w:p w14:paraId="2D6354EF" w14:textId="77777777" w:rsidR="000142D2" w:rsidRPr="000C4C4C" w:rsidRDefault="000142D2" w:rsidP="000142D2">
            <w:pPr>
              <w:pStyle w:val="Tabletext"/>
              <w:tabs>
                <w:tab w:val="decimal" w:pos="368"/>
              </w:tabs>
              <w:jc w:val="right"/>
              <w:rPr>
                <w:b/>
              </w:rPr>
            </w:pPr>
            <w:r>
              <w:rPr>
                <w:b/>
              </w:rPr>
              <w:t>99.4</w:t>
            </w:r>
          </w:p>
        </w:tc>
        <w:tc>
          <w:tcPr>
            <w:tcW w:w="1039" w:type="dxa"/>
            <w:tcBorders>
              <w:top w:val="dotted" w:sz="4" w:space="0" w:color="439539"/>
              <w:bottom w:val="nil"/>
            </w:tcBorders>
          </w:tcPr>
          <w:p w14:paraId="56BE176F" w14:textId="77777777" w:rsidR="000142D2" w:rsidRPr="000C4C4C" w:rsidRDefault="000142D2" w:rsidP="000142D2">
            <w:pPr>
              <w:pStyle w:val="Tabletext"/>
              <w:tabs>
                <w:tab w:val="decimal" w:pos="368"/>
              </w:tabs>
              <w:jc w:val="right"/>
              <w:rPr>
                <w:b/>
              </w:rPr>
            </w:pPr>
            <w:r>
              <w:rPr>
                <w:b/>
              </w:rPr>
              <w:t>102.1</w:t>
            </w:r>
          </w:p>
        </w:tc>
        <w:tc>
          <w:tcPr>
            <w:tcW w:w="1040" w:type="dxa"/>
            <w:tcBorders>
              <w:top w:val="dotted" w:sz="4" w:space="0" w:color="439539"/>
              <w:bottom w:val="nil"/>
            </w:tcBorders>
          </w:tcPr>
          <w:p w14:paraId="5595E985" w14:textId="77777777" w:rsidR="000142D2" w:rsidRPr="000C4C4C" w:rsidRDefault="000142D2" w:rsidP="000142D2">
            <w:pPr>
              <w:pStyle w:val="Tabletext"/>
              <w:tabs>
                <w:tab w:val="decimal" w:pos="368"/>
              </w:tabs>
              <w:jc w:val="right"/>
              <w:rPr>
                <w:b/>
              </w:rPr>
            </w:pPr>
            <w:r>
              <w:rPr>
                <w:b/>
              </w:rPr>
              <w:t>68.9</w:t>
            </w:r>
          </w:p>
        </w:tc>
        <w:tc>
          <w:tcPr>
            <w:tcW w:w="1039" w:type="dxa"/>
            <w:tcBorders>
              <w:top w:val="dotted" w:sz="4" w:space="0" w:color="439539"/>
              <w:bottom w:val="nil"/>
            </w:tcBorders>
          </w:tcPr>
          <w:p w14:paraId="732C783E" w14:textId="77777777" w:rsidR="000142D2" w:rsidRPr="000C4C4C" w:rsidRDefault="000142D2" w:rsidP="000142D2">
            <w:pPr>
              <w:pStyle w:val="Tabletext"/>
              <w:tabs>
                <w:tab w:val="decimal" w:pos="368"/>
              </w:tabs>
              <w:jc w:val="right"/>
              <w:rPr>
                <w:b/>
              </w:rPr>
            </w:pPr>
            <w:r>
              <w:rPr>
                <w:b/>
              </w:rPr>
              <w:t>55.3</w:t>
            </w:r>
          </w:p>
        </w:tc>
        <w:tc>
          <w:tcPr>
            <w:tcW w:w="944" w:type="dxa"/>
            <w:tcBorders>
              <w:top w:val="dotted" w:sz="4" w:space="0" w:color="439539"/>
              <w:bottom w:val="nil"/>
            </w:tcBorders>
          </w:tcPr>
          <w:p w14:paraId="0C0DD611" w14:textId="77777777" w:rsidR="000142D2" w:rsidRPr="000C4C4C" w:rsidRDefault="000142D2" w:rsidP="000142D2">
            <w:pPr>
              <w:pStyle w:val="Tabletext"/>
              <w:tabs>
                <w:tab w:val="decimal" w:pos="368"/>
              </w:tabs>
              <w:jc w:val="right"/>
              <w:rPr>
                <w:b/>
              </w:rPr>
            </w:pPr>
            <w:r>
              <w:rPr>
                <w:b/>
              </w:rPr>
              <w:t>84.6</w:t>
            </w:r>
          </w:p>
        </w:tc>
      </w:tr>
      <w:tr w:rsidR="000142D2" w:rsidRPr="00A96DEE" w14:paraId="07A5289F" w14:textId="77777777" w:rsidTr="002A1459">
        <w:trPr>
          <w:trHeight w:val="93"/>
        </w:trPr>
        <w:tc>
          <w:tcPr>
            <w:tcW w:w="3686" w:type="dxa"/>
            <w:tcBorders>
              <w:top w:val="nil"/>
              <w:bottom w:val="dotted" w:sz="4" w:space="0" w:color="439539"/>
            </w:tcBorders>
          </w:tcPr>
          <w:p w14:paraId="0B6EBB23" w14:textId="77777777" w:rsidR="000142D2" w:rsidRPr="003B7B36" w:rsidRDefault="000142D2" w:rsidP="000142D2">
            <w:pPr>
              <w:pStyle w:val="Tabletext"/>
              <w:rPr>
                <w:b/>
              </w:rPr>
            </w:pPr>
            <w:r>
              <w:rPr>
                <w:b/>
              </w:rPr>
              <w:t>N</w:t>
            </w:r>
            <w:r w:rsidRPr="003B7B36">
              <w:rPr>
                <w:b/>
              </w:rPr>
              <w:t>ot in education and training (%)</w:t>
            </w:r>
            <w:r>
              <w:rPr>
                <w:b/>
              </w:rPr>
              <w:t>^</w:t>
            </w:r>
          </w:p>
        </w:tc>
        <w:tc>
          <w:tcPr>
            <w:tcW w:w="1418" w:type="dxa"/>
            <w:tcBorders>
              <w:top w:val="nil"/>
              <w:bottom w:val="dotted" w:sz="4" w:space="0" w:color="439539"/>
            </w:tcBorders>
          </w:tcPr>
          <w:p w14:paraId="320DDABF" w14:textId="77777777" w:rsidR="000142D2" w:rsidRPr="000C4C4C" w:rsidRDefault="000142D2" w:rsidP="000142D2">
            <w:pPr>
              <w:pStyle w:val="Tabletext"/>
              <w:tabs>
                <w:tab w:val="decimal" w:pos="368"/>
                <w:tab w:val="left" w:pos="452"/>
              </w:tabs>
              <w:jc w:val="right"/>
              <w:rPr>
                <w:b/>
              </w:rPr>
            </w:pPr>
            <w:r>
              <w:rPr>
                <w:b/>
              </w:rPr>
              <w:t>-0.5</w:t>
            </w:r>
          </w:p>
        </w:tc>
        <w:tc>
          <w:tcPr>
            <w:tcW w:w="1040" w:type="dxa"/>
            <w:tcBorders>
              <w:top w:val="nil"/>
              <w:bottom w:val="dotted" w:sz="4" w:space="0" w:color="439539"/>
            </w:tcBorders>
          </w:tcPr>
          <w:p w14:paraId="588DB198" w14:textId="77777777" w:rsidR="000142D2" w:rsidRPr="000C4C4C" w:rsidRDefault="000142D2" w:rsidP="000142D2">
            <w:pPr>
              <w:pStyle w:val="Tabletext"/>
              <w:tabs>
                <w:tab w:val="decimal" w:pos="368"/>
              </w:tabs>
              <w:jc w:val="right"/>
              <w:rPr>
                <w:b/>
              </w:rPr>
            </w:pPr>
            <w:r>
              <w:rPr>
                <w:b/>
              </w:rPr>
              <w:t>0.6</w:t>
            </w:r>
          </w:p>
        </w:tc>
        <w:tc>
          <w:tcPr>
            <w:tcW w:w="1039" w:type="dxa"/>
            <w:tcBorders>
              <w:top w:val="nil"/>
              <w:bottom w:val="dotted" w:sz="4" w:space="0" w:color="439539"/>
            </w:tcBorders>
          </w:tcPr>
          <w:p w14:paraId="4EE2F6C0" w14:textId="77777777" w:rsidR="000142D2" w:rsidRPr="000C4C4C" w:rsidRDefault="000142D2" w:rsidP="000142D2">
            <w:pPr>
              <w:pStyle w:val="Tabletext"/>
              <w:tabs>
                <w:tab w:val="decimal" w:pos="368"/>
              </w:tabs>
              <w:jc w:val="right"/>
              <w:rPr>
                <w:b/>
              </w:rPr>
            </w:pPr>
            <w:r>
              <w:rPr>
                <w:b/>
              </w:rPr>
              <w:t>-2.1</w:t>
            </w:r>
          </w:p>
        </w:tc>
        <w:tc>
          <w:tcPr>
            <w:tcW w:w="1040" w:type="dxa"/>
            <w:tcBorders>
              <w:top w:val="nil"/>
              <w:bottom w:val="dotted" w:sz="4" w:space="0" w:color="439539"/>
            </w:tcBorders>
          </w:tcPr>
          <w:p w14:paraId="7420F81E" w14:textId="77777777" w:rsidR="000142D2" w:rsidRPr="000C4C4C" w:rsidRDefault="000142D2" w:rsidP="000142D2">
            <w:pPr>
              <w:pStyle w:val="Tabletext"/>
              <w:tabs>
                <w:tab w:val="decimal" w:pos="368"/>
              </w:tabs>
              <w:jc w:val="right"/>
              <w:rPr>
                <w:b/>
              </w:rPr>
            </w:pPr>
            <w:r>
              <w:rPr>
                <w:b/>
              </w:rPr>
              <w:t>31.1</w:t>
            </w:r>
          </w:p>
        </w:tc>
        <w:tc>
          <w:tcPr>
            <w:tcW w:w="1039" w:type="dxa"/>
            <w:tcBorders>
              <w:top w:val="nil"/>
              <w:bottom w:val="dotted" w:sz="4" w:space="0" w:color="439539"/>
            </w:tcBorders>
          </w:tcPr>
          <w:p w14:paraId="2FDB84F8" w14:textId="77777777" w:rsidR="000142D2" w:rsidRPr="000C4C4C" w:rsidRDefault="000142D2" w:rsidP="000142D2">
            <w:pPr>
              <w:pStyle w:val="Tabletext"/>
              <w:tabs>
                <w:tab w:val="decimal" w:pos="368"/>
              </w:tabs>
              <w:jc w:val="right"/>
              <w:rPr>
                <w:b/>
              </w:rPr>
            </w:pPr>
            <w:r>
              <w:rPr>
                <w:b/>
              </w:rPr>
              <w:t>44.7</w:t>
            </w:r>
          </w:p>
        </w:tc>
        <w:tc>
          <w:tcPr>
            <w:tcW w:w="944" w:type="dxa"/>
            <w:tcBorders>
              <w:top w:val="nil"/>
              <w:bottom w:val="dotted" w:sz="4" w:space="0" w:color="439539"/>
            </w:tcBorders>
          </w:tcPr>
          <w:p w14:paraId="1388F17E" w14:textId="77777777" w:rsidR="000142D2" w:rsidRPr="000C4C4C" w:rsidRDefault="000142D2" w:rsidP="000142D2">
            <w:pPr>
              <w:pStyle w:val="Tabletext"/>
              <w:tabs>
                <w:tab w:val="decimal" w:pos="368"/>
              </w:tabs>
              <w:jc w:val="right"/>
              <w:rPr>
                <w:b/>
              </w:rPr>
            </w:pPr>
            <w:r>
              <w:rPr>
                <w:b/>
              </w:rPr>
              <w:t>15.4</w:t>
            </w:r>
          </w:p>
        </w:tc>
      </w:tr>
      <w:tr w:rsidR="000142D2" w:rsidRPr="00BE37CE" w14:paraId="50E39B7D" w14:textId="77777777" w:rsidTr="002A1459">
        <w:tc>
          <w:tcPr>
            <w:tcW w:w="3686" w:type="dxa"/>
            <w:tcBorders>
              <w:top w:val="dotted" w:sz="4" w:space="0" w:color="439539"/>
              <w:left w:val="nil"/>
              <w:bottom w:val="nil"/>
            </w:tcBorders>
          </w:tcPr>
          <w:p w14:paraId="661417ED" w14:textId="77777777" w:rsidR="000142D2" w:rsidRPr="00BE37CE" w:rsidRDefault="000142D2" w:rsidP="000142D2">
            <w:pPr>
              <w:pStyle w:val="Tabletext"/>
              <w:rPr>
                <w:b/>
              </w:rPr>
            </w:pPr>
            <w:r>
              <w:rPr>
                <w:b/>
              </w:rPr>
              <w:t xml:space="preserve">Total 15 to </w:t>
            </w:r>
            <w:r w:rsidRPr="00BE37CE">
              <w:rPr>
                <w:b/>
              </w:rPr>
              <w:t>19 years</w:t>
            </w:r>
            <w:r>
              <w:rPr>
                <w:b/>
              </w:rPr>
              <w:t xml:space="preserve"> (%)</w:t>
            </w:r>
          </w:p>
        </w:tc>
        <w:tc>
          <w:tcPr>
            <w:tcW w:w="1418" w:type="dxa"/>
            <w:tcBorders>
              <w:top w:val="dotted" w:sz="4" w:space="0" w:color="439539"/>
              <w:bottom w:val="nil"/>
            </w:tcBorders>
          </w:tcPr>
          <w:p w14:paraId="2BE6D9D5" w14:textId="77777777" w:rsidR="000142D2" w:rsidRDefault="000142D2" w:rsidP="000142D2">
            <w:pPr>
              <w:tabs>
                <w:tab w:val="decimal" w:pos="368"/>
                <w:tab w:val="left" w:pos="452"/>
              </w:tabs>
              <w:jc w:val="right"/>
              <w:rPr>
                <w:rFonts w:ascii="Arial" w:hAnsi="Arial" w:cs="Arial"/>
                <w:b/>
                <w:bCs/>
                <w:sz w:val="16"/>
                <w:szCs w:val="16"/>
              </w:rPr>
            </w:pPr>
            <w:r>
              <w:rPr>
                <w:rFonts w:ascii="Arial" w:hAnsi="Arial" w:cs="Arial"/>
                <w:b/>
                <w:bCs/>
                <w:sz w:val="16"/>
                <w:szCs w:val="16"/>
              </w:rPr>
              <w:t>100.0</w:t>
            </w:r>
          </w:p>
        </w:tc>
        <w:tc>
          <w:tcPr>
            <w:tcW w:w="1040" w:type="dxa"/>
            <w:tcBorders>
              <w:top w:val="dotted" w:sz="4" w:space="0" w:color="439539"/>
              <w:bottom w:val="nil"/>
            </w:tcBorders>
          </w:tcPr>
          <w:p w14:paraId="523F8816"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100.0</w:t>
            </w:r>
          </w:p>
        </w:tc>
        <w:tc>
          <w:tcPr>
            <w:tcW w:w="1039" w:type="dxa"/>
            <w:tcBorders>
              <w:top w:val="dotted" w:sz="4" w:space="0" w:color="439539"/>
              <w:bottom w:val="nil"/>
            </w:tcBorders>
          </w:tcPr>
          <w:p w14:paraId="6A54874F"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100.0</w:t>
            </w:r>
          </w:p>
        </w:tc>
        <w:tc>
          <w:tcPr>
            <w:tcW w:w="1040" w:type="dxa"/>
            <w:tcBorders>
              <w:top w:val="dotted" w:sz="4" w:space="0" w:color="439539"/>
              <w:bottom w:val="nil"/>
            </w:tcBorders>
          </w:tcPr>
          <w:p w14:paraId="47D7E14D"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100.0</w:t>
            </w:r>
          </w:p>
        </w:tc>
        <w:tc>
          <w:tcPr>
            <w:tcW w:w="1039" w:type="dxa"/>
            <w:tcBorders>
              <w:top w:val="dotted" w:sz="4" w:space="0" w:color="439539"/>
              <w:bottom w:val="nil"/>
            </w:tcBorders>
          </w:tcPr>
          <w:p w14:paraId="3FEB2DA0"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100.0</w:t>
            </w:r>
          </w:p>
        </w:tc>
        <w:tc>
          <w:tcPr>
            <w:tcW w:w="944" w:type="dxa"/>
            <w:tcBorders>
              <w:top w:val="dotted" w:sz="4" w:space="0" w:color="439539"/>
              <w:bottom w:val="nil"/>
              <w:right w:val="nil"/>
            </w:tcBorders>
          </w:tcPr>
          <w:p w14:paraId="3C42271F"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100.0</w:t>
            </w:r>
          </w:p>
        </w:tc>
      </w:tr>
      <w:tr w:rsidR="000142D2" w:rsidRPr="00BE37CE" w14:paraId="0D4C2519" w14:textId="77777777" w:rsidTr="002A1459">
        <w:tc>
          <w:tcPr>
            <w:tcW w:w="3686" w:type="dxa"/>
            <w:tcBorders>
              <w:top w:val="nil"/>
              <w:left w:val="nil"/>
              <w:bottom w:val="single" w:sz="4" w:space="0" w:color="439539"/>
            </w:tcBorders>
          </w:tcPr>
          <w:p w14:paraId="46D0F256" w14:textId="77777777" w:rsidR="000142D2" w:rsidRDefault="000142D2" w:rsidP="000142D2">
            <w:pPr>
              <w:pStyle w:val="Tabletext"/>
              <w:rPr>
                <w:b/>
              </w:rPr>
            </w:pPr>
            <w:r>
              <w:rPr>
                <w:b/>
              </w:rPr>
              <w:t xml:space="preserve">Total 15 to </w:t>
            </w:r>
            <w:r w:rsidRPr="00BE37CE">
              <w:rPr>
                <w:b/>
              </w:rPr>
              <w:t>19 years</w:t>
            </w:r>
            <w:r w:rsidRPr="008568FA">
              <w:rPr>
                <w:b/>
              </w:rPr>
              <w:t xml:space="preserve"> (’000)</w:t>
            </w:r>
          </w:p>
        </w:tc>
        <w:tc>
          <w:tcPr>
            <w:tcW w:w="1418" w:type="dxa"/>
            <w:tcBorders>
              <w:top w:val="nil"/>
              <w:bottom w:val="single" w:sz="4" w:space="0" w:color="439539"/>
            </w:tcBorders>
          </w:tcPr>
          <w:p w14:paraId="58EDA49B" w14:textId="77777777" w:rsidR="000142D2" w:rsidRDefault="000142D2" w:rsidP="000142D2">
            <w:pPr>
              <w:tabs>
                <w:tab w:val="decimal" w:pos="368"/>
                <w:tab w:val="left" w:pos="452"/>
              </w:tabs>
              <w:jc w:val="right"/>
              <w:rPr>
                <w:rFonts w:ascii="Arial" w:hAnsi="Arial" w:cs="Arial"/>
                <w:b/>
                <w:bCs/>
                <w:sz w:val="16"/>
                <w:szCs w:val="16"/>
              </w:rPr>
            </w:pPr>
            <w:r>
              <w:rPr>
                <w:rFonts w:ascii="Arial" w:hAnsi="Arial" w:cs="Arial"/>
                <w:b/>
                <w:bCs/>
                <w:sz w:val="16"/>
                <w:szCs w:val="16"/>
              </w:rPr>
              <w:t>138.1</w:t>
            </w:r>
          </w:p>
        </w:tc>
        <w:tc>
          <w:tcPr>
            <w:tcW w:w="1040" w:type="dxa"/>
            <w:tcBorders>
              <w:top w:val="nil"/>
              <w:bottom w:val="single" w:sz="4" w:space="0" w:color="439539"/>
            </w:tcBorders>
          </w:tcPr>
          <w:p w14:paraId="2FD0C692"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141.2</w:t>
            </w:r>
          </w:p>
        </w:tc>
        <w:tc>
          <w:tcPr>
            <w:tcW w:w="1039" w:type="dxa"/>
            <w:tcBorders>
              <w:top w:val="nil"/>
              <w:bottom w:val="single" w:sz="4" w:space="0" w:color="439539"/>
            </w:tcBorders>
          </w:tcPr>
          <w:p w14:paraId="775E96F8"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144.0</w:t>
            </w:r>
          </w:p>
        </w:tc>
        <w:tc>
          <w:tcPr>
            <w:tcW w:w="1040" w:type="dxa"/>
            <w:tcBorders>
              <w:top w:val="nil"/>
              <w:bottom w:val="single" w:sz="4" w:space="0" w:color="439539"/>
            </w:tcBorders>
          </w:tcPr>
          <w:p w14:paraId="02D29053"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146.8</w:t>
            </w:r>
          </w:p>
        </w:tc>
        <w:tc>
          <w:tcPr>
            <w:tcW w:w="1039" w:type="dxa"/>
            <w:tcBorders>
              <w:top w:val="nil"/>
              <w:bottom w:val="single" w:sz="4" w:space="0" w:color="439539"/>
            </w:tcBorders>
          </w:tcPr>
          <w:p w14:paraId="62F766BD"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152.4</w:t>
            </w:r>
          </w:p>
        </w:tc>
        <w:tc>
          <w:tcPr>
            <w:tcW w:w="944" w:type="dxa"/>
            <w:tcBorders>
              <w:top w:val="nil"/>
              <w:bottom w:val="single" w:sz="4" w:space="0" w:color="439539"/>
              <w:right w:val="nil"/>
            </w:tcBorders>
          </w:tcPr>
          <w:p w14:paraId="482D4F68"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722.5</w:t>
            </w:r>
          </w:p>
        </w:tc>
      </w:tr>
      <w:tr w:rsidR="000142D2" w14:paraId="766351BF" w14:textId="77777777" w:rsidTr="002A1459">
        <w:tc>
          <w:tcPr>
            <w:tcW w:w="3686" w:type="dxa"/>
            <w:tcBorders>
              <w:top w:val="single" w:sz="4" w:space="0" w:color="439539"/>
              <w:bottom w:val="nil"/>
            </w:tcBorders>
          </w:tcPr>
          <w:p w14:paraId="3D37DB2B" w14:textId="77777777" w:rsidR="000142D2" w:rsidRPr="00814A39" w:rsidRDefault="000142D2" w:rsidP="000142D2">
            <w:pPr>
              <w:pStyle w:val="TableRowBold"/>
              <w:rPr>
                <w:vertAlign w:val="superscript"/>
              </w:rPr>
            </w:pPr>
            <w:r>
              <w:t>Total</w:t>
            </w:r>
          </w:p>
        </w:tc>
        <w:tc>
          <w:tcPr>
            <w:tcW w:w="1418" w:type="dxa"/>
            <w:tcBorders>
              <w:top w:val="single" w:sz="4" w:space="0" w:color="439539"/>
              <w:bottom w:val="nil"/>
            </w:tcBorders>
          </w:tcPr>
          <w:p w14:paraId="22DFC51C" w14:textId="77777777" w:rsidR="000142D2" w:rsidRDefault="000142D2" w:rsidP="000142D2">
            <w:pPr>
              <w:pStyle w:val="Tabletext"/>
              <w:tabs>
                <w:tab w:val="decimal" w:pos="249"/>
                <w:tab w:val="left" w:pos="452"/>
              </w:tabs>
              <w:jc w:val="right"/>
            </w:pPr>
          </w:p>
        </w:tc>
        <w:tc>
          <w:tcPr>
            <w:tcW w:w="1040" w:type="dxa"/>
            <w:tcBorders>
              <w:top w:val="single" w:sz="4" w:space="0" w:color="439539"/>
              <w:bottom w:val="nil"/>
            </w:tcBorders>
          </w:tcPr>
          <w:p w14:paraId="7D997765" w14:textId="77777777" w:rsidR="000142D2" w:rsidRDefault="000142D2" w:rsidP="000142D2">
            <w:pPr>
              <w:pStyle w:val="Tabletext"/>
              <w:tabs>
                <w:tab w:val="decimal" w:pos="249"/>
              </w:tabs>
              <w:jc w:val="right"/>
            </w:pPr>
          </w:p>
        </w:tc>
        <w:tc>
          <w:tcPr>
            <w:tcW w:w="1039" w:type="dxa"/>
            <w:tcBorders>
              <w:top w:val="single" w:sz="4" w:space="0" w:color="439539"/>
              <w:bottom w:val="nil"/>
            </w:tcBorders>
          </w:tcPr>
          <w:p w14:paraId="03864EB0" w14:textId="77777777" w:rsidR="000142D2" w:rsidRDefault="000142D2" w:rsidP="000142D2">
            <w:pPr>
              <w:pStyle w:val="Tabletext"/>
              <w:tabs>
                <w:tab w:val="decimal" w:pos="312"/>
              </w:tabs>
              <w:jc w:val="right"/>
            </w:pPr>
          </w:p>
        </w:tc>
        <w:tc>
          <w:tcPr>
            <w:tcW w:w="1040" w:type="dxa"/>
            <w:tcBorders>
              <w:top w:val="single" w:sz="4" w:space="0" w:color="439539"/>
              <w:bottom w:val="nil"/>
            </w:tcBorders>
          </w:tcPr>
          <w:p w14:paraId="5285661E" w14:textId="77777777" w:rsidR="000142D2" w:rsidRDefault="000142D2" w:rsidP="000142D2">
            <w:pPr>
              <w:pStyle w:val="Tabletext"/>
              <w:tabs>
                <w:tab w:val="decimal" w:pos="233"/>
              </w:tabs>
              <w:jc w:val="right"/>
            </w:pPr>
          </w:p>
        </w:tc>
        <w:tc>
          <w:tcPr>
            <w:tcW w:w="1039" w:type="dxa"/>
            <w:tcBorders>
              <w:top w:val="single" w:sz="4" w:space="0" w:color="439539"/>
              <w:bottom w:val="nil"/>
            </w:tcBorders>
          </w:tcPr>
          <w:p w14:paraId="62AB5EDE" w14:textId="77777777" w:rsidR="000142D2" w:rsidRDefault="000142D2" w:rsidP="000142D2">
            <w:pPr>
              <w:pStyle w:val="Tabletext"/>
              <w:tabs>
                <w:tab w:val="decimal" w:pos="295"/>
              </w:tabs>
              <w:jc w:val="right"/>
            </w:pPr>
          </w:p>
        </w:tc>
        <w:tc>
          <w:tcPr>
            <w:tcW w:w="944" w:type="dxa"/>
            <w:tcBorders>
              <w:top w:val="single" w:sz="4" w:space="0" w:color="439539"/>
              <w:bottom w:val="nil"/>
            </w:tcBorders>
          </w:tcPr>
          <w:p w14:paraId="63635FE9" w14:textId="77777777" w:rsidR="000142D2" w:rsidRDefault="000142D2" w:rsidP="000142D2">
            <w:pPr>
              <w:pStyle w:val="Tabletext"/>
              <w:tabs>
                <w:tab w:val="decimal" w:pos="226"/>
              </w:tabs>
              <w:jc w:val="right"/>
            </w:pPr>
          </w:p>
        </w:tc>
      </w:tr>
      <w:tr w:rsidR="000142D2" w14:paraId="0B6C4FFB" w14:textId="77777777" w:rsidTr="002A1459">
        <w:tc>
          <w:tcPr>
            <w:tcW w:w="3686" w:type="dxa"/>
            <w:tcBorders>
              <w:bottom w:val="nil"/>
            </w:tcBorders>
          </w:tcPr>
          <w:p w14:paraId="5B440000" w14:textId="77777777" w:rsidR="000142D2" w:rsidRPr="00D41A8B" w:rsidRDefault="000142D2" w:rsidP="000142D2">
            <w:pPr>
              <w:pStyle w:val="Tablehead3"/>
            </w:pPr>
            <w:r w:rsidRPr="00D41A8B">
              <w:t>At school</w:t>
            </w:r>
          </w:p>
        </w:tc>
        <w:tc>
          <w:tcPr>
            <w:tcW w:w="1418" w:type="dxa"/>
            <w:tcBorders>
              <w:bottom w:val="nil"/>
            </w:tcBorders>
          </w:tcPr>
          <w:p w14:paraId="5AC0E454" w14:textId="77777777" w:rsidR="000142D2" w:rsidRDefault="000142D2" w:rsidP="000142D2">
            <w:pPr>
              <w:pStyle w:val="Tablehead3"/>
              <w:tabs>
                <w:tab w:val="left" w:pos="452"/>
              </w:tabs>
              <w:jc w:val="right"/>
            </w:pPr>
          </w:p>
        </w:tc>
        <w:tc>
          <w:tcPr>
            <w:tcW w:w="1040" w:type="dxa"/>
            <w:tcBorders>
              <w:bottom w:val="nil"/>
            </w:tcBorders>
          </w:tcPr>
          <w:p w14:paraId="35044CAC" w14:textId="77777777" w:rsidR="000142D2" w:rsidRDefault="000142D2" w:rsidP="000142D2">
            <w:pPr>
              <w:pStyle w:val="Tablehead3"/>
              <w:jc w:val="right"/>
            </w:pPr>
          </w:p>
        </w:tc>
        <w:tc>
          <w:tcPr>
            <w:tcW w:w="1039" w:type="dxa"/>
            <w:tcBorders>
              <w:bottom w:val="nil"/>
            </w:tcBorders>
            <w:vAlign w:val="bottom"/>
          </w:tcPr>
          <w:p w14:paraId="00FE3A61" w14:textId="77777777" w:rsidR="000142D2" w:rsidRDefault="000142D2" w:rsidP="000142D2">
            <w:pPr>
              <w:pStyle w:val="Tablehead3"/>
              <w:jc w:val="right"/>
            </w:pPr>
          </w:p>
        </w:tc>
        <w:tc>
          <w:tcPr>
            <w:tcW w:w="1040" w:type="dxa"/>
            <w:tcBorders>
              <w:bottom w:val="nil"/>
            </w:tcBorders>
          </w:tcPr>
          <w:p w14:paraId="34125130" w14:textId="77777777" w:rsidR="000142D2" w:rsidRDefault="000142D2" w:rsidP="000142D2">
            <w:pPr>
              <w:pStyle w:val="Tablehead3"/>
              <w:jc w:val="right"/>
            </w:pPr>
          </w:p>
        </w:tc>
        <w:tc>
          <w:tcPr>
            <w:tcW w:w="1039" w:type="dxa"/>
            <w:tcBorders>
              <w:bottom w:val="nil"/>
            </w:tcBorders>
          </w:tcPr>
          <w:p w14:paraId="3DC16FE3" w14:textId="77777777" w:rsidR="000142D2" w:rsidRDefault="000142D2" w:rsidP="000142D2">
            <w:pPr>
              <w:pStyle w:val="Tablehead3"/>
              <w:jc w:val="right"/>
            </w:pPr>
          </w:p>
        </w:tc>
        <w:tc>
          <w:tcPr>
            <w:tcW w:w="944" w:type="dxa"/>
            <w:tcBorders>
              <w:bottom w:val="nil"/>
            </w:tcBorders>
          </w:tcPr>
          <w:p w14:paraId="40EE2773" w14:textId="77777777" w:rsidR="000142D2" w:rsidRDefault="000142D2" w:rsidP="000142D2">
            <w:pPr>
              <w:pStyle w:val="Tablehead3"/>
              <w:jc w:val="right"/>
            </w:pPr>
          </w:p>
        </w:tc>
      </w:tr>
      <w:tr w:rsidR="000142D2" w14:paraId="126C1484" w14:textId="77777777" w:rsidTr="002A1459">
        <w:tc>
          <w:tcPr>
            <w:tcW w:w="3686" w:type="dxa"/>
            <w:tcBorders>
              <w:top w:val="nil"/>
              <w:left w:val="nil"/>
              <w:bottom w:val="nil"/>
            </w:tcBorders>
          </w:tcPr>
          <w:p w14:paraId="5545048F" w14:textId="77777777" w:rsidR="000142D2" w:rsidRDefault="000142D2" w:rsidP="000142D2">
            <w:pPr>
              <w:pStyle w:val="Tabletext"/>
            </w:pPr>
            <w:r>
              <w:t>VET in Schools programs (%)</w:t>
            </w:r>
          </w:p>
        </w:tc>
        <w:tc>
          <w:tcPr>
            <w:tcW w:w="1418" w:type="dxa"/>
            <w:tcBorders>
              <w:top w:val="nil"/>
              <w:bottom w:val="nil"/>
            </w:tcBorders>
          </w:tcPr>
          <w:p w14:paraId="53CCBA83" w14:textId="77777777" w:rsidR="000142D2" w:rsidRPr="00856998" w:rsidRDefault="000142D2" w:rsidP="000142D2">
            <w:pPr>
              <w:pStyle w:val="Tabletext"/>
              <w:tabs>
                <w:tab w:val="decimal" w:pos="368"/>
                <w:tab w:val="left" w:pos="452"/>
              </w:tabs>
              <w:jc w:val="right"/>
            </w:pPr>
            <w:r>
              <w:t>11.7</w:t>
            </w:r>
          </w:p>
        </w:tc>
        <w:tc>
          <w:tcPr>
            <w:tcW w:w="1040" w:type="dxa"/>
            <w:tcBorders>
              <w:top w:val="nil"/>
              <w:bottom w:val="nil"/>
            </w:tcBorders>
          </w:tcPr>
          <w:p w14:paraId="701C2840" w14:textId="77777777" w:rsidR="000142D2" w:rsidRPr="00856998" w:rsidRDefault="000142D2" w:rsidP="000142D2">
            <w:pPr>
              <w:pStyle w:val="Tabletext"/>
              <w:tabs>
                <w:tab w:val="decimal" w:pos="368"/>
              </w:tabs>
              <w:jc w:val="right"/>
            </w:pPr>
            <w:r>
              <w:t>29.7</w:t>
            </w:r>
          </w:p>
        </w:tc>
        <w:tc>
          <w:tcPr>
            <w:tcW w:w="1039" w:type="dxa"/>
            <w:tcBorders>
              <w:top w:val="nil"/>
              <w:bottom w:val="nil"/>
            </w:tcBorders>
          </w:tcPr>
          <w:p w14:paraId="03411857" w14:textId="77777777" w:rsidR="000142D2" w:rsidRPr="00856998" w:rsidRDefault="000142D2" w:rsidP="000142D2">
            <w:pPr>
              <w:pStyle w:val="Tabletext"/>
              <w:tabs>
                <w:tab w:val="decimal" w:pos="368"/>
              </w:tabs>
              <w:jc w:val="right"/>
            </w:pPr>
            <w:r>
              <w:t>25.3</w:t>
            </w:r>
          </w:p>
        </w:tc>
        <w:tc>
          <w:tcPr>
            <w:tcW w:w="1040" w:type="dxa"/>
            <w:tcBorders>
              <w:top w:val="nil"/>
              <w:bottom w:val="nil"/>
            </w:tcBorders>
          </w:tcPr>
          <w:p w14:paraId="734F6318" w14:textId="77777777" w:rsidR="000142D2" w:rsidRPr="00856998" w:rsidRDefault="000142D2" w:rsidP="000142D2">
            <w:pPr>
              <w:pStyle w:val="Tabletext"/>
              <w:tabs>
                <w:tab w:val="decimal" w:pos="368"/>
              </w:tabs>
              <w:jc w:val="right"/>
            </w:pPr>
            <w:r>
              <w:t>5.3</w:t>
            </w:r>
          </w:p>
        </w:tc>
        <w:tc>
          <w:tcPr>
            <w:tcW w:w="1039" w:type="dxa"/>
            <w:tcBorders>
              <w:top w:val="nil"/>
              <w:bottom w:val="nil"/>
            </w:tcBorders>
          </w:tcPr>
          <w:p w14:paraId="47999757" w14:textId="77777777" w:rsidR="000142D2" w:rsidRPr="00856998" w:rsidRDefault="000142D2" w:rsidP="000142D2">
            <w:pPr>
              <w:pStyle w:val="Tabletext"/>
              <w:tabs>
                <w:tab w:val="decimal" w:pos="368"/>
              </w:tabs>
              <w:jc w:val="right"/>
            </w:pPr>
            <w:r>
              <w:t>0.5</w:t>
            </w:r>
          </w:p>
        </w:tc>
        <w:tc>
          <w:tcPr>
            <w:tcW w:w="944" w:type="dxa"/>
            <w:tcBorders>
              <w:top w:val="nil"/>
              <w:bottom w:val="nil"/>
              <w:right w:val="nil"/>
            </w:tcBorders>
          </w:tcPr>
          <w:p w14:paraId="6A4FCCAE" w14:textId="77777777" w:rsidR="000142D2" w:rsidRPr="00856998" w:rsidRDefault="000142D2" w:rsidP="000142D2">
            <w:pPr>
              <w:pStyle w:val="Tabletext"/>
              <w:tabs>
                <w:tab w:val="decimal" w:pos="368"/>
              </w:tabs>
              <w:jc w:val="right"/>
            </w:pPr>
            <w:r>
              <w:t>14.3</w:t>
            </w:r>
          </w:p>
        </w:tc>
      </w:tr>
      <w:tr w:rsidR="000142D2" w14:paraId="7A4D7BE7" w14:textId="77777777" w:rsidTr="002A1459">
        <w:tc>
          <w:tcPr>
            <w:tcW w:w="3686" w:type="dxa"/>
            <w:tcBorders>
              <w:top w:val="nil"/>
              <w:left w:val="nil"/>
              <w:bottom w:val="nil"/>
            </w:tcBorders>
          </w:tcPr>
          <w:p w14:paraId="575BD59B" w14:textId="77777777" w:rsidR="000142D2" w:rsidRPr="00814A39" w:rsidRDefault="000142D2" w:rsidP="000142D2">
            <w:pPr>
              <w:pStyle w:val="Tabletext"/>
              <w:rPr>
                <w:vertAlign w:val="superscript"/>
              </w:rPr>
            </w:pPr>
            <w:r>
              <w:t>School without participation in VET in Schools (%)</w:t>
            </w:r>
          </w:p>
        </w:tc>
        <w:tc>
          <w:tcPr>
            <w:tcW w:w="1418" w:type="dxa"/>
            <w:tcBorders>
              <w:top w:val="nil"/>
              <w:bottom w:val="nil"/>
            </w:tcBorders>
          </w:tcPr>
          <w:p w14:paraId="791E8A59" w14:textId="77777777" w:rsidR="000142D2" w:rsidRPr="00856998" w:rsidRDefault="000142D2" w:rsidP="000142D2">
            <w:pPr>
              <w:pStyle w:val="Tabletext"/>
              <w:tabs>
                <w:tab w:val="decimal" w:pos="368"/>
                <w:tab w:val="left" w:pos="452"/>
              </w:tabs>
              <w:jc w:val="right"/>
            </w:pPr>
            <w:r>
              <w:t>87.6</w:t>
            </w:r>
          </w:p>
        </w:tc>
        <w:tc>
          <w:tcPr>
            <w:tcW w:w="1040" w:type="dxa"/>
            <w:tcBorders>
              <w:top w:val="nil"/>
              <w:bottom w:val="nil"/>
            </w:tcBorders>
          </w:tcPr>
          <w:p w14:paraId="23AE7FE1" w14:textId="77777777" w:rsidR="000142D2" w:rsidRPr="00856998" w:rsidRDefault="000142D2" w:rsidP="000142D2">
            <w:pPr>
              <w:pStyle w:val="Tabletext"/>
              <w:tabs>
                <w:tab w:val="decimal" w:pos="368"/>
              </w:tabs>
              <w:jc w:val="right"/>
            </w:pPr>
            <w:r>
              <w:t>64.2</w:t>
            </w:r>
          </w:p>
        </w:tc>
        <w:tc>
          <w:tcPr>
            <w:tcW w:w="1039" w:type="dxa"/>
            <w:tcBorders>
              <w:top w:val="nil"/>
              <w:bottom w:val="nil"/>
            </w:tcBorders>
          </w:tcPr>
          <w:p w14:paraId="786CA4D7" w14:textId="77777777" w:rsidR="000142D2" w:rsidRPr="00856998" w:rsidRDefault="000142D2" w:rsidP="000142D2">
            <w:pPr>
              <w:pStyle w:val="Tabletext"/>
              <w:tabs>
                <w:tab w:val="decimal" w:pos="368"/>
              </w:tabs>
              <w:jc w:val="right"/>
            </w:pPr>
            <w:r>
              <w:t>53.0</w:t>
            </w:r>
          </w:p>
        </w:tc>
        <w:tc>
          <w:tcPr>
            <w:tcW w:w="1040" w:type="dxa"/>
            <w:tcBorders>
              <w:top w:val="nil"/>
              <w:bottom w:val="nil"/>
            </w:tcBorders>
          </w:tcPr>
          <w:p w14:paraId="7AFCBE98" w14:textId="77777777" w:rsidR="000142D2" w:rsidRPr="00856998" w:rsidRDefault="000142D2" w:rsidP="000142D2">
            <w:pPr>
              <w:pStyle w:val="Tabletext"/>
              <w:tabs>
                <w:tab w:val="decimal" w:pos="368"/>
              </w:tabs>
              <w:jc w:val="right"/>
            </w:pPr>
            <w:r>
              <w:t>14.0</w:t>
            </w:r>
          </w:p>
        </w:tc>
        <w:tc>
          <w:tcPr>
            <w:tcW w:w="1039" w:type="dxa"/>
            <w:tcBorders>
              <w:top w:val="nil"/>
              <w:bottom w:val="nil"/>
            </w:tcBorders>
          </w:tcPr>
          <w:p w14:paraId="4D28BC0A" w14:textId="77777777" w:rsidR="000142D2" w:rsidRPr="00856998" w:rsidRDefault="000142D2" w:rsidP="000142D2">
            <w:pPr>
              <w:pStyle w:val="Tabletext"/>
              <w:tabs>
                <w:tab w:val="decimal" w:pos="368"/>
              </w:tabs>
              <w:jc w:val="right"/>
            </w:pPr>
            <w:r>
              <w:t>1.0</w:t>
            </w:r>
          </w:p>
        </w:tc>
        <w:tc>
          <w:tcPr>
            <w:tcW w:w="944" w:type="dxa"/>
            <w:tcBorders>
              <w:top w:val="nil"/>
              <w:bottom w:val="nil"/>
              <w:right w:val="nil"/>
            </w:tcBorders>
          </w:tcPr>
          <w:p w14:paraId="2EC297FC" w14:textId="77777777" w:rsidR="000142D2" w:rsidRPr="00856998" w:rsidRDefault="000142D2" w:rsidP="000142D2">
            <w:pPr>
              <w:pStyle w:val="Tabletext"/>
              <w:tabs>
                <w:tab w:val="decimal" w:pos="368"/>
              </w:tabs>
              <w:jc w:val="right"/>
            </w:pPr>
            <w:r>
              <w:t>42.9</w:t>
            </w:r>
          </w:p>
        </w:tc>
      </w:tr>
      <w:tr w:rsidR="000142D2" w14:paraId="01E4F358" w14:textId="77777777" w:rsidTr="002A1459">
        <w:tc>
          <w:tcPr>
            <w:tcW w:w="3686" w:type="dxa"/>
            <w:tcBorders>
              <w:top w:val="nil"/>
              <w:left w:val="nil"/>
              <w:bottom w:val="nil"/>
            </w:tcBorders>
          </w:tcPr>
          <w:p w14:paraId="09975990" w14:textId="77777777" w:rsidR="000142D2" w:rsidRPr="00D41A8B" w:rsidRDefault="000142D2" w:rsidP="000142D2">
            <w:pPr>
              <w:pStyle w:val="Tablehead3"/>
            </w:pPr>
            <w:r w:rsidRPr="00D41A8B">
              <w:t>Not at school</w:t>
            </w:r>
          </w:p>
        </w:tc>
        <w:tc>
          <w:tcPr>
            <w:tcW w:w="1418" w:type="dxa"/>
            <w:tcBorders>
              <w:top w:val="nil"/>
              <w:bottom w:val="nil"/>
            </w:tcBorders>
          </w:tcPr>
          <w:p w14:paraId="0E539A8B" w14:textId="77777777" w:rsidR="000142D2" w:rsidRPr="00D41A8B" w:rsidRDefault="000142D2" w:rsidP="000142D2">
            <w:pPr>
              <w:pStyle w:val="Tablehead3"/>
              <w:tabs>
                <w:tab w:val="left" w:pos="452"/>
              </w:tabs>
              <w:jc w:val="right"/>
              <w:rPr>
                <w:rFonts w:cs="Arial"/>
                <w:szCs w:val="16"/>
              </w:rPr>
            </w:pPr>
          </w:p>
        </w:tc>
        <w:tc>
          <w:tcPr>
            <w:tcW w:w="1040" w:type="dxa"/>
            <w:tcBorders>
              <w:top w:val="nil"/>
              <w:bottom w:val="nil"/>
            </w:tcBorders>
          </w:tcPr>
          <w:p w14:paraId="385C86EF" w14:textId="77777777" w:rsidR="000142D2" w:rsidRPr="00D41A8B" w:rsidRDefault="000142D2" w:rsidP="000142D2">
            <w:pPr>
              <w:pStyle w:val="Tablehead3"/>
              <w:jc w:val="right"/>
              <w:rPr>
                <w:rFonts w:cs="Arial"/>
                <w:szCs w:val="16"/>
              </w:rPr>
            </w:pPr>
          </w:p>
        </w:tc>
        <w:tc>
          <w:tcPr>
            <w:tcW w:w="1039" w:type="dxa"/>
            <w:tcBorders>
              <w:top w:val="nil"/>
              <w:bottom w:val="nil"/>
            </w:tcBorders>
          </w:tcPr>
          <w:p w14:paraId="50B160C1" w14:textId="77777777" w:rsidR="000142D2" w:rsidRPr="00D41A8B" w:rsidRDefault="000142D2" w:rsidP="000142D2">
            <w:pPr>
              <w:pStyle w:val="Tablehead3"/>
              <w:jc w:val="right"/>
              <w:rPr>
                <w:rFonts w:cs="Arial"/>
                <w:szCs w:val="16"/>
              </w:rPr>
            </w:pPr>
          </w:p>
        </w:tc>
        <w:tc>
          <w:tcPr>
            <w:tcW w:w="1040" w:type="dxa"/>
            <w:tcBorders>
              <w:top w:val="nil"/>
              <w:bottom w:val="nil"/>
            </w:tcBorders>
          </w:tcPr>
          <w:p w14:paraId="3FD9B576" w14:textId="77777777" w:rsidR="000142D2" w:rsidRPr="00D41A8B" w:rsidRDefault="000142D2" w:rsidP="000142D2">
            <w:pPr>
              <w:pStyle w:val="Tablehead3"/>
              <w:jc w:val="right"/>
              <w:rPr>
                <w:rFonts w:cs="Arial"/>
                <w:szCs w:val="16"/>
              </w:rPr>
            </w:pPr>
          </w:p>
        </w:tc>
        <w:tc>
          <w:tcPr>
            <w:tcW w:w="1039" w:type="dxa"/>
            <w:tcBorders>
              <w:top w:val="nil"/>
              <w:bottom w:val="nil"/>
            </w:tcBorders>
          </w:tcPr>
          <w:p w14:paraId="1E13588B" w14:textId="77777777" w:rsidR="000142D2" w:rsidRPr="00D41A8B" w:rsidRDefault="000142D2" w:rsidP="000142D2">
            <w:pPr>
              <w:pStyle w:val="Tablehead3"/>
              <w:jc w:val="right"/>
              <w:rPr>
                <w:rFonts w:cs="Arial"/>
                <w:szCs w:val="16"/>
              </w:rPr>
            </w:pPr>
          </w:p>
        </w:tc>
        <w:tc>
          <w:tcPr>
            <w:tcW w:w="944" w:type="dxa"/>
            <w:tcBorders>
              <w:top w:val="nil"/>
              <w:bottom w:val="nil"/>
              <w:right w:val="nil"/>
            </w:tcBorders>
          </w:tcPr>
          <w:p w14:paraId="67389CD1" w14:textId="77777777" w:rsidR="000142D2" w:rsidRPr="00D41A8B" w:rsidRDefault="000142D2" w:rsidP="000142D2">
            <w:pPr>
              <w:pStyle w:val="Tablehead3"/>
              <w:jc w:val="right"/>
              <w:rPr>
                <w:rFonts w:cs="Arial"/>
                <w:szCs w:val="16"/>
              </w:rPr>
            </w:pPr>
          </w:p>
        </w:tc>
      </w:tr>
      <w:tr w:rsidR="000142D2" w14:paraId="52ED090C" w14:textId="77777777" w:rsidTr="002A1459">
        <w:tc>
          <w:tcPr>
            <w:tcW w:w="3686" w:type="dxa"/>
            <w:tcBorders>
              <w:top w:val="nil"/>
              <w:left w:val="nil"/>
              <w:bottom w:val="nil"/>
            </w:tcBorders>
          </w:tcPr>
          <w:p w14:paraId="47581C48" w14:textId="77777777" w:rsidR="000142D2" w:rsidRPr="00814A39" w:rsidRDefault="000142D2" w:rsidP="000142D2">
            <w:pPr>
              <w:pStyle w:val="Tabletext"/>
              <w:rPr>
                <w:vertAlign w:val="superscript"/>
              </w:rPr>
            </w:pPr>
            <w:r>
              <w:t>Higher education (%)</w:t>
            </w:r>
          </w:p>
        </w:tc>
        <w:tc>
          <w:tcPr>
            <w:tcW w:w="1418" w:type="dxa"/>
            <w:tcBorders>
              <w:top w:val="nil"/>
              <w:bottom w:val="nil"/>
            </w:tcBorders>
          </w:tcPr>
          <w:p w14:paraId="1A41E189" w14:textId="77777777" w:rsidR="000142D2" w:rsidRPr="00015457" w:rsidRDefault="000142D2" w:rsidP="000142D2">
            <w:pPr>
              <w:pStyle w:val="Tabletext"/>
              <w:tabs>
                <w:tab w:val="decimal" w:pos="368"/>
                <w:tab w:val="left" w:pos="452"/>
              </w:tabs>
              <w:jc w:val="right"/>
            </w:pPr>
            <w:r>
              <w:t>0.1</w:t>
            </w:r>
          </w:p>
        </w:tc>
        <w:tc>
          <w:tcPr>
            <w:tcW w:w="1040" w:type="dxa"/>
            <w:tcBorders>
              <w:top w:val="nil"/>
              <w:bottom w:val="nil"/>
            </w:tcBorders>
          </w:tcPr>
          <w:p w14:paraId="6C75F40C" w14:textId="77777777" w:rsidR="000142D2" w:rsidRPr="00015457" w:rsidRDefault="000142D2" w:rsidP="000142D2">
            <w:pPr>
              <w:pStyle w:val="Tabletext"/>
              <w:tabs>
                <w:tab w:val="decimal" w:pos="368"/>
              </w:tabs>
              <w:jc w:val="right"/>
            </w:pPr>
            <w:r>
              <w:t>0.5</w:t>
            </w:r>
          </w:p>
        </w:tc>
        <w:tc>
          <w:tcPr>
            <w:tcW w:w="1039" w:type="dxa"/>
            <w:tcBorders>
              <w:top w:val="nil"/>
              <w:bottom w:val="nil"/>
            </w:tcBorders>
          </w:tcPr>
          <w:p w14:paraId="042061CE" w14:textId="77777777" w:rsidR="000142D2" w:rsidRPr="00015457" w:rsidRDefault="000142D2" w:rsidP="000142D2">
            <w:pPr>
              <w:pStyle w:val="Tabletext"/>
              <w:tabs>
                <w:tab w:val="decimal" w:pos="368"/>
              </w:tabs>
              <w:jc w:val="right"/>
            </w:pPr>
            <w:r>
              <w:t>13.1</w:t>
            </w:r>
          </w:p>
        </w:tc>
        <w:tc>
          <w:tcPr>
            <w:tcW w:w="1040" w:type="dxa"/>
            <w:tcBorders>
              <w:top w:val="nil"/>
              <w:bottom w:val="nil"/>
            </w:tcBorders>
          </w:tcPr>
          <w:p w14:paraId="6954CF9C" w14:textId="77777777" w:rsidR="000142D2" w:rsidRPr="00015457" w:rsidRDefault="000142D2" w:rsidP="000142D2">
            <w:pPr>
              <w:pStyle w:val="Tabletext"/>
              <w:tabs>
                <w:tab w:val="decimal" w:pos="368"/>
              </w:tabs>
              <w:jc w:val="right"/>
            </w:pPr>
            <w:r>
              <w:t>31.6</w:t>
            </w:r>
          </w:p>
        </w:tc>
        <w:tc>
          <w:tcPr>
            <w:tcW w:w="1039" w:type="dxa"/>
            <w:tcBorders>
              <w:top w:val="nil"/>
              <w:bottom w:val="nil"/>
            </w:tcBorders>
          </w:tcPr>
          <w:p w14:paraId="75AD8137" w14:textId="77777777" w:rsidR="000142D2" w:rsidRPr="00015457" w:rsidRDefault="000142D2" w:rsidP="000142D2">
            <w:pPr>
              <w:pStyle w:val="Tabletext"/>
              <w:tabs>
                <w:tab w:val="decimal" w:pos="368"/>
              </w:tabs>
              <w:jc w:val="right"/>
            </w:pPr>
            <w:r>
              <w:t>33.0</w:t>
            </w:r>
          </w:p>
        </w:tc>
        <w:tc>
          <w:tcPr>
            <w:tcW w:w="944" w:type="dxa"/>
            <w:tcBorders>
              <w:top w:val="nil"/>
              <w:bottom w:val="nil"/>
              <w:right w:val="nil"/>
            </w:tcBorders>
          </w:tcPr>
          <w:p w14:paraId="1C430A40" w14:textId="77777777" w:rsidR="000142D2" w:rsidRPr="00015457" w:rsidRDefault="000142D2" w:rsidP="000142D2">
            <w:pPr>
              <w:pStyle w:val="Tabletext"/>
              <w:tabs>
                <w:tab w:val="decimal" w:pos="368"/>
              </w:tabs>
              <w:jc w:val="right"/>
            </w:pPr>
            <w:r>
              <w:t>16.1</w:t>
            </w:r>
          </w:p>
        </w:tc>
      </w:tr>
      <w:tr w:rsidR="000142D2" w14:paraId="55DF93B8" w14:textId="77777777" w:rsidTr="002A1459">
        <w:tc>
          <w:tcPr>
            <w:tcW w:w="3686" w:type="dxa"/>
            <w:tcBorders>
              <w:top w:val="nil"/>
              <w:left w:val="nil"/>
              <w:bottom w:val="nil"/>
            </w:tcBorders>
          </w:tcPr>
          <w:p w14:paraId="6A80FC5B" w14:textId="77777777" w:rsidR="000142D2" w:rsidRPr="00814A39" w:rsidRDefault="000142D2" w:rsidP="000142D2">
            <w:pPr>
              <w:pStyle w:val="Tabletext"/>
              <w:rPr>
                <w:vertAlign w:val="superscript"/>
              </w:rPr>
            </w:pPr>
            <w:r>
              <w:t>Apprenticeship or traineeship (%)</w:t>
            </w:r>
          </w:p>
        </w:tc>
        <w:tc>
          <w:tcPr>
            <w:tcW w:w="1418" w:type="dxa"/>
            <w:tcBorders>
              <w:top w:val="nil"/>
              <w:bottom w:val="nil"/>
            </w:tcBorders>
          </w:tcPr>
          <w:p w14:paraId="715E1795" w14:textId="77777777" w:rsidR="000142D2" w:rsidRPr="00A96DEE" w:rsidRDefault="000142D2" w:rsidP="000142D2">
            <w:pPr>
              <w:pStyle w:val="Tabletext"/>
              <w:tabs>
                <w:tab w:val="decimal" w:pos="368"/>
                <w:tab w:val="left" w:pos="452"/>
              </w:tabs>
              <w:jc w:val="right"/>
            </w:pPr>
            <w:r>
              <w:t>0.2</w:t>
            </w:r>
          </w:p>
        </w:tc>
        <w:tc>
          <w:tcPr>
            <w:tcW w:w="1040" w:type="dxa"/>
            <w:tcBorders>
              <w:top w:val="nil"/>
              <w:bottom w:val="nil"/>
            </w:tcBorders>
          </w:tcPr>
          <w:p w14:paraId="41BB97E1" w14:textId="77777777" w:rsidR="000142D2" w:rsidRPr="00A96DEE" w:rsidRDefault="000142D2" w:rsidP="000142D2">
            <w:pPr>
              <w:pStyle w:val="Tabletext"/>
              <w:tabs>
                <w:tab w:val="decimal" w:pos="368"/>
              </w:tabs>
              <w:jc w:val="right"/>
            </w:pPr>
            <w:r>
              <w:t>1.2</w:t>
            </w:r>
          </w:p>
        </w:tc>
        <w:tc>
          <w:tcPr>
            <w:tcW w:w="1039" w:type="dxa"/>
            <w:tcBorders>
              <w:top w:val="nil"/>
              <w:bottom w:val="nil"/>
            </w:tcBorders>
          </w:tcPr>
          <w:p w14:paraId="54BE6A2E" w14:textId="77777777" w:rsidR="000142D2" w:rsidRPr="00A96DEE" w:rsidRDefault="000142D2" w:rsidP="000142D2">
            <w:pPr>
              <w:pStyle w:val="Tabletext"/>
              <w:tabs>
                <w:tab w:val="decimal" w:pos="368"/>
              </w:tabs>
              <w:jc w:val="right"/>
            </w:pPr>
            <w:r>
              <w:t>3.3</w:t>
            </w:r>
          </w:p>
        </w:tc>
        <w:tc>
          <w:tcPr>
            <w:tcW w:w="1040" w:type="dxa"/>
            <w:tcBorders>
              <w:top w:val="nil"/>
              <w:bottom w:val="nil"/>
            </w:tcBorders>
          </w:tcPr>
          <w:p w14:paraId="27FC3F94" w14:textId="77777777" w:rsidR="000142D2" w:rsidRPr="00A96DEE" w:rsidRDefault="000142D2" w:rsidP="000142D2">
            <w:pPr>
              <w:pStyle w:val="Tabletext"/>
              <w:tabs>
                <w:tab w:val="decimal" w:pos="368"/>
              </w:tabs>
              <w:jc w:val="right"/>
            </w:pPr>
            <w:r>
              <w:t>7.2</w:t>
            </w:r>
          </w:p>
        </w:tc>
        <w:tc>
          <w:tcPr>
            <w:tcW w:w="1039" w:type="dxa"/>
            <w:tcBorders>
              <w:top w:val="nil"/>
              <w:bottom w:val="nil"/>
            </w:tcBorders>
          </w:tcPr>
          <w:p w14:paraId="131FD494" w14:textId="77777777" w:rsidR="000142D2" w:rsidRPr="00A96DEE" w:rsidRDefault="000142D2" w:rsidP="000142D2">
            <w:pPr>
              <w:pStyle w:val="Tabletext"/>
              <w:tabs>
                <w:tab w:val="decimal" w:pos="368"/>
              </w:tabs>
              <w:jc w:val="right"/>
            </w:pPr>
            <w:r>
              <w:t>9.3</w:t>
            </w:r>
          </w:p>
        </w:tc>
        <w:tc>
          <w:tcPr>
            <w:tcW w:w="944" w:type="dxa"/>
            <w:tcBorders>
              <w:top w:val="nil"/>
              <w:bottom w:val="nil"/>
              <w:right w:val="nil"/>
            </w:tcBorders>
          </w:tcPr>
          <w:p w14:paraId="472AF401" w14:textId="77777777" w:rsidR="000142D2" w:rsidRPr="00A96DEE" w:rsidRDefault="000142D2" w:rsidP="000142D2">
            <w:pPr>
              <w:pStyle w:val="Tabletext"/>
              <w:tabs>
                <w:tab w:val="decimal" w:pos="368"/>
              </w:tabs>
              <w:jc w:val="right"/>
            </w:pPr>
            <w:r>
              <w:t>4.4</w:t>
            </w:r>
          </w:p>
        </w:tc>
      </w:tr>
      <w:tr w:rsidR="000142D2" w14:paraId="5CE1B083" w14:textId="77777777" w:rsidTr="002A1459">
        <w:tc>
          <w:tcPr>
            <w:tcW w:w="3686" w:type="dxa"/>
            <w:tcBorders>
              <w:top w:val="nil"/>
              <w:left w:val="nil"/>
              <w:bottom w:val="dotted" w:sz="4" w:space="0" w:color="439539"/>
            </w:tcBorders>
            <w:shd w:val="clear" w:color="auto" w:fill="auto"/>
          </w:tcPr>
          <w:p w14:paraId="7D32CD03" w14:textId="77777777" w:rsidR="000142D2" w:rsidRPr="00814A39" w:rsidRDefault="000142D2" w:rsidP="000142D2">
            <w:pPr>
              <w:pStyle w:val="Tabletext"/>
              <w:rPr>
                <w:vertAlign w:val="superscript"/>
              </w:rPr>
            </w:pPr>
            <w:proofErr w:type="gramStart"/>
            <w:r>
              <w:t>Other</w:t>
            </w:r>
            <w:proofErr w:type="gramEnd"/>
            <w:r>
              <w:t xml:space="preserve"> VET (%)</w:t>
            </w:r>
          </w:p>
        </w:tc>
        <w:tc>
          <w:tcPr>
            <w:tcW w:w="1418" w:type="dxa"/>
            <w:tcBorders>
              <w:top w:val="nil"/>
              <w:bottom w:val="dotted" w:sz="4" w:space="0" w:color="439539"/>
            </w:tcBorders>
            <w:shd w:val="clear" w:color="auto" w:fill="auto"/>
          </w:tcPr>
          <w:p w14:paraId="20EFDDC2" w14:textId="77777777" w:rsidR="000142D2" w:rsidRPr="00A96DEE" w:rsidRDefault="000142D2" w:rsidP="000142D2">
            <w:pPr>
              <w:pStyle w:val="Tabletext"/>
              <w:tabs>
                <w:tab w:val="decimal" w:pos="368"/>
                <w:tab w:val="left" w:pos="452"/>
              </w:tabs>
              <w:jc w:val="right"/>
            </w:pPr>
            <w:r>
              <w:t>0.8</w:t>
            </w:r>
          </w:p>
        </w:tc>
        <w:tc>
          <w:tcPr>
            <w:tcW w:w="1040" w:type="dxa"/>
            <w:tcBorders>
              <w:top w:val="nil"/>
              <w:bottom w:val="dotted" w:sz="4" w:space="0" w:color="439539"/>
            </w:tcBorders>
            <w:shd w:val="clear" w:color="auto" w:fill="auto"/>
          </w:tcPr>
          <w:p w14:paraId="2D1B2415" w14:textId="77777777" w:rsidR="000142D2" w:rsidRPr="00A96DEE" w:rsidRDefault="000142D2" w:rsidP="000142D2">
            <w:pPr>
              <w:pStyle w:val="Tabletext"/>
              <w:tabs>
                <w:tab w:val="decimal" w:pos="368"/>
              </w:tabs>
              <w:jc w:val="right"/>
            </w:pPr>
            <w:r>
              <w:t>2.5</w:t>
            </w:r>
          </w:p>
        </w:tc>
        <w:tc>
          <w:tcPr>
            <w:tcW w:w="1039" w:type="dxa"/>
            <w:tcBorders>
              <w:top w:val="nil"/>
              <w:bottom w:val="dotted" w:sz="4" w:space="0" w:color="439539"/>
            </w:tcBorders>
            <w:shd w:val="clear" w:color="auto" w:fill="auto"/>
          </w:tcPr>
          <w:p w14:paraId="054413D9" w14:textId="77777777" w:rsidR="000142D2" w:rsidRPr="00A96DEE" w:rsidRDefault="000142D2" w:rsidP="000142D2">
            <w:pPr>
              <w:pStyle w:val="Tabletext"/>
              <w:tabs>
                <w:tab w:val="decimal" w:pos="368"/>
              </w:tabs>
              <w:jc w:val="right"/>
            </w:pPr>
            <w:r>
              <w:t>4.0</w:t>
            </w:r>
          </w:p>
        </w:tc>
        <w:tc>
          <w:tcPr>
            <w:tcW w:w="1040" w:type="dxa"/>
            <w:tcBorders>
              <w:top w:val="nil"/>
              <w:bottom w:val="dotted" w:sz="4" w:space="0" w:color="439539"/>
            </w:tcBorders>
            <w:shd w:val="clear" w:color="auto" w:fill="auto"/>
          </w:tcPr>
          <w:p w14:paraId="1FBA139F" w14:textId="1CE20997" w:rsidR="000142D2" w:rsidRPr="00A96DEE" w:rsidRDefault="008E294E" w:rsidP="000142D2">
            <w:pPr>
              <w:pStyle w:val="Tabletext"/>
              <w:tabs>
                <w:tab w:val="decimal" w:pos="368"/>
              </w:tabs>
              <w:jc w:val="right"/>
            </w:pPr>
            <w:r>
              <w:t>8.8</w:t>
            </w:r>
          </w:p>
        </w:tc>
        <w:tc>
          <w:tcPr>
            <w:tcW w:w="1039" w:type="dxa"/>
            <w:tcBorders>
              <w:top w:val="nil"/>
              <w:bottom w:val="dotted" w:sz="4" w:space="0" w:color="439539"/>
            </w:tcBorders>
            <w:shd w:val="clear" w:color="auto" w:fill="auto"/>
          </w:tcPr>
          <w:p w14:paraId="408F7F8C" w14:textId="5ECACD8C" w:rsidR="000142D2" w:rsidRPr="00A96DEE" w:rsidRDefault="008E294E" w:rsidP="000142D2">
            <w:pPr>
              <w:pStyle w:val="Tabletext"/>
              <w:tabs>
                <w:tab w:val="decimal" w:pos="368"/>
              </w:tabs>
              <w:jc w:val="right"/>
            </w:pPr>
            <w:r>
              <w:t>9.3</w:t>
            </w:r>
          </w:p>
        </w:tc>
        <w:tc>
          <w:tcPr>
            <w:tcW w:w="944" w:type="dxa"/>
            <w:tcBorders>
              <w:top w:val="nil"/>
              <w:bottom w:val="dotted" w:sz="4" w:space="0" w:color="439539"/>
              <w:right w:val="nil"/>
            </w:tcBorders>
            <w:shd w:val="clear" w:color="auto" w:fill="auto"/>
          </w:tcPr>
          <w:p w14:paraId="5C1CEDF5" w14:textId="77777777" w:rsidR="000142D2" w:rsidRPr="00A96DEE" w:rsidRDefault="000142D2" w:rsidP="000142D2">
            <w:pPr>
              <w:pStyle w:val="Tabletext"/>
              <w:tabs>
                <w:tab w:val="decimal" w:pos="368"/>
              </w:tabs>
              <w:jc w:val="right"/>
            </w:pPr>
            <w:r>
              <w:t>5.2</w:t>
            </w:r>
          </w:p>
        </w:tc>
      </w:tr>
      <w:tr w:rsidR="000142D2" w14:paraId="59EF232A" w14:textId="77777777" w:rsidTr="002A1459">
        <w:tc>
          <w:tcPr>
            <w:tcW w:w="3686" w:type="dxa"/>
            <w:tcBorders>
              <w:top w:val="dotted" w:sz="4" w:space="0" w:color="439539"/>
              <w:left w:val="nil"/>
              <w:bottom w:val="nil"/>
            </w:tcBorders>
          </w:tcPr>
          <w:p w14:paraId="593D69A1" w14:textId="77777777" w:rsidR="000142D2" w:rsidRPr="003B7B36" w:rsidRDefault="000142D2" w:rsidP="000142D2">
            <w:pPr>
              <w:pStyle w:val="Tabletext"/>
              <w:rPr>
                <w:b/>
              </w:rPr>
            </w:pPr>
            <w:r>
              <w:rPr>
                <w:b/>
              </w:rPr>
              <w:t>I</w:t>
            </w:r>
            <w:r w:rsidRPr="003B7B36">
              <w:rPr>
                <w:b/>
              </w:rPr>
              <w:t>n education and training (%)</w:t>
            </w:r>
            <w:r>
              <w:rPr>
                <w:b/>
              </w:rPr>
              <w:t>^</w:t>
            </w:r>
          </w:p>
        </w:tc>
        <w:tc>
          <w:tcPr>
            <w:tcW w:w="1418" w:type="dxa"/>
            <w:tcBorders>
              <w:top w:val="dotted" w:sz="4" w:space="0" w:color="439539"/>
              <w:bottom w:val="nil"/>
            </w:tcBorders>
          </w:tcPr>
          <w:p w14:paraId="240A2FBD" w14:textId="77777777" w:rsidR="000142D2" w:rsidRPr="003B7B36" w:rsidRDefault="000142D2" w:rsidP="000142D2">
            <w:pPr>
              <w:tabs>
                <w:tab w:val="decimal" w:pos="368"/>
                <w:tab w:val="left" w:pos="452"/>
              </w:tabs>
              <w:jc w:val="right"/>
              <w:rPr>
                <w:rFonts w:ascii="Arial" w:hAnsi="Arial" w:cs="Arial"/>
                <w:b/>
                <w:bCs/>
                <w:sz w:val="16"/>
                <w:szCs w:val="16"/>
              </w:rPr>
            </w:pPr>
            <w:r>
              <w:rPr>
                <w:rFonts w:ascii="Arial" w:hAnsi="Arial" w:cs="Arial"/>
                <w:b/>
                <w:bCs/>
                <w:sz w:val="16"/>
                <w:szCs w:val="16"/>
              </w:rPr>
              <w:t>100.4</w:t>
            </w:r>
          </w:p>
        </w:tc>
        <w:tc>
          <w:tcPr>
            <w:tcW w:w="1040" w:type="dxa"/>
            <w:tcBorders>
              <w:top w:val="dotted" w:sz="4" w:space="0" w:color="439539"/>
              <w:bottom w:val="nil"/>
            </w:tcBorders>
          </w:tcPr>
          <w:p w14:paraId="35D62EDE" w14:textId="5B597203" w:rsidR="000142D2" w:rsidRPr="003B7B36" w:rsidRDefault="008E294E" w:rsidP="000142D2">
            <w:pPr>
              <w:tabs>
                <w:tab w:val="decimal" w:pos="368"/>
                <w:tab w:val="left" w:pos="452"/>
              </w:tabs>
              <w:jc w:val="right"/>
              <w:rPr>
                <w:rFonts w:ascii="Arial" w:hAnsi="Arial" w:cs="Arial"/>
                <w:b/>
                <w:bCs/>
                <w:sz w:val="16"/>
                <w:szCs w:val="16"/>
              </w:rPr>
            </w:pPr>
            <w:r>
              <w:rPr>
                <w:rFonts w:ascii="Arial" w:hAnsi="Arial" w:cs="Arial"/>
                <w:b/>
                <w:bCs/>
                <w:sz w:val="16"/>
                <w:szCs w:val="16"/>
              </w:rPr>
              <w:t>98.1</w:t>
            </w:r>
          </w:p>
        </w:tc>
        <w:tc>
          <w:tcPr>
            <w:tcW w:w="1039" w:type="dxa"/>
            <w:tcBorders>
              <w:top w:val="dotted" w:sz="4" w:space="0" w:color="439539"/>
              <w:bottom w:val="nil"/>
            </w:tcBorders>
          </w:tcPr>
          <w:p w14:paraId="74D0BFE1" w14:textId="3903DD11" w:rsidR="000142D2" w:rsidRPr="003B7B36" w:rsidRDefault="008E294E" w:rsidP="000142D2">
            <w:pPr>
              <w:tabs>
                <w:tab w:val="decimal" w:pos="368"/>
                <w:tab w:val="left" w:pos="452"/>
              </w:tabs>
              <w:jc w:val="right"/>
              <w:rPr>
                <w:rFonts w:ascii="Arial" w:hAnsi="Arial" w:cs="Arial"/>
                <w:b/>
                <w:bCs/>
                <w:sz w:val="16"/>
                <w:szCs w:val="16"/>
              </w:rPr>
            </w:pPr>
            <w:r>
              <w:rPr>
                <w:rFonts w:ascii="Arial" w:hAnsi="Arial" w:cs="Arial"/>
                <w:b/>
                <w:bCs/>
                <w:sz w:val="16"/>
                <w:szCs w:val="16"/>
              </w:rPr>
              <w:t>98.7</w:t>
            </w:r>
          </w:p>
        </w:tc>
        <w:tc>
          <w:tcPr>
            <w:tcW w:w="1040" w:type="dxa"/>
            <w:tcBorders>
              <w:top w:val="dotted" w:sz="4" w:space="0" w:color="439539"/>
              <w:bottom w:val="nil"/>
            </w:tcBorders>
          </w:tcPr>
          <w:p w14:paraId="075E14A7" w14:textId="77777777" w:rsidR="000142D2" w:rsidRPr="003B7B36" w:rsidRDefault="000142D2" w:rsidP="000142D2">
            <w:pPr>
              <w:tabs>
                <w:tab w:val="decimal" w:pos="368"/>
                <w:tab w:val="left" w:pos="452"/>
              </w:tabs>
              <w:jc w:val="right"/>
              <w:rPr>
                <w:rFonts w:ascii="Arial" w:hAnsi="Arial" w:cs="Arial"/>
                <w:b/>
                <w:bCs/>
                <w:sz w:val="16"/>
                <w:szCs w:val="16"/>
              </w:rPr>
            </w:pPr>
            <w:r>
              <w:rPr>
                <w:rFonts w:ascii="Arial" w:hAnsi="Arial" w:cs="Arial"/>
                <w:b/>
                <w:bCs/>
                <w:sz w:val="16"/>
                <w:szCs w:val="16"/>
              </w:rPr>
              <w:t>66.8</w:t>
            </w:r>
          </w:p>
        </w:tc>
        <w:tc>
          <w:tcPr>
            <w:tcW w:w="1039" w:type="dxa"/>
            <w:tcBorders>
              <w:top w:val="dotted" w:sz="4" w:space="0" w:color="439539"/>
              <w:bottom w:val="nil"/>
            </w:tcBorders>
          </w:tcPr>
          <w:p w14:paraId="3F4AEC29" w14:textId="3C0D55F5" w:rsidR="000142D2" w:rsidRPr="00C96E8B" w:rsidRDefault="000142D2" w:rsidP="000142D2">
            <w:pPr>
              <w:tabs>
                <w:tab w:val="decimal" w:pos="368"/>
                <w:tab w:val="left" w:pos="452"/>
              </w:tabs>
              <w:jc w:val="right"/>
              <w:rPr>
                <w:rFonts w:ascii="Arial" w:hAnsi="Arial" w:cs="Arial"/>
                <w:b/>
                <w:bCs/>
                <w:sz w:val="16"/>
                <w:szCs w:val="16"/>
              </w:rPr>
            </w:pPr>
            <w:r w:rsidRPr="00C96E8B">
              <w:rPr>
                <w:rFonts w:ascii="Arial" w:hAnsi="Arial" w:cs="Arial"/>
                <w:b/>
                <w:bCs/>
                <w:sz w:val="16"/>
                <w:szCs w:val="16"/>
              </w:rPr>
              <w:t>53.</w:t>
            </w:r>
            <w:r w:rsidR="008E294E">
              <w:rPr>
                <w:rFonts w:ascii="Arial" w:hAnsi="Arial" w:cs="Arial"/>
                <w:b/>
                <w:bCs/>
                <w:sz w:val="16"/>
                <w:szCs w:val="16"/>
              </w:rPr>
              <w:t>1</w:t>
            </w:r>
          </w:p>
        </w:tc>
        <w:tc>
          <w:tcPr>
            <w:tcW w:w="944" w:type="dxa"/>
            <w:tcBorders>
              <w:top w:val="dotted" w:sz="4" w:space="0" w:color="439539"/>
              <w:bottom w:val="nil"/>
              <w:right w:val="nil"/>
            </w:tcBorders>
          </w:tcPr>
          <w:p w14:paraId="3852C227" w14:textId="77777777" w:rsidR="000142D2" w:rsidRPr="00C96E8B" w:rsidRDefault="000142D2" w:rsidP="000142D2">
            <w:pPr>
              <w:tabs>
                <w:tab w:val="decimal" w:pos="368"/>
                <w:tab w:val="left" w:pos="452"/>
              </w:tabs>
              <w:jc w:val="right"/>
              <w:rPr>
                <w:rFonts w:ascii="Arial" w:hAnsi="Arial" w:cs="Arial"/>
                <w:b/>
                <w:bCs/>
                <w:sz w:val="16"/>
                <w:szCs w:val="16"/>
              </w:rPr>
            </w:pPr>
            <w:r w:rsidRPr="00C96E8B">
              <w:rPr>
                <w:rFonts w:ascii="Arial" w:hAnsi="Arial" w:cs="Arial"/>
                <w:b/>
                <w:bCs/>
                <w:sz w:val="16"/>
                <w:szCs w:val="16"/>
              </w:rPr>
              <w:t>82.8</w:t>
            </w:r>
          </w:p>
        </w:tc>
      </w:tr>
      <w:tr w:rsidR="000142D2" w14:paraId="1A77358B" w14:textId="77777777" w:rsidTr="002A1459">
        <w:tc>
          <w:tcPr>
            <w:tcW w:w="3686" w:type="dxa"/>
            <w:tcBorders>
              <w:top w:val="nil"/>
              <w:left w:val="nil"/>
              <w:bottom w:val="dotted" w:sz="4" w:space="0" w:color="439539"/>
            </w:tcBorders>
          </w:tcPr>
          <w:p w14:paraId="4624E9A9" w14:textId="77777777" w:rsidR="000142D2" w:rsidRPr="003B7B36" w:rsidRDefault="000142D2" w:rsidP="000142D2">
            <w:pPr>
              <w:pStyle w:val="Tabletext"/>
              <w:rPr>
                <w:b/>
              </w:rPr>
            </w:pPr>
            <w:r>
              <w:rPr>
                <w:b/>
              </w:rPr>
              <w:t>N</w:t>
            </w:r>
            <w:r w:rsidRPr="003B7B36">
              <w:rPr>
                <w:b/>
              </w:rPr>
              <w:t>ot in education and training (%)</w:t>
            </w:r>
            <w:r>
              <w:rPr>
                <w:b/>
              </w:rPr>
              <w:t>^</w:t>
            </w:r>
          </w:p>
        </w:tc>
        <w:tc>
          <w:tcPr>
            <w:tcW w:w="1418" w:type="dxa"/>
            <w:tcBorders>
              <w:top w:val="nil"/>
              <w:bottom w:val="dotted" w:sz="4" w:space="0" w:color="439539"/>
            </w:tcBorders>
          </w:tcPr>
          <w:p w14:paraId="1124C559" w14:textId="77777777" w:rsidR="000142D2" w:rsidRPr="003B7B36" w:rsidRDefault="000142D2" w:rsidP="000142D2">
            <w:pPr>
              <w:tabs>
                <w:tab w:val="decimal" w:pos="368"/>
                <w:tab w:val="left" w:pos="452"/>
              </w:tabs>
              <w:jc w:val="right"/>
              <w:rPr>
                <w:rFonts w:ascii="Arial" w:hAnsi="Arial" w:cs="Arial"/>
                <w:b/>
                <w:bCs/>
                <w:sz w:val="16"/>
                <w:szCs w:val="16"/>
              </w:rPr>
            </w:pPr>
            <w:r>
              <w:rPr>
                <w:rFonts w:ascii="Arial" w:hAnsi="Arial" w:cs="Arial"/>
                <w:b/>
                <w:bCs/>
                <w:sz w:val="16"/>
                <w:szCs w:val="16"/>
              </w:rPr>
              <w:t>-0.4</w:t>
            </w:r>
          </w:p>
        </w:tc>
        <w:tc>
          <w:tcPr>
            <w:tcW w:w="1040" w:type="dxa"/>
            <w:tcBorders>
              <w:top w:val="nil"/>
              <w:bottom w:val="dotted" w:sz="4" w:space="0" w:color="439539"/>
            </w:tcBorders>
          </w:tcPr>
          <w:p w14:paraId="4AB3AFB6" w14:textId="2284475A" w:rsidR="000142D2" w:rsidRPr="003B7B36" w:rsidRDefault="008E294E" w:rsidP="000142D2">
            <w:pPr>
              <w:tabs>
                <w:tab w:val="decimal" w:pos="368"/>
                <w:tab w:val="left" w:pos="452"/>
              </w:tabs>
              <w:jc w:val="right"/>
              <w:rPr>
                <w:rFonts w:ascii="Arial" w:hAnsi="Arial" w:cs="Arial"/>
                <w:b/>
                <w:bCs/>
                <w:sz w:val="16"/>
                <w:szCs w:val="16"/>
              </w:rPr>
            </w:pPr>
            <w:r>
              <w:rPr>
                <w:rFonts w:ascii="Arial" w:hAnsi="Arial" w:cs="Arial"/>
                <w:b/>
                <w:bCs/>
                <w:sz w:val="16"/>
                <w:szCs w:val="16"/>
              </w:rPr>
              <w:t>1.9</w:t>
            </w:r>
          </w:p>
        </w:tc>
        <w:tc>
          <w:tcPr>
            <w:tcW w:w="1039" w:type="dxa"/>
            <w:tcBorders>
              <w:top w:val="nil"/>
              <w:bottom w:val="dotted" w:sz="4" w:space="0" w:color="439539"/>
            </w:tcBorders>
          </w:tcPr>
          <w:p w14:paraId="6A68C4C9" w14:textId="7F1FA794" w:rsidR="000142D2" w:rsidRPr="003B7B36" w:rsidRDefault="008E294E" w:rsidP="000142D2">
            <w:pPr>
              <w:tabs>
                <w:tab w:val="decimal" w:pos="368"/>
                <w:tab w:val="left" w:pos="452"/>
              </w:tabs>
              <w:jc w:val="right"/>
              <w:rPr>
                <w:rFonts w:ascii="Arial" w:hAnsi="Arial" w:cs="Arial"/>
                <w:b/>
                <w:bCs/>
                <w:sz w:val="16"/>
                <w:szCs w:val="16"/>
              </w:rPr>
            </w:pPr>
            <w:r>
              <w:rPr>
                <w:rFonts w:ascii="Arial" w:hAnsi="Arial" w:cs="Arial"/>
                <w:b/>
                <w:bCs/>
                <w:sz w:val="16"/>
                <w:szCs w:val="16"/>
              </w:rPr>
              <w:t>1.3</w:t>
            </w:r>
          </w:p>
        </w:tc>
        <w:tc>
          <w:tcPr>
            <w:tcW w:w="1040" w:type="dxa"/>
            <w:tcBorders>
              <w:top w:val="nil"/>
              <w:bottom w:val="dotted" w:sz="4" w:space="0" w:color="439539"/>
            </w:tcBorders>
          </w:tcPr>
          <w:p w14:paraId="505253E5" w14:textId="77777777" w:rsidR="000142D2" w:rsidRPr="003B7B36" w:rsidRDefault="000142D2" w:rsidP="000142D2">
            <w:pPr>
              <w:tabs>
                <w:tab w:val="decimal" w:pos="368"/>
                <w:tab w:val="left" w:pos="452"/>
              </w:tabs>
              <w:jc w:val="right"/>
              <w:rPr>
                <w:rFonts w:ascii="Arial" w:hAnsi="Arial" w:cs="Arial"/>
                <w:b/>
                <w:bCs/>
                <w:sz w:val="16"/>
                <w:szCs w:val="16"/>
              </w:rPr>
            </w:pPr>
            <w:r>
              <w:rPr>
                <w:rFonts w:ascii="Arial" w:hAnsi="Arial" w:cs="Arial"/>
                <w:b/>
                <w:bCs/>
                <w:sz w:val="16"/>
                <w:szCs w:val="16"/>
              </w:rPr>
              <w:t>33.2</w:t>
            </w:r>
          </w:p>
        </w:tc>
        <w:tc>
          <w:tcPr>
            <w:tcW w:w="1039" w:type="dxa"/>
            <w:tcBorders>
              <w:top w:val="nil"/>
              <w:bottom w:val="dotted" w:sz="4" w:space="0" w:color="439539"/>
            </w:tcBorders>
          </w:tcPr>
          <w:p w14:paraId="01696238" w14:textId="4F6DFFBA" w:rsidR="000142D2" w:rsidRPr="003B7B36" w:rsidRDefault="008E294E" w:rsidP="000142D2">
            <w:pPr>
              <w:tabs>
                <w:tab w:val="decimal" w:pos="368"/>
                <w:tab w:val="left" w:pos="452"/>
              </w:tabs>
              <w:jc w:val="right"/>
              <w:rPr>
                <w:rFonts w:ascii="Arial" w:hAnsi="Arial" w:cs="Arial"/>
                <w:b/>
                <w:bCs/>
                <w:sz w:val="16"/>
                <w:szCs w:val="16"/>
              </w:rPr>
            </w:pPr>
            <w:r>
              <w:rPr>
                <w:rFonts w:ascii="Arial" w:hAnsi="Arial" w:cs="Arial"/>
                <w:b/>
                <w:bCs/>
                <w:sz w:val="16"/>
                <w:szCs w:val="16"/>
              </w:rPr>
              <w:t>46.9</w:t>
            </w:r>
          </w:p>
        </w:tc>
        <w:tc>
          <w:tcPr>
            <w:tcW w:w="944" w:type="dxa"/>
            <w:tcBorders>
              <w:top w:val="nil"/>
              <w:bottom w:val="dotted" w:sz="4" w:space="0" w:color="439539"/>
              <w:right w:val="nil"/>
            </w:tcBorders>
          </w:tcPr>
          <w:p w14:paraId="42E9B2A5" w14:textId="77777777" w:rsidR="000142D2" w:rsidRPr="003B7B36" w:rsidRDefault="000142D2" w:rsidP="000142D2">
            <w:pPr>
              <w:tabs>
                <w:tab w:val="decimal" w:pos="368"/>
                <w:tab w:val="left" w:pos="452"/>
              </w:tabs>
              <w:jc w:val="right"/>
              <w:rPr>
                <w:rFonts w:ascii="Arial" w:hAnsi="Arial" w:cs="Arial"/>
                <w:b/>
                <w:bCs/>
                <w:sz w:val="16"/>
                <w:szCs w:val="16"/>
              </w:rPr>
            </w:pPr>
            <w:r>
              <w:rPr>
                <w:rFonts w:ascii="Arial" w:hAnsi="Arial" w:cs="Arial"/>
                <w:b/>
                <w:bCs/>
                <w:sz w:val="16"/>
                <w:szCs w:val="16"/>
              </w:rPr>
              <w:t>17.2</w:t>
            </w:r>
          </w:p>
        </w:tc>
      </w:tr>
      <w:tr w:rsidR="000142D2" w:rsidRPr="00856998" w14:paraId="4624FAC1" w14:textId="77777777" w:rsidTr="002A1459">
        <w:tc>
          <w:tcPr>
            <w:tcW w:w="3686" w:type="dxa"/>
            <w:tcBorders>
              <w:top w:val="dotted" w:sz="4" w:space="0" w:color="439539"/>
              <w:bottom w:val="nil"/>
            </w:tcBorders>
          </w:tcPr>
          <w:p w14:paraId="6A4DCD04" w14:textId="77777777" w:rsidR="000142D2" w:rsidRPr="00E65D53" w:rsidRDefault="000142D2" w:rsidP="000142D2">
            <w:pPr>
              <w:pStyle w:val="Tabletext"/>
              <w:rPr>
                <w:b/>
              </w:rPr>
            </w:pPr>
            <w:r w:rsidRPr="00E65D53">
              <w:rPr>
                <w:b/>
              </w:rPr>
              <w:t>Total 15 to 19 years</w:t>
            </w:r>
            <w:r>
              <w:rPr>
                <w:b/>
              </w:rPr>
              <w:t xml:space="preserve"> (%)</w:t>
            </w:r>
          </w:p>
        </w:tc>
        <w:tc>
          <w:tcPr>
            <w:tcW w:w="1418" w:type="dxa"/>
            <w:tcBorders>
              <w:top w:val="dotted" w:sz="4" w:space="0" w:color="439539"/>
              <w:bottom w:val="nil"/>
            </w:tcBorders>
          </w:tcPr>
          <w:p w14:paraId="45BF0325" w14:textId="77777777" w:rsidR="000142D2" w:rsidRDefault="000142D2" w:rsidP="000142D2">
            <w:pPr>
              <w:tabs>
                <w:tab w:val="decimal" w:pos="368"/>
                <w:tab w:val="left" w:pos="452"/>
              </w:tabs>
              <w:jc w:val="right"/>
              <w:rPr>
                <w:rFonts w:ascii="Arial" w:hAnsi="Arial" w:cs="Arial"/>
                <w:b/>
                <w:bCs/>
                <w:sz w:val="16"/>
                <w:szCs w:val="16"/>
              </w:rPr>
            </w:pPr>
            <w:r>
              <w:rPr>
                <w:rFonts w:ascii="Arial" w:hAnsi="Arial" w:cs="Arial"/>
                <w:b/>
                <w:bCs/>
                <w:sz w:val="16"/>
                <w:szCs w:val="16"/>
              </w:rPr>
              <w:t>100.0</w:t>
            </w:r>
          </w:p>
        </w:tc>
        <w:tc>
          <w:tcPr>
            <w:tcW w:w="1040" w:type="dxa"/>
            <w:tcBorders>
              <w:top w:val="dotted" w:sz="4" w:space="0" w:color="439539"/>
              <w:bottom w:val="nil"/>
            </w:tcBorders>
          </w:tcPr>
          <w:p w14:paraId="4BE88379"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100.0</w:t>
            </w:r>
          </w:p>
        </w:tc>
        <w:tc>
          <w:tcPr>
            <w:tcW w:w="1039" w:type="dxa"/>
            <w:tcBorders>
              <w:top w:val="dotted" w:sz="4" w:space="0" w:color="439539"/>
              <w:bottom w:val="nil"/>
            </w:tcBorders>
          </w:tcPr>
          <w:p w14:paraId="32089B6A"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100.0</w:t>
            </w:r>
          </w:p>
        </w:tc>
        <w:tc>
          <w:tcPr>
            <w:tcW w:w="1040" w:type="dxa"/>
            <w:tcBorders>
              <w:top w:val="dotted" w:sz="4" w:space="0" w:color="439539"/>
              <w:bottom w:val="nil"/>
            </w:tcBorders>
          </w:tcPr>
          <w:p w14:paraId="0F3EFEE9"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100.0</w:t>
            </w:r>
          </w:p>
        </w:tc>
        <w:tc>
          <w:tcPr>
            <w:tcW w:w="1039" w:type="dxa"/>
            <w:tcBorders>
              <w:top w:val="dotted" w:sz="4" w:space="0" w:color="439539"/>
              <w:bottom w:val="nil"/>
            </w:tcBorders>
          </w:tcPr>
          <w:p w14:paraId="7EC5FC78"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100.0</w:t>
            </w:r>
          </w:p>
        </w:tc>
        <w:tc>
          <w:tcPr>
            <w:tcW w:w="944" w:type="dxa"/>
            <w:tcBorders>
              <w:top w:val="dotted" w:sz="4" w:space="0" w:color="439539"/>
              <w:bottom w:val="nil"/>
            </w:tcBorders>
          </w:tcPr>
          <w:p w14:paraId="0C7380E8" w14:textId="77777777" w:rsidR="000142D2" w:rsidRDefault="000142D2" w:rsidP="000142D2">
            <w:pPr>
              <w:tabs>
                <w:tab w:val="decimal" w:pos="368"/>
              </w:tabs>
              <w:jc w:val="right"/>
              <w:rPr>
                <w:rFonts w:ascii="Arial" w:hAnsi="Arial" w:cs="Arial"/>
                <w:b/>
                <w:bCs/>
                <w:sz w:val="16"/>
                <w:szCs w:val="16"/>
              </w:rPr>
            </w:pPr>
            <w:r>
              <w:rPr>
                <w:rFonts w:ascii="Arial" w:hAnsi="Arial" w:cs="Arial"/>
                <w:b/>
                <w:bCs/>
                <w:sz w:val="16"/>
                <w:szCs w:val="16"/>
              </w:rPr>
              <w:t>100.0</w:t>
            </w:r>
          </w:p>
        </w:tc>
      </w:tr>
      <w:tr w:rsidR="000142D2" w:rsidRPr="00856998" w14:paraId="2B4F0D38" w14:textId="77777777" w:rsidTr="002A1459">
        <w:tc>
          <w:tcPr>
            <w:tcW w:w="3686" w:type="dxa"/>
            <w:tcBorders>
              <w:top w:val="nil"/>
              <w:bottom w:val="single" w:sz="4" w:space="0" w:color="439539"/>
            </w:tcBorders>
          </w:tcPr>
          <w:p w14:paraId="13B499FA" w14:textId="77777777" w:rsidR="000142D2" w:rsidRPr="00E65D53" w:rsidRDefault="000142D2" w:rsidP="000142D2">
            <w:pPr>
              <w:pStyle w:val="Tabletext"/>
              <w:rPr>
                <w:b/>
              </w:rPr>
            </w:pPr>
            <w:r>
              <w:rPr>
                <w:b/>
              </w:rPr>
              <w:t xml:space="preserve">Total 15 to </w:t>
            </w:r>
            <w:r w:rsidRPr="00BE37CE">
              <w:rPr>
                <w:b/>
              </w:rPr>
              <w:t>19 years</w:t>
            </w:r>
            <w:r w:rsidRPr="008568FA">
              <w:rPr>
                <w:b/>
              </w:rPr>
              <w:t xml:space="preserve"> (’000)</w:t>
            </w:r>
          </w:p>
        </w:tc>
        <w:tc>
          <w:tcPr>
            <w:tcW w:w="1418" w:type="dxa"/>
            <w:tcBorders>
              <w:top w:val="nil"/>
              <w:bottom w:val="single" w:sz="4" w:space="0" w:color="439539"/>
            </w:tcBorders>
          </w:tcPr>
          <w:p w14:paraId="1283D9D3" w14:textId="77777777" w:rsidR="000142D2" w:rsidRPr="00E65D53" w:rsidRDefault="000142D2" w:rsidP="000142D2">
            <w:pPr>
              <w:tabs>
                <w:tab w:val="decimal" w:pos="368"/>
                <w:tab w:val="left" w:pos="452"/>
              </w:tabs>
              <w:jc w:val="right"/>
              <w:rPr>
                <w:rFonts w:ascii="Arial" w:hAnsi="Arial" w:cs="Arial"/>
                <w:b/>
                <w:bCs/>
                <w:sz w:val="16"/>
                <w:szCs w:val="16"/>
              </w:rPr>
            </w:pPr>
            <w:r>
              <w:rPr>
                <w:rFonts w:ascii="Arial" w:hAnsi="Arial" w:cs="Arial"/>
                <w:b/>
                <w:bCs/>
                <w:sz w:val="16"/>
                <w:szCs w:val="16"/>
              </w:rPr>
              <w:t>283.3</w:t>
            </w:r>
          </w:p>
        </w:tc>
        <w:tc>
          <w:tcPr>
            <w:tcW w:w="1040" w:type="dxa"/>
            <w:tcBorders>
              <w:top w:val="nil"/>
              <w:bottom w:val="single" w:sz="4" w:space="0" w:color="439539"/>
            </w:tcBorders>
          </w:tcPr>
          <w:p w14:paraId="67482A7F" w14:textId="77777777" w:rsidR="000142D2" w:rsidRPr="00E65D53" w:rsidRDefault="000142D2" w:rsidP="000142D2">
            <w:pPr>
              <w:tabs>
                <w:tab w:val="decimal" w:pos="368"/>
                <w:tab w:val="left" w:pos="452"/>
              </w:tabs>
              <w:jc w:val="right"/>
              <w:rPr>
                <w:rFonts w:ascii="Arial" w:hAnsi="Arial" w:cs="Arial"/>
                <w:b/>
                <w:bCs/>
                <w:sz w:val="16"/>
                <w:szCs w:val="16"/>
              </w:rPr>
            </w:pPr>
            <w:r>
              <w:rPr>
                <w:rFonts w:ascii="Arial" w:hAnsi="Arial" w:cs="Arial"/>
                <w:b/>
                <w:bCs/>
                <w:sz w:val="16"/>
                <w:szCs w:val="16"/>
              </w:rPr>
              <w:t>290.4</w:t>
            </w:r>
          </w:p>
        </w:tc>
        <w:tc>
          <w:tcPr>
            <w:tcW w:w="1039" w:type="dxa"/>
            <w:tcBorders>
              <w:top w:val="nil"/>
              <w:bottom w:val="single" w:sz="4" w:space="0" w:color="439539"/>
            </w:tcBorders>
          </w:tcPr>
          <w:p w14:paraId="569348D7" w14:textId="77777777" w:rsidR="000142D2" w:rsidRPr="00E65D53" w:rsidRDefault="000142D2" w:rsidP="000142D2">
            <w:pPr>
              <w:tabs>
                <w:tab w:val="decimal" w:pos="368"/>
                <w:tab w:val="left" w:pos="452"/>
              </w:tabs>
              <w:jc w:val="right"/>
              <w:rPr>
                <w:rFonts w:ascii="Arial" w:hAnsi="Arial" w:cs="Arial"/>
                <w:b/>
                <w:bCs/>
                <w:sz w:val="16"/>
                <w:szCs w:val="16"/>
              </w:rPr>
            </w:pPr>
            <w:r>
              <w:rPr>
                <w:rFonts w:ascii="Arial" w:hAnsi="Arial" w:cs="Arial"/>
                <w:b/>
                <w:bCs/>
                <w:sz w:val="16"/>
                <w:szCs w:val="16"/>
              </w:rPr>
              <w:t>294.4</w:t>
            </w:r>
          </w:p>
        </w:tc>
        <w:tc>
          <w:tcPr>
            <w:tcW w:w="1040" w:type="dxa"/>
            <w:tcBorders>
              <w:top w:val="nil"/>
              <w:bottom w:val="single" w:sz="4" w:space="0" w:color="439539"/>
            </w:tcBorders>
          </w:tcPr>
          <w:p w14:paraId="6B5E3FDD" w14:textId="77777777" w:rsidR="000142D2" w:rsidRPr="00E65D53" w:rsidRDefault="000142D2" w:rsidP="000142D2">
            <w:pPr>
              <w:tabs>
                <w:tab w:val="decimal" w:pos="368"/>
                <w:tab w:val="left" w:pos="452"/>
              </w:tabs>
              <w:jc w:val="right"/>
              <w:rPr>
                <w:rFonts w:ascii="Arial" w:hAnsi="Arial" w:cs="Arial"/>
                <w:b/>
                <w:bCs/>
                <w:sz w:val="16"/>
                <w:szCs w:val="16"/>
              </w:rPr>
            </w:pPr>
            <w:r>
              <w:rPr>
                <w:rFonts w:ascii="Arial" w:hAnsi="Arial" w:cs="Arial"/>
                <w:b/>
                <w:bCs/>
                <w:sz w:val="16"/>
                <w:szCs w:val="16"/>
              </w:rPr>
              <w:t>301.5</w:t>
            </w:r>
          </w:p>
        </w:tc>
        <w:tc>
          <w:tcPr>
            <w:tcW w:w="1039" w:type="dxa"/>
            <w:tcBorders>
              <w:top w:val="nil"/>
              <w:bottom w:val="single" w:sz="4" w:space="0" w:color="439539"/>
            </w:tcBorders>
          </w:tcPr>
          <w:p w14:paraId="19C4E05F" w14:textId="77777777" w:rsidR="000142D2" w:rsidRPr="00E65D53" w:rsidRDefault="000142D2" w:rsidP="000142D2">
            <w:pPr>
              <w:tabs>
                <w:tab w:val="decimal" w:pos="368"/>
                <w:tab w:val="left" w:pos="452"/>
              </w:tabs>
              <w:jc w:val="right"/>
              <w:rPr>
                <w:rFonts w:ascii="Arial" w:hAnsi="Arial" w:cs="Arial"/>
                <w:b/>
                <w:bCs/>
                <w:sz w:val="16"/>
                <w:szCs w:val="16"/>
              </w:rPr>
            </w:pPr>
            <w:r>
              <w:rPr>
                <w:rFonts w:ascii="Arial" w:hAnsi="Arial" w:cs="Arial"/>
                <w:b/>
                <w:bCs/>
                <w:sz w:val="16"/>
                <w:szCs w:val="16"/>
              </w:rPr>
              <w:t>313.0</w:t>
            </w:r>
          </w:p>
        </w:tc>
        <w:tc>
          <w:tcPr>
            <w:tcW w:w="944" w:type="dxa"/>
            <w:tcBorders>
              <w:top w:val="nil"/>
              <w:bottom w:val="single" w:sz="4" w:space="0" w:color="439539"/>
            </w:tcBorders>
          </w:tcPr>
          <w:p w14:paraId="30E06352" w14:textId="77777777" w:rsidR="000142D2" w:rsidRPr="00E65D53" w:rsidRDefault="000142D2" w:rsidP="000142D2">
            <w:pPr>
              <w:tabs>
                <w:tab w:val="decimal" w:pos="368"/>
                <w:tab w:val="left" w:pos="452"/>
              </w:tabs>
              <w:jc w:val="right"/>
              <w:rPr>
                <w:rFonts w:ascii="Arial" w:hAnsi="Arial" w:cs="Arial"/>
                <w:b/>
                <w:bCs/>
                <w:sz w:val="16"/>
                <w:szCs w:val="16"/>
              </w:rPr>
            </w:pPr>
            <w:r>
              <w:rPr>
                <w:rFonts w:ascii="Arial" w:hAnsi="Arial" w:cs="Arial"/>
                <w:b/>
                <w:bCs/>
                <w:sz w:val="16"/>
                <w:szCs w:val="16"/>
              </w:rPr>
              <w:t>1482.6</w:t>
            </w:r>
          </w:p>
        </w:tc>
      </w:tr>
    </w:tbl>
    <w:p w14:paraId="12BADB50" w14:textId="14EC2087" w:rsidR="006379AA" w:rsidRPr="00A642DC" w:rsidRDefault="006379AA" w:rsidP="006379AA">
      <w:pPr>
        <w:pStyle w:val="Source"/>
        <w:ind w:left="720" w:right="-285" w:hanging="720"/>
        <w:rPr>
          <w:highlight w:val="yellow"/>
        </w:rPr>
      </w:pPr>
      <w:r w:rsidRPr="00B20D35">
        <w:t>Notes:</w:t>
      </w:r>
      <w:r w:rsidRPr="00B20D35">
        <w:tab/>
      </w:r>
      <w:r w:rsidRPr="00F80A03">
        <w:rPr>
          <w:rFonts w:cs="Arial"/>
        </w:rPr>
        <w:t>^</w:t>
      </w:r>
      <w:r w:rsidRPr="00F80A03">
        <w:t xml:space="preserve">Although every effort has been made to avoid double-counting, the inherent overlap between data collections, the level of ‘not known’ </w:t>
      </w:r>
      <w:r>
        <w:t>d</w:t>
      </w:r>
      <w:r w:rsidRPr="00F80A03">
        <w:t>ata for key data elements and limitations in deriving a true point-in-time estimate have resulted in more people in education and training than the total number of 15</w:t>
      </w:r>
      <w:r w:rsidR="00305AC0">
        <w:t xml:space="preserve"> and 17</w:t>
      </w:r>
      <w:r w:rsidRPr="00F80A03">
        <w:t>-year-olds (based on ABS population data). For further notes on tables, see the explanatory notes on page</w:t>
      </w:r>
      <w:r w:rsidR="006C227F">
        <w:t>s 24</w:t>
      </w:r>
      <w:r w:rsidR="00BA14ED">
        <w:rPr>
          <w:rStyle w:val="SourceChar"/>
        </w:rPr>
        <w:t>–</w:t>
      </w:r>
      <w:r w:rsidR="006C227F">
        <w:t>30</w:t>
      </w:r>
      <w:r>
        <w:t xml:space="preserve">. For this table </w:t>
      </w:r>
      <w:r w:rsidR="00815F7B">
        <w:t>refer</w:t>
      </w:r>
      <w:r>
        <w:t xml:space="preserve"> to explanatory notes 8-13 on pages 2</w:t>
      </w:r>
      <w:r w:rsidR="006C227F">
        <w:t>5-26</w:t>
      </w:r>
      <w:r>
        <w:t>.</w:t>
      </w:r>
    </w:p>
    <w:p w14:paraId="257C47DB" w14:textId="77777777" w:rsidR="00BC7639" w:rsidRDefault="006379AA" w:rsidP="00197D71">
      <w:pPr>
        <w:pStyle w:val="Source"/>
        <w:tabs>
          <w:tab w:val="left" w:pos="709"/>
        </w:tabs>
        <w:ind w:right="-285"/>
        <w:rPr>
          <w:b/>
          <w:color w:val="008783"/>
          <w:sz w:val="17"/>
          <w:szCs w:val="17"/>
        </w:rPr>
      </w:pPr>
      <w:r w:rsidRPr="00F80A03">
        <w:t xml:space="preserve">Sources: </w:t>
      </w:r>
      <w:r w:rsidRPr="00F80A03">
        <w:tab/>
      </w:r>
      <w:r>
        <w:tab/>
      </w:r>
      <w:r w:rsidRPr="00F80A03">
        <w:t>Derived from A</w:t>
      </w:r>
      <w:r w:rsidR="00197D71">
        <w:t>ustralian Bureau of Statistics (A</w:t>
      </w:r>
      <w:r w:rsidRPr="00F80A03">
        <w:t>BS</w:t>
      </w:r>
      <w:r w:rsidR="00197D71">
        <w:t>)</w:t>
      </w:r>
      <w:r w:rsidRPr="00F80A03">
        <w:rPr>
          <w:i/>
        </w:rPr>
        <w:t xml:space="preserve"> Schools, Australia, 201</w:t>
      </w:r>
      <w:r w:rsidR="00C343EB">
        <w:rPr>
          <w:i/>
        </w:rPr>
        <w:t>7</w:t>
      </w:r>
      <w:r w:rsidRPr="00F80A03">
        <w:t xml:space="preserve">, cat.no.4221.0; NCVER National VET in Schools Collection; </w:t>
      </w:r>
      <w:r w:rsidR="00197D71">
        <w:tab/>
      </w:r>
      <w:r w:rsidRPr="00F80A03">
        <w:t>NCVER National Apprentice and Trainee Collection, based on June 201</w:t>
      </w:r>
      <w:r w:rsidR="00C343EB">
        <w:t>7</w:t>
      </w:r>
      <w:r w:rsidRPr="00F80A03">
        <w:t xml:space="preserve"> </w:t>
      </w:r>
      <w:r w:rsidRPr="00A53733">
        <w:t xml:space="preserve">estimates; NCVER National VET Provider Collection; Department of </w:t>
      </w:r>
      <w:r w:rsidR="00197D71">
        <w:tab/>
      </w:r>
      <w:r w:rsidRPr="00A53733">
        <w:t xml:space="preserve">Education Higher Education Statistics Collection; ABS </w:t>
      </w:r>
      <w:r w:rsidRPr="00A53733">
        <w:rPr>
          <w:i/>
        </w:rPr>
        <w:t>Australian demographic statistics December 201</w:t>
      </w:r>
      <w:r w:rsidR="00C343EB">
        <w:rPr>
          <w:i/>
        </w:rPr>
        <w:t>7</w:t>
      </w:r>
      <w:r w:rsidRPr="00A53733">
        <w:t>, cat.no.3101.0, table 59.</w:t>
      </w:r>
      <w:r w:rsidR="00BC7639">
        <w:br w:type="page"/>
      </w:r>
    </w:p>
    <w:p w14:paraId="2BDD7473" w14:textId="77777777" w:rsidR="0074320E" w:rsidRDefault="0074320E" w:rsidP="0074320E">
      <w:pPr>
        <w:pStyle w:val="StatsHeading1"/>
      </w:pPr>
      <w:bookmarkStart w:id="47" w:name="_Toc464718882"/>
      <w:bookmarkStart w:id="48" w:name="_Toc282439854"/>
      <w:bookmarkStart w:id="49" w:name="_Toc221414576"/>
      <w:bookmarkEnd w:id="44"/>
      <w:bookmarkEnd w:id="45"/>
      <w:r>
        <w:lastRenderedPageBreak/>
        <w:t>Sectoral tables</w:t>
      </w:r>
      <w:bookmarkEnd w:id="47"/>
    </w:p>
    <w:p w14:paraId="69C93C16" w14:textId="77777777" w:rsidR="000F49CC" w:rsidRDefault="000F49CC" w:rsidP="000F49CC">
      <w:pPr>
        <w:pStyle w:val="StatsHeading2"/>
        <w:rPr>
          <w:rStyle w:val="SourceChar"/>
        </w:rPr>
      </w:pPr>
      <w:bookmarkStart w:id="50" w:name="_Toc427678846"/>
      <w:bookmarkStart w:id="51" w:name="_Toc464718883"/>
      <w:r w:rsidRPr="00E13366">
        <w:rPr>
          <w:rStyle w:val="SourceChar"/>
          <w:rFonts w:ascii="Helvetica" w:hAnsi="Helvetica"/>
          <w:sz w:val="24"/>
        </w:rPr>
        <w:t>School</w:t>
      </w:r>
      <w:r>
        <w:rPr>
          <w:rStyle w:val="SourceChar"/>
          <w:rFonts w:ascii="Helvetica" w:hAnsi="Helvetica"/>
          <w:sz w:val="24"/>
        </w:rPr>
        <w:t xml:space="preserve"> students</w:t>
      </w:r>
      <w:bookmarkEnd w:id="50"/>
      <w:bookmarkEnd w:id="51"/>
    </w:p>
    <w:p w14:paraId="68130FCD" w14:textId="77777777" w:rsidR="000F49CC" w:rsidRPr="00B86131" w:rsidRDefault="000F49CC" w:rsidP="00456C64">
      <w:pPr>
        <w:pStyle w:val="tabletitle"/>
        <w:tabs>
          <w:tab w:val="clear" w:pos="900"/>
          <w:tab w:val="left" w:pos="851"/>
        </w:tabs>
      </w:pPr>
      <w:bookmarkStart w:id="52" w:name="_Toc280171339"/>
      <w:bookmarkStart w:id="53" w:name="_Toc523132757"/>
      <w:r>
        <w:t>Table 2</w:t>
      </w:r>
      <w:r>
        <w:tab/>
        <w:t>School students aged 15 to 19 years by selected student characteristics</w:t>
      </w:r>
      <w:r w:rsidRPr="00B86131">
        <w:t xml:space="preserve">, </w:t>
      </w:r>
      <w:bookmarkEnd w:id="52"/>
      <w:r w:rsidR="00C343EB">
        <w:t>2013</w:t>
      </w:r>
      <w:r w:rsidR="00CF215E">
        <w:t>–1</w:t>
      </w:r>
      <w:r w:rsidR="00C343EB">
        <w:t>7</w:t>
      </w:r>
      <w:bookmarkEnd w:id="53"/>
    </w:p>
    <w:tbl>
      <w:tblPr>
        <w:tblW w:w="9498"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835"/>
        <w:gridCol w:w="709"/>
        <w:gridCol w:w="263"/>
        <w:gridCol w:w="709"/>
        <w:gridCol w:w="263"/>
        <w:gridCol w:w="709"/>
        <w:gridCol w:w="263"/>
        <w:gridCol w:w="709"/>
        <w:gridCol w:w="263"/>
        <w:gridCol w:w="709"/>
        <w:gridCol w:w="263"/>
        <w:gridCol w:w="810"/>
        <w:gridCol w:w="794"/>
        <w:gridCol w:w="57"/>
        <w:gridCol w:w="142"/>
      </w:tblGrid>
      <w:tr w:rsidR="000F49CC" w:rsidRPr="0018133A" w14:paraId="4D34A283" w14:textId="77777777" w:rsidTr="00E145A8">
        <w:tc>
          <w:tcPr>
            <w:tcW w:w="2835" w:type="dxa"/>
            <w:tcBorders>
              <w:top w:val="single" w:sz="4" w:space="0" w:color="439539"/>
              <w:left w:val="nil"/>
              <w:bottom w:val="nil"/>
            </w:tcBorders>
          </w:tcPr>
          <w:p w14:paraId="3E521652" w14:textId="77777777" w:rsidR="000F49CC" w:rsidRPr="00B86131" w:rsidRDefault="000F49CC" w:rsidP="00734DBF">
            <w:pPr>
              <w:pStyle w:val="Tablehead1"/>
            </w:pPr>
          </w:p>
        </w:tc>
        <w:tc>
          <w:tcPr>
            <w:tcW w:w="972" w:type="dxa"/>
            <w:gridSpan w:val="2"/>
            <w:tcBorders>
              <w:top w:val="single" w:sz="4" w:space="0" w:color="439539"/>
              <w:bottom w:val="nil"/>
            </w:tcBorders>
          </w:tcPr>
          <w:p w14:paraId="6E2F2260" w14:textId="77777777" w:rsidR="000F49CC" w:rsidRPr="00B86131" w:rsidRDefault="00B86131" w:rsidP="00DB4D41">
            <w:pPr>
              <w:pStyle w:val="Tablehead1"/>
              <w:jc w:val="center"/>
            </w:pPr>
            <w:r w:rsidRPr="00B86131">
              <w:t>201</w:t>
            </w:r>
            <w:r w:rsidR="00C343EB">
              <w:t>3</w:t>
            </w:r>
          </w:p>
        </w:tc>
        <w:tc>
          <w:tcPr>
            <w:tcW w:w="972" w:type="dxa"/>
            <w:gridSpan w:val="2"/>
            <w:tcBorders>
              <w:top w:val="single" w:sz="4" w:space="0" w:color="439539"/>
              <w:bottom w:val="nil"/>
            </w:tcBorders>
          </w:tcPr>
          <w:p w14:paraId="2146ADDE" w14:textId="77777777" w:rsidR="000F49CC" w:rsidRPr="00B86131" w:rsidRDefault="00C343EB" w:rsidP="00EE7AF4">
            <w:pPr>
              <w:pStyle w:val="Tablehead1"/>
              <w:jc w:val="center"/>
              <w:rPr>
                <w:vertAlign w:val="superscript"/>
              </w:rPr>
            </w:pPr>
            <w:r>
              <w:t>2014</w:t>
            </w:r>
          </w:p>
        </w:tc>
        <w:tc>
          <w:tcPr>
            <w:tcW w:w="972" w:type="dxa"/>
            <w:gridSpan w:val="2"/>
            <w:tcBorders>
              <w:top w:val="single" w:sz="4" w:space="0" w:color="439539"/>
              <w:bottom w:val="nil"/>
            </w:tcBorders>
          </w:tcPr>
          <w:p w14:paraId="2F88F431" w14:textId="77777777" w:rsidR="000F49CC" w:rsidRPr="00B86131" w:rsidRDefault="00DA6632" w:rsidP="00DA6632">
            <w:pPr>
              <w:pStyle w:val="Tablehead1"/>
              <w:tabs>
                <w:tab w:val="right" w:pos="551"/>
              </w:tabs>
              <w:rPr>
                <w:vertAlign w:val="superscript"/>
              </w:rPr>
            </w:pPr>
            <w:r>
              <w:tab/>
            </w:r>
            <w:r w:rsidR="00C343EB">
              <w:t>2015</w:t>
            </w:r>
          </w:p>
        </w:tc>
        <w:tc>
          <w:tcPr>
            <w:tcW w:w="972" w:type="dxa"/>
            <w:gridSpan w:val="2"/>
            <w:tcBorders>
              <w:top w:val="single" w:sz="4" w:space="0" w:color="439539"/>
              <w:bottom w:val="nil"/>
            </w:tcBorders>
          </w:tcPr>
          <w:p w14:paraId="340CCDC6" w14:textId="77777777" w:rsidR="000F49CC" w:rsidRPr="00B86131" w:rsidRDefault="00DA6632" w:rsidP="00DA6632">
            <w:pPr>
              <w:pStyle w:val="Tablehead1"/>
              <w:tabs>
                <w:tab w:val="right" w:pos="571"/>
              </w:tabs>
              <w:rPr>
                <w:vertAlign w:val="superscript"/>
              </w:rPr>
            </w:pPr>
            <w:r>
              <w:tab/>
            </w:r>
            <w:r w:rsidR="00C343EB">
              <w:t>2016</w:t>
            </w:r>
          </w:p>
        </w:tc>
        <w:tc>
          <w:tcPr>
            <w:tcW w:w="1782" w:type="dxa"/>
            <w:gridSpan w:val="3"/>
            <w:tcBorders>
              <w:top w:val="single" w:sz="4" w:space="0" w:color="439539"/>
              <w:bottom w:val="nil"/>
            </w:tcBorders>
          </w:tcPr>
          <w:p w14:paraId="6A3EF3D4" w14:textId="77777777" w:rsidR="000F49CC" w:rsidRPr="00B86131" w:rsidRDefault="00C343EB" w:rsidP="00EE7AF4">
            <w:pPr>
              <w:pStyle w:val="Tablehead1"/>
              <w:jc w:val="center"/>
            </w:pPr>
            <w:r>
              <w:t>2017</w:t>
            </w:r>
          </w:p>
        </w:tc>
        <w:tc>
          <w:tcPr>
            <w:tcW w:w="993" w:type="dxa"/>
            <w:gridSpan w:val="3"/>
            <w:tcBorders>
              <w:top w:val="single" w:sz="4" w:space="0" w:color="439539"/>
              <w:bottom w:val="nil"/>
              <w:right w:val="nil"/>
            </w:tcBorders>
          </w:tcPr>
          <w:p w14:paraId="0C1CF020" w14:textId="77777777" w:rsidR="000F49CC" w:rsidRPr="00B86131" w:rsidRDefault="001666C2" w:rsidP="0029574F">
            <w:pPr>
              <w:pStyle w:val="Tablehead1"/>
              <w:tabs>
                <w:tab w:val="clear" w:pos="900"/>
                <w:tab w:val="right" w:pos="794"/>
              </w:tabs>
            </w:pPr>
            <w:r>
              <w:tab/>
            </w:r>
            <w:r w:rsidR="00C343EB">
              <w:t>2016–17</w:t>
            </w:r>
          </w:p>
        </w:tc>
      </w:tr>
      <w:tr w:rsidR="000F49CC" w:rsidRPr="0018133A" w14:paraId="3F46B49A" w14:textId="77777777" w:rsidTr="00E145A8">
        <w:tc>
          <w:tcPr>
            <w:tcW w:w="2835" w:type="dxa"/>
            <w:tcBorders>
              <w:top w:val="nil"/>
              <w:left w:val="nil"/>
              <w:bottom w:val="single" w:sz="4" w:space="0" w:color="439539"/>
            </w:tcBorders>
          </w:tcPr>
          <w:p w14:paraId="774B5FD7" w14:textId="77777777" w:rsidR="000F49CC" w:rsidRDefault="000F49CC" w:rsidP="00EE7AF4">
            <w:pPr>
              <w:pStyle w:val="Tablehead2"/>
              <w:jc w:val="center"/>
            </w:pPr>
            <w:bookmarkStart w:id="54" w:name="table_2a"/>
            <w:bookmarkEnd w:id="54"/>
          </w:p>
        </w:tc>
        <w:tc>
          <w:tcPr>
            <w:tcW w:w="972" w:type="dxa"/>
            <w:gridSpan w:val="2"/>
            <w:tcBorders>
              <w:top w:val="nil"/>
              <w:bottom w:val="single" w:sz="4" w:space="0" w:color="439539"/>
            </w:tcBorders>
          </w:tcPr>
          <w:p w14:paraId="21A8BCA9" w14:textId="77777777" w:rsidR="000F49CC" w:rsidRPr="000B6451" w:rsidRDefault="000F49CC" w:rsidP="00EE7AF4">
            <w:pPr>
              <w:pStyle w:val="Tablehead2"/>
              <w:jc w:val="center"/>
            </w:pPr>
            <w:r w:rsidRPr="000B6451">
              <w:t>(’000)</w:t>
            </w:r>
          </w:p>
        </w:tc>
        <w:tc>
          <w:tcPr>
            <w:tcW w:w="972" w:type="dxa"/>
            <w:gridSpan w:val="2"/>
            <w:tcBorders>
              <w:top w:val="nil"/>
              <w:bottom w:val="single" w:sz="4" w:space="0" w:color="439539"/>
            </w:tcBorders>
          </w:tcPr>
          <w:p w14:paraId="615A551E" w14:textId="77777777" w:rsidR="000F49CC" w:rsidRPr="000B6451" w:rsidRDefault="000F49CC" w:rsidP="00EE7AF4">
            <w:pPr>
              <w:pStyle w:val="Tablehead2"/>
              <w:jc w:val="center"/>
            </w:pPr>
            <w:r w:rsidRPr="000B6451">
              <w:t>(’000)</w:t>
            </w:r>
          </w:p>
        </w:tc>
        <w:tc>
          <w:tcPr>
            <w:tcW w:w="972" w:type="dxa"/>
            <w:gridSpan w:val="2"/>
            <w:tcBorders>
              <w:top w:val="nil"/>
              <w:bottom w:val="single" w:sz="4" w:space="0" w:color="439539"/>
            </w:tcBorders>
          </w:tcPr>
          <w:p w14:paraId="618042CD" w14:textId="77777777" w:rsidR="000F49CC" w:rsidRPr="000B6451" w:rsidRDefault="00DA6632" w:rsidP="00DA6632">
            <w:pPr>
              <w:pStyle w:val="Tablehead2"/>
              <w:tabs>
                <w:tab w:val="right" w:pos="551"/>
              </w:tabs>
            </w:pPr>
            <w:r>
              <w:tab/>
            </w:r>
            <w:r w:rsidR="000F49CC" w:rsidRPr="000B6451">
              <w:t>(’000)</w:t>
            </w:r>
          </w:p>
        </w:tc>
        <w:tc>
          <w:tcPr>
            <w:tcW w:w="972" w:type="dxa"/>
            <w:gridSpan w:val="2"/>
            <w:tcBorders>
              <w:top w:val="nil"/>
              <w:bottom w:val="single" w:sz="4" w:space="0" w:color="439539"/>
            </w:tcBorders>
          </w:tcPr>
          <w:p w14:paraId="108FA9B0" w14:textId="77777777" w:rsidR="000F49CC" w:rsidRPr="000B6451" w:rsidRDefault="00DA6632" w:rsidP="00DA6632">
            <w:pPr>
              <w:pStyle w:val="Tablehead2"/>
              <w:tabs>
                <w:tab w:val="right" w:pos="571"/>
              </w:tabs>
            </w:pPr>
            <w:r>
              <w:tab/>
            </w:r>
            <w:r w:rsidR="000F49CC" w:rsidRPr="000B6451">
              <w:t>(’000)</w:t>
            </w:r>
          </w:p>
        </w:tc>
        <w:tc>
          <w:tcPr>
            <w:tcW w:w="972" w:type="dxa"/>
            <w:gridSpan w:val="2"/>
            <w:tcBorders>
              <w:top w:val="nil"/>
              <w:bottom w:val="single" w:sz="4" w:space="0" w:color="439539"/>
            </w:tcBorders>
          </w:tcPr>
          <w:p w14:paraId="726D7809" w14:textId="77777777" w:rsidR="000F49CC" w:rsidRPr="000B6451" w:rsidRDefault="00DA6632" w:rsidP="00DA6632">
            <w:pPr>
              <w:pStyle w:val="Tablehead2"/>
              <w:tabs>
                <w:tab w:val="right" w:pos="546"/>
              </w:tabs>
            </w:pPr>
            <w:r>
              <w:tab/>
            </w:r>
            <w:r w:rsidR="000F49CC" w:rsidRPr="000B6451">
              <w:t>(’000)</w:t>
            </w:r>
          </w:p>
        </w:tc>
        <w:tc>
          <w:tcPr>
            <w:tcW w:w="810" w:type="dxa"/>
            <w:tcBorders>
              <w:top w:val="nil"/>
              <w:bottom w:val="single" w:sz="4" w:space="0" w:color="439539"/>
            </w:tcBorders>
          </w:tcPr>
          <w:p w14:paraId="6CA2ECD3" w14:textId="527A3E79" w:rsidR="000F49CC" w:rsidRPr="000B6451" w:rsidRDefault="00DA6632" w:rsidP="00573F01">
            <w:pPr>
              <w:pStyle w:val="Tablehead2"/>
              <w:tabs>
                <w:tab w:val="right" w:pos="407"/>
              </w:tabs>
              <w:jc w:val="center"/>
            </w:pPr>
            <w:r>
              <w:tab/>
            </w:r>
            <w:r w:rsidR="00573F01">
              <w:t xml:space="preserve">  </w:t>
            </w:r>
            <w:r w:rsidR="000F49CC" w:rsidRPr="000B6451">
              <w:t>%</w:t>
            </w:r>
          </w:p>
        </w:tc>
        <w:tc>
          <w:tcPr>
            <w:tcW w:w="993" w:type="dxa"/>
            <w:gridSpan w:val="3"/>
            <w:tcBorders>
              <w:top w:val="nil"/>
              <w:bottom w:val="single" w:sz="4" w:space="0" w:color="439539"/>
              <w:right w:val="nil"/>
            </w:tcBorders>
          </w:tcPr>
          <w:p w14:paraId="416448B9" w14:textId="77777777" w:rsidR="000F49CC" w:rsidRPr="000B6451" w:rsidRDefault="001666C2" w:rsidP="0029574F">
            <w:pPr>
              <w:pStyle w:val="Tablehead2"/>
              <w:tabs>
                <w:tab w:val="right" w:pos="794"/>
              </w:tabs>
            </w:pPr>
            <w:r>
              <w:tab/>
            </w:r>
            <w:r w:rsidR="000F49CC" w:rsidRPr="000B6451">
              <w:t>% change</w:t>
            </w:r>
          </w:p>
        </w:tc>
      </w:tr>
      <w:tr w:rsidR="00BB520F" w14:paraId="1CD175D6" w14:textId="77777777" w:rsidTr="00E145A8">
        <w:tc>
          <w:tcPr>
            <w:tcW w:w="2835" w:type="dxa"/>
            <w:tcBorders>
              <w:top w:val="single" w:sz="4" w:space="0" w:color="439539"/>
            </w:tcBorders>
          </w:tcPr>
          <w:p w14:paraId="168B5828" w14:textId="77777777" w:rsidR="00BB520F" w:rsidRDefault="00BB520F" w:rsidP="00EE7AF4">
            <w:pPr>
              <w:pStyle w:val="TableRowBold"/>
            </w:pPr>
            <w:r>
              <w:t>State or territory of the school</w:t>
            </w:r>
          </w:p>
        </w:tc>
        <w:tc>
          <w:tcPr>
            <w:tcW w:w="972" w:type="dxa"/>
            <w:gridSpan w:val="2"/>
            <w:tcBorders>
              <w:top w:val="single" w:sz="4" w:space="0" w:color="439539"/>
            </w:tcBorders>
          </w:tcPr>
          <w:p w14:paraId="7AC1B2B2" w14:textId="77777777" w:rsidR="00BB520F" w:rsidRPr="00D41A8B" w:rsidRDefault="00BB520F" w:rsidP="004315BF">
            <w:pPr>
              <w:pStyle w:val="Tablehead3"/>
              <w:tabs>
                <w:tab w:val="left" w:pos="452"/>
              </w:tabs>
              <w:jc w:val="right"/>
              <w:rPr>
                <w:rFonts w:cs="Arial"/>
                <w:szCs w:val="16"/>
              </w:rPr>
            </w:pPr>
          </w:p>
        </w:tc>
        <w:tc>
          <w:tcPr>
            <w:tcW w:w="972" w:type="dxa"/>
            <w:gridSpan w:val="2"/>
            <w:tcBorders>
              <w:top w:val="single" w:sz="4" w:space="0" w:color="439539"/>
            </w:tcBorders>
          </w:tcPr>
          <w:p w14:paraId="73F15165" w14:textId="77777777" w:rsidR="00BB520F" w:rsidRPr="00D41A8B" w:rsidRDefault="00BB520F" w:rsidP="004315BF">
            <w:pPr>
              <w:pStyle w:val="Tablehead3"/>
              <w:jc w:val="right"/>
              <w:rPr>
                <w:rFonts w:cs="Arial"/>
                <w:szCs w:val="16"/>
              </w:rPr>
            </w:pPr>
          </w:p>
        </w:tc>
        <w:tc>
          <w:tcPr>
            <w:tcW w:w="972" w:type="dxa"/>
            <w:gridSpan w:val="2"/>
            <w:tcBorders>
              <w:top w:val="single" w:sz="4" w:space="0" w:color="439539"/>
            </w:tcBorders>
          </w:tcPr>
          <w:p w14:paraId="0BCC7DEA" w14:textId="77777777" w:rsidR="00BB520F" w:rsidRPr="00D41A8B" w:rsidRDefault="00BB520F" w:rsidP="004315BF">
            <w:pPr>
              <w:pStyle w:val="Tablehead3"/>
              <w:jc w:val="right"/>
              <w:rPr>
                <w:rFonts w:cs="Arial"/>
                <w:szCs w:val="16"/>
              </w:rPr>
            </w:pPr>
          </w:p>
        </w:tc>
        <w:tc>
          <w:tcPr>
            <w:tcW w:w="972" w:type="dxa"/>
            <w:gridSpan w:val="2"/>
            <w:tcBorders>
              <w:top w:val="single" w:sz="4" w:space="0" w:color="439539"/>
            </w:tcBorders>
          </w:tcPr>
          <w:p w14:paraId="3F0734FA" w14:textId="77777777" w:rsidR="00BB520F" w:rsidRPr="00D41A8B" w:rsidRDefault="00BB520F" w:rsidP="004315BF">
            <w:pPr>
              <w:pStyle w:val="Tablehead3"/>
              <w:jc w:val="right"/>
              <w:rPr>
                <w:rFonts w:cs="Arial"/>
                <w:szCs w:val="16"/>
              </w:rPr>
            </w:pPr>
          </w:p>
        </w:tc>
        <w:tc>
          <w:tcPr>
            <w:tcW w:w="972" w:type="dxa"/>
            <w:gridSpan w:val="2"/>
            <w:tcBorders>
              <w:top w:val="single" w:sz="4" w:space="0" w:color="439539"/>
            </w:tcBorders>
          </w:tcPr>
          <w:p w14:paraId="128832CA" w14:textId="77777777" w:rsidR="00BB520F" w:rsidRPr="00D41A8B" w:rsidRDefault="00BB520F" w:rsidP="004315BF">
            <w:pPr>
              <w:pStyle w:val="Tablehead3"/>
              <w:jc w:val="right"/>
              <w:rPr>
                <w:rFonts w:cs="Arial"/>
                <w:szCs w:val="16"/>
              </w:rPr>
            </w:pPr>
          </w:p>
        </w:tc>
        <w:tc>
          <w:tcPr>
            <w:tcW w:w="810" w:type="dxa"/>
            <w:tcBorders>
              <w:top w:val="single" w:sz="4" w:space="0" w:color="439539"/>
            </w:tcBorders>
          </w:tcPr>
          <w:p w14:paraId="0E112C4E" w14:textId="77777777" w:rsidR="00BB520F" w:rsidRPr="00D41A8B" w:rsidRDefault="00BB520F" w:rsidP="004315BF">
            <w:pPr>
              <w:pStyle w:val="Tablehead3"/>
              <w:jc w:val="right"/>
              <w:rPr>
                <w:rFonts w:cs="Arial"/>
                <w:szCs w:val="16"/>
              </w:rPr>
            </w:pPr>
          </w:p>
        </w:tc>
        <w:tc>
          <w:tcPr>
            <w:tcW w:w="993" w:type="dxa"/>
            <w:gridSpan w:val="3"/>
            <w:tcBorders>
              <w:top w:val="single" w:sz="4" w:space="0" w:color="439539"/>
            </w:tcBorders>
          </w:tcPr>
          <w:p w14:paraId="43DD534C" w14:textId="77777777" w:rsidR="00BB520F" w:rsidRPr="00D41A8B" w:rsidRDefault="00BB520F" w:rsidP="001666C2">
            <w:pPr>
              <w:pStyle w:val="Tablehead3"/>
              <w:tabs>
                <w:tab w:val="left" w:pos="452"/>
              </w:tabs>
              <w:jc w:val="right"/>
              <w:rPr>
                <w:rFonts w:cs="Arial"/>
                <w:szCs w:val="16"/>
              </w:rPr>
            </w:pPr>
          </w:p>
        </w:tc>
      </w:tr>
      <w:tr w:rsidR="00C20045" w14:paraId="5C015758" w14:textId="77777777" w:rsidTr="00E145A8">
        <w:trPr>
          <w:gridAfter w:val="1"/>
          <w:wAfter w:w="142" w:type="dxa"/>
          <w:trHeight w:hRule="exact" w:val="255"/>
        </w:trPr>
        <w:tc>
          <w:tcPr>
            <w:tcW w:w="2835" w:type="dxa"/>
            <w:tcBorders>
              <w:bottom w:val="nil"/>
            </w:tcBorders>
          </w:tcPr>
          <w:p w14:paraId="2AA24372" w14:textId="77777777" w:rsidR="00C20045" w:rsidRPr="004F5002" w:rsidRDefault="00C20045" w:rsidP="00C20045">
            <w:pPr>
              <w:pStyle w:val="Tabletext"/>
            </w:pPr>
            <w:r w:rsidRPr="004F5002">
              <w:t>New South Wales</w:t>
            </w:r>
          </w:p>
        </w:tc>
        <w:tc>
          <w:tcPr>
            <w:tcW w:w="709" w:type="dxa"/>
            <w:tcBorders>
              <w:bottom w:val="nil"/>
            </w:tcBorders>
          </w:tcPr>
          <w:p w14:paraId="2E0248CD" w14:textId="77777777" w:rsidR="00C20045" w:rsidRDefault="00C20045" w:rsidP="00C20045">
            <w:pPr>
              <w:pStyle w:val="Tabletext"/>
              <w:tabs>
                <w:tab w:val="decimal" w:pos="794"/>
              </w:tabs>
            </w:pPr>
            <w:r>
              <w:t xml:space="preserve">  261.2</w:t>
            </w:r>
          </w:p>
        </w:tc>
        <w:tc>
          <w:tcPr>
            <w:tcW w:w="972" w:type="dxa"/>
            <w:gridSpan w:val="2"/>
            <w:tcBorders>
              <w:bottom w:val="nil"/>
            </w:tcBorders>
          </w:tcPr>
          <w:p w14:paraId="28AFB8E4" w14:textId="77777777" w:rsidR="00C20045" w:rsidRDefault="00C20045" w:rsidP="00C20045">
            <w:pPr>
              <w:pStyle w:val="Tabletext"/>
              <w:tabs>
                <w:tab w:val="decimal" w:pos="794"/>
              </w:tabs>
            </w:pPr>
            <w:r>
              <w:t xml:space="preserve">  263.7</w:t>
            </w:r>
          </w:p>
        </w:tc>
        <w:tc>
          <w:tcPr>
            <w:tcW w:w="972" w:type="dxa"/>
            <w:gridSpan w:val="2"/>
            <w:tcBorders>
              <w:bottom w:val="nil"/>
            </w:tcBorders>
          </w:tcPr>
          <w:p w14:paraId="7854C330" w14:textId="77777777" w:rsidR="00C20045" w:rsidRDefault="00C20045" w:rsidP="00C20045">
            <w:pPr>
              <w:pStyle w:val="Tabletext"/>
              <w:tabs>
                <w:tab w:val="decimal" w:pos="692"/>
              </w:tabs>
            </w:pPr>
            <w:r>
              <w:t xml:space="preserve">  265.4</w:t>
            </w:r>
          </w:p>
        </w:tc>
        <w:tc>
          <w:tcPr>
            <w:tcW w:w="972" w:type="dxa"/>
            <w:gridSpan w:val="2"/>
            <w:tcBorders>
              <w:bottom w:val="nil"/>
            </w:tcBorders>
          </w:tcPr>
          <w:p w14:paraId="66D109C3" w14:textId="77777777" w:rsidR="00C20045" w:rsidRDefault="00C20045" w:rsidP="00C20045">
            <w:pPr>
              <w:pStyle w:val="Tabletext"/>
              <w:tabs>
                <w:tab w:val="decimal" w:pos="692"/>
              </w:tabs>
            </w:pPr>
            <w:r>
              <w:t xml:space="preserve">  265.8</w:t>
            </w:r>
          </w:p>
        </w:tc>
        <w:tc>
          <w:tcPr>
            <w:tcW w:w="972" w:type="dxa"/>
            <w:gridSpan w:val="2"/>
            <w:tcBorders>
              <w:bottom w:val="nil"/>
            </w:tcBorders>
          </w:tcPr>
          <w:p w14:paraId="7C706B75" w14:textId="77777777" w:rsidR="00C20045" w:rsidRDefault="00C20045" w:rsidP="00C20045">
            <w:pPr>
              <w:pStyle w:val="Tabletext"/>
              <w:tabs>
                <w:tab w:val="decimal" w:pos="692"/>
              </w:tabs>
            </w:pPr>
            <w:r>
              <w:t xml:space="preserve">  264.8</w:t>
            </w:r>
          </w:p>
        </w:tc>
        <w:tc>
          <w:tcPr>
            <w:tcW w:w="1073" w:type="dxa"/>
            <w:gridSpan w:val="2"/>
            <w:tcBorders>
              <w:bottom w:val="nil"/>
            </w:tcBorders>
          </w:tcPr>
          <w:p w14:paraId="7FD75DBD" w14:textId="77777777" w:rsidR="00C20045" w:rsidRDefault="00C20045" w:rsidP="00C20045">
            <w:pPr>
              <w:pStyle w:val="Tabletext"/>
              <w:tabs>
                <w:tab w:val="decimal" w:pos="713"/>
              </w:tabs>
            </w:pPr>
            <w:r>
              <w:t xml:space="preserve"> 31.3</w:t>
            </w:r>
          </w:p>
        </w:tc>
        <w:tc>
          <w:tcPr>
            <w:tcW w:w="851" w:type="dxa"/>
            <w:gridSpan w:val="2"/>
            <w:tcBorders>
              <w:bottom w:val="nil"/>
            </w:tcBorders>
          </w:tcPr>
          <w:p w14:paraId="04340DC8" w14:textId="77777777" w:rsidR="00C20045" w:rsidRDefault="00C20045" w:rsidP="00C20045">
            <w:pPr>
              <w:pStyle w:val="Tabletext"/>
              <w:tabs>
                <w:tab w:val="right" w:pos="858"/>
              </w:tabs>
              <w:jc w:val="right"/>
            </w:pPr>
            <w:r>
              <w:t xml:space="preserve"> -0.4</w:t>
            </w:r>
          </w:p>
        </w:tc>
      </w:tr>
      <w:tr w:rsidR="00C20045" w14:paraId="73724EF2" w14:textId="77777777" w:rsidTr="00E145A8">
        <w:trPr>
          <w:gridAfter w:val="1"/>
          <w:wAfter w:w="142" w:type="dxa"/>
          <w:trHeight w:hRule="exact" w:val="255"/>
        </w:trPr>
        <w:tc>
          <w:tcPr>
            <w:tcW w:w="2835" w:type="dxa"/>
            <w:tcBorders>
              <w:bottom w:val="nil"/>
            </w:tcBorders>
          </w:tcPr>
          <w:p w14:paraId="3A80B2D2" w14:textId="77777777" w:rsidR="00C20045" w:rsidRPr="004F5002" w:rsidRDefault="00C20045" w:rsidP="00C20045">
            <w:pPr>
              <w:pStyle w:val="Tabletext"/>
            </w:pPr>
            <w:r w:rsidRPr="004F5002">
              <w:t>Victoria</w:t>
            </w:r>
          </w:p>
        </w:tc>
        <w:tc>
          <w:tcPr>
            <w:tcW w:w="709" w:type="dxa"/>
            <w:tcBorders>
              <w:bottom w:val="nil"/>
            </w:tcBorders>
          </w:tcPr>
          <w:p w14:paraId="7658F2AF" w14:textId="77777777" w:rsidR="00C20045" w:rsidRDefault="00C20045" w:rsidP="00C20045">
            <w:pPr>
              <w:pStyle w:val="Tabletext"/>
              <w:tabs>
                <w:tab w:val="decimal" w:pos="794"/>
              </w:tabs>
            </w:pPr>
            <w:r>
              <w:t xml:space="preserve">  216.0</w:t>
            </w:r>
          </w:p>
        </w:tc>
        <w:tc>
          <w:tcPr>
            <w:tcW w:w="972" w:type="dxa"/>
            <w:gridSpan w:val="2"/>
            <w:tcBorders>
              <w:bottom w:val="nil"/>
            </w:tcBorders>
          </w:tcPr>
          <w:p w14:paraId="4D631FF4" w14:textId="77777777" w:rsidR="00C20045" w:rsidRDefault="00C20045" w:rsidP="00C20045">
            <w:pPr>
              <w:pStyle w:val="Tabletext"/>
              <w:tabs>
                <w:tab w:val="decimal" w:pos="794"/>
              </w:tabs>
            </w:pPr>
            <w:r>
              <w:t xml:space="preserve">  219.2</w:t>
            </w:r>
          </w:p>
        </w:tc>
        <w:tc>
          <w:tcPr>
            <w:tcW w:w="972" w:type="dxa"/>
            <w:gridSpan w:val="2"/>
            <w:tcBorders>
              <w:bottom w:val="nil"/>
            </w:tcBorders>
          </w:tcPr>
          <w:p w14:paraId="6ECDC18F" w14:textId="77777777" w:rsidR="00C20045" w:rsidRDefault="00C20045" w:rsidP="00C20045">
            <w:pPr>
              <w:pStyle w:val="Tabletext"/>
              <w:tabs>
                <w:tab w:val="decimal" w:pos="692"/>
              </w:tabs>
            </w:pPr>
            <w:r>
              <w:t xml:space="preserve">  222.6</w:t>
            </w:r>
          </w:p>
        </w:tc>
        <w:tc>
          <w:tcPr>
            <w:tcW w:w="972" w:type="dxa"/>
            <w:gridSpan w:val="2"/>
            <w:tcBorders>
              <w:bottom w:val="nil"/>
            </w:tcBorders>
          </w:tcPr>
          <w:p w14:paraId="668776B2" w14:textId="77777777" w:rsidR="00C20045" w:rsidRDefault="00C20045" w:rsidP="00C20045">
            <w:pPr>
              <w:pStyle w:val="Tabletext"/>
              <w:tabs>
                <w:tab w:val="decimal" w:pos="692"/>
              </w:tabs>
            </w:pPr>
            <w:r>
              <w:t xml:space="preserve">  225.0</w:t>
            </w:r>
          </w:p>
        </w:tc>
        <w:tc>
          <w:tcPr>
            <w:tcW w:w="972" w:type="dxa"/>
            <w:gridSpan w:val="2"/>
            <w:tcBorders>
              <w:bottom w:val="nil"/>
            </w:tcBorders>
          </w:tcPr>
          <w:p w14:paraId="75E16C4B" w14:textId="77777777" w:rsidR="00C20045" w:rsidRDefault="00C20045" w:rsidP="00C20045">
            <w:pPr>
              <w:pStyle w:val="Tabletext"/>
              <w:tabs>
                <w:tab w:val="decimal" w:pos="692"/>
              </w:tabs>
            </w:pPr>
            <w:r>
              <w:t xml:space="preserve">  227.5</w:t>
            </w:r>
          </w:p>
        </w:tc>
        <w:tc>
          <w:tcPr>
            <w:tcW w:w="1073" w:type="dxa"/>
            <w:gridSpan w:val="2"/>
            <w:tcBorders>
              <w:bottom w:val="nil"/>
            </w:tcBorders>
          </w:tcPr>
          <w:p w14:paraId="64046D15" w14:textId="77777777" w:rsidR="00C20045" w:rsidRDefault="00C20045" w:rsidP="00C20045">
            <w:pPr>
              <w:pStyle w:val="Tabletext"/>
              <w:tabs>
                <w:tab w:val="decimal" w:pos="713"/>
              </w:tabs>
            </w:pPr>
            <w:r>
              <w:t xml:space="preserve"> 26.9</w:t>
            </w:r>
          </w:p>
        </w:tc>
        <w:tc>
          <w:tcPr>
            <w:tcW w:w="851" w:type="dxa"/>
            <w:gridSpan w:val="2"/>
            <w:tcBorders>
              <w:bottom w:val="nil"/>
            </w:tcBorders>
          </w:tcPr>
          <w:p w14:paraId="18D9B7F1" w14:textId="77777777" w:rsidR="00C20045" w:rsidRDefault="00C20045" w:rsidP="00C20045">
            <w:pPr>
              <w:pStyle w:val="Tabletext"/>
              <w:tabs>
                <w:tab w:val="right" w:pos="858"/>
              </w:tabs>
              <w:jc w:val="right"/>
            </w:pPr>
            <w:r>
              <w:t xml:space="preserve">  1.1</w:t>
            </w:r>
          </w:p>
        </w:tc>
      </w:tr>
      <w:tr w:rsidR="00C20045" w14:paraId="0E8FE2FD" w14:textId="77777777" w:rsidTr="00E145A8">
        <w:trPr>
          <w:gridAfter w:val="1"/>
          <w:wAfter w:w="142" w:type="dxa"/>
          <w:trHeight w:hRule="exact" w:val="255"/>
        </w:trPr>
        <w:tc>
          <w:tcPr>
            <w:tcW w:w="2835" w:type="dxa"/>
            <w:tcBorders>
              <w:bottom w:val="nil"/>
            </w:tcBorders>
          </w:tcPr>
          <w:p w14:paraId="034B952D" w14:textId="77777777" w:rsidR="00C20045" w:rsidRPr="004F5002" w:rsidRDefault="00C20045" w:rsidP="00C20045">
            <w:pPr>
              <w:pStyle w:val="Tabletext"/>
            </w:pPr>
            <w:r w:rsidRPr="004F5002">
              <w:t>Queensland</w:t>
            </w:r>
          </w:p>
        </w:tc>
        <w:tc>
          <w:tcPr>
            <w:tcW w:w="709" w:type="dxa"/>
            <w:tcBorders>
              <w:bottom w:val="nil"/>
            </w:tcBorders>
          </w:tcPr>
          <w:p w14:paraId="05A68B2F" w14:textId="77777777" w:rsidR="00C20045" w:rsidRDefault="00C20045" w:rsidP="00C20045">
            <w:pPr>
              <w:pStyle w:val="Tabletext"/>
              <w:tabs>
                <w:tab w:val="decimal" w:pos="794"/>
              </w:tabs>
            </w:pPr>
            <w:r>
              <w:t xml:space="preserve">  153.5</w:t>
            </w:r>
          </w:p>
        </w:tc>
        <w:tc>
          <w:tcPr>
            <w:tcW w:w="972" w:type="dxa"/>
            <w:gridSpan w:val="2"/>
            <w:tcBorders>
              <w:bottom w:val="nil"/>
            </w:tcBorders>
          </w:tcPr>
          <w:p w14:paraId="61364784" w14:textId="77777777" w:rsidR="00C20045" w:rsidRDefault="00C20045" w:rsidP="00C20045">
            <w:pPr>
              <w:pStyle w:val="Tabletext"/>
              <w:tabs>
                <w:tab w:val="decimal" w:pos="794"/>
              </w:tabs>
            </w:pPr>
            <w:r>
              <w:t xml:space="preserve">  155.7</w:t>
            </w:r>
          </w:p>
        </w:tc>
        <w:tc>
          <w:tcPr>
            <w:tcW w:w="972" w:type="dxa"/>
            <w:gridSpan w:val="2"/>
            <w:tcBorders>
              <w:bottom w:val="nil"/>
            </w:tcBorders>
          </w:tcPr>
          <w:p w14:paraId="7A6281AF" w14:textId="77777777" w:rsidR="00C20045" w:rsidRDefault="00C20045" w:rsidP="00C20045">
            <w:pPr>
              <w:pStyle w:val="Tabletext"/>
              <w:tabs>
                <w:tab w:val="decimal" w:pos="692"/>
              </w:tabs>
            </w:pPr>
            <w:r>
              <w:t xml:space="preserve">  157.5</w:t>
            </w:r>
          </w:p>
        </w:tc>
        <w:tc>
          <w:tcPr>
            <w:tcW w:w="972" w:type="dxa"/>
            <w:gridSpan w:val="2"/>
            <w:tcBorders>
              <w:bottom w:val="nil"/>
            </w:tcBorders>
          </w:tcPr>
          <w:p w14:paraId="30161953" w14:textId="77777777" w:rsidR="00C20045" w:rsidRDefault="00C20045" w:rsidP="00C20045">
            <w:pPr>
              <w:pStyle w:val="Tabletext"/>
              <w:tabs>
                <w:tab w:val="decimal" w:pos="692"/>
              </w:tabs>
            </w:pPr>
            <w:r>
              <w:t xml:space="preserve">  159.6</w:t>
            </w:r>
          </w:p>
        </w:tc>
        <w:tc>
          <w:tcPr>
            <w:tcW w:w="972" w:type="dxa"/>
            <w:gridSpan w:val="2"/>
            <w:tcBorders>
              <w:bottom w:val="nil"/>
            </w:tcBorders>
          </w:tcPr>
          <w:p w14:paraId="5AD65DA4" w14:textId="77777777" w:rsidR="00C20045" w:rsidRDefault="00C20045" w:rsidP="00C20045">
            <w:pPr>
              <w:pStyle w:val="Tabletext"/>
              <w:tabs>
                <w:tab w:val="decimal" w:pos="692"/>
              </w:tabs>
            </w:pPr>
            <w:r>
              <w:t xml:space="preserve">  161.2</w:t>
            </w:r>
          </w:p>
        </w:tc>
        <w:tc>
          <w:tcPr>
            <w:tcW w:w="1073" w:type="dxa"/>
            <w:gridSpan w:val="2"/>
            <w:tcBorders>
              <w:bottom w:val="nil"/>
            </w:tcBorders>
          </w:tcPr>
          <w:p w14:paraId="6CD34A45" w14:textId="77777777" w:rsidR="00C20045" w:rsidRDefault="00C20045" w:rsidP="00C20045">
            <w:pPr>
              <w:pStyle w:val="Tabletext"/>
              <w:tabs>
                <w:tab w:val="decimal" w:pos="713"/>
              </w:tabs>
            </w:pPr>
            <w:r>
              <w:t xml:space="preserve"> 19.0</w:t>
            </w:r>
          </w:p>
        </w:tc>
        <w:tc>
          <w:tcPr>
            <w:tcW w:w="851" w:type="dxa"/>
            <w:gridSpan w:val="2"/>
            <w:tcBorders>
              <w:bottom w:val="nil"/>
            </w:tcBorders>
          </w:tcPr>
          <w:p w14:paraId="00D53647" w14:textId="77777777" w:rsidR="00C20045" w:rsidRDefault="00C20045" w:rsidP="00C20045">
            <w:pPr>
              <w:pStyle w:val="Tabletext"/>
              <w:tabs>
                <w:tab w:val="right" w:pos="858"/>
              </w:tabs>
              <w:jc w:val="right"/>
            </w:pPr>
            <w:r>
              <w:t xml:space="preserve">  1.0</w:t>
            </w:r>
          </w:p>
        </w:tc>
      </w:tr>
      <w:tr w:rsidR="00C20045" w14:paraId="58C80469" w14:textId="77777777" w:rsidTr="00E145A8">
        <w:trPr>
          <w:gridAfter w:val="1"/>
          <w:wAfter w:w="142" w:type="dxa"/>
          <w:trHeight w:hRule="exact" w:val="255"/>
        </w:trPr>
        <w:tc>
          <w:tcPr>
            <w:tcW w:w="2835" w:type="dxa"/>
            <w:tcBorders>
              <w:bottom w:val="nil"/>
            </w:tcBorders>
          </w:tcPr>
          <w:p w14:paraId="4103C94C" w14:textId="77777777" w:rsidR="00C20045" w:rsidRPr="004F5002" w:rsidRDefault="00C20045" w:rsidP="00C20045">
            <w:pPr>
              <w:pStyle w:val="Tabletext"/>
            </w:pPr>
            <w:r>
              <w:t>South Australia</w:t>
            </w:r>
          </w:p>
        </w:tc>
        <w:tc>
          <w:tcPr>
            <w:tcW w:w="709" w:type="dxa"/>
            <w:tcBorders>
              <w:bottom w:val="nil"/>
            </w:tcBorders>
          </w:tcPr>
          <w:p w14:paraId="494E2F3B" w14:textId="77777777" w:rsidR="00C20045" w:rsidRDefault="00C20045" w:rsidP="00C20045">
            <w:pPr>
              <w:pStyle w:val="Tabletext"/>
              <w:tabs>
                <w:tab w:val="decimal" w:pos="794"/>
              </w:tabs>
            </w:pPr>
            <w:r>
              <w:t xml:space="preserve">   64.4</w:t>
            </w:r>
          </w:p>
        </w:tc>
        <w:tc>
          <w:tcPr>
            <w:tcW w:w="972" w:type="dxa"/>
            <w:gridSpan w:val="2"/>
            <w:tcBorders>
              <w:bottom w:val="nil"/>
            </w:tcBorders>
          </w:tcPr>
          <w:p w14:paraId="5776B8A8" w14:textId="77777777" w:rsidR="00C20045" w:rsidRDefault="00C20045" w:rsidP="00C20045">
            <w:pPr>
              <w:pStyle w:val="Tabletext"/>
              <w:tabs>
                <w:tab w:val="decimal" w:pos="794"/>
              </w:tabs>
            </w:pPr>
            <w:r>
              <w:t xml:space="preserve">   65.2</w:t>
            </w:r>
          </w:p>
        </w:tc>
        <w:tc>
          <w:tcPr>
            <w:tcW w:w="972" w:type="dxa"/>
            <w:gridSpan w:val="2"/>
            <w:tcBorders>
              <w:bottom w:val="nil"/>
            </w:tcBorders>
          </w:tcPr>
          <w:p w14:paraId="0096F727" w14:textId="77777777" w:rsidR="00C20045" w:rsidRDefault="00C20045" w:rsidP="00C20045">
            <w:pPr>
              <w:pStyle w:val="Tabletext"/>
              <w:tabs>
                <w:tab w:val="decimal" w:pos="692"/>
              </w:tabs>
            </w:pPr>
            <w:r>
              <w:t xml:space="preserve">   65.8</w:t>
            </w:r>
          </w:p>
        </w:tc>
        <w:tc>
          <w:tcPr>
            <w:tcW w:w="972" w:type="dxa"/>
            <w:gridSpan w:val="2"/>
            <w:tcBorders>
              <w:bottom w:val="nil"/>
            </w:tcBorders>
          </w:tcPr>
          <w:p w14:paraId="3A9438C8" w14:textId="77777777" w:rsidR="00C20045" w:rsidRDefault="00C20045" w:rsidP="00C20045">
            <w:pPr>
              <w:pStyle w:val="Tabletext"/>
              <w:tabs>
                <w:tab w:val="decimal" w:pos="692"/>
              </w:tabs>
            </w:pPr>
            <w:r>
              <w:t xml:space="preserve">   65.8</w:t>
            </w:r>
          </w:p>
        </w:tc>
        <w:tc>
          <w:tcPr>
            <w:tcW w:w="972" w:type="dxa"/>
            <w:gridSpan w:val="2"/>
            <w:tcBorders>
              <w:bottom w:val="nil"/>
            </w:tcBorders>
          </w:tcPr>
          <w:p w14:paraId="6353318A" w14:textId="77777777" w:rsidR="00C20045" w:rsidRDefault="00C20045" w:rsidP="00C20045">
            <w:pPr>
              <w:pStyle w:val="Tabletext"/>
              <w:tabs>
                <w:tab w:val="decimal" w:pos="692"/>
              </w:tabs>
            </w:pPr>
            <w:r>
              <w:t xml:space="preserve">   65.1</w:t>
            </w:r>
          </w:p>
        </w:tc>
        <w:tc>
          <w:tcPr>
            <w:tcW w:w="1073" w:type="dxa"/>
            <w:gridSpan w:val="2"/>
            <w:tcBorders>
              <w:bottom w:val="nil"/>
            </w:tcBorders>
          </w:tcPr>
          <w:p w14:paraId="09A05B1F" w14:textId="77777777" w:rsidR="00C20045" w:rsidRDefault="00C20045" w:rsidP="00C20045">
            <w:pPr>
              <w:pStyle w:val="Tabletext"/>
              <w:tabs>
                <w:tab w:val="decimal" w:pos="713"/>
              </w:tabs>
            </w:pPr>
            <w:r>
              <w:t xml:space="preserve">  7.7</w:t>
            </w:r>
          </w:p>
        </w:tc>
        <w:tc>
          <w:tcPr>
            <w:tcW w:w="851" w:type="dxa"/>
            <w:gridSpan w:val="2"/>
            <w:tcBorders>
              <w:bottom w:val="nil"/>
            </w:tcBorders>
          </w:tcPr>
          <w:p w14:paraId="67D45B86" w14:textId="77777777" w:rsidR="00C20045" w:rsidRDefault="00C20045" w:rsidP="00C20045">
            <w:pPr>
              <w:pStyle w:val="Tabletext"/>
              <w:tabs>
                <w:tab w:val="right" w:pos="858"/>
              </w:tabs>
              <w:jc w:val="right"/>
            </w:pPr>
            <w:r>
              <w:t xml:space="preserve"> -1.1</w:t>
            </w:r>
          </w:p>
        </w:tc>
      </w:tr>
      <w:tr w:rsidR="00C20045" w14:paraId="4EC0925B" w14:textId="77777777" w:rsidTr="00E145A8">
        <w:trPr>
          <w:gridAfter w:val="1"/>
          <w:wAfter w:w="142" w:type="dxa"/>
          <w:trHeight w:hRule="exact" w:val="255"/>
        </w:trPr>
        <w:tc>
          <w:tcPr>
            <w:tcW w:w="2835" w:type="dxa"/>
            <w:tcBorders>
              <w:bottom w:val="nil"/>
            </w:tcBorders>
          </w:tcPr>
          <w:p w14:paraId="0C5E1D18" w14:textId="77777777" w:rsidR="00C20045" w:rsidRPr="001867F7" w:rsidRDefault="00C20045" w:rsidP="00C20045">
            <w:pPr>
              <w:pStyle w:val="Tabletext"/>
            </w:pPr>
            <w:r>
              <w:t>Western Australia</w:t>
            </w:r>
          </w:p>
        </w:tc>
        <w:tc>
          <w:tcPr>
            <w:tcW w:w="709" w:type="dxa"/>
            <w:tcBorders>
              <w:bottom w:val="nil"/>
            </w:tcBorders>
          </w:tcPr>
          <w:p w14:paraId="118ED93E" w14:textId="77777777" w:rsidR="00C20045" w:rsidRDefault="00C20045" w:rsidP="00C20045">
            <w:pPr>
              <w:pStyle w:val="Tabletext"/>
              <w:tabs>
                <w:tab w:val="decimal" w:pos="794"/>
              </w:tabs>
            </w:pPr>
            <w:r>
              <w:t xml:space="preserve">   73.6</w:t>
            </w:r>
          </w:p>
        </w:tc>
        <w:tc>
          <w:tcPr>
            <w:tcW w:w="972" w:type="dxa"/>
            <w:gridSpan w:val="2"/>
            <w:tcBorders>
              <w:bottom w:val="nil"/>
            </w:tcBorders>
          </w:tcPr>
          <w:p w14:paraId="3030E9DB" w14:textId="77777777" w:rsidR="00C20045" w:rsidRDefault="00C20045" w:rsidP="00C20045">
            <w:pPr>
              <w:pStyle w:val="Tabletext"/>
              <w:tabs>
                <w:tab w:val="decimal" w:pos="794"/>
              </w:tabs>
            </w:pPr>
            <w:r>
              <w:t xml:space="preserve">   75.7</w:t>
            </w:r>
          </w:p>
        </w:tc>
        <w:tc>
          <w:tcPr>
            <w:tcW w:w="972" w:type="dxa"/>
            <w:gridSpan w:val="2"/>
            <w:tcBorders>
              <w:bottom w:val="nil"/>
            </w:tcBorders>
          </w:tcPr>
          <w:p w14:paraId="5F88313A" w14:textId="77777777" w:rsidR="00C20045" w:rsidRDefault="00C20045" w:rsidP="00C20045">
            <w:pPr>
              <w:pStyle w:val="Tabletext"/>
              <w:tabs>
                <w:tab w:val="decimal" w:pos="692"/>
              </w:tabs>
            </w:pPr>
            <w:r>
              <w:t xml:space="preserve">   83.6</w:t>
            </w:r>
          </w:p>
        </w:tc>
        <w:tc>
          <w:tcPr>
            <w:tcW w:w="972" w:type="dxa"/>
            <w:gridSpan w:val="2"/>
            <w:tcBorders>
              <w:bottom w:val="nil"/>
            </w:tcBorders>
          </w:tcPr>
          <w:p w14:paraId="06D56088" w14:textId="77777777" w:rsidR="00C20045" w:rsidRDefault="00C20045" w:rsidP="00C20045">
            <w:pPr>
              <w:pStyle w:val="Tabletext"/>
              <w:tabs>
                <w:tab w:val="decimal" w:pos="692"/>
              </w:tabs>
            </w:pPr>
            <w:r>
              <w:t xml:space="preserve">   83.7</w:t>
            </w:r>
          </w:p>
        </w:tc>
        <w:tc>
          <w:tcPr>
            <w:tcW w:w="972" w:type="dxa"/>
            <w:gridSpan w:val="2"/>
            <w:tcBorders>
              <w:bottom w:val="nil"/>
            </w:tcBorders>
          </w:tcPr>
          <w:p w14:paraId="42E4E872" w14:textId="77777777" w:rsidR="00C20045" w:rsidRDefault="00C20045" w:rsidP="00C20045">
            <w:pPr>
              <w:pStyle w:val="Tabletext"/>
              <w:tabs>
                <w:tab w:val="decimal" w:pos="692"/>
              </w:tabs>
            </w:pPr>
            <w:r>
              <w:t xml:space="preserve">   84.3</w:t>
            </w:r>
          </w:p>
        </w:tc>
        <w:tc>
          <w:tcPr>
            <w:tcW w:w="1073" w:type="dxa"/>
            <w:gridSpan w:val="2"/>
            <w:tcBorders>
              <w:bottom w:val="nil"/>
            </w:tcBorders>
          </w:tcPr>
          <w:p w14:paraId="62B6293D" w14:textId="77777777" w:rsidR="00C20045" w:rsidRDefault="00C20045" w:rsidP="00C20045">
            <w:pPr>
              <w:pStyle w:val="Tabletext"/>
              <w:tabs>
                <w:tab w:val="decimal" w:pos="713"/>
              </w:tabs>
            </w:pPr>
            <w:r>
              <w:t xml:space="preserve">  9.9</w:t>
            </w:r>
          </w:p>
        </w:tc>
        <w:tc>
          <w:tcPr>
            <w:tcW w:w="851" w:type="dxa"/>
            <w:gridSpan w:val="2"/>
            <w:tcBorders>
              <w:bottom w:val="nil"/>
            </w:tcBorders>
          </w:tcPr>
          <w:p w14:paraId="01590279" w14:textId="77777777" w:rsidR="00C20045" w:rsidRDefault="00C20045" w:rsidP="00C20045">
            <w:pPr>
              <w:pStyle w:val="Tabletext"/>
              <w:tabs>
                <w:tab w:val="right" w:pos="858"/>
              </w:tabs>
              <w:jc w:val="right"/>
            </w:pPr>
            <w:r>
              <w:t xml:space="preserve">  0.7</w:t>
            </w:r>
          </w:p>
        </w:tc>
      </w:tr>
      <w:tr w:rsidR="00C20045" w14:paraId="3E2DD41D" w14:textId="77777777" w:rsidTr="00E145A8">
        <w:trPr>
          <w:gridAfter w:val="1"/>
          <w:wAfter w:w="142" w:type="dxa"/>
          <w:trHeight w:hRule="exact" w:val="255"/>
        </w:trPr>
        <w:tc>
          <w:tcPr>
            <w:tcW w:w="2835" w:type="dxa"/>
            <w:tcBorders>
              <w:bottom w:val="nil"/>
            </w:tcBorders>
          </w:tcPr>
          <w:p w14:paraId="4CBB81F4" w14:textId="77777777" w:rsidR="00C20045" w:rsidRPr="004F5002" w:rsidRDefault="00C20045" w:rsidP="00C20045">
            <w:pPr>
              <w:pStyle w:val="Tabletext"/>
            </w:pPr>
            <w:r>
              <w:t>Tasmania</w:t>
            </w:r>
          </w:p>
        </w:tc>
        <w:tc>
          <w:tcPr>
            <w:tcW w:w="709" w:type="dxa"/>
            <w:tcBorders>
              <w:bottom w:val="nil"/>
            </w:tcBorders>
          </w:tcPr>
          <w:p w14:paraId="50754B3A" w14:textId="77777777" w:rsidR="00C20045" w:rsidRDefault="00C20045" w:rsidP="00C20045">
            <w:pPr>
              <w:pStyle w:val="Tabletext"/>
              <w:tabs>
                <w:tab w:val="decimal" w:pos="794"/>
              </w:tabs>
            </w:pPr>
            <w:r>
              <w:t xml:space="preserve">   20.6</w:t>
            </w:r>
          </w:p>
        </w:tc>
        <w:tc>
          <w:tcPr>
            <w:tcW w:w="972" w:type="dxa"/>
            <w:gridSpan w:val="2"/>
            <w:tcBorders>
              <w:bottom w:val="nil"/>
            </w:tcBorders>
          </w:tcPr>
          <w:p w14:paraId="3ED3C4E4" w14:textId="77777777" w:rsidR="00C20045" w:rsidRDefault="00C20045" w:rsidP="00C20045">
            <w:pPr>
              <w:pStyle w:val="Tabletext"/>
              <w:tabs>
                <w:tab w:val="decimal" w:pos="794"/>
              </w:tabs>
            </w:pPr>
            <w:r>
              <w:t xml:space="preserve">   21.0</w:t>
            </w:r>
          </w:p>
        </w:tc>
        <w:tc>
          <w:tcPr>
            <w:tcW w:w="972" w:type="dxa"/>
            <w:gridSpan w:val="2"/>
            <w:tcBorders>
              <w:bottom w:val="nil"/>
            </w:tcBorders>
          </w:tcPr>
          <w:p w14:paraId="5D3529FB" w14:textId="77777777" w:rsidR="00C20045" w:rsidRDefault="00C20045" w:rsidP="00C20045">
            <w:pPr>
              <w:pStyle w:val="Tabletext"/>
              <w:tabs>
                <w:tab w:val="decimal" w:pos="692"/>
              </w:tabs>
            </w:pPr>
            <w:r>
              <w:t xml:space="preserve">   20.8</w:t>
            </w:r>
          </w:p>
        </w:tc>
        <w:tc>
          <w:tcPr>
            <w:tcW w:w="972" w:type="dxa"/>
            <w:gridSpan w:val="2"/>
            <w:tcBorders>
              <w:bottom w:val="nil"/>
            </w:tcBorders>
          </w:tcPr>
          <w:p w14:paraId="5B986324" w14:textId="77777777" w:rsidR="00C20045" w:rsidRDefault="00C20045" w:rsidP="00C20045">
            <w:pPr>
              <w:pStyle w:val="Tabletext"/>
              <w:tabs>
                <w:tab w:val="decimal" w:pos="692"/>
              </w:tabs>
            </w:pPr>
            <w:r>
              <w:t xml:space="preserve">   20.5</w:t>
            </w:r>
          </w:p>
        </w:tc>
        <w:tc>
          <w:tcPr>
            <w:tcW w:w="972" w:type="dxa"/>
            <w:gridSpan w:val="2"/>
            <w:tcBorders>
              <w:bottom w:val="nil"/>
            </w:tcBorders>
          </w:tcPr>
          <w:p w14:paraId="00203792" w14:textId="77777777" w:rsidR="00C20045" w:rsidRDefault="00C20045" w:rsidP="00C20045">
            <w:pPr>
              <w:pStyle w:val="Tabletext"/>
              <w:tabs>
                <w:tab w:val="decimal" w:pos="692"/>
              </w:tabs>
            </w:pPr>
            <w:r>
              <w:t xml:space="preserve">   20.2</w:t>
            </w:r>
          </w:p>
        </w:tc>
        <w:tc>
          <w:tcPr>
            <w:tcW w:w="1073" w:type="dxa"/>
            <w:gridSpan w:val="2"/>
            <w:tcBorders>
              <w:bottom w:val="nil"/>
            </w:tcBorders>
          </w:tcPr>
          <w:p w14:paraId="6F008732" w14:textId="77777777" w:rsidR="00C20045" w:rsidRDefault="00C20045" w:rsidP="00C20045">
            <w:pPr>
              <w:pStyle w:val="Tabletext"/>
              <w:tabs>
                <w:tab w:val="decimal" w:pos="713"/>
              </w:tabs>
            </w:pPr>
            <w:r>
              <w:t xml:space="preserve">  2.4</w:t>
            </w:r>
          </w:p>
        </w:tc>
        <w:tc>
          <w:tcPr>
            <w:tcW w:w="851" w:type="dxa"/>
            <w:gridSpan w:val="2"/>
            <w:tcBorders>
              <w:bottom w:val="nil"/>
            </w:tcBorders>
          </w:tcPr>
          <w:p w14:paraId="024F7AFC" w14:textId="77777777" w:rsidR="00C20045" w:rsidRDefault="00C20045" w:rsidP="00C20045">
            <w:pPr>
              <w:pStyle w:val="Tabletext"/>
              <w:tabs>
                <w:tab w:val="right" w:pos="858"/>
              </w:tabs>
              <w:jc w:val="right"/>
            </w:pPr>
            <w:r>
              <w:t xml:space="preserve"> -1.6</w:t>
            </w:r>
          </w:p>
        </w:tc>
      </w:tr>
      <w:tr w:rsidR="00C20045" w14:paraId="3675A25C" w14:textId="77777777" w:rsidTr="00E145A8">
        <w:trPr>
          <w:gridAfter w:val="1"/>
          <w:wAfter w:w="142" w:type="dxa"/>
          <w:trHeight w:hRule="exact" w:val="255"/>
        </w:trPr>
        <w:tc>
          <w:tcPr>
            <w:tcW w:w="2835" w:type="dxa"/>
            <w:tcBorders>
              <w:bottom w:val="nil"/>
            </w:tcBorders>
          </w:tcPr>
          <w:p w14:paraId="7F2F29B6" w14:textId="77777777" w:rsidR="00C20045" w:rsidRPr="004F5002" w:rsidRDefault="00C20045" w:rsidP="00C20045">
            <w:pPr>
              <w:pStyle w:val="Tabletext"/>
            </w:pPr>
            <w:r>
              <w:t>Northern Territory</w:t>
            </w:r>
          </w:p>
        </w:tc>
        <w:tc>
          <w:tcPr>
            <w:tcW w:w="709" w:type="dxa"/>
            <w:tcBorders>
              <w:bottom w:val="nil"/>
            </w:tcBorders>
          </w:tcPr>
          <w:p w14:paraId="4F601F68" w14:textId="77777777" w:rsidR="00C20045" w:rsidRDefault="00C20045" w:rsidP="00C20045">
            <w:pPr>
              <w:pStyle w:val="Tabletext"/>
              <w:tabs>
                <w:tab w:val="decimal" w:pos="794"/>
              </w:tabs>
            </w:pPr>
            <w:r>
              <w:t xml:space="preserve">    7.3</w:t>
            </w:r>
          </w:p>
        </w:tc>
        <w:tc>
          <w:tcPr>
            <w:tcW w:w="972" w:type="dxa"/>
            <w:gridSpan w:val="2"/>
            <w:tcBorders>
              <w:bottom w:val="nil"/>
            </w:tcBorders>
          </w:tcPr>
          <w:p w14:paraId="35A1AF06" w14:textId="77777777" w:rsidR="00C20045" w:rsidRDefault="00C20045" w:rsidP="00C20045">
            <w:pPr>
              <w:pStyle w:val="Tabletext"/>
              <w:tabs>
                <w:tab w:val="decimal" w:pos="794"/>
              </w:tabs>
            </w:pPr>
            <w:r>
              <w:t xml:space="preserve">    7.3</w:t>
            </w:r>
          </w:p>
        </w:tc>
        <w:tc>
          <w:tcPr>
            <w:tcW w:w="972" w:type="dxa"/>
            <w:gridSpan w:val="2"/>
            <w:tcBorders>
              <w:bottom w:val="nil"/>
            </w:tcBorders>
          </w:tcPr>
          <w:p w14:paraId="16C455A5" w14:textId="77777777" w:rsidR="00C20045" w:rsidRDefault="00C20045" w:rsidP="00C20045">
            <w:pPr>
              <w:pStyle w:val="Tabletext"/>
              <w:tabs>
                <w:tab w:val="decimal" w:pos="692"/>
              </w:tabs>
            </w:pPr>
            <w:r>
              <w:t xml:space="preserve">    7.3</w:t>
            </w:r>
          </w:p>
        </w:tc>
        <w:tc>
          <w:tcPr>
            <w:tcW w:w="972" w:type="dxa"/>
            <w:gridSpan w:val="2"/>
            <w:tcBorders>
              <w:bottom w:val="nil"/>
            </w:tcBorders>
          </w:tcPr>
          <w:p w14:paraId="051653F7" w14:textId="77777777" w:rsidR="00C20045" w:rsidRDefault="00C20045" w:rsidP="00C20045">
            <w:pPr>
              <w:pStyle w:val="Tabletext"/>
              <w:tabs>
                <w:tab w:val="decimal" w:pos="692"/>
              </w:tabs>
            </w:pPr>
            <w:r>
              <w:t xml:space="preserve">    7.4</w:t>
            </w:r>
          </w:p>
        </w:tc>
        <w:tc>
          <w:tcPr>
            <w:tcW w:w="972" w:type="dxa"/>
            <w:gridSpan w:val="2"/>
            <w:tcBorders>
              <w:bottom w:val="nil"/>
            </w:tcBorders>
          </w:tcPr>
          <w:p w14:paraId="449FE6F9" w14:textId="77777777" w:rsidR="00C20045" w:rsidRDefault="00C20045" w:rsidP="00C20045">
            <w:pPr>
              <w:pStyle w:val="Tabletext"/>
              <w:tabs>
                <w:tab w:val="decimal" w:pos="692"/>
              </w:tabs>
            </w:pPr>
            <w:r>
              <w:t xml:space="preserve">    7.7</w:t>
            </w:r>
          </w:p>
        </w:tc>
        <w:tc>
          <w:tcPr>
            <w:tcW w:w="1073" w:type="dxa"/>
            <w:gridSpan w:val="2"/>
            <w:tcBorders>
              <w:bottom w:val="nil"/>
            </w:tcBorders>
          </w:tcPr>
          <w:p w14:paraId="456CB9CB" w14:textId="77777777" w:rsidR="00C20045" w:rsidRDefault="00C20045" w:rsidP="00C20045">
            <w:pPr>
              <w:pStyle w:val="Tabletext"/>
              <w:tabs>
                <w:tab w:val="decimal" w:pos="713"/>
              </w:tabs>
            </w:pPr>
            <w:r>
              <w:t xml:space="preserve">  0.9</w:t>
            </w:r>
          </w:p>
        </w:tc>
        <w:tc>
          <w:tcPr>
            <w:tcW w:w="851" w:type="dxa"/>
            <w:gridSpan w:val="2"/>
            <w:tcBorders>
              <w:bottom w:val="nil"/>
            </w:tcBorders>
          </w:tcPr>
          <w:p w14:paraId="77208AB1" w14:textId="77777777" w:rsidR="00C20045" w:rsidRDefault="00C20045" w:rsidP="00C20045">
            <w:pPr>
              <w:pStyle w:val="Tabletext"/>
              <w:tabs>
                <w:tab w:val="right" w:pos="858"/>
              </w:tabs>
              <w:jc w:val="right"/>
            </w:pPr>
            <w:r>
              <w:t xml:space="preserve">  4.9</w:t>
            </w:r>
          </w:p>
        </w:tc>
      </w:tr>
      <w:tr w:rsidR="00C20045" w14:paraId="14DE9AA2" w14:textId="77777777" w:rsidTr="00E145A8">
        <w:trPr>
          <w:gridAfter w:val="1"/>
          <w:wAfter w:w="142" w:type="dxa"/>
          <w:trHeight w:hRule="exact" w:val="255"/>
        </w:trPr>
        <w:tc>
          <w:tcPr>
            <w:tcW w:w="2835" w:type="dxa"/>
            <w:tcBorders>
              <w:bottom w:val="nil"/>
            </w:tcBorders>
          </w:tcPr>
          <w:p w14:paraId="59E27937" w14:textId="77777777" w:rsidR="00C20045" w:rsidRPr="001867F7" w:rsidRDefault="00C20045" w:rsidP="00C20045">
            <w:pPr>
              <w:pStyle w:val="Tabletext"/>
            </w:pPr>
            <w:r>
              <w:t>Australian Capital Territory</w:t>
            </w:r>
          </w:p>
        </w:tc>
        <w:tc>
          <w:tcPr>
            <w:tcW w:w="709" w:type="dxa"/>
            <w:tcBorders>
              <w:bottom w:val="nil"/>
            </w:tcBorders>
          </w:tcPr>
          <w:p w14:paraId="60510BFE" w14:textId="77777777" w:rsidR="00C20045" w:rsidRDefault="00C20045" w:rsidP="00C20045">
            <w:pPr>
              <w:pStyle w:val="Tabletext"/>
              <w:tabs>
                <w:tab w:val="decimal" w:pos="794"/>
              </w:tabs>
            </w:pPr>
            <w:r>
              <w:t xml:space="preserve">   15.8</w:t>
            </w:r>
          </w:p>
        </w:tc>
        <w:tc>
          <w:tcPr>
            <w:tcW w:w="972" w:type="dxa"/>
            <w:gridSpan w:val="2"/>
            <w:tcBorders>
              <w:bottom w:val="nil"/>
            </w:tcBorders>
          </w:tcPr>
          <w:p w14:paraId="20460763" w14:textId="77777777" w:rsidR="00C20045" w:rsidRDefault="00C20045" w:rsidP="00C20045">
            <w:pPr>
              <w:pStyle w:val="Tabletext"/>
              <w:tabs>
                <w:tab w:val="decimal" w:pos="794"/>
              </w:tabs>
            </w:pPr>
            <w:r>
              <w:t xml:space="preserve">   16.1</w:t>
            </w:r>
          </w:p>
        </w:tc>
        <w:tc>
          <w:tcPr>
            <w:tcW w:w="972" w:type="dxa"/>
            <w:gridSpan w:val="2"/>
            <w:tcBorders>
              <w:bottom w:val="nil"/>
            </w:tcBorders>
          </w:tcPr>
          <w:p w14:paraId="39961AF6" w14:textId="77777777" w:rsidR="00C20045" w:rsidRDefault="00C20045" w:rsidP="00C20045">
            <w:pPr>
              <w:pStyle w:val="Tabletext"/>
              <w:tabs>
                <w:tab w:val="decimal" w:pos="692"/>
              </w:tabs>
            </w:pPr>
            <w:r>
              <w:t xml:space="preserve">   16.3</w:t>
            </w:r>
          </w:p>
        </w:tc>
        <w:tc>
          <w:tcPr>
            <w:tcW w:w="972" w:type="dxa"/>
            <w:gridSpan w:val="2"/>
            <w:tcBorders>
              <w:bottom w:val="nil"/>
            </w:tcBorders>
          </w:tcPr>
          <w:p w14:paraId="4E951979" w14:textId="77777777" w:rsidR="00C20045" w:rsidRDefault="00C20045" w:rsidP="00C20045">
            <w:pPr>
              <w:pStyle w:val="Tabletext"/>
              <w:tabs>
                <w:tab w:val="decimal" w:pos="692"/>
              </w:tabs>
            </w:pPr>
            <w:r>
              <w:t xml:space="preserve">   16.3</w:t>
            </w:r>
          </w:p>
        </w:tc>
        <w:tc>
          <w:tcPr>
            <w:tcW w:w="972" w:type="dxa"/>
            <w:gridSpan w:val="2"/>
            <w:tcBorders>
              <w:bottom w:val="nil"/>
            </w:tcBorders>
          </w:tcPr>
          <w:p w14:paraId="48FF0315" w14:textId="77777777" w:rsidR="00C20045" w:rsidRDefault="00C20045" w:rsidP="00C20045">
            <w:pPr>
              <w:pStyle w:val="Tabletext"/>
              <w:tabs>
                <w:tab w:val="decimal" w:pos="692"/>
              </w:tabs>
            </w:pPr>
            <w:r>
              <w:t xml:space="preserve">   16.3</w:t>
            </w:r>
          </w:p>
        </w:tc>
        <w:tc>
          <w:tcPr>
            <w:tcW w:w="1073" w:type="dxa"/>
            <w:gridSpan w:val="2"/>
            <w:tcBorders>
              <w:bottom w:val="nil"/>
            </w:tcBorders>
          </w:tcPr>
          <w:p w14:paraId="7A262B72" w14:textId="77777777" w:rsidR="00C20045" w:rsidRDefault="00C20045" w:rsidP="00C20045">
            <w:pPr>
              <w:pStyle w:val="Tabletext"/>
              <w:tabs>
                <w:tab w:val="decimal" w:pos="713"/>
              </w:tabs>
            </w:pPr>
            <w:r>
              <w:t xml:space="preserve">  1.9</w:t>
            </w:r>
          </w:p>
        </w:tc>
        <w:tc>
          <w:tcPr>
            <w:tcW w:w="851" w:type="dxa"/>
            <w:gridSpan w:val="2"/>
            <w:tcBorders>
              <w:bottom w:val="nil"/>
            </w:tcBorders>
          </w:tcPr>
          <w:p w14:paraId="255DA70E" w14:textId="77777777" w:rsidR="00C20045" w:rsidRDefault="00C20045" w:rsidP="00C20045">
            <w:pPr>
              <w:pStyle w:val="Tabletext"/>
              <w:tabs>
                <w:tab w:val="right" w:pos="858"/>
              </w:tabs>
              <w:jc w:val="right"/>
            </w:pPr>
            <w:r>
              <w:t xml:space="preserve"> -0.2</w:t>
            </w:r>
          </w:p>
        </w:tc>
      </w:tr>
      <w:tr w:rsidR="00C20045" w14:paraId="62BE047B" w14:textId="77777777" w:rsidTr="00E145A8">
        <w:trPr>
          <w:gridAfter w:val="1"/>
          <w:wAfter w:w="142" w:type="dxa"/>
        </w:trPr>
        <w:tc>
          <w:tcPr>
            <w:tcW w:w="2835" w:type="dxa"/>
            <w:tcBorders>
              <w:bottom w:val="nil"/>
            </w:tcBorders>
          </w:tcPr>
          <w:p w14:paraId="3ADEE476" w14:textId="77777777" w:rsidR="00C20045" w:rsidRDefault="00C20045" w:rsidP="00C20045">
            <w:pPr>
              <w:pStyle w:val="TableRowBold"/>
            </w:pPr>
            <w:r>
              <w:t>Sex</w:t>
            </w:r>
          </w:p>
        </w:tc>
        <w:tc>
          <w:tcPr>
            <w:tcW w:w="709" w:type="dxa"/>
            <w:tcBorders>
              <w:bottom w:val="nil"/>
            </w:tcBorders>
          </w:tcPr>
          <w:p w14:paraId="13EF51C5" w14:textId="77777777" w:rsidR="00C20045" w:rsidRPr="00D41A8B" w:rsidRDefault="00C20045" w:rsidP="00C20045">
            <w:pPr>
              <w:pStyle w:val="Tablehead3"/>
              <w:tabs>
                <w:tab w:val="left" w:pos="452"/>
              </w:tabs>
              <w:jc w:val="right"/>
              <w:rPr>
                <w:rFonts w:cs="Arial"/>
                <w:szCs w:val="16"/>
              </w:rPr>
            </w:pPr>
            <w:r>
              <w:rPr>
                <w:rFonts w:cs="Arial"/>
                <w:szCs w:val="16"/>
              </w:rPr>
              <w:t xml:space="preserve">      </w:t>
            </w:r>
          </w:p>
        </w:tc>
        <w:tc>
          <w:tcPr>
            <w:tcW w:w="972" w:type="dxa"/>
            <w:gridSpan w:val="2"/>
            <w:tcBorders>
              <w:bottom w:val="nil"/>
            </w:tcBorders>
          </w:tcPr>
          <w:p w14:paraId="5F20B04E" w14:textId="77777777" w:rsidR="00C20045" w:rsidRPr="00D41A8B" w:rsidRDefault="00C20045" w:rsidP="00C20045">
            <w:pPr>
              <w:pStyle w:val="Tablehead3"/>
              <w:jc w:val="right"/>
              <w:rPr>
                <w:rFonts w:cs="Arial"/>
                <w:szCs w:val="16"/>
              </w:rPr>
            </w:pPr>
          </w:p>
        </w:tc>
        <w:tc>
          <w:tcPr>
            <w:tcW w:w="972" w:type="dxa"/>
            <w:gridSpan w:val="2"/>
            <w:tcBorders>
              <w:bottom w:val="nil"/>
            </w:tcBorders>
          </w:tcPr>
          <w:p w14:paraId="041893F4" w14:textId="77777777" w:rsidR="00C20045" w:rsidRPr="00D41A8B" w:rsidRDefault="00C20045" w:rsidP="00C20045">
            <w:pPr>
              <w:pStyle w:val="Tablehead3"/>
              <w:jc w:val="right"/>
              <w:rPr>
                <w:rFonts w:cs="Arial"/>
                <w:szCs w:val="16"/>
              </w:rPr>
            </w:pPr>
          </w:p>
        </w:tc>
        <w:tc>
          <w:tcPr>
            <w:tcW w:w="972" w:type="dxa"/>
            <w:gridSpan w:val="2"/>
            <w:tcBorders>
              <w:bottom w:val="nil"/>
            </w:tcBorders>
          </w:tcPr>
          <w:p w14:paraId="3DF0B588" w14:textId="77777777" w:rsidR="00C20045" w:rsidRPr="00D41A8B" w:rsidRDefault="00C20045" w:rsidP="00C20045">
            <w:pPr>
              <w:pStyle w:val="Tablehead3"/>
              <w:jc w:val="right"/>
              <w:rPr>
                <w:rFonts w:cs="Arial"/>
                <w:szCs w:val="16"/>
              </w:rPr>
            </w:pPr>
          </w:p>
        </w:tc>
        <w:tc>
          <w:tcPr>
            <w:tcW w:w="972" w:type="dxa"/>
            <w:gridSpan w:val="2"/>
            <w:tcBorders>
              <w:bottom w:val="nil"/>
            </w:tcBorders>
          </w:tcPr>
          <w:p w14:paraId="5670FD98" w14:textId="77777777" w:rsidR="00C20045" w:rsidRPr="00D41A8B" w:rsidRDefault="00C20045" w:rsidP="00C20045">
            <w:pPr>
              <w:pStyle w:val="Tablehead3"/>
              <w:jc w:val="right"/>
              <w:rPr>
                <w:rFonts w:cs="Arial"/>
                <w:szCs w:val="16"/>
              </w:rPr>
            </w:pPr>
          </w:p>
        </w:tc>
        <w:tc>
          <w:tcPr>
            <w:tcW w:w="1073" w:type="dxa"/>
            <w:gridSpan w:val="2"/>
            <w:tcBorders>
              <w:bottom w:val="nil"/>
            </w:tcBorders>
          </w:tcPr>
          <w:p w14:paraId="47BD8C3B" w14:textId="77777777" w:rsidR="00C20045" w:rsidRPr="00D41A8B" w:rsidRDefault="00C20045" w:rsidP="00C20045">
            <w:pPr>
              <w:pStyle w:val="Tablehead3"/>
              <w:jc w:val="right"/>
              <w:rPr>
                <w:rFonts w:cs="Arial"/>
                <w:szCs w:val="16"/>
              </w:rPr>
            </w:pPr>
          </w:p>
        </w:tc>
        <w:tc>
          <w:tcPr>
            <w:tcW w:w="851" w:type="dxa"/>
            <w:gridSpan w:val="2"/>
            <w:tcBorders>
              <w:bottom w:val="nil"/>
            </w:tcBorders>
          </w:tcPr>
          <w:p w14:paraId="4DB98F5F" w14:textId="77777777" w:rsidR="00C20045" w:rsidRPr="00D41A8B" w:rsidRDefault="00C20045" w:rsidP="00C20045">
            <w:pPr>
              <w:pStyle w:val="Tablehead3"/>
              <w:tabs>
                <w:tab w:val="left" w:pos="452"/>
                <w:tab w:val="right" w:pos="858"/>
              </w:tabs>
              <w:jc w:val="right"/>
              <w:rPr>
                <w:rFonts w:cs="Arial"/>
                <w:szCs w:val="16"/>
              </w:rPr>
            </w:pPr>
          </w:p>
        </w:tc>
      </w:tr>
      <w:tr w:rsidR="00C20045" w14:paraId="14056AB9" w14:textId="77777777" w:rsidTr="00E145A8">
        <w:trPr>
          <w:gridAfter w:val="1"/>
          <w:wAfter w:w="142" w:type="dxa"/>
        </w:trPr>
        <w:tc>
          <w:tcPr>
            <w:tcW w:w="2835" w:type="dxa"/>
            <w:tcBorders>
              <w:bottom w:val="nil"/>
            </w:tcBorders>
          </w:tcPr>
          <w:p w14:paraId="2EBEBBC6" w14:textId="77777777" w:rsidR="00C20045" w:rsidRDefault="00C20045" w:rsidP="00C20045">
            <w:pPr>
              <w:pStyle w:val="Tabletext"/>
            </w:pPr>
            <w:r>
              <w:t>Males</w:t>
            </w:r>
          </w:p>
        </w:tc>
        <w:tc>
          <w:tcPr>
            <w:tcW w:w="709" w:type="dxa"/>
            <w:tcBorders>
              <w:bottom w:val="nil"/>
            </w:tcBorders>
          </w:tcPr>
          <w:p w14:paraId="663673A5" w14:textId="77777777" w:rsidR="00C20045" w:rsidRDefault="00C20045" w:rsidP="00C20045">
            <w:pPr>
              <w:pStyle w:val="Tabletext"/>
              <w:tabs>
                <w:tab w:val="decimal" w:pos="794"/>
              </w:tabs>
            </w:pPr>
            <w:r>
              <w:t xml:space="preserve">  413.5</w:t>
            </w:r>
          </w:p>
        </w:tc>
        <w:tc>
          <w:tcPr>
            <w:tcW w:w="972" w:type="dxa"/>
            <w:gridSpan w:val="2"/>
            <w:tcBorders>
              <w:bottom w:val="nil"/>
            </w:tcBorders>
          </w:tcPr>
          <w:p w14:paraId="51FF5D2D" w14:textId="77777777" w:rsidR="00C20045" w:rsidRDefault="00C20045" w:rsidP="00C20045">
            <w:pPr>
              <w:pStyle w:val="Tabletext"/>
              <w:tabs>
                <w:tab w:val="decimal" w:pos="794"/>
              </w:tabs>
            </w:pPr>
            <w:r>
              <w:t xml:space="preserve">  419.8</w:t>
            </w:r>
          </w:p>
        </w:tc>
        <w:tc>
          <w:tcPr>
            <w:tcW w:w="972" w:type="dxa"/>
            <w:gridSpan w:val="2"/>
            <w:tcBorders>
              <w:bottom w:val="nil"/>
            </w:tcBorders>
          </w:tcPr>
          <w:p w14:paraId="4CA67830" w14:textId="77777777" w:rsidR="00C20045" w:rsidRDefault="00C20045" w:rsidP="00C20045">
            <w:pPr>
              <w:pStyle w:val="Tabletext"/>
              <w:tabs>
                <w:tab w:val="decimal" w:pos="692"/>
              </w:tabs>
            </w:pPr>
            <w:r>
              <w:t xml:space="preserve">  427.6</w:t>
            </w:r>
          </w:p>
        </w:tc>
        <w:tc>
          <w:tcPr>
            <w:tcW w:w="972" w:type="dxa"/>
            <w:gridSpan w:val="2"/>
            <w:tcBorders>
              <w:bottom w:val="nil"/>
            </w:tcBorders>
          </w:tcPr>
          <w:p w14:paraId="295DB868" w14:textId="77777777" w:rsidR="00C20045" w:rsidRDefault="00C20045" w:rsidP="00C20045">
            <w:pPr>
              <w:pStyle w:val="Tabletext"/>
              <w:tabs>
                <w:tab w:val="decimal" w:pos="692"/>
              </w:tabs>
            </w:pPr>
            <w:r>
              <w:t xml:space="preserve">  429.3</w:t>
            </w:r>
          </w:p>
        </w:tc>
        <w:tc>
          <w:tcPr>
            <w:tcW w:w="972" w:type="dxa"/>
            <w:gridSpan w:val="2"/>
            <w:tcBorders>
              <w:bottom w:val="nil"/>
            </w:tcBorders>
          </w:tcPr>
          <w:p w14:paraId="0B784800" w14:textId="77777777" w:rsidR="00C20045" w:rsidRDefault="00C20045" w:rsidP="00C20045">
            <w:pPr>
              <w:pStyle w:val="Tabletext"/>
              <w:tabs>
                <w:tab w:val="decimal" w:pos="692"/>
              </w:tabs>
            </w:pPr>
            <w:r>
              <w:t xml:space="preserve">  430.5</w:t>
            </w:r>
          </w:p>
        </w:tc>
        <w:tc>
          <w:tcPr>
            <w:tcW w:w="1073" w:type="dxa"/>
            <w:gridSpan w:val="2"/>
            <w:tcBorders>
              <w:bottom w:val="nil"/>
            </w:tcBorders>
          </w:tcPr>
          <w:p w14:paraId="206ECFCA" w14:textId="77777777" w:rsidR="00C20045" w:rsidRDefault="00C20045" w:rsidP="00C20045">
            <w:pPr>
              <w:pStyle w:val="Tabletext"/>
              <w:tabs>
                <w:tab w:val="decimal" w:pos="713"/>
              </w:tabs>
            </w:pPr>
            <w:r>
              <w:t xml:space="preserve"> 50.8</w:t>
            </w:r>
          </w:p>
        </w:tc>
        <w:tc>
          <w:tcPr>
            <w:tcW w:w="851" w:type="dxa"/>
            <w:gridSpan w:val="2"/>
            <w:tcBorders>
              <w:bottom w:val="nil"/>
            </w:tcBorders>
          </w:tcPr>
          <w:p w14:paraId="56263D2A" w14:textId="77777777" w:rsidR="00C20045" w:rsidRDefault="00C20045" w:rsidP="00C20045">
            <w:pPr>
              <w:pStyle w:val="Tabletext"/>
              <w:tabs>
                <w:tab w:val="right" w:pos="858"/>
              </w:tabs>
              <w:jc w:val="right"/>
            </w:pPr>
            <w:r>
              <w:t xml:space="preserve">  0.3</w:t>
            </w:r>
          </w:p>
        </w:tc>
      </w:tr>
      <w:tr w:rsidR="00C20045" w14:paraId="1BE26C7E" w14:textId="77777777" w:rsidTr="00E145A8">
        <w:trPr>
          <w:gridAfter w:val="1"/>
          <w:wAfter w:w="142" w:type="dxa"/>
        </w:trPr>
        <w:tc>
          <w:tcPr>
            <w:tcW w:w="2835" w:type="dxa"/>
            <w:tcBorders>
              <w:bottom w:val="nil"/>
            </w:tcBorders>
          </w:tcPr>
          <w:p w14:paraId="2EDBF55A" w14:textId="77777777" w:rsidR="00C20045" w:rsidRDefault="00C20045" w:rsidP="00C20045">
            <w:pPr>
              <w:pStyle w:val="Tabletext"/>
            </w:pPr>
            <w:r>
              <w:t>Females</w:t>
            </w:r>
          </w:p>
        </w:tc>
        <w:tc>
          <w:tcPr>
            <w:tcW w:w="709" w:type="dxa"/>
            <w:tcBorders>
              <w:bottom w:val="nil"/>
            </w:tcBorders>
          </w:tcPr>
          <w:p w14:paraId="476055BC" w14:textId="77777777" w:rsidR="00C20045" w:rsidRDefault="00C20045" w:rsidP="00C20045">
            <w:pPr>
              <w:pStyle w:val="Tabletext"/>
              <w:tabs>
                <w:tab w:val="decimal" w:pos="794"/>
              </w:tabs>
            </w:pPr>
            <w:r>
              <w:t xml:space="preserve">  398.8</w:t>
            </w:r>
          </w:p>
        </w:tc>
        <w:tc>
          <w:tcPr>
            <w:tcW w:w="972" w:type="dxa"/>
            <w:gridSpan w:val="2"/>
            <w:tcBorders>
              <w:bottom w:val="nil"/>
            </w:tcBorders>
          </w:tcPr>
          <w:p w14:paraId="55C5F78B" w14:textId="77777777" w:rsidR="00C20045" w:rsidRDefault="00C20045" w:rsidP="00C20045">
            <w:pPr>
              <w:pStyle w:val="Tabletext"/>
              <w:tabs>
                <w:tab w:val="decimal" w:pos="794"/>
              </w:tabs>
            </w:pPr>
            <w:r>
              <w:t xml:space="preserve">  403.9</w:t>
            </w:r>
          </w:p>
        </w:tc>
        <w:tc>
          <w:tcPr>
            <w:tcW w:w="972" w:type="dxa"/>
            <w:gridSpan w:val="2"/>
            <w:tcBorders>
              <w:bottom w:val="nil"/>
            </w:tcBorders>
          </w:tcPr>
          <w:p w14:paraId="26B67F11" w14:textId="77777777" w:rsidR="00C20045" w:rsidRDefault="00C20045" w:rsidP="00C20045">
            <w:pPr>
              <w:pStyle w:val="Tabletext"/>
              <w:tabs>
                <w:tab w:val="decimal" w:pos="692"/>
              </w:tabs>
            </w:pPr>
            <w:r>
              <w:t xml:space="preserve">  411.7</w:t>
            </w:r>
          </w:p>
        </w:tc>
        <w:tc>
          <w:tcPr>
            <w:tcW w:w="972" w:type="dxa"/>
            <w:gridSpan w:val="2"/>
            <w:tcBorders>
              <w:bottom w:val="nil"/>
            </w:tcBorders>
          </w:tcPr>
          <w:p w14:paraId="42357469" w14:textId="77777777" w:rsidR="00C20045" w:rsidRDefault="00C20045" w:rsidP="00C20045">
            <w:pPr>
              <w:pStyle w:val="Tabletext"/>
              <w:tabs>
                <w:tab w:val="decimal" w:pos="692"/>
              </w:tabs>
            </w:pPr>
            <w:r>
              <w:t xml:space="preserve">  414.7</w:t>
            </w:r>
          </w:p>
        </w:tc>
        <w:tc>
          <w:tcPr>
            <w:tcW w:w="972" w:type="dxa"/>
            <w:gridSpan w:val="2"/>
            <w:tcBorders>
              <w:bottom w:val="nil"/>
            </w:tcBorders>
          </w:tcPr>
          <w:p w14:paraId="17BFB3B1" w14:textId="77777777" w:rsidR="00C20045" w:rsidRDefault="00C20045" w:rsidP="00C20045">
            <w:pPr>
              <w:pStyle w:val="Tabletext"/>
              <w:tabs>
                <w:tab w:val="decimal" w:pos="692"/>
              </w:tabs>
            </w:pPr>
            <w:r>
              <w:t xml:space="preserve">  416.6</w:t>
            </w:r>
          </w:p>
        </w:tc>
        <w:tc>
          <w:tcPr>
            <w:tcW w:w="1073" w:type="dxa"/>
            <w:gridSpan w:val="2"/>
            <w:tcBorders>
              <w:bottom w:val="nil"/>
            </w:tcBorders>
          </w:tcPr>
          <w:p w14:paraId="305D5515" w14:textId="77777777" w:rsidR="00C20045" w:rsidRDefault="00C20045" w:rsidP="00C20045">
            <w:pPr>
              <w:pStyle w:val="Tabletext"/>
              <w:tabs>
                <w:tab w:val="decimal" w:pos="713"/>
              </w:tabs>
            </w:pPr>
            <w:r>
              <w:t xml:space="preserve"> 49.2</w:t>
            </w:r>
          </w:p>
        </w:tc>
        <w:tc>
          <w:tcPr>
            <w:tcW w:w="851" w:type="dxa"/>
            <w:gridSpan w:val="2"/>
            <w:tcBorders>
              <w:bottom w:val="nil"/>
            </w:tcBorders>
          </w:tcPr>
          <w:p w14:paraId="0795E0EC" w14:textId="77777777" w:rsidR="00C20045" w:rsidRDefault="00C20045" w:rsidP="00C20045">
            <w:pPr>
              <w:pStyle w:val="Tabletext"/>
              <w:tabs>
                <w:tab w:val="right" w:pos="858"/>
              </w:tabs>
              <w:jc w:val="right"/>
            </w:pPr>
            <w:r>
              <w:t xml:space="preserve">  0.5</w:t>
            </w:r>
          </w:p>
        </w:tc>
      </w:tr>
      <w:tr w:rsidR="00C20045" w14:paraId="37A539F7" w14:textId="77777777" w:rsidTr="00E145A8">
        <w:trPr>
          <w:gridAfter w:val="1"/>
          <w:wAfter w:w="142" w:type="dxa"/>
        </w:trPr>
        <w:tc>
          <w:tcPr>
            <w:tcW w:w="2835" w:type="dxa"/>
            <w:tcBorders>
              <w:bottom w:val="nil"/>
            </w:tcBorders>
          </w:tcPr>
          <w:p w14:paraId="5868DE6F" w14:textId="77777777" w:rsidR="00C20045" w:rsidRDefault="00C20045" w:rsidP="00C20045">
            <w:pPr>
              <w:pStyle w:val="TableRowBold"/>
            </w:pPr>
            <w:r>
              <w:t>Age</w:t>
            </w:r>
          </w:p>
        </w:tc>
        <w:tc>
          <w:tcPr>
            <w:tcW w:w="709" w:type="dxa"/>
            <w:tcBorders>
              <w:bottom w:val="nil"/>
            </w:tcBorders>
          </w:tcPr>
          <w:p w14:paraId="4A2A3F29" w14:textId="77777777" w:rsidR="00C20045" w:rsidRPr="00D41A8B" w:rsidRDefault="00C20045" w:rsidP="00C20045">
            <w:pPr>
              <w:pStyle w:val="Tablehead3"/>
              <w:tabs>
                <w:tab w:val="left" w:pos="452"/>
              </w:tabs>
              <w:jc w:val="right"/>
              <w:rPr>
                <w:rFonts w:cs="Arial"/>
                <w:szCs w:val="16"/>
              </w:rPr>
            </w:pPr>
            <w:r>
              <w:rPr>
                <w:rFonts w:cs="Arial"/>
                <w:szCs w:val="16"/>
              </w:rPr>
              <w:t xml:space="preserve">      </w:t>
            </w:r>
          </w:p>
        </w:tc>
        <w:tc>
          <w:tcPr>
            <w:tcW w:w="972" w:type="dxa"/>
            <w:gridSpan w:val="2"/>
            <w:tcBorders>
              <w:bottom w:val="nil"/>
            </w:tcBorders>
          </w:tcPr>
          <w:p w14:paraId="51C5E4E1" w14:textId="77777777" w:rsidR="00C20045" w:rsidRPr="00D41A8B" w:rsidRDefault="003671EF" w:rsidP="00C20045">
            <w:pPr>
              <w:pStyle w:val="Tablehead3"/>
              <w:jc w:val="right"/>
              <w:rPr>
                <w:rFonts w:cs="Arial"/>
                <w:szCs w:val="16"/>
              </w:rPr>
            </w:pPr>
            <w:r>
              <w:rPr>
                <w:rFonts w:cs="Arial"/>
                <w:szCs w:val="16"/>
              </w:rPr>
              <w:t xml:space="preserve">      </w:t>
            </w:r>
          </w:p>
        </w:tc>
        <w:tc>
          <w:tcPr>
            <w:tcW w:w="972" w:type="dxa"/>
            <w:gridSpan w:val="2"/>
            <w:tcBorders>
              <w:bottom w:val="nil"/>
            </w:tcBorders>
          </w:tcPr>
          <w:p w14:paraId="2FEA758A" w14:textId="77777777" w:rsidR="00C20045" w:rsidRPr="00D41A8B" w:rsidRDefault="00C20045" w:rsidP="00C20045">
            <w:pPr>
              <w:pStyle w:val="Tablehead3"/>
              <w:jc w:val="right"/>
              <w:rPr>
                <w:rFonts w:cs="Arial"/>
                <w:szCs w:val="16"/>
              </w:rPr>
            </w:pPr>
          </w:p>
        </w:tc>
        <w:tc>
          <w:tcPr>
            <w:tcW w:w="972" w:type="dxa"/>
            <w:gridSpan w:val="2"/>
            <w:tcBorders>
              <w:bottom w:val="nil"/>
            </w:tcBorders>
          </w:tcPr>
          <w:p w14:paraId="50ABF4E4" w14:textId="77777777" w:rsidR="00C20045" w:rsidRPr="00D41A8B" w:rsidRDefault="00C20045" w:rsidP="00C20045">
            <w:pPr>
              <w:pStyle w:val="Tablehead3"/>
              <w:jc w:val="right"/>
              <w:rPr>
                <w:rFonts w:cs="Arial"/>
                <w:szCs w:val="16"/>
              </w:rPr>
            </w:pPr>
          </w:p>
        </w:tc>
        <w:tc>
          <w:tcPr>
            <w:tcW w:w="972" w:type="dxa"/>
            <w:gridSpan w:val="2"/>
            <w:tcBorders>
              <w:bottom w:val="nil"/>
            </w:tcBorders>
          </w:tcPr>
          <w:p w14:paraId="6FDEACC9" w14:textId="77777777" w:rsidR="00C20045" w:rsidRPr="00D41A8B" w:rsidRDefault="00C20045" w:rsidP="00C20045">
            <w:pPr>
              <w:pStyle w:val="Tablehead3"/>
              <w:jc w:val="right"/>
              <w:rPr>
                <w:rFonts w:cs="Arial"/>
                <w:szCs w:val="16"/>
              </w:rPr>
            </w:pPr>
          </w:p>
        </w:tc>
        <w:tc>
          <w:tcPr>
            <w:tcW w:w="1073" w:type="dxa"/>
            <w:gridSpan w:val="2"/>
            <w:tcBorders>
              <w:bottom w:val="nil"/>
            </w:tcBorders>
          </w:tcPr>
          <w:p w14:paraId="4C9792AE" w14:textId="77777777" w:rsidR="00C20045" w:rsidRPr="00D41A8B" w:rsidRDefault="00C20045" w:rsidP="00C20045">
            <w:pPr>
              <w:pStyle w:val="Tablehead3"/>
              <w:jc w:val="right"/>
              <w:rPr>
                <w:rFonts w:cs="Arial"/>
                <w:szCs w:val="16"/>
              </w:rPr>
            </w:pPr>
          </w:p>
        </w:tc>
        <w:tc>
          <w:tcPr>
            <w:tcW w:w="851" w:type="dxa"/>
            <w:gridSpan w:val="2"/>
            <w:tcBorders>
              <w:bottom w:val="nil"/>
            </w:tcBorders>
          </w:tcPr>
          <w:p w14:paraId="6DE2FA32" w14:textId="77777777" w:rsidR="00C20045" w:rsidRPr="00D41A8B" w:rsidRDefault="00C20045" w:rsidP="00C20045">
            <w:pPr>
              <w:pStyle w:val="Tablehead3"/>
              <w:tabs>
                <w:tab w:val="left" w:pos="452"/>
                <w:tab w:val="right" w:pos="858"/>
              </w:tabs>
              <w:jc w:val="right"/>
              <w:rPr>
                <w:rFonts w:cs="Arial"/>
                <w:szCs w:val="16"/>
              </w:rPr>
            </w:pPr>
          </w:p>
        </w:tc>
      </w:tr>
      <w:tr w:rsidR="00C20045" w14:paraId="4860906D" w14:textId="77777777" w:rsidTr="00E145A8">
        <w:trPr>
          <w:gridAfter w:val="1"/>
          <w:wAfter w:w="142" w:type="dxa"/>
        </w:trPr>
        <w:tc>
          <w:tcPr>
            <w:tcW w:w="2835" w:type="dxa"/>
            <w:tcBorders>
              <w:bottom w:val="nil"/>
            </w:tcBorders>
          </w:tcPr>
          <w:p w14:paraId="58AD7E7D" w14:textId="77777777" w:rsidR="00C20045" w:rsidRDefault="00C20045" w:rsidP="00C20045">
            <w:pPr>
              <w:pStyle w:val="Tabletext"/>
            </w:pPr>
            <w:r>
              <w:t>15 years</w:t>
            </w:r>
          </w:p>
        </w:tc>
        <w:tc>
          <w:tcPr>
            <w:tcW w:w="709" w:type="dxa"/>
            <w:tcBorders>
              <w:bottom w:val="nil"/>
            </w:tcBorders>
          </w:tcPr>
          <w:p w14:paraId="12DA5F60" w14:textId="77777777" w:rsidR="00C20045" w:rsidRDefault="00C20045" w:rsidP="00C20045">
            <w:pPr>
              <w:pStyle w:val="Tabletext"/>
              <w:tabs>
                <w:tab w:val="decimal" w:pos="794"/>
              </w:tabs>
            </w:pPr>
            <w:r>
              <w:t xml:space="preserve">  280.6</w:t>
            </w:r>
          </w:p>
        </w:tc>
        <w:tc>
          <w:tcPr>
            <w:tcW w:w="972" w:type="dxa"/>
            <w:gridSpan w:val="2"/>
            <w:tcBorders>
              <w:bottom w:val="nil"/>
            </w:tcBorders>
          </w:tcPr>
          <w:p w14:paraId="5E8990CF" w14:textId="77777777" w:rsidR="00C20045" w:rsidRDefault="00C20045" w:rsidP="00C20045">
            <w:pPr>
              <w:pStyle w:val="Tabletext"/>
              <w:tabs>
                <w:tab w:val="decimal" w:pos="794"/>
              </w:tabs>
            </w:pPr>
            <w:r>
              <w:t xml:space="preserve">  282.6</w:t>
            </w:r>
          </w:p>
        </w:tc>
        <w:tc>
          <w:tcPr>
            <w:tcW w:w="972" w:type="dxa"/>
            <w:gridSpan w:val="2"/>
            <w:tcBorders>
              <w:bottom w:val="nil"/>
            </w:tcBorders>
          </w:tcPr>
          <w:p w14:paraId="5E85321C" w14:textId="77777777" w:rsidR="00C20045" w:rsidRDefault="00C20045" w:rsidP="00C20045">
            <w:pPr>
              <w:pStyle w:val="Tabletext"/>
              <w:tabs>
                <w:tab w:val="decimal" w:pos="692"/>
              </w:tabs>
            </w:pPr>
            <w:r>
              <w:t xml:space="preserve">  284.2</w:t>
            </w:r>
          </w:p>
        </w:tc>
        <w:tc>
          <w:tcPr>
            <w:tcW w:w="972" w:type="dxa"/>
            <w:gridSpan w:val="2"/>
            <w:tcBorders>
              <w:bottom w:val="nil"/>
            </w:tcBorders>
          </w:tcPr>
          <w:p w14:paraId="36E03F01" w14:textId="77777777" w:rsidR="00C20045" w:rsidRDefault="00C20045" w:rsidP="00C20045">
            <w:pPr>
              <w:pStyle w:val="Tabletext"/>
              <w:tabs>
                <w:tab w:val="decimal" w:pos="692"/>
              </w:tabs>
            </w:pPr>
            <w:r>
              <w:t xml:space="preserve">  283.0</w:t>
            </w:r>
          </w:p>
        </w:tc>
        <w:tc>
          <w:tcPr>
            <w:tcW w:w="972" w:type="dxa"/>
            <w:gridSpan w:val="2"/>
            <w:tcBorders>
              <w:bottom w:val="nil"/>
            </w:tcBorders>
          </w:tcPr>
          <w:p w14:paraId="53DDD33E" w14:textId="77777777" w:rsidR="00C20045" w:rsidRDefault="00C20045" w:rsidP="00C20045">
            <w:pPr>
              <w:pStyle w:val="Tabletext"/>
              <w:tabs>
                <w:tab w:val="decimal" w:pos="692"/>
              </w:tabs>
            </w:pPr>
            <w:r>
              <w:t xml:space="preserve">  281.3</w:t>
            </w:r>
          </w:p>
        </w:tc>
        <w:tc>
          <w:tcPr>
            <w:tcW w:w="1073" w:type="dxa"/>
            <w:gridSpan w:val="2"/>
            <w:tcBorders>
              <w:bottom w:val="nil"/>
            </w:tcBorders>
          </w:tcPr>
          <w:p w14:paraId="7FFDCF1B" w14:textId="77777777" w:rsidR="00C20045" w:rsidRDefault="00C20045" w:rsidP="00C20045">
            <w:pPr>
              <w:pStyle w:val="Tabletext"/>
              <w:tabs>
                <w:tab w:val="decimal" w:pos="713"/>
              </w:tabs>
            </w:pPr>
            <w:r>
              <w:t xml:space="preserve"> 33.2</w:t>
            </w:r>
          </w:p>
        </w:tc>
        <w:tc>
          <w:tcPr>
            <w:tcW w:w="851" w:type="dxa"/>
            <w:gridSpan w:val="2"/>
            <w:tcBorders>
              <w:bottom w:val="nil"/>
            </w:tcBorders>
          </w:tcPr>
          <w:p w14:paraId="46FF39FE" w14:textId="77777777" w:rsidR="00C20045" w:rsidRDefault="00C20045" w:rsidP="00C20045">
            <w:pPr>
              <w:pStyle w:val="Tabletext"/>
              <w:tabs>
                <w:tab w:val="right" w:pos="858"/>
              </w:tabs>
              <w:jc w:val="right"/>
            </w:pPr>
            <w:r>
              <w:t xml:space="preserve"> -0.6</w:t>
            </w:r>
          </w:p>
        </w:tc>
      </w:tr>
      <w:tr w:rsidR="00C20045" w14:paraId="107BB0A9" w14:textId="77777777" w:rsidTr="00E145A8">
        <w:trPr>
          <w:gridAfter w:val="1"/>
          <w:wAfter w:w="142" w:type="dxa"/>
        </w:trPr>
        <w:tc>
          <w:tcPr>
            <w:tcW w:w="2835" w:type="dxa"/>
            <w:tcBorders>
              <w:bottom w:val="nil"/>
            </w:tcBorders>
          </w:tcPr>
          <w:p w14:paraId="3B91868E" w14:textId="77777777" w:rsidR="00C20045" w:rsidRDefault="00C20045" w:rsidP="00C20045">
            <w:pPr>
              <w:pStyle w:val="Tabletext"/>
            </w:pPr>
            <w:r>
              <w:t>16 years</w:t>
            </w:r>
          </w:p>
        </w:tc>
        <w:tc>
          <w:tcPr>
            <w:tcW w:w="709" w:type="dxa"/>
            <w:tcBorders>
              <w:bottom w:val="nil"/>
            </w:tcBorders>
          </w:tcPr>
          <w:p w14:paraId="58E3D112" w14:textId="77777777" w:rsidR="00C20045" w:rsidRDefault="00C20045" w:rsidP="00C20045">
            <w:pPr>
              <w:pStyle w:val="Tabletext"/>
              <w:tabs>
                <w:tab w:val="decimal" w:pos="794"/>
              </w:tabs>
            </w:pPr>
            <w:r>
              <w:t xml:space="preserve">  265.6</w:t>
            </w:r>
          </w:p>
        </w:tc>
        <w:tc>
          <w:tcPr>
            <w:tcW w:w="972" w:type="dxa"/>
            <w:gridSpan w:val="2"/>
            <w:tcBorders>
              <w:bottom w:val="nil"/>
            </w:tcBorders>
          </w:tcPr>
          <w:p w14:paraId="36D8976D" w14:textId="77777777" w:rsidR="00C20045" w:rsidRDefault="00C20045" w:rsidP="00C20045">
            <w:pPr>
              <w:pStyle w:val="Tabletext"/>
              <w:tabs>
                <w:tab w:val="decimal" w:pos="794"/>
              </w:tabs>
            </w:pPr>
            <w:r>
              <w:t xml:space="preserve">  268.5</w:t>
            </w:r>
          </w:p>
        </w:tc>
        <w:tc>
          <w:tcPr>
            <w:tcW w:w="972" w:type="dxa"/>
            <w:gridSpan w:val="2"/>
            <w:tcBorders>
              <w:bottom w:val="nil"/>
            </w:tcBorders>
          </w:tcPr>
          <w:p w14:paraId="2E35FC0D" w14:textId="77777777" w:rsidR="00C20045" w:rsidRDefault="00C20045" w:rsidP="00C20045">
            <w:pPr>
              <w:pStyle w:val="Tabletext"/>
              <w:tabs>
                <w:tab w:val="decimal" w:pos="692"/>
              </w:tabs>
            </w:pPr>
            <w:r>
              <w:t xml:space="preserve">  270.5</w:t>
            </w:r>
          </w:p>
        </w:tc>
        <w:tc>
          <w:tcPr>
            <w:tcW w:w="972" w:type="dxa"/>
            <w:gridSpan w:val="2"/>
            <w:tcBorders>
              <w:bottom w:val="nil"/>
            </w:tcBorders>
          </w:tcPr>
          <w:p w14:paraId="68135530" w14:textId="77777777" w:rsidR="00C20045" w:rsidRDefault="00C20045" w:rsidP="00C20045">
            <w:pPr>
              <w:pStyle w:val="Tabletext"/>
              <w:tabs>
                <w:tab w:val="decimal" w:pos="692"/>
              </w:tabs>
            </w:pPr>
            <w:r>
              <w:t xml:space="preserve">  273.0</w:t>
            </w:r>
          </w:p>
        </w:tc>
        <w:tc>
          <w:tcPr>
            <w:tcW w:w="972" w:type="dxa"/>
            <w:gridSpan w:val="2"/>
            <w:tcBorders>
              <w:bottom w:val="nil"/>
            </w:tcBorders>
          </w:tcPr>
          <w:p w14:paraId="48B803CE" w14:textId="77777777" w:rsidR="00C20045" w:rsidRDefault="00C20045" w:rsidP="00C20045">
            <w:pPr>
              <w:pStyle w:val="Tabletext"/>
              <w:tabs>
                <w:tab w:val="decimal" w:pos="692"/>
              </w:tabs>
            </w:pPr>
            <w:r>
              <w:t xml:space="preserve">  272.5</w:t>
            </w:r>
          </w:p>
        </w:tc>
        <w:tc>
          <w:tcPr>
            <w:tcW w:w="1073" w:type="dxa"/>
            <w:gridSpan w:val="2"/>
            <w:tcBorders>
              <w:bottom w:val="nil"/>
            </w:tcBorders>
          </w:tcPr>
          <w:p w14:paraId="5676C8DB" w14:textId="77777777" w:rsidR="00C20045" w:rsidRDefault="00C20045" w:rsidP="00C20045">
            <w:pPr>
              <w:pStyle w:val="Tabletext"/>
              <w:tabs>
                <w:tab w:val="decimal" w:pos="713"/>
              </w:tabs>
            </w:pPr>
            <w:r>
              <w:t xml:space="preserve"> 32.2</w:t>
            </w:r>
          </w:p>
        </w:tc>
        <w:tc>
          <w:tcPr>
            <w:tcW w:w="851" w:type="dxa"/>
            <w:gridSpan w:val="2"/>
            <w:tcBorders>
              <w:bottom w:val="nil"/>
            </w:tcBorders>
          </w:tcPr>
          <w:p w14:paraId="26045D4A" w14:textId="77777777" w:rsidR="00C20045" w:rsidRDefault="00C20045" w:rsidP="00C20045">
            <w:pPr>
              <w:pStyle w:val="Tabletext"/>
              <w:tabs>
                <w:tab w:val="right" w:pos="858"/>
              </w:tabs>
              <w:jc w:val="right"/>
            </w:pPr>
            <w:r>
              <w:t xml:space="preserve"> -0.2</w:t>
            </w:r>
          </w:p>
        </w:tc>
      </w:tr>
      <w:tr w:rsidR="00C20045" w14:paraId="1767CEA0" w14:textId="77777777" w:rsidTr="00E145A8">
        <w:trPr>
          <w:gridAfter w:val="1"/>
          <w:wAfter w:w="142" w:type="dxa"/>
        </w:trPr>
        <w:tc>
          <w:tcPr>
            <w:tcW w:w="2835" w:type="dxa"/>
            <w:tcBorders>
              <w:bottom w:val="nil"/>
            </w:tcBorders>
          </w:tcPr>
          <w:p w14:paraId="7434EF86" w14:textId="77777777" w:rsidR="00C20045" w:rsidRDefault="00C20045" w:rsidP="00C20045">
            <w:pPr>
              <w:pStyle w:val="Tabletext"/>
            </w:pPr>
            <w:r>
              <w:t>17 years</w:t>
            </w:r>
          </w:p>
        </w:tc>
        <w:tc>
          <w:tcPr>
            <w:tcW w:w="709" w:type="dxa"/>
            <w:tcBorders>
              <w:bottom w:val="nil"/>
            </w:tcBorders>
          </w:tcPr>
          <w:p w14:paraId="2DD5E75C" w14:textId="77777777" w:rsidR="00C20045" w:rsidRDefault="00C20045" w:rsidP="00C20045">
            <w:pPr>
              <w:pStyle w:val="Tabletext"/>
              <w:tabs>
                <w:tab w:val="decimal" w:pos="794"/>
              </w:tabs>
            </w:pPr>
            <w:r>
              <w:t xml:space="preserve">  208.2</w:t>
            </w:r>
          </w:p>
        </w:tc>
        <w:tc>
          <w:tcPr>
            <w:tcW w:w="972" w:type="dxa"/>
            <w:gridSpan w:val="2"/>
            <w:tcBorders>
              <w:bottom w:val="nil"/>
            </w:tcBorders>
          </w:tcPr>
          <w:p w14:paraId="02197BAF" w14:textId="77777777" w:rsidR="00C20045" w:rsidRDefault="00C20045" w:rsidP="00C20045">
            <w:pPr>
              <w:pStyle w:val="Tabletext"/>
              <w:tabs>
                <w:tab w:val="decimal" w:pos="794"/>
              </w:tabs>
            </w:pPr>
            <w:r>
              <w:t xml:space="preserve">  214.1</w:t>
            </w:r>
          </w:p>
        </w:tc>
        <w:tc>
          <w:tcPr>
            <w:tcW w:w="972" w:type="dxa"/>
            <w:gridSpan w:val="2"/>
            <w:tcBorders>
              <w:bottom w:val="nil"/>
            </w:tcBorders>
          </w:tcPr>
          <w:p w14:paraId="26AA9216" w14:textId="77777777" w:rsidR="00C20045" w:rsidRDefault="00C20045" w:rsidP="00C20045">
            <w:pPr>
              <w:pStyle w:val="Tabletext"/>
              <w:tabs>
                <w:tab w:val="decimal" w:pos="692"/>
              </w:tabs>
            </w:pPr>
            <w:r>
              <w:t xml:space="preserve">  224.0</w:t>
            </w:r>
          </w:p>
        </w:tc>
        <w:tc>
          <w:tcPr>
            <w:tcW w:w="972" w:type="dxa"/>
            <w:gridSpan w:val="2"/>
            <w:tcBorders>
              <w:bottom w:val="nil"/>
            </w:tcBorders>
          </w:tcPr>
          <w:p w14:paraId="78B32198" w14:textId="77777777" w:rsidR="00C20045" w:rsidRDefault="00C20045" w:rsidP="00C20045">
            <w:pPr>
              <w:pStyle w:val="Tabletext"/>
              <w:tabs>
                <w:tab w:val="decimal" w:pos="692"/>
              </w:tabs>
            </w:pPr>
            <w:r>
              <w:t xml:space="preserve">  226.7</w:t>
            </w:r>
          </w:p>
        </w:tc>
        <w:tc>
          <w:tcPr>
            <w:tcW w:w="972" w:type="dxa"/>
            <w:gridSpan w:val="2"/>
            <w:tcBorders>
              <w:bottom w:val="nil"/>
            </w:tcBorders>
          </w:tcPr>
          <w:p w14:paraId="0B1CBFA1" w14:textId="77777777" w:rsidR="00C20045" w:rsidRDefault="00C20045" w:rsidP="00C20045">
            <w:pPr>
              <w:pStyle w:val="Tabletext"/>
              <w:tabs>
                <w:tab w:val="decimal" w:pos="692"/>
              </w:tabs>
            </w:pPr>
            <w:r>
              <w:t xml:space="preserve">  230.4</w:t>
            </w:r>
          </w:p>
        </w:tc>
        <w:tc>
          <w:tcPr>
            <w:tcW w:w="1073" w:type="dxa"/>
            <w:gridSpan w:val="2"/>
            <w:tcBorders>
              <w:bottom w:val="nil"/>
            </w:tcBorders>
          </w:tcPr>
          <w:p w14:paraId="68F03D41" w14:textId="77777777" w:rsidR="00C20045" w:rsidRDefault="00C20045" w:rsidP="00C20045">
            <w:pPr>
              <w:pStyle w:val="Tabletext"/>
              <w:tabs>
                <w:tab w:val="decimal" w:pos="713"/>
              </w:tabs>
            </w:pPr>
            <w:r>
              <w:t xml:space="preserve"> 27.2</w:t>
            </w:r>
          </w:p>
        </w:tc>
        <w:tc>
          <w:tcPr>
            <w:tcW w:w="851" w:type="dxa"/>
            <w:gridSpan w:val="2"/>
            <w:tcBorders>
              <w:bottom w:val="nil"/>
            </w:tcBorders>
          </w:tcPr>
          <w:p w14:paraId="636AE889" w14:textId="77777777" w:rsidR="00C20045" w:rsidRDefault="00C20045" w:rsidP="00C20045">
            <w:pPr>
              <w:pStyle w:val="Tabletext"/>
              <w:tabs>
                <w:tab w:val="right" w:pos="858"/>
              </w:tabs>
              <w:jc w:val="right"/>
            </w:pPr>
            <w:r>
              <w:t xml:space="preserve">  1.6</w:t>
            </w:r>
          </w:p>
        </w:tc>
      </w:tr>
      <w:tr w:rsidR="00C20045" w14:paraId="154958B4" w14:textId="77777777" w:rsidTr="00E145A8">
        <w:trPr>
          <w:gridAfter w:val="1"/>
          <w:wAfter w:w="142" w:type="dxa"/>
        </w:trPr>
        <w:tc>
          <w:tcPr>
            <w:tcW w:w="2835" w:type="dxa"/>
            <w:tcBorders>
              <w:bottom w:val="nil"/>
            </w:tcBorders>
          </w:tcPr>
          <w:p w14:paraId="046E9776" w14:textId="77777777" w:rsidR="00C20045" w:rsidRDefault="00C20045" w:rsidP="00C20045">
            <w:pPr>
              <w:pStyle w:val="Tabletext"/>
            </w:pPr>
            <w:r>
              <w:t>18 years</w:t>
            </w:r>
          </w:p>
        </w:tc>
        <w:tc>
          <w:tcPr>
            <w:tcW w:w="709" w:type="dxa"/>
            <w:tcBorders>
              <w:bottom w:val="nil"/>
            </w:tcBorders>
          </w:tcPr>
          <w:p w14:paraId="21B53A59" w14:textId="77777777" w:rsidR="00C20045" w:rsidRDefault="00C20045" w:rsidP="00C20045">
            <w:pPr>
              <w:pStyle w:val="Tabletext"/>
              <w:tabs>
                <w:tab w:val="decimal" w:pos="794"/>
              </w:tabs>
            </w:pPr>
            <w:r>
              <w:t xml:space="preserve">   52.7</w:t>
            </w:r>
          </w:p>
        </w:tc>
        <w:tc>
          <w:tcPr>
            <w:tcW w:w="972" w:type="dxa"/>
            <w:gridSpan w:val="2"/>
            <w:tcBorders>
              <w:bottom w:val="nil"/>
            </w:tcBorders>
          </w:tcPr>
          <w:p w14:paraId="408C2FD0" w14:textId="77777777" w:rsidR="00C20045" w:rsidRDefault="00C20045" w:rsidP="00C20045">
            <w:pPr>
              <w:pStyle w:val="Tabletext"/>
              <w:tabs>
                <w:tab w:val="decimal" w:pos="794"/>
              </w:tabs>
            </w:pPr>
            <w:r>
              <w:t xml:space="preserve">   53.4</w:t>
            </w:r>
          </w:p>
        </w:tc>
        <w:tc>
          <w:tcPr>
            <w:tcW w:w="972" w:type="dxa"/>
            <w:gridSpan w:val="2"/>
            <w:tcBorders>
              <w:bottom w:val="nil"/>
            </w:tcBorders>
          </w:tcPr>
          <w:p w14:paraId="5D132357" w14:textId="77777777" w:rsidR="00C20045" w:rsidRDefault="00C20045" w:rsidP="00C20045">
            <w:pPr>
              <w:pStyle w:val="Tabletext"/>
              <w:tabs>
                <w:tab w:val="decimal" w:pos="692"/>
              </w:tabs>
            </w:pPr>
            <w:r>
              <w:t xml:space="preserve">   55.3</w:t>
            </w:r>
          </w:p>
        </w:tc>
        <w:tc>
          <w:tcPr>
            <w:tcW w:w="972" w:type="dxa"/>
            <w:gridSpan w:val="2"/>
            <w:tcBorders>
              <w:bottom w:val="nil"/>
            </w:tcBorders>
          </w:tcPr>
          <w:p w14:paraId="423FA635" w14:textId="77777777" w:rsidR="00C20045" w:rsidRDefault="00C20045" w:rsidP="00C20045">
            <w:pPr>
              <w:pStyle w:val="Tabletext"/>
              <w:tabs>
                <w:tab w:val="decimal" w:pos="692"/>
              </w:tabs>
            </w:pPr>
            <w:r>
              <w:t xml:space="preserve">   56.5</w:t>
            </w:r>
          </w:p>
        </w:tc>
        <w:tc>
          <w:tcPr>
            <w:tcW w:w="972" w:type="dxa"/>
            <w:gridSpan w:val="2"/>
            <w:tcBorders>
              <w:bottom w:val="nil"/>
            </w:tcBorders>
          </w:tcPr>
          <w:p w14:paraId="1ED824C9" w14:textId="77777777" w:rsidR="00C20045" w:rsidRDefault="00C20045" w:rsidP="00C20045">
            <w:pPr>
              <w:pStyle w:val="Tabletext"/>
              <w:tabs>
                <w:tab w:val="decimal" w:pos="692"/>
              </w:tabs>
            </w:pPr>
            <w:r>
              <w:t xml:space="preserve">   58.1</w:t>
            </w:r>
          </w:p>
        </w:tc>
        <w:tc>
          <w:tcPr>
            <w:tcW w:w="1073" w:type="dxa"/>
            <w:gridSpan w:val="2"/>
            <w:tcBorders>
              <w:bottom w:val="nil"/>
            </w:tcBorders>
          </w:tcPr>
          <w:p w14:paraId="6507EB37" w14:textId="77777777" w:rsidR="00C20045" w:rsidRDefault="00C20045" w:rsidP="00C20045">
            <w:pPr>
              <w:pStyle w:val="Tabletext"/>
              <w:tabs>
                <w:tab w:val="decimal" w:pos="713"/>
              </w:tabs>
            </w:pPr>
            <w:r>
              <w:t xml:space="preserve">  6.9</w:t>
            </w:r>
          </w:p>
        </w:tc>
        <w:tc>
          <w:tcPr>
            <w:tcW w:w="851" w:type="dxa"/>
            <w:gridSpan w:val="2"/>
            <w:tcBorders>
              <w:bottom w:val="nil"/>
            </w:tcBorders>
          </w:tcPr>
          <w:p w14:paraId="7BD77FA8" w14:textId="77777777" w:rsidR="00C20045" w:rsidRDefault="00C20045" w:rsidP="00C20045">
            <w:pPr>
              <w:pStyle w:val="Tabletext"/>
              <w:tabs>
                <w:tab w:val="right" w:pos="858"/>
              </w:tabs>
              <w:jc w:val="right"/>
            </w:pPr>
            <w:r>
              <w:t xml:space="preserve">  2.8</w:t>
            </w:r>
          </w:p>
        </w:tc>
      </w:tr>
      <w:tr w:rsidR="00C20045" w14:paraId="6A2763B1" w14:textId="77777777" w:rsidTr="00E145A8">
        <w:trPr>
          <w:gridAfter w:val="1"/>
          <w:wAfter w:w="142" w:type="dxa"/>
        </w:trPr>
        <w:tc>
          <w:tcPr>
            <w:tcW w:w="2835" w:type="dxa"/>
            <w:tcBorders>
              <w:bottom w:val="nil"/>
            </w:tcBorders>
          </w:tcPr>
          <w:p w14:paraId="39DCB0DB" w14:textId="77777777" w:rsidR="00C20045" w:rsidRDefault="00C20045" w:rsidP="00C20045">
            <w:pPr>
              <w:pStyle w:val="Tabletext"/>
            </w:pPr>
            <w:r>
              <w:t>19 years</w:t>
            </w:r>
          </w:p>
        </w:tc>
        <w:tc>
          <w:tcPr>
            <w:tcW w:w="709" w:type="dxa"/>
            <w:tcBorders>
              <w:bottom w:val="nil"/>
            </w:tcBorders>
          </w:tcPr>
          <w:p w14:paraId="627995A0" w14:textId="77777777" w:rsidR="00C20045" w:rsidRDefault="00C20045" w:rsidP="00C20045">
            <w:pPr>
              <w:pStyle w:val="Tabletext"/>
              <w:tabs>
                <w:tab w:val="decimal" w:pos="794"/>
              </w:tabs>
            </w:pPr>
            <w:r>
              <w:t xml:space="preserve">    5.2</w:t>
            </w:r>
          </w:p>
        </w:tc>
        <w:tc>
          <w:tcPr>
            <w:tcW w:w="972" w:type="dxa"/>
            <w:gridSpan w:val="2"/>
            <w:tcBorders>
              <w:bottom w:val="nil"/>
            </w:tcBorders>
          </w:tcPr>
          <w:p w14:paraId="6D6E13AF" w14:textId="77777777" w:rsidR="00C20045" w:rsidRDefault="00C20045" w:rsidP="00C20045">
            <w:pPr>
              <w:pStyle w:val="Tabletext"/>
              <w:tabs>
                <w:tab w:val="decimal" w:pos="794"/>
              </w:tabs>
            </w:pPr>
            <w:r>
              <w:t xml:space="preserve">    5.1</w:t>
            </w:r>
          </w:p>
        </w:tc>
        <w:tc>
          <w:tcPr>
            <w:tcW w:w="972" w:type="dxa"/>
            <w:gridSpan w:val="2"/>
            <w:tcBorders>
              <w:bottom w:val="nil"/>
            </w:tcBorders>
          </w:tcPr>
          <w:p w14:paraId="32F60461" w14:textId="77777777" w:rsidR="00C20045" w:rsidRDefault="00C20045" w:rsidP="00C20045">
            <w:pPr>
              <w:pStyle w:val="Tabletext"/>
              <w:tabs>
                <w:tab w:val="decimal" w:pos="692"/>
              </w:tabs>
            </w:pPr>
            <w:r>
              <w:t xml:space="preserve">    5.2</w:t>
            </w:r>
          </w:p>
        </w:tc>
        <w:tc>
          <w:tcPr>
            <w:tcW w:w="972" w:type="dxa"/>
            <w:gridSpan w:val="2"/>
            <w:tcBorders>
              <w:bottom w:val="nil"/>
            </w:tcBorders>
          </w:tcPr>
          <w:p w14:paraId="2312D4FB" w14:textId="77777777" w:rsidR="00C20045" w:rsidRDefault="00C20045" w:rsidP="00C20045">
            <w:pPr>
              <w:pStyle w:val="Tabletext"/>
              <w:tabs>
                <w:tab w:val="decimal" w:pos="692"/>
              </w:tabs>
            </w:pPr>
            <w:r>
              <w:t xml:space="preserve">    4.8</w:t>
            </w:r>
          </w:p>
        </w:tc>
        <w:tc>
          <w:tcPr>
            <w:tcW w:w="972" w:type="dxa"/>
            <w:gridSpan w:val="2"/>
            <w:tcBorders>
              <w:bottom w:val="nil"/>
            </w:tcBorders>
          </w:tcPr>
          <w:p w14:paraId="24816F90" w14:textId="77777777" w:rsidR="00C20045" w:rsidRDefault="00C20045" w:rsidP="00C20045">
            <w:pPr>
              <w:pStyle w:val="Tabletext"/>
              <w:tabs>
                <w:tab w:val="decimal" w:pos="692"/>
              </w:tabs>
            </w:pPr>
            <w:r>
              <w:t xml:space="preserve">    4.7</w:t>
            </w:r>
          </w:p>
        </w:tc>
        <w:tc>
          <w:tcPr>
            <w:tcW w:w="1073" w:type="dxa"/>
            <w:gridSpan w:val="2"/>
            <w:tcBorders>
              <w:bottom w:val="nil"/>
            </w:tcBorders>
          </w:tcPr>
          <w:p w14:paraId="14A19AA4" w14:textId="77777777" w:rsidR="00C20045" w:rsidRDefault="00C20045" w:rsidP="00C20045">
            <w:pPr>
              <w:pStyle w:val="Tabletext"/>
              <w:tabs>
                <w:tab w:val="decimal" w:pos="713"/>
              </w:tabs>
            </w:pPr>
            <w:r>
              <w:t xml:space="preserve">  0.6</w:t>
            </w:r>
          </w:p>
        </w:tc>
        <w:tc>
          <w:tcPr>
            <w:tcW w:w="851" w:type="dxa"/>
            <w:gridSpan w:val="2"/>
            <w:tcBorders>
              <w:bottom w:val="nil"/>
            </w:tcBorders>
          </w:tcPr>
          <w:p w14:paraId="16B64951" w14:textId="77777777" w:rsidR="00C20045" w:rsidRDefault="00C20045" w:rsidP="00C20045">
            <w:pPr>
              <w:pStyle w:val="Tabletext"/>
              <w:tabs>
                <w:tab w:val="right" w:pos="858"/>
              </w:tabs>
              <w:jc w:val="right"/>
            </w:pPr>
            <w:r>
              <w:t xml:space="preserve"> -2.9</w:t>
            </w:r>
          </w:p>
        </w:tc>
      </w:tr>
      <w:tr w:rsidR="00C20045" w14:paraId="425F6DE9" w14:textId="77777777" w:rsidTr="00E145A8">
        <w:tc>
          <w:tcPr>
            <w:tcW w:w="2835" w:type="dxa"/>
            <w:tcBorders>
              <w:bottom w:val="nil"/>
            </w:tcBorders>
          </w:tcPr>
          <w:p w14:paraId="04287125" w14:textId="77777777" w:rsidR="00C20045" w:rsidRDefault="00C20045" w:rsidP="00C20045">
            <w:pPr>
              <w:pStyle w:val="TableRowBold"/>
            </w:pPr>
            <w:r w:rsidRPr="001867F7">
              <w:t>Student remoteness (ARIA+) region</w:t>
            </w:r>
          </w:p>
        </w:tc>
        <w:tc>
          <w:tcPr>
            <w:tcW w:w="972" w:type="dxa"/>
            <w:gridSpan w:val="2"/>
            <w:tcBorders>
              <w:bottom w:val="nil"/>
            </w:tcBorders>
          </w:tcPr>
          <w:p w14:paraId="1E8944E0" w14:textId="77777777" w:rsidR="00C20045" w:rsidRDefault="00C20045" w:rsidP="00C20045">
            <w:pPr>
              <w:pStyle w:val="Tabletext"/>
            </w:pPr>
          </w:p>
        </w:tc>
        <w:tc>
          <w:tcPr>
            <w:tcW w:w="972" w:type="dxa"/>
            <w:gridSpan w:val="2"/>
            <w:tcBorders>
              <w:bottom w:val="nil"/>
            </w:tcBorders>
          </w:tcPr>
          <w:p w14:paraId="13241434" w14:textId="77777777" w:rsidR="00C20045" w:rsidRDefault="00C20045" w:rsidP="00C20045">
            <w:pPr>
              <w:pStyle w:val="Tabletext"/>
            </w:pPr>
          </w:p>
        </w:tc>
        <w:tc>
          <w:tcPr>
            <w:tcW w:w="972" w:type="dxa"/>
            <w:gridSpan w:val="2"/>
            <w:tcBorders>
              <w:bottom w:val="nil"/>
            </w:tcBorders>
          </w:tcPr>
          <w:p w14:paraId="6A27C5A9" w14:textId="77777777" w:rsidR="00C20045" w:rsidRDefault="00C20045" w:rsidP="00C20045">
            <w:pPr>
              <w:pStyle w:val="Tabletext"/>
            </w:pPr>
          </w:p>
        </w:tc>
        <w:tc>
          <w:tcPr>
            <w:tcW w:w="972" w:type="dxa"/>
            <w:gridSpan w:val="2"/>
            <w:tcBorders>
              <w:bottom w:val="nil"/>
            </w:tcBorders>
          </w:tcPr>
          <w:p w14:paraId="12D6DC22" w14:textId="77777777" w:rsidR="00C20045" w:rsidRDefault="00C20045" w:rsidP="00C20045">
            <w:pPr>
              <w:pStyle w:val="Tabletext"/>
            </w:pPr>
          </w:p>
        </w:tc>
        <w:tc>
          <w:tcPr>
            <w:tcW w:w="972" w:type="dxa"/>
            <w:gridSpan w:val="2"/>
            <w:tcBorders>
              <w:bottom w:val="nil"/>
            </w:tcBorders>
          </w:tcPr>
          <w:p w14:paraId="57C7C1DE" w14:textId="77777777" w:rsidR="00C20045" w:rsidRDefault="00C20045" w:rsidP="00C20045">
            <w:pPr>
              <w:pStyle w:val="Tabletext"/>
            </w:pPr>
          </w:p>
        </w:tc>
        <w:tc>
          <w:tcPr>
            <w:tcW w:w="810" w:type="dxa"/>
            <w:tcBorders>
              <w:bottom w:val="nil"/>
            </w:tcBorders>
          </w:tcPr>
          <w:p w14:paraId="2565405C" w14:textId="77777777" w:rsidR="00C20045" w:rsidRDefault="00C20045" w:rsidP="00C20045">
            <w:pPr>
              <w:pStyle w:val="Tabletext"/>
            </w:pPr>
          </w:p>
        </w:tc>
        <w:tc>
          <w:tcPr>
            <w:tcW w:w="993" w:type="dxa"/>
            <w:gridSpan w:val="3"/>
            <w:tcBorders>
              <w:bottom w:val="nil"/>
            </w:tcBorders>
          </w:tcPr>
          <w:p w14:paraId="3862D3AD" w14:textId="77777777" w:rsidR="00C20045" w:rsidRPr="00EC326B" w:rsidRDefault="00C20045" w:rsidP="00C20045">
            <w:pPr>
              <w:pStyle w:val="Tabletext"/>
              <w:tabs>
                <w:tab w:val="decimal" w:pos="227"/>
              </w:tabs>
              <w:jc w:val="center"/>
              <w:rPr>
                <w:szCs w:val="17"/>
              </w:rPr>
            </w:pPr>
          </w:p>
        </w:tc>
      </w:tr>
      <w:tr w:rsidR="00C20045" w14:paraId="61B0D0A5" w14:textId="77777777" w:rsidTr="00E145A8">
        <w:tc>
          <w:tcPr>
            <w:tcW w:w="2835" w:type="dxa"/>
            <w:tcBorders>
              <w:bottom w:val="nil"/>
            </w:tcBorders>
          </w:tcPr>
          <w:p w14:paraId="62086A38" w14:textId="77777777" w:rsidR="00C20045" w:rsidRDefault="00C20045" w:rsidP="00C20045">
            <w:pPr>
              <w:pStyle w:val="Tabletext"/>
              <w:rPr>
                <w:szCs w:val="17"/>
              </w:rPr>
            </w:pPr>
            <w:r>
              <w:rPr>
                <w:szCs w:val="17"/>
              </w:rPr>
              <w:t xml:space="preserve">Major cities </w:t>
            </w:r>
          </w:p>
        </w:tc>
        <w:tc>
          <w:tcPr>
            <w:tcW w:w="6663" w:type="dxa"/>
            <w:gridSpan w:val="14"/>
            <w:vMerge w:val="restart"/>
            <w:vAlign w:val="center"/>
          </w:tcPr>
          <w:p w14:paraId="77DFD9BB" w14:textId="77777777" w:rsidR="00C20045" w:rsidRPr="00EC326B" w:rsidRDefault="00C20045" w:rsidP="00C20045">
            <w:pPr>
              <w:pStyle w:val="Tabletext"/>
              <w:tabs>
                <w:tab w:val="decimal" w:pos="227"/>
              </w:tabs>
              <w:jc w:val="center"/>
              <w:rPr>
                <w:szCs w:val="17"/>
              </w:rPr>
            </w:pPr>
            <w:r>
              <w:rPr>
                <w:szCs w:val="17"/>
              </w:rPr>
              <w:t>Student remoteness information is not available</w:t>
            </w:r>
          </w:p>
        </w:tc>
      </w:tr>
      <w:tr w:rsidR="00C20045" w14:paraId="4C3868C9" w14:textId="77777777" w:rsidTr="00E145A8">
        <w:tc>
          <w:tcPr>
            <w:tcW w:w="2835" w:type="dxa"/>
            <w:tcBorders>
              <w:bottom w:val="nil"/>
            </w:tcBorders>
          </w:tcPr>
          <w:p w14:paraId="57413191" w14:textId="77777777" w:rsidR="00C20045" w:rsidRDefault="00C20045" w:rsidP="00C20045">
            <w:pPr>
              <w:pStyle w:val="Tabletext"/>
              <w:rPr>
                <w:szCs w:val="17"/>
              </w:rPr>
            </w:pPr>
            <w:r>
              <w:rPr>
                <w:szCs w:val="17"/>
              </w:rPr>
              <w:t>Inner regional</w:t>
            </w:r>
          </w:p>
        </w:tc>
        <w:tc>
          <w:tcPr>
            <w:tcW w:w="6663" w:type="dxa"/>
            <w:gridSpan w:val="14"/>
            <w:vMerge/>
          </w:tcPr>
          <w:p w14:paraId="7B176987" w14:textId="77777777" w:rsidR="00C20045" w:rsidRPr="00EC326B" w:rsidRDefault="00C20045" w:rsidP="00C20045">
            <w:pPr>
              <w:pStyle w:val="Tabletext"/>
              <w:tabs>
                <w:tab w:val="decimal" w:pos="227"/>
              </w:tabs>
              <w:jc w:val="center"/>
              <w:rPr>
                <w:szCs w:val="17"/>
              </w:rPr>
            </w:pPr>
          </w:p>
        </w:tc>
      </w:tr>
      <w:tr w:rsidR="00C20045" w14:paraId="0CA775D7" w14:textId="77777777" w:rsidTr="00E145A8">
        <w:tc>
          <w:tcPr>
            <w:tcW w:w="2835" w:type="dxa"/>
            <w:tcBorders>
              <w:bottom w:val="nil"/>
            </w:tcBorders>
          </w:tcPr>
          <w:p w14:paraId="2B18D3E4" w14:textId="77777777" w:rsidR="00C20045" w:rsidRDefault="00C20045" w:rsidP="00C20045">
            <w:pPr>
              <w:pStyle w:val="Tabletext"/>
              <w:rPr>
                <w:szCs w:val="17"/>
              </w:rPr>
            </w:pPr>
            <w:r>
              <w:rPr>
                <w:szCs w:val="17"/>
              </w:rPr>
              <w:t>Outer regional</w:t>
            </w:r>
          </w:p>
        </w:tc>
        <w:tc>
          <w:tcPr>
            <w:tcW w:w="6663" w:type="dxa"/>
            <w:gridSpan w:val="14"/>
            <w:vMerge/>
          </w:tcPr>
          <w:p w14:paraId="7285A8BE" w14:textId="77777777" w:rsidR="00C20045" w:rsidRPr="00EC326B" w:rsidRDefault="00C20045" w:rsidP="00C20045">
            <w:pPr>
              <w:pStyle w:val="Tabletext"/>
              <w:tabs>
                <w:tab w:val="decimal" w:pos="227"/>
                <w:tab w:val="decimal" w:pos="339"/>
              </w:tabs>
              <w:jc w:val="center"/>
              <w:rPr>
                <w:szCs w:val="17"/>
              </w:rPr>
            </w:pPr>
          </w:p>
        </w:tc>
      </w:tr>
      <w:tr w:rsidR="00C20045" w14:paraId="262CDCCE" w14:textId="77777777" w:rsidTr="00E145A8">
        <w:tc>
          <w:tcPr>
            <w:tcW w:w="2835" w:type="dxa"/>
            <w:tcBorders>
              <w:bottom w:val="nil"/>
            </w:tcBorders>
          </w:tcPr>
          <w:p w14:paraId="0F60737A" w14:textId="77777777" w:rsidR="00C20045" w:rsidRDefault="00C20045" w:rsidP="00C20045">
            <w:pPr>
              <w:pStyle w:val="Tabletext"/>
              <w:rPr>
                <w:szCs w:val="16"/>
              </w:rPr>
            </w:pPr>
            <w:r>
              <w:rPr>
                <w:szCs w:val="16"/>
              </w:rPr>
              <w:t xml:space="preserve">Remote </w:t>
            </w:r>
          </w:p>
        </w:tc>
        <w:tc>
          <w:tcPr>
            <w:tcW w:w="6663" w:type="dxa"/>
            <w:gridSpan w:val="14"/>
            <w:vMerge/>
          </w:tcPr>
          <w:p w14:paraId="023AD5E8" w14:textId="77777777" w:rsidR="00C20045" w:rsidRPr="00EC326B" w:rsidRDefault="00C20045" w:rsidP="00C20045">
            <w:pPr>
              <w:pStyle w:val="Tabletext"/>
              <w:tabs>
                <w:tab w:val="decimal" w:pos="227"/>
              </w:tabs>
              <w:jc w:val="center"/>
              <w:rPr>
                <w:szCs w:val="17"/>
              </w:rPr>
            </w:pPr>
          </w:p>
        </w:tc>
      </w:tr>
      <w:tr w:rsidR="00C20045" w14:paraId="13D66AA3" w14:textId="77777777" w:rsidTr="00E145A8">
        <w:tc>
          <w:tcPr>
            <w:tcW w:w="2835" w:type="dxa"/>
            <w:tcBorders>
              <w:bottom w:val="nil"/>
            </w:tcBorders>
          </w:tcPr>
          <w:p w14:paraId="221F952B" w14:textId="77777777" w:rsidR="00C20045" w:rsidRDefault="00C20045" w:rsidP="00C20045">
            <w:pPr>
              <w:pStyle w:val="Tabletext"/>
              <w:rPr>
                <w:szCs w:val="16"/>
              </w:rPr>
            </w:pPr>
            <w:r>
              <w:rPr>
                <w:szCs w:val="16"/>
              </w:rPr>
              <w:t>Very remote</w:t>
            </w:r>
          </w:p>
        </w:tc>
        <w:tc>
          <w:tcPr>
            <w:tcW w:w="6663" w:type="dxa"/>
            <w:gridSpan w:val="14"/>
            <w:vMerge/>
          </w:tcPr>
          <w:p w14:paraId="30AA644B" w14:textId="77777777" w:rsidR="00C20045" w:rsidRPr="00EC326B" w:rsidRDefault="00C20045" w:rsidP="00C20045">
            <w:pPr>
              <w:pStyle w:val="Tabletext"/>
              <w:tabs>
                <w:tab w:val="decimal" w:pos="227"/>
              </w:tabs>
              <w:jc w:val="center"/>
              <w:rPr>
                <w:szCs w:val="17"/>
              </w:rPr>
            </w:pPr>
          </w:p>
        </w:tc>
      </w:tr>
      <w:tr w:rsidR="00C20045" w14:paraId="745EA1CF" w14:textId="77777777" w:rsidTr="00E145A8">
        <w:tc>
          <w:tcPr>
            <w:tcW w:w="2835" w:type="dxa"/>
            <w:tcBorders>
              <w:bottom w:val="nil"/>
            </w:tcBorders>
          </w:tcPr>
          <w:p w14:paraId="23C5BD71" w14:textId="77777777" w:rsidR="00C20045" w:rsidRPr="000D285C" w:rsidRDefault="00C20045" w:rsidP="00C20045">
            <w:pPr>
              <w:pStyle w:val="Tabletext"/>
              <w:rPr>
                <w:szCs w:val="16"/>
                <w:vertAlign w:val="superscript"/>
              </w:rPr>
            </w:pPr>
            <w:r>
              <w:rPr>
                <w:szCs w:val="16"/>
              </w:rPr>
              <w:t>Outside Australia</w:t>
            </w:r>
          </w:p>
        </w:tc>
        <w:tc>
          <w:tcPr>
            <w:tcW w:w="6663" w:type="dxa"/>
            <w:gridSpan w:val="14"/>
            <w:vMerge/>
          </w:tcPr>
          <w:p w14:paraId="740163CD" w14:textId="77777777" w:rsidR="00C20045" w:rsidRPr="00EC326B" w:rsidRDefault="00C20045" w:rsidP="00C20045">
            <w:pPr>
              <w:pStyle w:val="Tabletext"/>
              <w:tabs>
                <w:tab w:val="decimal" w:pos="227"/>
              </w:tabs>
              <w:jc w:val="center"/>
              <w:rPr>
                <w:szCs w:val="17"/>
              </w:rPr>
            </w:pPr>
          </w:p>
        </w:tc>
      </w:tr>
      <w:tr w:rsidR="00C20045" w14:paraId="77469031" w14:textId="77777777" w:rsidTr="00E145A8">
        <w:tc>
          <w:tcPr>
            <w:tcW w:w="2835" w:type="dxa"/>
            <w:tcBorders>
              <w:bottom w:val="nil"/>
            </w:tcBorders>
          </w:tcPr>
          <w:p w14:paraId="6D728998" w14:textId="77777777" w:rsidR="00C20045" w:rsidRDefault="00C20045" w:rsidP="00C20045">
            <w:pPr>
              <w:pStyle w:val="Tabletext"/>
              <w:rPr>
                <w:szCs w:val="17"/>
              </w:rPr>
            </w:pPr>
            <w:r>
              <w:rPr>
                <w:szCs w:val="17"/>
              </w:rPr>
              <w:t>Not k</w:t>
            </w:r>
            <w:bookmarkStart w:id="55" w:name="table_2b"/>
            <w:bookmarkEnd w:id="55"/>
            <w:r>
              <w:rPr>
                <w:szCs w:val="17"/>
              </w:rPr>
              <w:t>nown</w:t>
            </w:r>
          </w:p>
        </w:tc>
        <w:tc>
          <w:tcPr>
            <w:tcW w:w="6663" w:type="dxa"/>
            <w:gridSpan w:val="14"/>
            <w:vMerge/>
            <w:tcBorders>
              <w:bottom w:val="nil"/>
            </w:tcBorders>
          </w:tcPr>
          <w:p w14:paraId="5E156EBF" w14:textId="77777777" w:rsidR="00C20045" w:rsidRPr="00EC326B" w:rsidRDefault="00C20045" w:rsidP="00C20045">
            <w:pPr>
              <w:pStyle w:val="Tabletext"/>
              <w:tabs>
                <w:tab w:val="decimal" w:pos="227"/>
              </w:tabs>
              <w:jc w:val="center"/>
              <w:rPr>
                <w:szCs w:val="17"/>
              </w:rPr>
            </w:pPr>
          </w:p>
        </w:tc>
      </w:tr>
      <w:tr w:rsidR="00C20045" w14:paraId="1271DF07" w14:textId="77777777" w:rsidTr="00E145A8">
        <w:tc>
          <w:tcPr>
            <w:tcW w:w="2835" w:type="dxa"/>
            <w:tcBorders>
              <w:bottom w:val="nil"/>
            </w:tcBorders>
          </w:tcPr>
          <w:p w14:paraId="69169CD6" w14:textId="77777777" w:rsidR="00C20045" w:rsidRDefault="00C20045" w:rsidP="00C20045">
            <w:pPr>
              <w:pStyle w:val="TableRowBold"/>
            </w:pPr>
            <w:r>
              <w:t>Mode of study</w:t>
            </w:r>
          </w:p>
        </w:tc>
        <w:tc>
          <w:tcPr>
            <w:tcW w:w="972" w:type="dxa"/>
            <w:gridSpan w:val="2"/>
            <w:tcBorders>
              <w:bottom w:val="nil"/>
            </w:tcBorders>
          </w:tcPr>
          <w:p w14:paraId="238BB375" w14:textId="77777777" w:rsidR="00C20045" w:rsidRPr="00D41A8B" w:rsidRDefault="003A782B" w:rsidP="00C20045">
            <w:pPr>
              <w:pStyle w:val="Tablehead3"/>
              <w:tabs>
                <w:tab w:val="left" w:pos="452"/>
              </w:tabs>
              <w:jc w:val="right"/>
              <w:rPr>
                <w:rFonts w:cs="Arial"/>
                <w:szCs w:val="16"/>
              </w:rPr>
            </w:pPr>
            <w:r>
              <w:rPr>
                <w:rFonts w:cs="Arial"/>
                <w:szCs w:val="16"/>
              </w:rPr>
              <w:t xml:space="preserve">      </w:t>
            </w:r>
          </w:p>
        </w:tc>
        <w:tc>
          <w:tcPr>
            <w:tcW w:w="972" w:type="dxa"/>
            <w:gridSpan w:val="2"/>
            <w:tcBorders>
              <w:bottom w:val="nil"/>
            </w:tcBorders>
          </w:tcPr>
          <w:p w14:paraId="417050B1" w14:textId="77777777" w:rsidR="00C20045" w:rsidRPr="00D41A8B" w:rsidRDefault="00C20045" w:rsidP="00C20045">
            <w:pPr>
              <w:pStyle w:val="Tablehead3"/>
              <w:jc w:val="right"/>
              <w:rPr>
                <w:rFonts w:cs="Arial"/>
                <w:szCs w:val="16"/>
              </w:rPr>
            </w:pPr>
          </w:p>
        </w:tc>
        <w:tc>
          <w:tcPr>
            <w:tcW w:w="972" w:type="dxa"/>
            <w:gridSpan w:val="2"/>
            <w:tcBorders>
              <w:bottom w:val="nil"/>
            </w:tcBorders>
          </w:tcPr>
          <w:p w14:paraId="0CD47131" w14:textId="77777777" w:rsidR="00C20045" w:rsidRPr="00D41A8B" w:rsidRDefault="00C20045" w:rsidP="00C20045">
            <w:pPr>
              <w:pStyle w:val="Tablehead3"/>
              <w:jc w:val="right"/>
              <w:rPr>
                <w:rFonts w:cs="Arial"/>
                <w:szCs w:val="16"/>
              </w:rPr>
            </w:pPr>
          </w:p>
        </w:tc>
        <w:tc>
          <w:tcPr>
            <w:tcW w:w="972" w:type="dxa"/>
            <w:gridSpan w:val="2"/>
            <w:tcBorders>
              <w:bottom w:val="nil"/>
            </w:tcBorders>
          </w:tcPr>
          <w:p w14:paraId="4D0724F0" w14:textId="77777777" w:rsidR="00C20045" w:rsidRPr="00D41A8B" w:rsidRDefault="00C20045" w:rsidP="00C20045">
            <w:pPr>
              <w:pStyle w:val="Tablehead3"/>
              <w:jc w:val="right"/>
              <w:rPr>
                <w:rFonts w:cs="Arial"/>
                <w:szCs w:val="16"/>
              </w:rPr>
            </w:pPr>
          </w:p>
        </w:tc>
        <w:tc>
          <w:tcPr>
            <w:tcW w:w="972" w:type="dxa"/>
            <w:gridSpan w:val="2"/>
            <w:tcBorders>
              <w:bottom w:val="nil"/>
            </w:tcBorders>
          </w:tcPr>
          <w:p w14:paraId="2620F79C" w14:textId="77777777" w:rsidR="00C20045" w:rsidRPr="00D41A8B" w:rsidRDefault="00C20045" w:rsidP="00C20045">
            <w:pPr>
              <w:pStyle w:val="Tablehead3"/>
              <w:jc w:val="right"/>
              <w:rPr>
                <w:rFonts w:cs="Arial"/>
                <w:szCs w:val="16"/>
              </w:rPr>
            </w:pPr>
          </w:p>
        </w:tc>
        <w:tc>
          <w:tcPr>
            <w:tcW w:w="810" w:type="dxa"/>
            <w:tcBorders>
              <w:bottom w:val="nil"/>
            </w:tcBorders>
          </w:tcPr>
          <w:p w14:paraId="59C7EF24" w14:textId="77777777" w:rsidR="00C20045" w:rsidRPr="00D41A8B" w:rsidRDefault="00C20045" w:rsidP="00C20045">
            <w:pPr>
              <w:pStyle w:val="Tablehead3"/>
              <w:jc w:val="right"/>
              <w:rPr>
                <w:rFonts w:cs="Arial"/>
                <w:szCs w:val="16"/>
              </w:rPr>
            </w:pPr>
          </w:p>
        </w:tc>
        <w:tc>
          <w:tcPr>
            <w:tcW w:w="993" w:type="dxa"/>
            <w:gridSpan w:val="3"/>
            <w:tcBorders>
              <w:bottom w:val="nil"/>
            </w:tcBorders>
          </w:tcPr>
          <w:p w14:paraId="662E1F41" w14:textId="77777777" w:rsidR="00C20045" w:rsidRPr="00D41A8B" w:rsidRDefault="00C20045" w:rsidP="00C20045">
            <w:pPr>
              <w:pStyle w:val="Tablehead3"/>
              <w:tabs>
                <w:tab w:val="left" w:pos="452"/>
              </w:tabs>
              <w:jc w:val="right"/>
              <w:rPr>
                <w:rFonts w:cs="Arial"/>
                <w:szCs w:val="16"/>
              </w:rPr>
            </w:pPr>
          </w:p>
        </w:tc>
      </w:tr>
      <w:tr w:rsidR="00C20045" w14:paraId="6612E884" w14:textId="77777777" w:rsidTr="00EB1ECB">
        <w:trPr>
          <w:gridAfter w:val="2"/>
          <w:wAfter w:w="199" w:type="dxa"/>
        </w:trPr>
        <w:tc>
          <w:tcPr>
            <w:tcW w:w="2835" w:type="dxa"/>
            <w:tcBorders>
              <w:bottom w:val="nil"/>
            </w:tcBorders>
          </w:tcPr>
          <w:p w14:paraId="3585BDED" w14:textId="77777777" w:rsidR="00C20045" w:rsidRDefault="00C20045" w:rsidP="00C20045">
            <w:pPr>
              <w:pStyle w:val="Tabletext"/>
            </w:pPr>
            <w:r w:rsidRPr="00A70B9E">
              <w:t>Full-time</w:t>
            </w:r>
            <w:r>
              <w:t xml:space="preserve"> </w:t>
            </w:r>
          </w:p>
        </w:tc>
        <w:tc>
          <w:tcPr>
            <w:tcW w:w="972" w:type="dxa"/>
            <w:gridSpan w:val="2"/>
            <w:tcBorders>
              <w:bottom w:val="nil"/>
            </w:tcBorders>
          </w:tcPr>
          <w:p w14:paraId="66D3F148"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801.5</w:t>
            </w:r>
          </w:p>
        </w:tc>
        <w:tc>
          <w:tcPr>
            <w:tcW w:w="972" w:type="dxa"/>
            <w:gridSpan w:val="2"/>
            <w:tcBorders>
              <w:bottom w:val="nil"/>
            </w:tcBorders>
          </w:tcPr>
          <w:p w14:paraId="6BDC3C3B"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812.9</w:t>
            </w:r>
          </w:p>
        </w:tc>
        <w:tc>
          <w:tcPr>
            <w:tcW w:w="972" w:type="dxa"/>
            <w:gridSpan w:val="2"/>
            <w:tcBorders>
              <w:bottom w:val="nil"/>
            </w:tcBorders>
          </w:tcPr>
          <w:p w14:paraId="7AFFA4E8"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828.8</w:t>
            </w:r>
          </w:p>
        </w:tc>
        <w:tc>
          <w:tcPr>
            <w:tcW w:w="972" w:type="dxa"/>
            <w:gridSpan w:val="2"/>
            <w:tcBorders>
              <w:bottom w:val="nil"/>
            </w:tcBorders>
          </w:tcPr>
          <w:p w14:paraId="3C6653B0"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833.9</w:t>
            </w:r>
          </w:p>
        </w:tc>
        <w:tc>
          <w:tcPr>
            <w:tcW w:w="972" w:type="dxa"/>
            <w:gridSpan w:val="2"/>
            <w:tcBorders>
              <w:bottom w:val="nil"/>
            </w:tcBorders>
          </w:tcPr>
          <w:p w14:paraId="3CA56712"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837.0</w:t>
            </w:r>
          </w:p>
        </w:tc>
        <w:tc>
          <w:tcPr>
            <w:tcW w:w="810" w:type="dxa"/>
            <w:tcBorders>
              <w:bottom w:val="nil"/>
            </w:tcBorders>
          </w:tcPr>
          <w:p w14:paraId="306FF91A"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98.8</w:t>
            </w:r>
          </w:p>
        </w:tc>
        <w:tc>
          <w:tcPr>
            <w:tcW w:w="794" w:type="dxa"/>
            <w:tcBorders>
              <w:bottom w:val="nil"/>
            </w:tcBorders>
          </w:tcPr>
          <w:p w14:paraId="52B432EF" w14:textId="19AF1A66" w:rsidR="00C20045" w:rsidRDefault="003A782B" w:rsidP="00EB1ECB">
            <w:pPr>
              <w:ind w:firstLine="28"/>
              <w:jc w:val="right"/>
              <w:rPr>
                <w:rFonts w:ascii="Arial" w:hAnsi="Arial" w:cs="Arial"/>
                <w:sz w:val="16"/>
                <w:szCs w:val="16"/>
              </w:rPr>
            </w:pPr>
            <w:r>
              <w:rPr>
                <w:rFonts w:ascii="Arial" w:hAnsi="Arial" w:cs="Arial"/>
                <w:sz w:val="16"/>
                <w:szCs w:val="16"/>
              </w:rPr>
              <w:t>0.4</w:t>
            </w:r>
          </w:p>
        </w:tc>
      </w:tr>
      <w:tr w:rsidR="00C20045" w14:paraId="451345FA" w14:textId="77777777" w:rsidTr="00EB1ECB">
        <w:trPr>
          <w:gridAfter w:val="2"/>
          <w:wAfter w:w="199" w:type="dxa"/>
        </w:trPr>
        <w:tc>
          <w:tcPr>
            <w:tcW w:w="2835" w:type="dxa"/>
            <w:tcBorders>
              <w:top w:val="nil"/>
              <w:left w:val="nil"/>
              <w:bottom w:val="nil"/>
            </w:tcBorders>
          </w:tcPr>
          <w:p w14:paraId="7E6F0D28" w14:textId="77777777" w:rsidR="00C20045" w:rsidRDefault="00C20045" w:rsidP="00C20045">
            <w:pPr>
              <w:pStyle w:val="Tabletext"/>
            </w:pPr>
            <w:r>
              <w:t xml:space="preserve">Part-time </w:t>
            </w:r>
          </w:p>
        </w:tc>
        <w:tc>
          <w:tcPr>
            <w:tcW w:w="972" w:type="dxa"/>
            <w:gridSpan w:val="2"/>
            <w:tcBorders>
              <w:top w:val="nil"/>
              <w:bottom w:val="nil"/>
            </w:tcBorders>
          </w:tcPr>
          <w:p w14:paraId="0558A561"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10.8</w:t>
            </w:r>
          </w:p>
        </w:tc>
        <w:tc>
          <w:tcPr>
            <w:tcW w:w="972" w:type="dxa"/>
            <w:gridSpan w:val="2"/>
            <w:tcBorders>
              <w:top w:val="nil"/>
              <w:bottom w:val="nil"/>
            </w:tcBorders>
          </w:tcPr>
          <w:p w14:paraId="34CD38CE"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10.8</w:t>
            </w:r>
          </w:p>
        </w:tc>
        <w:tc>
          <w:tcPr>
            <w:tcW w:w="972" w:type="dxa"/>
            <w:gridSpan w:val="2"/>
            <w:tcBorders>
              <w:top w:val="nil"/>
              <w:bottom w:val="nil"/>
            </w:tcBorders>
          </w:tcPr>
          <w:p w14:paraId="40090403"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10.5</w:t>
            </w:r>
          </w:p>
        </w:tc>
        <w:tc>
          <w:tcPr>
            <w:tcW w:w="972" w:type="dxa"/>
            <w:gridSpan w:val="2"/>
            <w:tcBorders>
              <w:top w:val="nil"/>
              <w:bottom w:val="nil"/>
            </w:tcBorders>
          </w:tcPr>
          <w:p w14:paraId="34EBC460"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10.1</w:t>
            </w:r>
          </w:p>
        </w:tc>
        <w:tc>
          <w:tcPr>
            <w:tcW w:w="972" w:type="dxa"/>
            <w:gridSpan w:val="2"/>
            <w:tcBorders>
              <w:top w:val="nil"/>
              <w:bottom w:val="nil"/>
            </w:tcBorders>
          </w:tcPr>
          <w:p w14:paraId="53D9762F"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10.0</w:t>
            </w:r>
          </w:p>
        </w:tc>
        <w:tc>
          <w:tcPr>
            <w:tcW w:w="810" w:type="dxa"/>
            <w:tcBorders>
              <w:top w:val="nil"/>
              <w:bottom w:val="nil"/>
            </w:tcBorders>
          </w:tcPr>
          <w:p w14:paraId="5897C4B6"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1.2</w:t>
            </w:r>
          </w:p>
        </w:tc>
        <w:tc>
          <w:tcPr>
            <w:tcW w:w="794" w:type="dxa"/>
            <w:tcBorders>
              <w:top w:val="nil"/>
              <w:bottom w:val="nil"/>
              <w:right w:val="nil"/>
            </w:tcBorders>
          </w:tcPr>
          <w:p w14:paraId="51625993" w14:textId="6D9477F8" w:rsidR="00C20045" w:rsidRDefault="003A782B" w:rsidP="00EB1ECB">
            <w:pPr>
              <w:ind w:firstLine="28"/>
              <w:jc w:val="right"/>
              <w:rPr>
                <w:rFonts w:ascii="Arial" w:hAnsi="Arial" w:cs="Arial"/>
                <w:sz w:val="16"/>
                <w:szCs w:val="16"/>
              </w:rPr>
            </w:pPr>
            <w:r>
              <w:rPr>
                <w:rFonts w:ascii="Arial" w:hAnsi="Arial" w:cs="Arial"/>
                <w:sz w:val="16"/>
                <w:szCs w:val="16"/>
              </w:rPr>
              <w:t>-0.9</w:t>
            </w:r>
          </w:p>
        </w:tc>
      </w:tr>
      <w:tr w:rsidR="00C20045" w14:paraId="7A72C6AC" w14:textId="77777777" w:rsidTr="00EB1ECB">
        <w:trPr>
          <w:gridAfter w:val="2"/>
          <w:wAfter w:w="199" w:type="dxa"/>
        </w:trPr>
        <w:tc>
          <w:tcPr>
            <w:tcW w:w="2835" w:type="dxa"/>
            <w:tcBorders>
              <w:top w:val="nil"/>
              <w:bottom w:val="nil"/>
            </w:tcBorders>
          </w:tcPr>
          <w:p w14:paraId="0F705F0A" w14:textId="77777777" w:rsidR="00C20045" w:rsidRDefault="00C20045" w:rsidP="00C20045">
            <w:pPr>
              <w:pStyle w:val="TableRowBold"/>
            </w:pPr>
            <w:r>
              <w:t>School level</w:t>
            </w:r>
          </w:p>
        </w:tc>
        <w:tc>
          <w:tcPr>
            <w:tcW w:w="972" w:type="dxa"/>
            <w:gridSpan w:val="2"/>
            <w:tcBorders>
              <w:top w:val="nil"/>
              <w:bottom w:val="nil"/>
            </w:tcBorders>
          </w:tcPr>
          <w:p w14:paraId="64FAC697" w14:textId="77777777" w:rsidR="00C20045" w:rsidRPr="00D41A8B" w:rsidRDefault="00C20045" w:rsidP="00C20045">
            <w:pPr>
              <w:pStyle w:val="Tablehead3"/>
              <w:tabs>
                <w:tab w:val="left" w:pos="452"/>
              </w:tabs>
              <w:jc w:val="right"/>
              <w:rPr>
                <w:rFonts w:cs="Arial"/>
                <w:szCs w:val="16"/>
              </w:rPr>
            </w:pPr>
          </w:p>
        </w:tc>
        <w:tc>
          <w:tcPr>
            <w:tcW w:w="972" w:type="dxa"/>
            <w:gridSpan w:val="2"/>
            <w:tcBorders>
              <w:top w:val="nil"/>
              <w:bottom w:val="nil"/>
            </w:tcBorders>
          </w:tcPr>
          <w:p w14:paraId="03A18565" w14:textId="77777777" w:rsidR="00C20045" w:rsidRPr="00D41A8B" w:rsidRDefault="00C20045" w:rsidP="00C20045">
            <w:pPr>
              <w:pStyle w:val="Tablehead3"/>
              <w:jc w:val="right"/>
              <w:rPr>
                <w:rFonts w:cs="Arial"/>
                <w:szCs w:val="16"/>
              </w:rPr>
            </w:pPr>
          </w:p>
        </w:tc>
        <w:tc>
          <w:tcPr>
            <w:tcW w:w="972" w:type="dxa"/>
            <w:gridSpan w:val="2"/>
            <w:tcBorders>
              <w:top w:val="nil"/>
              <w:bottom w:val="nil"/>
            </w:tcBorders>
          </w:tcPr>
          <w:p w14:paraId="668734CD" w14:textId="77777777" w:rsidR="00C20045" w:rsidRPr="00D41A8B" w:rsidRDefault="00C20045" w:rsidP="00C20045">
            <w:pPr>
              <w:pStyle w:val="Tablehead3"/>
              <w:jc w:val="right"/>
              <w:rPr>
                <w:rFonts w:cs="Arial"/>
                <w:szCs w:val="16"/>
              </w:rPr>
            </w:pPr>
          </w:p>
        </w:tc>
        <w:tc>
          <w:tcPr>
            <w:tcW w:w="972" w:type="dxa"/>
            <w:gridSpan w:val="2"/>
            <w:tcBorders>
              <w:top w:val="nil"/>
              <w:bottom w:val="nil"/>
            </w:tcBorders>
          </w:tcPr>
          <w:p w14:paraId="6C0196C1" w14:textId="77777777" w:rsidR="00C20045" w:rsidRPr="00D41A8B" w:rsidRDefault="00C20045" w:rsidP="00C20045">
            <w:pPr>
              <w:pStyle w:val="Tablehead3"/>
              <w:jc w:val="right"/>
              <w:rPr>
                <w:rFonts w:cs="Arial"/>
                <w:szCs w:val="16"/>
              </w:rPr>
            </w:pPr>
          </w:p>
        </w:tc>
        <w:tc>
          <w:tcPr>
            <w:tcW w:w="972" w:type="dxa"/>
            <w:gridSpan w:val="2"/>
            <w:tcBorders>
              <w:top w:val="nil"/>
              <w:bottom w:val="nil"/>
            </w:tcBorders>
          </w:tcPr>
          <w:p w14:paraId="140154BD" w14:textId="77777777" w:rsidR="00C20045" w:rsidRPr="00D41A8B" w:rsidRDefault="00C20045" w:rsidP="00C20045">
            <w:pPr>
              <w:pStyle w:val="Tablehead3"/>
              <w:jc w:val="right"/>
              <w:rPr>
                <w:rFonts w:cs="Arial"/>
                <w:szCs w:val="16"/>
              </w:rPr>
            </w:pPr>
          </w:p>
        </w:tc>
        <w:tc>
          <w:tcPr>
            <w:tcW w:w="810" w:type="dxa"/>
            <w:tcBorders>
              <w:top w:val="nil"/>
              <w:bottom w:val="nil"/>
            </w:tcBorders>
          </w:tcPr>
          <w:p w14:paraId="121C9C6C" w14:textId="77777777" w:rsidR="00C20045" w:rsidRPr="00D41A8B" w:rsidRDefault="00C20045" w:rsidP="00C20045">
            <w:pPr>
              <w:pStyle w:val="Tablehead3"/>
              <w:jc w:val="right"/>
              <w:rPr>
                <w:rFonts w:cs="Arial"/>
                <w:szCs w:val="16"/>
              </w:rPr>
            </w:pPr>
          </w:p>
        </w:tc>
        <w:tc>
          <w:tcPr>
            <w:tcW w:w="794" w:type="dxa"/>
            <w:tcBorders>
              <w:top w:val="nil"/>
              <w:bottom w:val="nil"/>
            </w:tcBorders>
          </w:tcPr>
          <w:p w14:paraId="6EA992D4" w14:textId="77777777" w:rsidR="00C20045" w:rsidRPr="0029574F" w:rsidRDefault="00C20045" w:rsidP="00EB1ECB">
            <w:pPr>
              <w:ind w:firstLine="28"/>
              <w:jc w:val="right"/>
              <w:rPr>
                <w:rFonts w:ascii="Arial" w:hAnsi="Arial" w:cs="Arial"/>
                <w:sz w:val="16"/>
                <w:szCs w:val="16"/>
              </w:rPr>
            </w:pPr>
          </w:p>
        </w:tc>
      </w:tr>
      <w:tr w:rsidR="00C20045" w14:paraId="582A478B" w14:textId="77777777" w:rsidTr="00EB1ECB">
        <w:trPr>
          <w:gridAfter w:val="2"/>
          <w:wAfter w:w="199" w:type="dxa"/>
        </w:trPr>
        <w:tc>
          <w:tcPr>
            <w:tcW w:w="2835" w:type="dxa"/>
            <w:tcBorders>
              <w:bottom w:val="nil"/>
            </w:tcBorders>
          </w:tcPr>
          <w:p w14:paraId="203CB7D6" w14:textId="77777777" w:rsidR="00C20045" w:rsidRDefault="00C20045" w:rsidP="00C20045">
            <w:pPr>
              <w:pStyle w:val="Tabletext"/>
            </w:pPr>
            <w:r>
              <w:t>Year 7 or below</w:t>
            </w:r>
          </w:p>
        </w:tc>
        <w:tc>
          <w:tcPr>
            <w:tcW w:w="972" w:type="dxa"/>
            <w:gridSpan w:val="2"/>
            <w:tcBorders>
              <w:bottom w:val="nil"/>
            </w:tcBorders>
          </w:tcPr>
          <w:p w14:paraId="54655040"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0.0</w:t>
            </w:r>
          </w:p>
        </w:tc>
        <w:tc>
          <w:tcPr>
            <w:tcW w:w="972" w:type="dxa"/>
            <w:gridSpan w:val="2"/>
            <w:tcBorders>
              <w:bottom w:val="nil"/>
            </w:tcBorders>
          </w:tcPr>
          <w:p w14:paraId="4DC49A57"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0.1</w:t>
            </w:r>
          </w:p>
        </w:tc>
        <w:tc>
          <w:tcPr>
            <w:tcW w:w="972" w:type="dxa"/>
            <w:gridSpan w:val="2"/>
            <w:tcBorders>
              <w:bottom w:val="nil"/>
            </w:tcBorders>
          </w:tcPr>
          <w:p w14:paraId="0A61D573"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0.1</w:t>
            </w:r>
          </w:p>
        </w:tc>
        <w:tc>
          <w:tcPr>
            <w:tcW w:w="972" w:type="dxa"/>
            <w:gridSpan w:val="2"/>
            <w:tcBorders>
              <w:bottom w:val="nil"/>
            </w:tcBorders>
          </w:tcPr>
          <w:p w14:paraId="66464815"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0.1</w:t>
            </w:r>
          </w:p>
        </w:tc>
        <w:tc>
          <w:tcPr>
            <w:tcW w:w="972" w:type="dxa"/>
            <w:gridSpan w:val="2"/>
            <w:tcBorders>
              <w:bottom w:val="nil"/>
            </w:tcBorders>
          </w:tcPr>
          <w:p w14:paraId="31484D62"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0.0</w:t>
            </w:r>
          </w:p>
        </w:tc>
        <w:tc>
          <w:tcPr>
            <w:tcW w:w="810" w:type="dxa"/>
            <w:tcBorders>
              <w:bottom w:val="nil"/>
            </w:tcBorders>
          </w:tcPr>
          <w:p w14:paraId="3DCD76D4"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0.0</w:t>
            </w:r>
          </w:p>
        </w:tc>
        <w:tc>
          <w:tcPr>
            <w:tcW w:w="794" w:type="dxa"/>
            <w:tcBorders>
              <w:bottom w:val="nil"/>
            </w:tcBorders>
          </w:tcPr>
          <w:p w14:paraId="0E546EC6" w14:textId="77777777" w:rsidR="00C20045" w:rsidRDefault="003A782B" w:rsidP="00EB1ECB">
            <w:pPr>
              <w:ind w:firstLine="28"/>
              <w:jc w:val="right"/>
              <w:rPr>
                <w:rFonts w:ascii="Arial" w:hAnsi="Arial" w:cs="Arial"/>
                <w:sz w:val="16"/>
                <w:szCs w:val="16"/>
              </w:rPr>
            </w:pPr>
            <w:r>
              <w:rPr>
                <w:rFonts w:ascii="Arial" w:hAnsi="Arial" w:cs="Arial"/>
                <w:sz w:val="16"/>
                <w:szCs w:val="16"/>
              </w:rPr>
              <w:t>-40.3</w:t>
            </w:r>
          </w:p>
        </w:tc>
      </w:tr>
      <w:tr w:rsidR="00C20045" w14:paraId="586D54B5" w14:textId="77777777" w:rsidTr="00EB1ECB">
        <w:trPr>
          <w:gridAfter w:val="2"/>
          <w:wAfter w:w="199" w:type="dxa"/>
        </w:trPr>
        <w:tc>
          <w:tcPr>
            <w:tcW w:w="2835" w:type="dxa"/>
            <w:tcBorders>
              <w:bottom w:val="nil"/>
            </w:tcBorders>
          </w:tcPr>
          <w:p w14:paraId="69078060" w14:textId="77777777" w:rsidR="00C20045" w:rsidRDefault="00C20045" w:rsidP="00C20045">
            <w:pPr>
              <w:pStyle w:val="Tabletext"/>
            </w:pPr>
            <w:r>
              <w:t>Year 8</w:t>
            </w:r>
          </w:p>
        </w:tc>
        <w:tc>
          <w:tcPr>
            <w:tcW w:w="972" w:type="dxa"/>
            <w:gridSpan w:val="2"/>
            <w:tcBorders>
              <w:bottom w:val="nil"/>
            </w:tcBorders>
          </w:tcPr>
          <w:p w14:paraId="5FD4DDC1"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1.3</w:t>
            </w:r>
          </w:p>
        </w:tc>
        <w:tc>
          <w:tcPr>
            <w:tcW w:w="972" w:type="dxa"/>
            <w:gridSpan w:val="2"/>
            <w:tcBorders>
              <w:bottom w:val="nil"/>
            </w:tcBorders>
          </w:tcPr>
          <w:p w14:paraId="044C3120"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1.3</w:t>
            </w:r>
          </w:p>
        </w:tc>
        <w:tc>
          <w:tcPr>
            <w:tcW w:w="972" w:type="dxa"/>
            <w:gridSpan w:val="2"/>
            <w:tcBorders>
              <w:bottom w:val="nil"/>
            </w:tcBorders>
          </w:tcPr>
          <w:p w14:paraId="7A053D56"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1.4</w:t>
            </w:r>
          </w:p>
        </w:tc>
        <w:tc>
          <w:tcPr>
            <w:tcW w:w="972" w:type="dxa"/>
            <w:gridSpan w:val="2"/>
            <w:tcBorders>
              <w:bottom w:val="nil"/>
            </w:tcBorders>
          </w:tcPr>
          <w:p w14:paraId="360F0C98"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1.3</w:t>
            </w:r>
          </w:p>
        </w:tc>
        <w:tc>
          <w:tcPr>
            <w:tcW w:w="972" w:type="dxa"/>
            <w:gridSpan w:val="2"/>
            <w:tcBorders>
              <w:bottom w:val="nil"/>
            </w:tcBorders>
          </w:tcPr>
          <w:p w14:paraId="7A6302E6"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1.2</w:t>
            </w:r>
          </w:p>
        </w:tc>
        <w:tc>
          <w:tcPr>
            <w:tcW w:w="810" w:type="dxa"/>
            <w:tcBorders>
              <w:bottom w:val="nil"/>
            </w:tcBorders>
          </w:tcPr>
          <w:p w14:paraId="43733009"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0.1</w:t>
            </w:r>
          </w:p>
        </w:tc>
        <w:tc>
          <w:tcPr>
            <w:tcW w:w="794" w:type="dxa"/>
            <w:tcBorders>
              <w:bottom w:val="nil"/>
            </w:tcBorders>
          </w:tcPr>
          <w:p w14:paraId="35069420" w14:textId="73CB58C8" w:rsidR="00C20045" w:rsidRDefault="003A782B" w:rsidP="00EB1ECB">
            <w:pPr>
              <w:ind w:firstLine="28"/>
              <w:jc w:val="right"/>
              <w:rPr>
                <w:rFonts w:ascii="Arial" w:hAnsi="Arial" w:cs="Arial"/>
                <w:sz w:val="16"/>
                <w:szCs w:val="16"/>
              </w:rPr>
            </w:pPr>
            <w:r>
              <w:rPr>
                <w:rFonts w:ascii="Arial" w:hAnsi="Arial" w:cs="Arial"/>
                <w:sz w:val="16"/>
                <w:szCs w:val="16"/>
              </w:rPr>
              <w:t>-5.4</w:t>
            </w:r>
          </w:p>
        </w:tc>
      </w:tr>
      <w:tr w:rsidR="00C20045" w14:paraId="32F3EAD5" w14:textId="77777777" w:rsidTr="00EB1ECB">
        <w:trPr>
          <w:gridAfter w:val="2"/>
          <w:wAfter w:w="199" w:type="dxa"/>
        </w:trPr>
        <w:tc>
          <w:tcPr>
            <w:tcW w:w="2835" w:type="dxa"/>
            <w:tcBorders>
              <w:bottom w:val="nil"/>
            </w:tcBorders>
          </w:tcPr>
          <w:p w14:paraId="75578FB9" w14:textId="77777777" w:rsidR="00C20045" w:rsidRDefault="00C20045" w:rsidP="00C20045">
            <w:pPr>
              <w:pStyle w:val="Tabletext"/>
            </w:pPr>
            <w:r>
              <w:t>Year 9</w:t>
            </w:r>
          </w:p>
        </w:tc>
        <w:tc>
          <w:tcPr>
            <w:tcW w:w="972" w:type="dxa"/>
            <w:gridSpan w:val="2"/>
            <w:tcBorders>
              <w:bottom w:val="nil"/>
            </w:tcBorders>
          </w:tcPr>
          <w:p w14:paraId="3B31A298"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60.1</w:t>
            </w:r>
          </w:p>
        </w:tc>
        <w:tc>
          <w:tcPr>
            <w:tcW w:w="972" w:type="dxa"/>
            <w:gridSpan w:val="2"/>
            <w:tcBorders>
              <w:bottom w:val="nil"/>
            </w:tcBorders>
          </w:tcPr>
          <w:p w14:paraId="7A377AC1"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61.8</w:t>
            </w:r>
          </w:p>
        </w:tc>
        <w:tc>
          <w:tcPr>
            <w:tcW w:w="972" w:type="dxa"/>
            <w:gridSpan w:val="2"/>
            <w:tcBorders>
              <w:bottom w:val="nil"/>
            </w:tcBorders>
          </w:tcPr>
          <w:p w14:paraId="3D6D40A4"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62.3</w:t>
            </w:r>
          </w:p>
        </w:tc>
        <w:tc>
          <w:tcPr>
            <w:tcW w:w="972" w:type="dxa"/>
            <w:gridSpan w:val="2"/>
            <w:tcBorders>
              <w:bottom w:val="nil"/>
            </w:tcBorders>
          </w:tcPr>
          <w:p w14:paraId="2355973E"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62.3</w:t>
            </w:r>
          </w:p>
        </w:tc>
        <w:tc>
          <w:tcPr>
            <w:tcW w:w="972" w:type="dxa"/>
            <w:gridSpan w:val="2"/>
            <w:tcBorders>
              <w:bottom w:val="nil"/>
            </w:tcBorders>
          </w:tcPr>
          <w:p w14:paraId="2597D9D3"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63.0</w:t>
            </w:r>
          </w:p>
        </w:tc>
        <w:tc>
          <w:tcPr>
            <w:tcW w:w="810" w:type="dxa"/>
            <w:tcBorders>
              <w:bottom w:val="nil"/>
            </w:tcBorders>
          </w:tcPr>
          <w:p w14:paraId="4D8C4540"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7.4</w:t>
            </w:r>
          </w:p>
        </w:tc>
        <w:tc>
          <w:tcPr>
            <w:tcW w:w="794" w:type="dxa"/>
            <w:tcBorders>
              <w:bottom w:val="nil"/>
            </w:tcBorders>
          </w:tcPr>
          <w:p w14:paraId="19497AAC" w14:textId="5B19DBE1" w:rsidR="00C20045" w:rsidRDefault="003A782B" w:rsidP="00EB1ECB">
            <w:pPr>
              <w:ind w:firstLine="28"/>
              <w:jc w:val="right"/>
              <w:rPr>
                <w:rFonts w:ascii="Arial" w:hAnsi="Arial" w:cs="Arial"/>
                <w:sz w:val="16"/>
                <w:szCs w:val="16"/>
              </w:rPr>
            </w:pPr>
            <w:r>
              <w:rPr>
                <w:rFonts w:ascii="Arial" w:hAnsi="Arial" w:cs="Arial"/>
                <w:sz w:val="16"/>
                <w:szCs w:val="16"/>
              </w:rPr>
              <w:t>1.2</w:t>
            </w:r>
          </w:p>
        </w:tc>
      </w:tr>
      <w:tr w:rsidR="00C20045" w14:paraId="08120FBE" w14:textId="77777777" w:rsidTr="00EB1ECB">
        <w:trPr>
          <w:gridAfter w:val="2"/>
          <w:wAfter w:w="199" w:type="dxa"/>
        </w:trPr>
        <w:tc>
          <w:tcPr>
            <w:tcW w:w="2835" w:type="dxa"/>
            <w:tcBorders>
              <w:bottom w:val="nil"/>
            </w:tcBorders>
          </w:tcPr>
          <w:p w14:paraId="5284B8C2" w14:textId="77777777" w:rsidR="00C20045" w:rsidRDefault="00C20045" w:rsidP="00C20045">
            <w:pPr>
              <w:pStyle w:val="Tabletext"/>
            </w:pPr>
            <w:r>
              <w:t>Year 10</w:t>
            </w:r>
          </w:p>
        </w:tc>
        <w:tc>
          <w:tcPr>
            <w:tcW w:w="972" w:type="dxa"/>
            <w:gridSpan w:val="2"/>
            <w:tcBorders>
              <w:bottom w:val="nil"/>
            </w:tcBorders>
          </w:tcPr>
          <w:p w14:paraId="48B0B9FA"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255.1</w:t>
            </w:r>
          </w:p>
        </w:tc>
        <w:tc>
          <w:tcPr>
            <w:tcW w:w="972" w:type="dxa"/>
            <w:gridSpan w:val="2"/>
            <w:tcBorders>
              <w:bottom w:val="nil"/>
            </w:tcBorders>
          </w:tcPr>
          <w:p w14:paraId="3EDB7AF2"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257.7</w:t>
            </w:r>
          </w:p>
        </w:tc>
        <w:tc>
          <w:tcPr>
            <w:tcW w:w="972" w:type="dxa"/>
            <w:gridSpan w:val="2"/>
            <w:tcBorders>
              <w:bottom w:val="nil"/>
            </w:tcBorders>
          </w:tcPr>
          <w:p w14:paraId="05086890"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260.8</w:t>
            </w:r>
          </w:p>
        </w:tc>
        <w:tc>
          <w:tcPr>
            <w:tcW w:w="972" w:type="dxa"/>
            <w:gridSpan w:val="2"/>
            <w:tcBorders>
              <w:bottom w:val="nil"/>
            </w:tcBorders>
          </w:tcPr>
          <w:p w14:paraId="2EA01D34"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260.3</w:t>
            </w:r>
          </w:p>
        </w:tc>
        <w:tc>
          <w:tcPr>
            <w:tcW w:w="972" w:type="dxa"/>
            <w:gridSpan w:val="2"/>
            <w:tcBorders>
              <w:bottom w:val="nil"/>
            </w:tcBorders>
          </w:tcPr>
          <w:p w14:paraId="4F8D12E8"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259.7</w:t>
            </w:r>
          </w:p>
        </w:tc>
        <w:tc>
          <w:tcPr>
            <w:tcW w:w="810" w:type="dxa"/>
            <w:tcBorders>
              <w:bottom w:val="nil"/>
            </w:tcBorders>
          </w:tcPr>
          <w:p w14:paraId="721B1EE7"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30.7</w:t>
            </w:r>
          </w:p>
        </w:tc>
        <w:tc>
          <w:tcPr>
            <w:tcW w:w="794" w:type="dxa"/>
            <w:tcBorders>
              <w:bottom w:val="nil"/>
            </w:tcBorders>
          </w:tcPr>
          <w:p w14:paraId="157D6ED8" w14:textId="0A151DE2" w:rsidR="00C20045" w:rsidRDefault="003A782B" w:rsidP="00EB1ECB">
            <w:pPr>
              <w:ind w:firstLine="28"/>
              <w:jc w:val="right"/>
              <w:rPr>
                <w:rFonts w:ascii="Arial" w:hAnsi="Arial" w:cs="Arial"/>
                <w:sz w:val="16"/>
                <w:szCs w:val="16"/>
              </w:rPr>
            </w:pPr>
            <w:r>
              <w:rPr>
                <w:rFonts w:ascii="Arial" w:hAnsi="Arial" w:cs="Arial"/>
                <w:sz w:val="16"/>
                <w:szCs w:val="16"/>
              </w:rPr>
              <w:t>-0.2</w:t>
            </w:r>
          </w:p>
        </w:tc>
      </w:tr>
      <w:tr w:rsidR="00C20045" w14:paraId="13D4F749" w14:textId="77777777" w:rsidTr="00EB1ECB">
        <w:trPr>
          <w:gridAfter w:val="2"/>
          <w:wAfter w:w="199" w:type="dxa"/>
        </w:trPr>
        <w:tc>
          <w:tcPr>
            <w:tcW w:w="2835" w:type="dxa"/>
            <w:tcBorders>
              <w:bottom w:val="nil"/>
            </w:tcBorders>
          </w:tcPr>
          <w:p w14:paraId="37F29323" w14:textId="77777777" w:rsidR="00C20045" w:rsidRDefault="00C20045" w:rsidP="00C20045">
            <w:pPr>
              <w:pStyle w:val="Tabletext"/>
            </w:pPr>
            <w:r>
              <w:t>Year 11</w:t>
            </w:r>
          </w:p>
        </w:tc>
        <w:tc>
          <w:tcPr>
            <w:tcW w:w="972" w:type="dxa"/>
            <w:gridSpan w:val="2"/>
            <w:tcBorders>
              <w:bottom w:val="nil"/>
            </w:tcBorders>
          </w:tcPr>
          <w:p w14:paraId="70037882"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254.5</w:t>
            </w:r>
          </w:p>
        </w:tc>
        <w:tc>
          <w:tcPr>
            <w:tcW w:w="972" w:type="dxa"/>
            <w:gridSpan w:val="2"/>
            <w:tcBorders>
              <w:bottom w:val="nil"/>
            </w:tcBorders>
          </w:tcPr>
          <w:p w14:paraId="5033086A"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264.9</w:t>
            </w:r>
          </w:p>
        </w:tc>
        <w:tc>
          <w:tcPr>
            <w:tcW w:w="972" w:type="dxa"/>
            <w:gridSpan w:val="2"/>
            <w:tcBorders>
              <w:bottom w:val="nil"/>
            </w:tcBorders>
          </w:tcPr>
          <w:p w14:paraId="50D6A7A5"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267.8</w:t>
            </w:r>
          </w:p>
        </w:tc>
        <w:tc>
          <w:tcPr>
            <w:tcW w:w="972" w:type="dxa"/>
            <w:gridSpan w:val="2"/>
            <w:tcBorders>
              <w:bottom w:val="nil"/>
            </w:tcBorders>
          </w:tcPr>
          <w:p w14:paraId="55EA3650"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270.7</w:t>
            </w:r>
          </w:p>
        </w:tc>
        <w:tc>
          <w:tcPr>
            <w:tcW w:w="972" w:type="dxa"/>
            <w:gridSpan w:val="2"/>
            <w:tcBorders>
              <w:bottom w:val="nil"/>
            </w:tcBorders>
          </w:tcPr>
          <w:p w14:paraId="15327EF2"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269.0</w:t>
            </w:r>
          </w:p>
        </w:tc>
        <w:tc>
          <w:tcPr>
            <w:tcW w:w="810" w:type="dxa"/>
            <w:tcBorders>
              <w:bottom w:val="nil"/>
            </w:tcBorders>
          </w:tcPr>
          <w:p w14:paraId="4D3CC242"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31.8</w:t>
            </w:r>
          </w:p>
        </w:tc>
        <w:tc>
          <w:tcPr>
            <w:tcW w:w="794" w:type="dxa"/>
            <w:tcBorders>
              <w:bottom w:val="nil"/>
            </w:tcBorders>
          </w:tcPr>
          <w:p w14:paraId="2EF54E98" w14:textId="67282417" w:rsidR="00C20045" w:rsidRDefault="003A782B" w:rsidP="00EB1ECB">
            <w:pPr>
              <w:ind w:firstLine="28"/>
              <w:jc w:val="right"/>
              <w:rPr>
                <w:rFonts w:ascii="Arial" w:hAnsi="Arial" w:cs="Arial"/>
                <w:sz w:val="16"/>
                <w:szCs w:val="16"/>
              </w:rPr>
            </w:pPr>
            <w:r>
              <w:rPr>
                <w:rFonts w:ascii="Arial" w:hAnsi="Arial" w:cs="Arial"/>
                <w:sz w:val="16"/>
                <w:szCs w:val="16"/>
              </w:rPr>
              <w:t>-0.6</w:t>
            </w:r>
          </w:p>
        </w:tc>
      </w:tr>
      <w:tr w:rsidR="00C20045" w14:paraId="0885F32B" w14:textId="77777777" w:rsidTr="00EB1ECB">
        <w:trPr>
          <w:gridAfter w:val="2"/>
          <w:wAfter w:w="199" w:type="dxa"/>
        </w:trPr>
        <w:tc>
          <w:tcPr>
            <w:tcW w:w="2835" w:type="dxa"/>
            <w:tcBorders>
              <w:bottom w:val="nil"/>
            </w:tcBorders>
          </w:tcPr>
          <w:p w14:paraId="6C1F6BBB" w14:textId="77777777" w:rsidR="00C20045" w:rsidRDefault="00C20045" w:rsidP="00C20045">
            <w:pPr>
              <w:pStyle w:val="Tabletext"/>
            </w:pPr>
            <w:r>
              <w:t>Year 12</w:t>
            </w:r>
          </w:p>
        </w:tc>
        <w:tc>
          <w:tcPr>
            <w:tcW w:w="972" w:type="dxa"/>
            <w:gridSpan w:val="2"/>
            <w:tcBorders>
              <w:bottom w:val="nil"/>
            </w:tcBorders>
          </w:tcPr>
          <w:p w14:paraId="0C74D854"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228.4</w:t>
            </w:r>
          </w:p>
        </w:tc>
        <w:tc>
          <w:tcPr>
            <w:tcW w:w="972" w:type="dxa"/>
            <w:gridSpan w:val="2"/>
            <w:tcBorders>
              <w:bottom w:val="nil"/>
            </w:tcBorders>
          </w:tcPr>
          <w:p w14:paraId="799BB780"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224.6</w:t>
            </w:r>
          </w:p>
        </w:tc>
        <w:tc>
          <w:tcPr>
            <w:tcW w:w="972" w:type="dxa"/>
            <w:gridSpan w:val="2"/>
            <w:tcBorders>
              <w:bottom w:val="nil"/>
            </w:tcBorders>
          </w:tcPr>
          <w:p w14:paraId="65DB910D"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234.2</w:t>
            </w:r>
          </w:p>
        </w:tc>
        <w:tc>
          <w:tcPr>
            <w:tcW w:w="972" w:type="dxa"/>
            <w:gridSpan w:val="2"/>
            <w:tcBorders>
              <w:bottom w:val="nil"/>
            </w:tcBorders>
          </w:tcPr>
          <w:p w14:paraId="33587AC3"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236.3</w:t>
            </w:r>
          </w:p>
        </w:tc>
        <w:tc>
          <w:tcPr>
            <w:tcW w:w="972" w:type="dxa"/>
            <w:gridSpan w:val="2"/>
            <w:tcBorders>
              <w:bottom w:val="nil"/>
            </w:tcBorders>
          </w:tcPr>
          <w:p w14:paraId="646A58EA"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240.4</w:t>
            </w:r>
          </w:p>
        </w:tc>
        <w:tc>
          <w:tcPr>
            <w:tcW w:w="810" w:type="dxa"/>
            <w:tcBorders>
              <w:bottom w:val="nil"/>
            </w:tcBorders>
          </w:tcPr>
          <w:p w14:paraId="5EE1ED2F"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28.4</w:t>
            </w:r>
          </w:p>
        </w:tc>
        <w:tc>
          <w:tcPr>
            <w:tcW w:w="794" w:type="dxa"/>
            <w:tcBorders>
              <w:bottom w:val="nil"/>
            </w:tcBorders>
          </w:tcPr>
          <w:p w14:paraId="1C551EA9" w14:textId="09FD8104" w:rsidR="00C20045" w:rsidRDefault="003A782B" w:rsidP="00EB1ECB">
            <w:pPr>
              <w:ind w:firstLine="28"/>
              <w:jc w:val="right"/>
              <w:rPr>
                <w:rFonts w:ascii="Arial" w:hAnsi="Arial" w:cs="Arial"/>
                <w:sz w:val="16"/>
                <w:szCs w:val="16"/>
              </w:rPr>
            </w:pPr>
            <w:r>
              <w:rPr>
                <w:rFonts w:ascii="Arial" w:hAnsi="Arial" w:cs="Arial"/>
                <w:sz w:val="16"/>
                <w:szCs w:val="16"/>
              </w:rPr>
              <w:t>1.7</w:t>
            </w:r>
          </w:p>
        </w:tc>
      </w:tr>
      <w:tr w:rsidR="00C20045" w14:paraId="0A64C743" w14:textId="77777777" w:rsidTr="00EB1ECB">
        <w:trPr>
          <w:gridAfter w:val="2"/>
          <w:wAfter w:w="199" w:type="dxa"/>
        </w:trPr>
        <w:tc>
          <w:tcPr>
            <w:tcW w:w="2835" w:type="dxa"/>
            <w:tcBorders>
              <w:bottom w:val="single" w:sz="4" w:space="0" w:color="439539"/>
            </w:tcBorders>
          </w:tcPr>
          <w:p w14:paraId="15CE6DD3" w14:textId="77777777" w:rsidR="00C20045" w:rsidRDefault="00C20045" w:rsidP="00C20045">
            <w:pPr>
              <w:pStyle w:val="Tabletext"/>
            </w:pPr>
            <w:r>
              <w:t>Ungraded secondary</w:t>
            </w:r>
          </w:p>
        </w:tc>
        <w:tc>
          <w:tcPr>
            <w:tcW w:w="972" w:type="dxa"/>
            <w:gridSpan w:val="2"/>
            <w:tcBorders>
              <w:bottom w:val="single" w:sz="4" w:space="0" w:color="439539"/>
            </w:tcBorders>
          </w:tcPr>
          <w:p w14:paraId="2B57E9C8"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12.9</w:t>
            </w:r>
          </w:p>
        </w:tc>
        <w:tc>
          <w:tcPr>
            <w:tcW w:w="972" w:type="dxa"/>
            <w:gridSpan w:val="2"/>
            <w:tcBorders>
              <w:bottom w:val="single" w:sz="4" w:space="0" w:color="439539"/>
            </w:tcBorders>
          </w:tcPr>
          <w:p w14:paraId="66B064FC"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13.4</w:t>
            </w:r>
          </w:p>
        </w:tc>
        <w:tc>
          <w:tcPr>
            <w:tcW w:w="972" w:type="dxa"/>
            <w:gridSpan w:val="2"/>
            <w:tcBorders>
              <w:bottom w:val="single" w:sz="4" w:space="0" w:color="439539"/>
            </w:tcBorders>
          </w:tcPr>
          <w:p w14:paraId="181F14C1"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12.7</w:t>
            </w:r>
          </w:p>
        </w:tc>
        <w:tc>
          <w:tcPr>
            <w:tcW w:w="972" w:type="dxa"/>
            <w:gridSpan w:val="2"/>
            <w:tcBorders>
              <w:bottom w:val="single" w:sz="4" w:space="0" w:color="439539"/>
            </w:tcBorders>
          </w:tcPr>
          <w:p w14:paraId="7B6BF797"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13.0</w:t>
            </w:r>
          </w:p>
        </w:tc>
        <w:tc>
          <w:tcPr>
            <w:tcW w:w="972" w:type="dxa"/>
            <w:gridSpan w:val="2"/>
            <w:tcBorders>
              <w:bottom w:val="single" w:sz="4" w:space="0" w:color="439539"/>
            </w:tcBorders>
          </w:tcPr>
          <w:p w14:paraId="780666FF"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13.5</w:t>
            </w:r>
          </w:p>
        </w:tc>
        <w:tc>
          <w:tcPr>
            <w:tcW w:w="810" w:type="dxa"/>
            <w:tcBorders>
              <w:bottom w:val="single" w:sz="4" w:space="0" w:color="439539"/>
            </w:tcBorders>
          </w:tcPr>
          <w:p w14:paraId="28AA2A51" w14:textId="77777777" w:rsidR="00C20045" w:rsidRDefault="003A782B" w:rsidP="00C20045">
            <w:pPr>
              <w:tabs>
                <w:tab w:val="decimal" w:pos="510"/>
              </w:tabs>
              <w:rPr>
                <w:rFonts w:ascii="Arial" w:hAnsi="Arial" w:cs="Arial"/>
                <w:sz w:val="16"/>
                <w:szCs w:val="16"/>
              </w:rPr>
            </w:pPr>
            <w:r>
              <w:rPr>
                <w:rFonts w:ascii="Arial" w:hAnsi="Arial" w:cs="Arial"/>
                <w:sz w:val="16"/>
                <w:szCs w:val="16"/>
              </w:rPr>
              <w:t xml:space="preserve">  1.6</w:t>
            </w:r>
          </w:p>
        </w:tc>
        <w:tc>
          <w:tcPr>
            <w:tcW w:w="794" w:type="dxa"/>
            <w:tcBorders>
              <w:bottom w:val="single" w:sz="4" w:space="0" w:color="439539"/>
            </w:tcBorders>
          </w:tcPr>
          <w:p w14:paraId="23262BA3" w14:textId="5D4B3731" w:rsidR="00C20045" w:rsidRDefault="003A782B" w:rsidP="00EB1ECB">
            <w:pPr>
              <w:ind w:firstLine="28"/>
              <w:jc w:val="right"/>
              <w:rPr>
                <w:rFonts w:ascii="Arial" w:hAnsi="Arial" w:cs="Arial"/>
                <w:sz w:val="16"/>
                <w:szCs w:val="16"/>
              </w:rPr>
            </w:pPr>
            <w:r>
              <w:rPr>
                <w:rFonts w:ascii="Arial" w:hAnsi="Arial" w:cs="Arial"/>
                <w:sz w:val="16"/>
                <w:szCs w:val="16"/>
              </w:rPr>
              <w:t>4.0</w:t>
            </w:r>
          </w:p>
        </w:tc>
      </w:tr>
      <w:tr w:rsidR="00C20045" w:rsidRPr="00AF4D30" w14:paraId="2333B21F" w14:textId="77777777" w:rsidTr="00EB1ECB">
        <w:trPr>
          <w:gridAfter w:val="2"/>
          <w:wAfter w:w="199" w:type="dxa"/>
        </w:trPr>
        <w:tc>
          <w:tcPr>
            <w:tcW w:w="2835" w:type="dxa"/>
            <w:tcBorders>
              <w:top w:val="single" w:sz="4" w:space="0" w:color="439539"/>
              <w:left w:val="nil"/>
              <w:bottom w:val="single" w:sz="4" w:space="0" w:color="439539"/>
            </w:tcBorders>
          </w:tcPr>
          <w:p w14:paraId="573D0DE9" w14:textId="77777777" w:rsidR="00C20045" w:rsidRPr="00AF4D30" w:rsidRDefault="00C20045" w:rsidP="00C20045">
            <w:pPr>
              <w:pStyle w:val="TableRowBold"/>
            </w:pPr>
            <w:r w:rsidRPr="00AF4D30">
              <w:t>Total</w:t>
            </w:r>
          </w:p>
        </w:tc>
        <w:tc>
          <w:tcPr>
            <w:tcW w:w="972" w:type="dxa"/>
            <w:gridSpan w:val="2"/>
            <w:tcBorders>
              <w:top w:val="single" w:sz="4" w:space="0" w:color="439539"/>
              <w:bottom w:val="single" w:sz="4" w:space="0" w:color="439539"/>
            </w:tcBorders>
          </w:tcPr>
          <w:p w14:paraId="5C4B82CD" w14:textId="77777777" w:rsidR="00C20045" w:rsidRDefault="003A782B" w:rsidP="00C20045">
            <w:pPr>
              <w:pStyle w:val="TableRowBold"/>
              <w:tabs>
                <w:tab w:val="decimal" w:pos="527"/>
              </w:tabs>
              <w:rPr>
                <w:rFonts w:cs="Arial"/>
                <w:bCs/>
                <w:szCs w:val="16"/>
              </w:rPr>
            </w:pPr>
            <w:r>
              <w:rPr>
                <w:rFonts w:cs="Arial"/>
                <w:bCs/>
                <w:szCs w:val="16"/>
              </w:rPr>
              <w:t xml:space="preserve">  812.3</w:t>
            </w:r>
          </w:p>
        </w:tc>
        <w:tc>
          <w:tcPr>
            <w:tcW w:w="972" w:type="dxa"/>
            <w:gridSpan w:val="2"/>
            <w:tcBorders>
              <w:top w:val="single" w:sz="4" w:space="0" w:color="439539"/>
              <w:bottom w:val="single" w:sz="4" w:space="0" w:color="439539"/>
            </w:tcBorders>
          </w:tcPr>
          <w:p w14:paraId="57E5E689" w14:textId="77777777" w:rsidR="00C20045" w:rsidRDefault="003A782B" w:rsidP="00C20045">
            <w:pPr>
              <w:pStyle w:val="TableRowBold"/>
              <w:tabs>
                <w:tab w:val="decimal" w:pos="531"/>
              </w:tabs>
              <w:rPr>
                <w:rFonts w:cs="Arial"/>
                <w:bCs/>
                <w:szCs w:val="16"/>
              </w:rPr>
            </w:pPr>
            <w:r>
              <w:rPr>
                <w:rFonts w:cs="Arial"/>
                <w:bCs/>
                <w:szCs w:val="16"/>
              </w:rPr>
              <w:t xml:space="preserve">  823.7</w:t>
            </w:r>
          </w:p>
        </w:tc>
        <w:tc>
          <w:tcPr>
            <w:tcW w:w="972" w:type="dxa"/>
            <w:gridSpan w:val="2"/>
            <w:tcBorders>
              <w:top w:val="single" w:sz="4" w:space="0" w:color="439539"/>
              <w:bottom w:val="single" w:sz="4" w:space="0" w:color="439539"/>
            </w:tcBorders>
          </w:tcPr>
          <w:p w14:paraId="29C9FD79" w14:textId="77777777" w:rsidR="00C20045" w:rsidRDefault="003A782B" w:rsidP="00C20045">
            <w:pPr>
              <w:pStyle w:val="TableRowBold"/>
              <w:tabs>
                <w:tab w:val="decimal" w:pos="524"/>
              </w:tabs>
              <w:rPr>
                <w:rFonts w:cs="Arial"/>
                <w:bCs/>
                <w:szCs w:val="16"/>
              </w:rPr>
            </w:pPr>
            <w:r>
              <w:rPr>
                <w:rFonts w:cs="Arial"/>
                <w:bCs/>
                <w:szCs w:val="16"/>
              </w:rPr>
              <w:t xml:space="preserve">  839.3</w:t>
            </w:r>
          </w:p>
        </w:tc>
        <w:tc>
          <w:tcPr>
            <w:tcW w:w="972" w:type="dxa"/>
            <w:gridSpan w:val="2"/>
            <w:tcBorders>
              <w:top w:val="single" w:sz="4" w:space="0" w:color="439539"/>
              <w:bottom w:val="single" w:sz="4" w:space="0" w:color="439539"/>
            </w:tcBorders>
          </w:tcPr>
          <w:p w14:paraId="450DCD6B" w14:textId="77777777" w:rsidR="00C20045" w:rsidRDefault="003A782B" w:rsidP="00C20045">
            <w:pPr>
              <w:pStyle w:val="TableRowBold"/>
              <w:tabs>
                <w:tab w:val="decimal" w:pos="503"/>
              </w:tabs>
              <w:rPr>
                <w:rFonts w:cs="Arial"/>
                <w:bCs/>
                <w:szCs w:val="16"/>
              </w:rPr>
            </w:pPr>
            <w:r>
              <w:rPr>
                <w:rFonts w:cs="Arial"/>
                <w:bCs/>
                <w:szCs w:val="16"/>
              </w:rPr>
              <w:t xml:space="preserve">  844.0</w:t>
            </w:r>
          </w:p>
        </w:tc>
        <w:tc>
          <w:tcPr>
            <w:tcW w:w="972" w:type="dxa"/>
            <w:gridSpan w:val="2"/>
            <w:tcBorders>
              <w:top w:val="single" w:sz="4" w:space="0" w:color="439539"/>
              <w:bottom w:val="single" w:sz="4" w:space="0" w:color="439539"/>
            </w:tcBorders>
          </w:tcPr>
          <w:p w14:paraId="3D8E6022" w14:textId="77777777" w:rsidR="00C20045" w:rsidRDefault="003A782B" w:rsidP="00C20045">
            <w:pPr>
              <w:pStyle w:val="TableRowBold"/>
              <w:tabs>
                <w:tab w:val="decimal" w:pos="510"/>
              </w:tabs>
              <w:rPr>
                <w:rFonts w:cs="Arial"/>
                <w:bCs/>
                <w:szCs w:val="16"/>
              </w:rPr>
            </w:pPr>
            <w:r>
              <w:rPr>
                <w:rFonts w:cs="Arial"/>
                <w:bCs/>
                <w:szCs w:val="16"/>
              </w:rPr>
              <w:t xml:space="preserve">  847.0</w:t>
            </w:r>
          </w:p>
        </w:tc>
        <w:tc>
          <w:tcPr>
            <w:tcW w:w="810" w:type="dxa"/>
            <w:tcBorders>
              <w:top w:val="single" w:sz="4" w:space="0" w:color="439539"/>
              <w:bottom w:val="single" w:sz="4" w:space="0" w:color="439539"/>
            </w:tcBorders>
          </w:tcPr>
          <w:p w14:paraId="1A0ABF29" w14:textId="77777777" w:rsidR="00C20045" w:rsidRDefault="003A782B" w:rsidP="00C20045">
            <w:pPr>
              <w:pStyle w:val="TableRowBold"/>
              <w:tabs>
                <w:tab w:val="decimal" w:pos="500"/>
              </w:tabs>
              <w:rPr>
                <w:rFonts w:cs="Arial"/>
                <w:bCs/>
                <w:szCs w:val="16"/>
              </w:rPr>
            </w:pPr>
            <w:r>
              <w:rPr>
                <w:rFonts w:cs="Arial"/>
                <w:bCs/>
                <w:szCs w:val="16"/>
              </w:rPr>
              <w:t>100.0</w:t>
            </w:r>
          </w:p>
        </w:tc>
        <w:tc>
          <w:tcPr>
            <w:tcW w:w="794" w:type="dxa"/>
            <w:tcBorders>
              <w:top w:val="single" w:sz="4" w:space="0" w:color="439539"/>
              <w:bottom w:val="single" w:sz="4" w:space="0" w:color="439539"/>
              <w:right w:val="nil"/>
            </w:tcBorders>
          </w:tcPr>
          <w:p w14:paraId="29545453" w14:textId="29912A3E" w:rsidR="00C20045" w:rsidRDefault="003A782B" w:rsidP="00EB1ECB">
            <w:pPr>
              <w:pStyle w:val="TableRowBold"/>
              <w:ind w:firstLine="28"/>
              <w:jc w:val="right"/>
              <w:rPr>
                <w:rFonts w:cs="Arial"/>
                <w:bCs/>
                <w:szCs w:val="16"/>
              </w:rPr>
            </w:pPr>
            <w:r>
              <w:rPr>
                <w:rFonts w:cs="Arial"/>
                <w:bCs/>
                <w:szCs w:val="16"/>
              </w:rPr>
              <w:t>0.4</w:t>
            </w:r>
          </w:p>
        </w:tc>
      </w:tr>
    </w:tbl>
    <w:p w14:paraId="11450B0F" w14:textId="79090627" w:rsidR="007773EE" w:rsidRPr="00C072E0" w:rsidRDefault="007773EE" w:rsidP="007773EE">
      <w:pPr>
        <w:pStyle w:val="Source"/>
      </w:pPr>
      <w:r w:rsidRPr="00C072E0">
        <w:t>For notes on tables, see the explanatory notes on page</w:t>
      </w:r>
      <w:r>
        <w:t>s</w:t>
      </w:r>
      <w:r w:rsidRPr="00C072E0">
        <w:t xml:space="preserve"> </w:t>
      </w:r>
      <w:r w:rsidR="006C227F">
        <w:t>24</w:t>
      </w:r>
      <w:r w:rsidR="006C227F">
        <w:rPr>
          <w:rStyle w:val="SourceChar"/>
        </w:rPr>
        <w:t>–</w:t>
      </w:r>
      <w:r w:rsidR="006C227F">
        <w:t>30</w:t>
      </w:r>
      <w:r w:rsidRPr="008E573D">
        <w:t>.</w:t>
      </w:r>
      <w:r>
        <w:t xml:space="preserve"> </w:t>
      </w:r>
      <w:r w:rsidRPr="008E573D">
        <w:t>For</w:t>
      </w:r>
      <w:r w:rsidRPr="00C072E0">
        <w:t xml:space="preserve"> further information on school students, see &lt;http://www.abs.gov.au/AUSSTATS/abs@.nsf/MF/4221.0&gt;.</w:t>
      </w:r>
    </w:p>
    <w:p w14:paraId="20C5EFFB" w14:textId="77777777" w:rsidR="007773EE" w:rsidRPr="009E620D" w:rsidRDefault="007773EE" w:rsidP="007773EE">
      <w:pPr>
        <w:pStyle w:val="Source"/>
      </w:pPr>
      <w:r w:rsidRPr="009E620D">
        <w:t xml:space="preserve">Source: </w:t>
      </w:r>
      <w:r w:rsidRPr="009E620D">
        <w:tab/>
      </w:r>
      <w:r w:rsidR="00197D71" w:rsidRPr="00197D71">
        <w:t>Australian Bureau of Statistics</w:t>
      </w:r>
      <w:r w:rsidRPr="009E620D">
        <w:t xml:space="preserve">, </w:t>
      </w:r>
      <w:r w:rsidRPr="00A3575C">
        <w:rPr>
          <w:i/>
        </w:rPr>
        <w:t>Schools, Australia</w:t>
      </w:r>
      <w:r w:rsidR="00C343EB">
        <w:t>, 2017</w:t>
      </w:r>
      <w:r w:rsidRPr="009E620D">
        <w:t>, cat.no.4221.0.</w:t>
      </w:r>
    </w:p>
    <w:p w14:paraId="64942621" w14:textId="77777777" w:rsidR="000F49CC" w:rsidRDefault="000F49CC" w:rsidP="000F49CC">
      <w:pPr>
        <w:spacing w:before="0" w:after="0"/>
        <w:rPr>
          <w:rFonts w:ascii="Helvetica" w:hAnsi="Helvetica"/>
          <w:color w:val="008783"/>
        </w:rPr>
      </w:pPr>
      <w:r>
        <w:br w:type="page"/>
      </w:r>
    </w:p>
    <w:p w14:paraId="2287B7CD" w14:textId="77777777" w:rsidR="00260981" w:rsidRDefault="00260981" w:rsidP="00260981">
      <w:pPr>
        <w:pStyle w:val="StatsHeading2"/>
      </w:pPr>
      <w:bookmarkStart w:id="56" w:name="_Toc427678847"/>
      <w:bookmarkStart w:id="57" w:name="_Toc464718884"/>
      <w:r>
        <w:lastRenderedPageBreak/>
        <w:t>VET in Schools students</w:t>
      </w:r>
      <w:bookmarkEnd w:id="48"/>
      <w:bookmarkEnd w:id="56"/>
      <w:bookmarkEnd w:id="57"/>
    </w:p>
    <w:p w14:paraId="4BA2F7F5" w14:textId="77777777" w:rsidR="005A304C" w:rsidRPr="00814A39" w:rsidRDefault="000F49CC" w:rsidP="00456C64">
      <w:pPr>
        <w:pStyle w:val="tabletitle"/>
        <w:tabs>
          <w:tab w:val="clear" w:pos="900"/>
          <w:tab w:val="left" w:pos="851"/>
        </w:tabs>
        <w:rPr>
          <w:vertAlign w:val="superscript"/>
        </w:rPr>
      </w:pPr>
      <w:bookmarkStart w:id="58" w:name="_Toc280171337"/>
      <w:bookmarkStart w:id="59" w:name="_Toc523132758"/>
      <w:bookmarkStart w:id="60" w:name="_Toc280171338"/>
      <w:r>
        <w:t>Table 3</w:t>
      </w:r>
      <w:r w:rsidR="005A304C">
        <w:tab/>
      </w:r>
      <w:r w:rsidR="005A304C" w:rsidRPr="005F43C4">
        <w:t xml:space="preserve">VET </w:t>
      </w:r>
      <w:r w:rsidR="005A304C">
        <w:t xml:space="preserve">in Schools </w:t>
      </w:r>
      <w:r w:rsidR="005A304C" w:rsidRPr="005F43C4">
        <w:t xml:space="preserve">students aged 15 to 19 years by selected </w:t>
      </w:r>
      <w:r w:rsidR="00B51450">
        <w:t>student</w:t>
      </w:r>
      <w:r w:rsidR="005A304C" w:rsidRPr="005F43C4">
        <w:t xml:space="preserve"> characteristics</w:t>
      </w:r>
      <w:r w:rsidR="005A304C" w:rsidRPr="00B86131">
        <w:t xml:space="preserve">, </w:t>
      </w:r>
      <w:bookmarkEnd w:id="58"/>
      <w:r w:rsidR="00CF215E">
        <w:t>201</w:t>
      </w:r>
      <w:r w:rsidR="0080328A">
        <w:t>3</w:t>
      </w:r>
      <w:r w:rsidR="00CF215E">
        <w:t>–1</w:t>
      </w:r>
      <w:r w:rsidR="0080328A">
        <w:t>7</w:t>
      </w:r>
      <w:bookmarkEnd w:id="59"/>
    </w:p>
    <w:tbl>
      <w:tblPr>
        <w:tblW w:w="9457"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977"/>
        <w:gridCol w:w="951"/>
        <w:gridCol w:w="952"/>
        <w:gridCol w:w="952"/>
        <w:gridCol w:w="951"/>
        <w:gridCol w:w="952"/>
        <w:gridCol w:w="770"/>
        <w:gridCol w:w="952"/>
      </w:tblGrid>
      <w:tr w:rsidR="00DB4D41" w:rsidRPr="0018133A" w14:paraId="327C393F" w14:textId="77777777" w:rsidTr="00B16217">
        <w:tc>
          <w:tcPr>
            <w:tcW w:w="2977" w:type="dxa"/>
            <w:tcBorders>
              <w:top w:val="single" w:sz="4" w:space="0" w:color="439539"/>
              <w:left w:val="nil"/>
              <w:bottom w:val="nil"/>
            </w:tcBorders>
          </w:tcPr>
          <w:p w14:paraId="460F4C98" w14:textId="77777777" w:rsidR="00DB4D41" w:rsidRDefault="00DB4D41" w:rsidP="008A6BC8">
            <w:pPr>
              <w:pStyle w:val="Tablehead1"/>
            </w:pPr>
          </w:p>
        </w:tc>
        <w:tc>
          <w:tcPr>
            <w:tcW w:w="951" w:type="dxa"/>
            <w:tcBorders>
              <w:top w:val="single" w:sz="4" w:space="0" w:color="439539"/>
              <w:bottom w:val="nil"/>
            </w:tcBorders>
          </w:tcPr>
          <w:p w14:paraId="53FA2DD9" w14:textId="77777777" w:rsidR="00DB4D41" w:rsidRPr="00B86131" w:rsidRDefault="00DB4D41" w:rsidP="00DB4D41">
            <w:pPr>
              <w:pStyle w:val="Tablehead1"/>
              <w:jc w:val="center"/>
            </w:pPr>
            <w:r w:rsidRPr="00B86131">
              <w:t>201</w:t>
            </w:r>
            <w:r w:rsidR="0080328A">
              <w:t>3</w:t>
            </w:r>
          </w:p>
        </w:tc>
        <w:tc>
          <w:tcPr>
            <w:tcW w:w="952" w:type="dxa"/>
            <w:tcBorders>
              <w:top w:val="single" w:sz="4" w:space="0" w:color="439539"/>
              <w:bottom w:val="nil"/>
            </w:tcBorders>
          </w:tcPr>
          <w:p w14:paraId="3FBDB460" w14:textId="77777777" w:rsidR="00DB4D41" w:rsidRPr="00B86131" w:rsidRDefault="0080328A" w:rsidP="00DB4D41">
            <w:pPr>
              <w:pStyle w:val="Tablehead1"/>
              <w:jc w:val="center"/>
              <w:rPr>
                <w:vertAlign w:val="superscript"/>
              </w:rPr>
            </w:pPr>
            <w:r>
              <w:t>2014</w:t>
            </w:r>
          </w:p>
        </w:tc>
        <w:tc>
          <w:tcPr>
            <w:tcW w:w="952" w:type="dxa"/>
            <w:tcBorders>
              <w:top w:val="single" w:sz="4" w:space="0" w:color="439539"/>
              <w:bottom w:val="nil"/>
            </w:tcBorders>
          </w:tcPr>
          <w:p w14:paraId="6BBD98D8" w14:textId="77777777" w:rsidR="00DB4D41" w:rsidRPr="00B86131" w:rsidRDefault="0080328A" w:rsidP="00DB4D41">
            <w:pPr>
              <w:pStyle w:val="Tablehead1"/>
              <w:jc w:val="center"/>
              <w:rPr>
                <w:vertAlign w:val="superscript"/>
              </w:rPr>
            </w:pPr>
            <w:r>
              <w:t>2015</w:t>
            </w:r>
          </w:p>
        </w:tc>
        <w:tc>
          <w:tcPr>
            <w:tcW w:w="951" w:type="dxa"/>
            <w:tcBorders>
              <w:top w:val="single" w:sz="4" w:space="0" w:color="439539"/>
              <w:bottom w:val="nil"/>
            </w:tcBorders>
          </w:tcPr>
          <w:p w14:paraId="639D8BBB" w14:textId="77777777" w:rsidR="00DB4D41" w:rsidRPr="00B86131" w:rsidRDefault="0080328A" w:rsidP="00DB4D41">
            <w:pPr>
              <w:pStyle w:val="Tablehead1"/>
              <w:jc w:val="center"/>
              <w:rPr>
                <w:vertAlign w:val="superscript"/>
              </w:rPr>
            </w:pPr>
            <w:r>
              <w:t>2016</w:t>
            </w:r>
          </w:p>
        </w:tc>
        <w:tc>
          <w:tcPr>
            <w:tcW w:w="1722" w:type="dxa"/>
            <w:gridSpan w:val="2"/>
            <w:tcBorders>
              <w:top w:val="single" w:sz="4" w:space="0" w:color="439539"/>
              <w:bottom w:val="nil"/>
            </w:tcBorders>
          </w:tcPr>
          <w:p w14:paraId="2E06691D" w14:textId="3580EEB1" w:rsidR="00DB4D41" w:rsidRPr="00B86131" w:rsidRDefault="00BA14ED" w:rsidP="00DB4D41">
            <w:pPr>
              <w:pStyle w:val="Tablehead1"/>
              <w:jc w:val="center"/>
            </w:pPr>
            <w:r>
              <w:t xml:space="preserve">    </w:t>
            </w:r>
            <w:r w:rsidR="0080328A">
              <w:t>2017</w:t>
            </w:r>
          </w:p>
        </w:tc>
        <w:tc>
          <w:tcPr>
            <w:tcW w:w="952" w:type="dxa"/>
            <w:tcBorders>
              <w:top w:val="single" w:sz="4" w:space="0" w:color="439539"/>
              <w:bottom w:val="nil"/>
              <w:right w:val="nil"/>
            </w:tcBorders>
          </w:tcPr>
          <w:p w14:paraId="46FB51C1" w14:textId="77777777" w:rsidR="00DB4D41" w:rsidRPr="00B86131" w:rsidRDefault="0080328A" w:rsidP="00DB4D41">
            <w:pPr>
              <w:pStyle w:val="Tablehead1"/>
              <w:jc w:val="center"/>
            </w:pPr>
            <w:r>
              <w:t>2016–17</w:t>
            </w:r>
          </w:p>
        </w:tc>
      </w:tr>
      <w:tr w:rsidR="005A304C" w:rsidRPr="0018133A" w14:paraId="129F2DC1" w14:textId="77777777" w:rsidTr="00B16217">
        <w:tc>
          <w:tcPr>
            <w:tcW w:w="2977" w:type="dxa"/>
            <w:tcBorders>
              <w:top w:val="nil"/>
              <w:left w:val="nil"/>
              <w:bottom w:val="single" w:sz="4" w:space="0" w:color="439539"/>
            </w:tcBorders>
          </w:tcPr>
          <w:p w14:paraId="62AD0173" w14:textId="77777777" w:rsidR="005A304C" w:rsidRDefault="005A304C" w:rsidP="00131B06">
            <w:pPr>
              <w:pStyle w:val="Tablehead2"/>
              <w:jc w:val="center"/>
            </w:pPr>
            <w:bookmarkStart w:id="61" w:name="table_3"/>
            <w:bookmarkEnd w:id="61"/>
          </w:p>
        </w:tc>
        <w:tc>
          <w:tcPr>
            <w:tcW w:w="951" w:type="dxa"/>
            <w:tcBorders>
              <w:top w:val="nil"/>
              <w:bottom w:val="single" w:sz="4" w:space="0" w:color="439539"/>
            </w:tcBorders>
          </w:tcPr>
          <w:p w14:paraId="221D7145" w14:textId="77777777" w:rsidR="005A304C" w:rsidRPr="0018133A" w:rsidRDefault="005A304C" w:rsidP="00B16217">
            <w:pPr>
              <w:pStyle w:val="Tablehead2"/>
              <w:jc w:val="center"/>
              <w:rPr>
                <w:b/>
              </w:rPr>
            </w:pPr>
            <w:r w:rsidRPr="0018133A">
              <w:t>(’000)</w:t>
            </w:r>
          </w:p>
        </w:tc>
        <w:tc>
          <w:tcPr>
            <w:tcW w:w="952" w:type="dxa"/>
            <w:tcBorders>
              <w:top w:val="nil"/>
              <w:bottom w:val="single" w:sz="4" w:space="0" w:color="439539"/>
            </w:tcBorders>
          </w:tcPr>
          <w:p w14:paraId="5E8F2B66" w14:textId="77777777" w:rsidR="005A304C" w:rsidRPr="0018133A" w:rsidRDefault="005A304C" w:rsidP="00131B06">
            <w:pPr>
              <w:pStyle w:val="Tablehead2"/>
              <w:jc w:val="center"/>
              <w:rPr>
                <w:b/>
              </w:rPr>
            </w:pPr>
            <w:r w:rsidRPr="0018133A">
              <w:t>(’000)</w:t>
            </w:r>
          </w:p>
        </w:tc>
        <w:tc>
          <w:tcPr>
            <w:tcW w:w="952" w:type="dxa"/>
            <w:tcBorders>
              <w:top w:val="nil"/>
              <w:bottom w:val="single" w:sz="4" w:space="0" w:color="439539"/>
            </w:tcBorders>
          </w:tcPr>
          <w:p w14:paraId="3580BEE6" w14:textId="77777777" w:rsidR="005A304C" w:rsidRPr="0018133A" w:rsidRDefault="005A304C" w:rsidP="00131B06">
            <w:pPr>
              <w:pStyle w:val="Tablehead2"/>
              <w:jc w:val="center"/>
              <w:rPr>
                <w:b/>
              </w:rPr>
            </w:pPr>
            <w:r w:rsidRPr="0018133A">
              <w:t>(’000)</w:t>
            </w:r>
          </w:p>
        </w:tc>
        <w:tc>
          <w:tcPr>
            <w:tcW w:w="951" w:type="dxa"/>
            <w:tcBorders>
              <w:top w:val="nil"/>
              <w:bottom w:val="single" w:sz="4" w:space="0" w:color="439539"/>
            </w:tcBorders>
          </w:tcPr>
          <w:p w14:paraId="2728450A" w14:textId="77777777" w:rsidR="005A304C" w:rsidRPr="0018133A" w:rsidRDefault="005A304C" w:rsidP="00131B06">
            <w:pPr>
              <w:pStyle w:val="Tablehead2"/>
              <w:jc w:val="center"/>
              <w:rPr>
                <w:b/>
              </w:rPr>
            </w:pPr>
            <w:r w:rsidRPr="0018133A">
              <w:t>(’000)</w:t>
            </w:r>
          </w:p>
        </w:tc>
        <w:tc>
          <w:tcPr>
            <w:tcW w:w="952" w:type="dxa"/>
            <w:tcBorders>
              <w:top w:val="nil"/>
              <w:bottom w:val="single" w:sz="4" w:space="0" w:color="439539"/>
            </w:tcBorders>
          </w:tcPr>
          <w:p w14:paraId="4EED4F0C" w14:textId="77777777" w:rsidR="005A304C" w:rsidRPr="0018133A" w:rsidRDefault="00400110" w:rsidP="00131B06">
            <w:pPr>
              <w:pStyle w:val="Tablehead2"/>
              <w:jc w:val="center"/>
              <w:rPr>
                <w:b/>
              </w:rPr>
            </w:pPr>
            <w:r>
              <w:t xml:space="preserve">   </w:t>
            </w:r>
            <w:r w:rsidR="005A304C" w:rsidRPr="0018133A">
              <w:t>(’000)</w:t>
            </w:r>
          </w:p>
        </w:tc>
        <w:tc>
          <w:tcPr>
            <w:tcW w:w="770" w:type="dxa"/>
            <w:tcBorders>
              <w:top w:val="nil"/>
              <w:bottom w:val="single" w:sz="4" w:space="0" w:color="439539"/>
            </w:tcBorders>
          </w:tcPr>
          <w:p w14:paraId="00FE64F7" w14:textId="77777777" w:rsidR="005A304C" w:rsidRPr="0018133A" w:rsidRDefault="00DA187F" w:rsidP="00DA187F">
            <w:pPr>
              <w:pStyle w:val="Tablehead2"/>
              <w:tabs>
                <w:tab w:val="right" w:pos="572"/>
              </w:tabs>
            </w:pPr>
            <w:r>
              <w:tab/>
            </w:r>
            <w:r w:rsidR="005A304C" w:rsidRPr="0018133A">
              <w:t>%</w:t>
            </w:r>
          </w:p>
        </w:tc>
        <w:tc>
          <w:tcPr>
            <w:tcW w:w="952" w:type="dxa"/>
            <w:tcBorders>
              <w:top w:val="nil"/>
              <w:bottom w:val="single" w:sz="4" w:space="0" w:color="439539"/>
              <w:right w:val="nil"/>
            </w:tcBorders>
          </w:tcPr>
          <w:p w14:paraId="3A7416E5" w14:textId="77777777" w:rsidR="005A304C" w:rsidRPr="0018133A" w:rsidRDefault="005A304C" w:rsidP="00131B06">
            <w:pPr>
              <w:pStyle w:val="Tablehead2"/>
              <w:jc w:val="center"/>
              <w:rPr>
                <w:b/>
              </w:rPr>
            </w:pPr>
            <w:r>
              <w:t>% change</w:t>
            </w:r>
          </w:p>
        </w:tc>
      </w:tr>
      <w:tr w:rsidR="00BB520F" w14:paraId="753B86C1" w14:textId="77777777" w:rsidTr="00B16217">
        <w:tc>
          <w:tcPr>
            <w:tcW w:w="2977" w:type="dxa"/>
            <w:tcBorders>
              <w:top w:val="single" w:sz="4" w:space="0" w:color="439539"/>
            </w:tcBorders>
          </w:tcPr>
          <w:p w14:paraId="7FAB0CE4" w14:textId="2943D256" w:rsidR="00BB520F" w:rsidRPr="0048041C" w:rsidRDefault="00BB520F" w:rsidP="00E12F71">
            <w:pPr>
              <w:pStyle w:val="TableRowBold"/>
            </w:pPr>
            <w:r w:rsidRPr="0048041C">
              <w:t>State</w:t>
            </w:r>
            <w:r>
              <w:t xml:space="preserve"> or </w:t>
            </w:r>
            <w:r w:rsidRPr="0048041C">
              <w:t>territory</w:t>
            </w:r>
            <w:r>
              <w:t xml:space="preserve"> </w:t>
            </w:r>
            <w:r w:rsidR="00D7641F">
              <w:t>of the senior secondary assessment authority</w:t>
            </w:r>
          </w:p>
        </w:tc>
        <w:tc>
          <w:tcPr>
            <w:tcW w:w="951" w:type="dxa"/>
            <w:tcBorders>
              <w:top w:val="single" w:sz="4" w:space="0" w:color="439539"/>
            </w:tcBorders>
          </w:tcPr>
          <w:p w14:paraId="601A877A" w14:textId="77777777" w:rsidR="00BB520F" w:rsidRPr="00D41A8B" w:rsidRDefault="00BB520F" w:rsidP="004315BF">
            <w:pPr>
              <w:pStyle w:val="Tablehead3"/>
              <w:tabs>
                <w:tab w:val="left" w:pos="452"/>
              </w:tabs>
              <w:jc w:val="right"/>
              <w:rPr>
                <w:rFonts w:cs="Arial"/>
                <w:szCs w:val="16"/>
              </w:rPr>
            </w:pPr>
          </w:p>
        </w:tc>
        <w:tc>
          <w:tcPr>
            <w:tcW w:w="952" w:type="dxa"/>
            <w:tcBorders>
              <w:top w:val="single" w:sz="4" w:space="0" w:color="439539"/>
            </w:tcBorders>
          </w:tcPr>
          <w:p w14:paraId="74CC4EE0" w14:textId="77777777" w:rsidR="00BB520F" w:rsidRPr="00D41A8B" w:rsidRDefault="00BB520F" w:rsidP="004315BF">
            <w:pPr>
              <w:pStyle w:val="Tablehead3"/>
              <w:jc w:val="right"/>
              <w:rPr>
                <w:rFonts w:cs="Arial"/>
                <w:szCs w:val="16"/>
              </w:rPr>
            </w:pPr>
          </w:p>
        </w:tc>
        <w:tc>
          <w:tcPr>
            <w:tcW w:w="952" w:type="dxa"/>
            <w:tcBorders>
              <w:top w:val="single" w:sz="4" w:space="0" w:color="439539"/>
            </w:tcBorders>
          </w:tcPr>
          <w:p w14:paraId="5CFAD55E" w14:textId="77777777" w:rsidR="00BB520F" w:rsidRPr="00D41A8B" w:rsidRDefault="00BB520F" w:rsidP="004315BF">
            <w:pPr>
              <w:pStyle w:val="Tablehead3"/>
              <w:jc w:val="right"/>
              <w:rPr>
                <w:rFonts w:cs="Arial"/>
                <w:szCs w:val="16"/>
              </w:rPr>
            </w:pPr>
          </w:p>
        </w:tc>
        <w:tc>
          <w:tcPr>
            <w:tcW w:w="951" w:type="dxa"/>
            <w:tcBorders>
              <w:top w:val="single" w:sz="4" w:space="0" w:color="439539"/>
            </w:tcBorders>
          </w:tcPr>
          <w:p w14:paraId="1DD869DE" w14:textId="77777777" w:rsidR="00BB520F" w:rsidRPr="00D41A8B" w:rsidRDefault="00BB520F" w:rsidP="004315BF">
            <w:pPr>
              <w:pStyle w:val="Tablehead3"/>
              <w:jc w:val="right"/>
              <w:rPr>
                <w:rFonts w:cs="Arial"/>
                <w:szCs w:val="16"/>
              </w:rPr>
            </w:pPr>
          </w:p>
        </w:tc>
        <w:tc>
          <w:tcPr>
            <w:tcW w:w="952" w:type="dxa"/>
            <w:tcBorders>
              <w:top w:val="single" w:sz="4" w:space="0" w:color="439539"/>
            </w:tcBorders>
          </w:tcPr>
          <w:p w14:paraId="126220A6" w14:textId="77777777" w:rsidR="00BB520F" w:rsidRPr="00D41A8B" w:rsidRDefault="00BB520F" w:rsidP="004315BF">
            <w:pPr>
              <w:pStyle w:val="Tablehead3"/>
              <w:jc w:val="right"/>
              <w:rPr>
                <w:rFonts w:cs="Arial"/>
                <w:szCs w:val="16"/>
              </w:rPr>
            </w:pPr>
          </w:p>
        </w:tc>
        <w:tc>
          <w:tcPr>
            <w:tcW w:w="770" w:type="dxa"/>
            <w:tcBorders>
              <w:top w:val="single" w:sz="4" w:space="0" w:color="439539"/>
            </w:tcBorders>
          </w:tcPr>
          <w:p w14:paraId="598B4038" w14:textId="77777777" w:rsidR="00BB520F" w:rsidRPr="00D41A8B" w:rsidRDefault="00BB520F" w:rsidP="004315BF">
            <w:pPr>
              <w:pStyle w:val="Tablehead3"/>
              <w:jc w:val="right"/>
              <w:rPr>
                <w:rFonts w:cs="Arial"/>
                <w:szCs w:val="16"/>
              </w:rPr>
            </w:pPr>
          </w:p>
        </w:tc>
        <w:tc>
          <w:tcPr>
            <w:tcW w:w="952" w:type="dxa"/>
            <w:tcBorders>
              <w:top w:val="single" w:sz="4" w:space="0" w:color="439539"/>
            </w:tcBorders>
          </w:tcPr>
          <w:p w14:paraId="4E2B7BDC" w14:textId="77777777" w:rsidR="00BB520F" w:rsidRPr="00D41A8B" w:rsidRDefault="00BB520F" w:rsidP="004315BF">
            <w:pPr>
              <w:pStyle w:val="Tablehead3"/>
              <w:tabs>
                <w:tab w:val="left" w:pos="452"/>
              </w:tabs>
              <w:jc w:val="right"/>
              <w:rPr>
                <w:rFonts w:cs="Arial"/>
                <w:szCs w:val="16"/>
              </w:rPr>
            </w:pPr>
          </w:p>
        </w:tc>
      </w:tr>
      <w:tr w:rsidR="006E7525" w14:paraId="11103BD9" w14:textId="77777777" w:rsidTr="00B16217">
        <w:tc>
          <w:tcPr>
            <w:tcW w:w="2977" w:type="dxa"/>
            <w:tcBorders>
              <w:bottom w:val="nil"/>
            </w:tcBorders>
          </w:tcPr>
          <w:p w14:paraId="07AD802B" w14:textId="77777777" w:rsidR="006E7525" w:rsidRDefault="006E7525" w:rsidP="006E7525">
            <w:pPr>
              <w:pStyle w:val="Tabletext"/>
              <w:rPr>
                <w:szCs w:val="17"/>
              </w:rPr>
            </w:pPr>
            <w:r>
              <w:rPr>
                <w:szCs w:val="17"/>
              </w:rPr>
              <w:t>New South Wales</w:t>
            </w:r>
          </w:p>
        </w:tc>
        <w:tc>
          <w:tcPr>
            <w:tcW w:w="951" w:type="dxa"/>
            <w:tcBorders>
              <w:bottom w:val="nil"/>
            </w:tcBorders>
          </w:tcPr>
          <w:p w14:paraId="261AB462" w14:textId="77777777" w:rsidR="006E7525" w:rsidRDefault="006E7525" w:rsidP="006E7525">
            <w:pPr>
              <w:pStyle w:val="Tabletext"/>
              <w:tabs>
                <w:tab w:val="decimal" w:pos="410"/>
              </w:tabs>
            </w:pPr>
            <w:r>
              <w:t xml:space="preserve">   60.0</w:t>
            </w:r>
          </w:p>
        </w:tc>
        <w:tc>
          <w:tcPr>
            <w:tcW w:w="952" w:type="dxa"/>
            <w:tcBorders>
              <w:bottom w:val="nil"/>
            </w:tcBorders>
          </w:tcPr>
          <w:p w14:paraId="6986E75F" w14:textId="77777777" w:rsidR="006E7525" w:rsidRDefault="006E7525" w:rsidP="006E7525">
            <w:pPr>
              <w:pStyle w:val="Tabletext"/>
              <w:tabs>
                <w:tab w:val="decimal" w:pos="450"/>
              </w:tabs>
            </w:pPr>
            <w:r>
              <w:t xml:space="preserve">   59.9</w:t>
            </w:r>
          </w:p>
        </w:tc>
        <w:tc>
          <w:tcPr>
            <w:tcW w:w="952" w:type="dxa"/>
            <w:tcBorders>
              <w:bottom w:val="nil"/>
            </w:tcBorders>
          </w:tcPr>
          <w:p w14:paraId="77670432" w14:textId="77777777" w:rsidR="006E7525" w:rsidRDefault="006E7525" w:rsidP="006E7525">
            <w:pPr>
              <w:pStyle w:val="Tabletext"/>
              <w:tabs>
                <w:tab w:val="decimal" w:pos="490"/>
              </w:tabs>
            </w:pPr>
            <w:r>
              <w:t xml:space="preserve">   53.8</w:t>
            </w:r>
          </w:p>
        </w:tc>
        <w:tc>
          <w:tcPr>
            <w:tcW w:w="951" w:type="dxa"/>
            <w:tcBorders>
              <w:bottom w:val="nil"/>
            </w:tcBorders>
          </w:tcPr>
          <w:p w14:paraId="4618E674" w14:textId="77777777" w:rsidR="006E7525" w:rsidRDefault="006E7525" w:rsidP="006E7525">
            <w:pPr>
              <w:pStyle w:val="Tabletext"/>
              <w:tabs>
                <w:tab w:val="decimal" w:pos="490"/>
              </w:tabs>
            </w:pPr>
            <w:r>
              <w:t xml:space="preserve">   52.2</w:t>
            </w:r>
          </w:p>
        </w:tc>
        <w:tc>
          <w:tcPr>
            <w:tcW w:w="952" w:type="dxa"/>
            <w:tcBorders>
              <w:bottom w:val="nil"/>
            </w:tcBorders>
          </w:tcPr>
          <w:p w14:paraId="444DC662" w14:textId="77777777" w:rsidR="006E7525" w:rsidRDefault="006E7525" w:rsidP="006E7525">
            <w:pPr>
              <w:pStyle w:val="Tabletext"/>
              <w:tabs>
                <w:tab w:val="decimal" w:pos="531"/>
              </w:tabs>
            </w:pPr>
            <w:r>
              <w:t xml:space="preserve">   49.9</w:t>
            </w:r>
          </w:p>
        </w:tc>
        <w:tc>
          <w:tcPr>
            <w:tcW w:w="770" w:type="dxa"/>
            <w:tcBorders>
              <w:bottom w:val="nil"/>
            </w:tcBorders>
          </w:tcPr>
          <w:p w14:paraId="76C07A0F" w14:textId="77777777" w:rsidR="006E7525" w:rsidRDefault="006E7525" w:rsidP="006E7525">
            <w:pPr>
              <w:pStyle w:val="Tabletext"/>
              <w:tabs>
                <w:tab w:val="decimal" w:pos="397"/>
              </w:tabs>
            </w:pPr>
            <w:r>
              <w:t xml:space="preserve"> 21.0</w:t>
            </w:r>
          </w:p>
        </w:tc>
        <w:tc>
          <w:tcPr>
            <w:tcW w:w="952" w:type="dxa"/>
            <w:tcBorders>
              <w:bottom w:val="nil"/>
            </w:tcBorders>
          </w:tcPr>
          <w:p w14:paraId="51179732" w14:textId="77777777" w:rsidR="006E7525" w:rsidRDefault="006E7525" w:rsidP="006E7525">
            <w:pPr>
              <w:pStyle w:val="Tabletext"/>
              <w:tabs>
                <w:tab w:val="decimal" w:pos="612"/>
              </w:tabs>
            </w:pPr>
            <w:r>
              <w:t xml:space="preserve"> -4.4</w:t>
            </w:r>
          </w:p>
        </w:tc>
      </w:tr>
      <w:tr w:rsidR="006E7525" w14:paraId="5A0BEBC8" w14:textId="77777777" w:rsidTr="00B16217">
        <w:tc>
          <w:tcPr>
            <w:tcW w:w="2977" w:type="dxa"/>
            <w:tcBorders>
              <w:bottom w:val="nil"/>
            </w:tcBorders>
          </w:tcPr>
          <w:p w14:paraId="36D4AFC7" w14:textId="77777777" w:rsidR="006E7525" w:rsidRDefault="006E7525" w:rsidP="006E7525">
            <w:pPr>
              <w:pStyle w:val="Tabletext"/>
              <w:rPr>
                <w:szCs w:val="17"/>
              </w:rPr>
            </w:pPr>
            <w:r>
              <w:rPr>
                <w:szCs w:val="17"/>
              </w:rPr>
              <w:t>Victoria</w:t>
            </w:r>
          </w:p>
        </w:tc>
        <w:tc>
          <w:tcPr>
            <w:tcW w:w="951" w:type="dxa"/>
            <w:tcBorders>
              <w:bottom w:val="nil"/>
            </w:tcBorders>
          </w:tcPr>
          <w:p w14:paraId="186824C3" w14:textId="77777777" w:rsidR="006E7525" w:rsidRDefault="006E7525" w:rsidP="006E7525">
            <w:pPr>
              <w:pStyle w:val="Tabletext"/>
              <w:tabs>
                <w:tab w:val="decimal" w:pos="410"/>
              </w:tabs>
            </w:pPr>
            <w:r>
              <w:t xml:space="preserve">   47.9</w:t>
            </w:r>
          </w:p>
        </w:tc>
        <w:tc>
          <w:tcPr>
            <w:tcW w:w="952" w:type="dxa"/>
            <w:tcBorders>
              <w:bottom w:val="nil"/>
            </w:tcBorders>
          </w:tcPr>
          <w:p w14:paraId="6E56FA8B" w14:textId="77777777" w:rsidR="006E7525" w:rsidRDefault="006E7525" w:rsidP="006E7525">
            <w:pPr>
              <w:pStyle w:val="Tabletext"/>
              <w:tabs>
                <w:tab w:val="decimal" w:pos="450"/>
              </w:tabs>
            </w:pPr>
            <w:r>
              <w:t xml:space="preserve">   48.9</w:t>
            </w:r>
          </w:p>
        </w:tc>
        <w:tc>
          <w:tcPr>
            <w:tcW w:w="952" w:type="dxa"/>
            <w:tcBorders>
              <w:bottom w:val="nil"/>
            </w:tcBorders>
          </w:tcPr>
          <w:p w14:paraId="19D69F0F" w14:textId="77777777" w:rsidR="006E7525" w:rsidRDefault="006E7525" w:rsidP="006E7525">
            <w:pPr>
              <w:pStyle w:val="Tabletext"/>
              <w:tabs>
                <w:tab w:val="decimal" w:pos="490"/>
              </w:tabs>
            </w:pPr>
            <w:r>
              <w:t xml:space="preserve">   49.5</w:t>
            </w:r>
          </w:p>
        </w:tc>
        <w:tc>
          <w:tcPr>
            <w:tcW w:w="951" w:type="dxa"/>
            <w:tcBorders>
              <w:bottom w:val="nil"/>
            </w:tcBorders>
          </w:tcPr>
          <w:p w14:paraId="59A0BFF7" w14:textId="77777777" w:rsidR="006E7525" w:rsidRDefault="006E7525" w:rsidP="006E7525">
            <w:pPr>
              <w:pStyle w:val="Tabletext"/>
              <w:tabs>
                <w:tab w:val="decimal" w:pos="490"/>
              </w:tabs>
            </w:pPr>
            <w:r>
              <w:t xml:space="preserve">   48.9</w:t>
            </w:r>
          </w:p>
        </w:tc>
        <w:tc>
          <w:tcPr>
            <w:tcW w:w="952" w:type="dxa"/>
            <w:tcBorders>
              <w:bottom w:val="nil"/>
            </w:tcBorders>
          </w:tcPr>
          <w:p w14:paraId="06F14572" w14:textId="77777777" w:rsidR="006E7525" w:rsidRDefault="006E7525" w:rsidP="006E7525">
            <w:pPr>
              <w:pStyle w:val="Tabletext"/>
              <w:tabs>
                <w:tab w:val="decimal" w:pos="531"/>
              </w:tabs>
            </w:pPr>
            <w:r>
              <w:t xml:space="preserve">   48.3</w:t>
            </w:r>
          </w:p>
        </w:tc>
        <w:tc>
          <w:tcPr>
            <w:tcW w:w="770" w:type="dxa"/>
            <w:tcBorders>
              <w:bottom w:val="nil"/>
            </w:tcBorders>
          </w:tcPr>
          <w:p w14:paraId="7101CA4D" w14:textId="77777777" w:rsidR="006E7525" w:rsidRDefault="006E7525" w:rsidP="006E7525">
            <w:pPr>
              <w:pStyle w:val="Tabletext"/>
              <w:tabs>
                <w:tab w:val="decimal" w:pos="397"/>
              </w:tabs>
            </w:pPr>
            <w:r>
              <w:t xml:space="preserve"> 20.3</w:t>
            </w:r>
          </w:p>
        </w:tc>
        <w:tc>
          <w:tcPr>
            <w:tcW w:w="952" w:type="dxa"/>
            <w:tcBorders>
              <w:bottom w:val="nil"/>
            </w:tcBorders>
          </w:tcPr>
          <w:p w14:paraId="6CBAEC66" w14:textId="77777777" w:rsidR="006E7525" w:rsidRDefault="006E7525" w:rsidP="006E7525">
            <w:pPr>
              <w:pStyle w:val="Tabletext"/>
              <w:tabs>
                <w:tab w:val="decimal" w:pos="612"/>
              </w:tabs>
            </w:pPr>
            <w:r>
              <w:t xml:space="preserve"> -1.2</w:t>
            </w:r>
          </w:p>
        </w:tc>
      </w:tr>
      <w:tr w:rsidR="006E7525" w14:paraId="1EE36A10" w14:textId="77777777" w:rsidTr="00B16217">
        <w:tc>
          <w:tcPr>
            <w:tcW w:w="2977" w:type="dxa"/>
            <w:tcBorders>
              <w:bottom w:val="nil"/>
            </w:tcBorders>
          </w:tcPr>
          <w:p w14:paraId="166132B2" w14:textId="77777777" w:rsidR="006E7525" w:rsidRPr="00243057" w:rsidRDefault="006E7525" w:rsidP="006E7525">
            <w:pPr>
              <w:pStyle w:val="Tabletext"/>
              <w:spacing w:before="60"/>
              <w:rPr>
                <w:szCs w:val="17"/>
              </w:rPr>
            </w:pPr>
            <w:r>
              <w:rPr>
                <w:szCs w:val="17"/>
              </w:rPr>
              <w:t>Queensland</w:t>
            </w:r>
          </w:p>
        </w:tc>
        <w:tc>
          <w:tcPr>
            <w:tcW w:w="951" w:type="dxa"/>
            <w:tcBorders>
              <w:bottom w:val="nil"/>
            </w:tcBorders>
          </w:tcPr>
          <w:p w14:paraId="29E2A4BE" w14:textId="77777777" w:rsidR="006E7525" w:rsidRPr="00D1178C" w:rsidRDefault="006E7525" w:rsidP="006E7525">
            <w:pPr>
              <w:pStyle w:val="Tabletext"/>
              <w:tabs>
                <w:tab w:val="decimal" w:pos="410"/>
              </w:tabs>
            </w:pPr>
            <w:r w:rsidRPr="00D1178C">
              <w:t xml:space="preserve">   84.0</w:t>
            </w:r>
          </w:p>
        </w:tc>
        <w:tc>
          <w:tcPr>
            <w:tcW w:w="952" w:type="dxa"/>
            <w:tcBorders>
              <w:bottom w:val="nil"/>
            </w:tcBorders>
          </w:tcPr>
          <w:p w14:paraId="76D6CAD6" w14:textId="77777777" w:rsidR="006E7525" w:rsidRPr="00D1178C" w:rsidRDefault="006E7525" w:rsidP="006E7525">
            <w:pPr>
              <w:pStyle w:val="Tabletext"/>
              <w:tabs>
                <w:tab w:val="decimal" w:pos="450"/>
              </w:tabs>
            </w:pPr>
            <w:r w:rsidRPr="00D1178C">
              <w:t xml:space="preserve">   77.1</w:t>
            </w:r>
          </w:p>
        </w:tc>
        <w:tc>
          <w:tcPr>
            <w:tcW w:w="952" w:type="dxa"/>
            <w:tcBorders>
              <w:bottom w:val="nil"/>
            </w:tcBorders>
          </w:tcPr>
          <w:p w14:paraId="29306E54" w14:textId="77777777" w:rsidR="006E7525" w:rsidRPr="00D1178C" w:rsidRDefault="006E7525" w:rsidP="006E7525">
            <w:pPr>
              <w:pStyle w:val="Tabletext"/>
              <w:tabs>
                <w:tab w:val="decimal" w:pos="490"/>
              </w:tabs>
            </w:pPr>
            <w:r w:rsidRPr="00D1178C">
              <w:t xml:space="preserve">   87.5</w:t>
            </w:r>
          </w:p>
        </w:tc>
        <w:tc>
          <w:tcPr>
            <w:tcW w:w="951" w:type="dxa"/>
            <w:tcBorders>
              <w:bottom w:val="nil"/>
            </w:tcBorders>
          </w:tcPr>
          <w:p w14:paraId="42054649" w14:textId="77777777" w:rsidR="006E7525" w:rsidRPr="00D1178C" w:rsidRDefault="006E7525" w:rsidP="006E7525">
            <w:pPr>
              <w:pStyle w:val="Tabletext"/>
              <w:tabs>
                <w:tab w:val="decimal" w:pos="490"/>
              </w:tabs>
            </w:pPr>
            <w:r w:rsidRPr="00D1178C">
              <w:t xml:space="preserve">   75.7</w:t>
            </w:r>
          </w:p>
        </w:tc>
        <w:tc>
          <w:tcPr>
            <w:tcW w:w="952" w:type="dxa"/>
            <w:tcBorders>
              <w:bottom w:val="nil"/>
            </w:tcBorders>
          </w:tcPr>
          <w:p w14:paraId="5F663A15" w14:textId="77777777" w:rsidR="006E7525" w:rsidRPr="00D1178C" w:rsidRDefault="006E7525" w:rsidP="006E7525">
            <w:pPr>
              <w:pStyle w:val="Tabletext"/>
              <w:tabs>
                <w:tab w:val="decimal" w:pos="531"/>
              </w:tabs>
            </w:pPr>
            <w:r w:rsidRPr="00D1178C">
              <w:t xml:space="preserve">   83.5</w:t>
            </w:r>
          </w:p>
        </w:tc>
        <w:tc>
          <w:tcPr>
            <w:tcW w:w="770" w:type="dxa"/>
            <w:tcBorders>
              <w:bottom w:val="nil"/>
            </w:tcBorders>
          </w:tcPr>
          <w:p w14:paraId="6FCF101E" w14:textId="77777777" w:rsidR="006E7525" w:rsidRPr="00D1178C" w:rsidRDefault="006E7525" w:rsidP="006E7525">
            <w:pPr>
              <w:pStyle w:val="Tabletext"/>
              <w:tabs>
                <w:tab w:val="decimal" w:pos="397"/>
              </w:tabs>
            </w:pPr>
            <w:r w:rsidRPr="00D1178C">
              <w:t xml:space="preserve"> 35.1</w:t>
            </w:r>
          </w:p>
        </w:tc>
        <w:tc>
          <w:tcPr>
            <w:tcW w:w="952" w:type="dxa"/>
            <w:tcBorders>
              <w:bottom w:val="nil"/>
            </w:tcBorders>
          </w:tcPr>
          <w:p w14:paraId="75AA3C97" w14:textId="77777777" w:rsidR="006E7525" w:rsidRPr="00D1178C" w:rsidRDefault="006E7525" w:rsidP="006E7525">
            <w:pPr>
              <w:pStyle w:val="Tabletext"/>
              <w:tabs>
                <w:tab w:val="decimal" w:pos="612"/>
              </w:tabs>
            </w:pPr>
            <w:r w:rsidRPr="00D1178C">
              <w:t xml:space="preserve"> 10.4</w:t>
            </w:r>
          </w:p>
        </w:tc>
      </w:tr>
      <w:tr w:rsidR="006E7525" w14:paraId="643BB2B0" w14:textId="77777777" w:rsidTr="00B16217">
        <w:tc>
          <w:tcPr>
            <w:tcW w:w="2977" w:type="dxa"/>
            <w:tcBorders>
              <w:bottom w:val="nil"/>
            </w:tcBorders>
          </w:tcPr>
          <w:p w14:paraId="1568AF5F" w14:textId="77777777" w:rsidR="006E7525" w:rsidRPr="001867F7" w:rsidRDefault="006E7525" w:rsidP="006E7525">
            <w:pPr>
              <w:pStyle w:val="Tabletext"/>
            </w:pPr>
            <w:r>
              <w:t>South Australia</w:t>
            </w:r>
          </w:p>
        </w:tc>
        <w:tc>
          <w:tcPr>
            <w:tcW w:w="951" w:type="dxa"/>
            <w:tcBorders>
              <w:bottom w:val="nil"/>
            </w:tcBorders>
          </w:tcPr>
          <w:p w14:paraId="6C1C94E5" w14:textId="77777777" w:rsidR="006E7525" w:rsidRPr="00D1178C" w:rsidRDefault="006E7525" w:rsidP="006E7525">
            <w:pPr>
              <w:pStyle w:val="Tabletext"/>
              <w:tabs>
                <w:tab w:val="decimal" w:pos="410"/>
              </w:tabs>
            </w:pPr>
            <w:r w:rsidRPr="00D1178C">
              <w:t xml:space="preserve">   11.8</w:t>
            </w:r>
          </w:p>
        </w:tc>
        <w:tc>
          <w:tcPr>
            <w:tcW w:w="952" w:type="dxa"/>
            <w:tcBorders>
              <w:bottom w:val="nil"/>
            </w:tcBorders>
          </w:tcPr>
          <w:p w14:paraId="1F88F6AD" w14:textId="77777777" w:rsidR="006E7525" w:rsidRPr="00D1178C" w:rsidRDefault="006E7525" w:rsidP="006E7525">
            <w:pPr>
              <w:pStyle w:val="Tabletext"/>
              <w:tabs>
                <w:tab w:val="decimal" w:pos="450"/>
              </w:tabs>
            </w:pPr>
            <w:r w:rsidRPr="00D1178C">
              <w:t xml:space="preserve">   12.1</w:t>
            </w:r>
          </w:p>
        </w:tc>
        <w:tc>
          <w:tcPr>
            <w:tcW w:w="952" w:type="dxa"/>
            <w:tcBorders>
              <w:bottom w:val="nil"/>
            </w:tcBorders>
          </w:tcPr>
          <w:p w14:paraId="646C0A76" w14:textId="77777777" w:rsidR="006E7525" w:rsidRPr="00D1178C" w:rsidRDefault="006E7525" w:rsidP="006E7525">
            <w:pPr>
              <w:pStyle w:val="Tabletext"/>
              <w:tabs>
                <w:tab w:val="decimal" w:pos="490"/>
              </w:tabs>
            </w:pPr>
            <w:r w:rsidRPr="00D1178C">
              <w:t xml:space="preserve">   12.3</w:t>
            </w:r>
          </w:p>
        </w:tc>
        <w:tc>
          <w:tcPr>
            <w:tcW w:w="951" w:type="dxa"/>
            <w:tcBorders>
              <w:bottom w:val="nil"/>
            </w:tcBorders>
          </w:tcPr>
          <w:p w14:paraId="1FDA32E0" w14:textId="77777777" w:rsidR="006E7525" w:rsidRPr="00D1178C" w:rsidRDefault="006E7525" w:rsidP="006E7525">
            <w:pPr>
              <w:pStyle w:val="Tabletext"/>
              <w:tabs>
                <w:tab w:val="decimal" w:pos="490"/>
              </w:tabs>
            </w:pPr>
            <w:r w:rsidRPr="00D1178C">
              <w:t xml:space="preserve">   12.6</w:t>
            </w:r>
          </w:p>
        </w:tc>
        <w:tc>
          <w:tcPr>
            <w:tcW w:w="952" w:type="dxa"/>
            <w:tcBorders>
              <w:bottom w:val="nil"/>
            </w:tcBorders>
          </w:tcPr>
          <w:p w14:paraId="10DE8555" w14:textId="77777777" w:rsidR="006E7525" w:rsidRPr="00D1178C" w:rsidRDefault="006E7525" w:rsidP="006E7525">
            <w:pPr>
              <w:pStyle w:val="Tabletext"/>
              <w:tabs>
                <w:tab w:val="decimal" w:pos="531"/>
              </w:tabs>
            </w:pPr>
            <w:r w:rsidRPr="00D1178C">
              <w:t xml:space="preserve">   10.7</w:t>
            </w:r>
          </w:p>
        </w:tc>
        <w:tc>
          <w:tcPr>
            <w:tcW w:w="770" w:type="dxa"/>
            <w:tcBorders>
              <w:bottom w:val="nil"/>
            </w:tcBorders>
          </w:tcPr>
          <w:p w14:paraId="43ADCC12" w14:textId="77777777" w:rsidR="006E7525" w:rsidRPr="00D1178C" w:rsidRDefault="006E7525" w:rsidP="006E7525">
            <w:pPr>
              <w:pStyle w:val="Tabletext"/>
              <w:tabs>
                <w:tab w:val="decimal" w:pos="397"/>
              </w:tabs>
            </w:pPr>
            <w:r w:rsidRPr="00D1178C">
              <w:t xml:space="preserve">  4.5</w:t>
            </w:r>
          </w:p>
        </w:tc>
        <w:tc>
          <w:tcPr>
            <w:tcW w:w="952" w:type="dxa"/>
            <w:tcBorders>
              <w:bottom w:val="nil"/>
            </w:tcBorders>
          </w:tcPr>
          <w:p w14:paraId="7D7A9F3C" w14:textId="77777777" w:rsidR="006E7525" w:rsidRPr="00D1178C" w:rsidRDefault="006E7525" w:rsidP="006E7525">
            <w:pPr>
              <w:pStyle w:val="Tabletext"/>
              <w:tabs>
                <w:tab w:val="decimal" w:pos="612"/>
              </w:tabs>
            </w:pPr>
            <w:r w:rsidRPr="00D1178C">
              <w:t>-14.9</w:t>
            </w:r>
          </w:p>
        </w:tc>
      </w:tr>
      <w:tr w:rsidR="006E7525" w14:paraId="63E8E2BE" w14:textId="77777777" w:rsidTr="00B16217">
        <w:tc>
          <w:tcPr>
            <w:tcW w:w="2977" w:type="dxa"/>
            <w:tcBorders>
              <w:bottom w:val="nil"/>
            </w:tcBorders>
          </w:tcPr>
          <w:p w14:paraId="6142E75F" w14:textId="77777777" w:rsidR="006E7525" w:rsidRPr="001867F7" w:rsidRDefault="006E7525" w:rsidP="006E7525">
            <w:pPr>
              <w:pStyle w:val="Tabletext"/>
            </w:pPr>
            <w:r>
              <w:t>Western Australia</w:t>
            </w:r>
          </w:p>
        </w:tc>
        <w:tc>
          <w:tcPr>
            <w:tcW w:w="951" w:type="dxa"/>
            <w:tcBorders>
              <w:bottom w:val="nil"/>
            </w:tcBorders>
          </w:tcPr>
          <w:p w14:paraId="5EB314C1" w14:textId="77777777" w:rsidR="006E7525" w:rsidRPr="00D1178C" w:rsidRDefault="006E7525" w:rsidP="006E7525">
            <w:pPr>
              <w:pStyle w:val="Tabletext"/>
              <w:tabs>
                <w:tab w:val="decimal" w:pos="410"/>
              </w:tabs>
            </w:pPr>
            <w:r w:rsidRPr="00D1178C">
              <w:t xml:space="preserve">   24.6</w:t>
            </w:r>
          </w:p>
        </w:tc>
        <w:tc>
          <w:tcPr>
            <w:tcW w:w="952" w:type="dxa"/>
            <w:tcBorders>
              <w:bottom w:val="nil"/>
            </w:tcBorders>
          </w:tcPr>
          <w:p w14:paraId="173029E0" w14:textId="77777777" w:rsidR="006E7525" w:rsidRPr="00D1178C" w:rsidRDefault="006E7525" w:rsidP="006E7525">
            <w:pPr>
              <w:pStyle w:val="Tabletext"/>
              <w:tabs>
                <w:tab w:val="decimal" w:pos="450"/>
              </w:tabs>
            </w:pPr>
            <w:r w:rsidRPr="00D1178C">
              <w:t xml:space="preserve">   27.0</w:t>
            </w:r>
          </w:p>
        </w:tc>
        <w:tc>
          <w:tcPr>
            <w:tcW w:w="952" w:type="dxa"/>
            <w:tcBorders>
              <w:bottom w:val="nil"/>
            </w:tcBorders>
          </w:tcPr>
          <w:p w14:paraId="2DC33039" w14:textId="77777777" w:rsidR="006E7525" w:rsidRPr="00D1178C" w:rsidRDefault="006E7525" w:rsidP="006E7525">
            <w:pPr>
              <w:pStyle w:val="Tabletext"/>
              <w:tabs>
                <w:tab w:val="decimal" w:pos="490"/>
              </w:tabs>
            </w:pPr>
            <w:r w:rsidRPr="00D1178C">
              <w:t xml:space="preserve">   33.2</w:t>
            </w:r>
          </w:p>
        </w:tc>
        <w:tc>
          <w:tcPr>
            <w:tcW w:w="951" w:type="dxa"/>
            <w:tcBorders>
              <w:bottom w:val="nil"/>
            </w:tcBorders>
          </w:tcPr>
          <w:p w14:paraId="341DB6E0" w14:textId="77777777" w:rsidR="006E7525" w:rsidRPr="00D1178C" w:rsidRDefault="006E7525" w:rsidP="006E7525">
            <w:pPr>
              <w:pStyle w:val="Tabletext"/>
              <w:tabs>
                <w:tab w:val="decimal" w:pos="490"/>
              </w:tabs>
            </w:pPr>
            <w:r w:rsidRPr="00D1178C">
              <w:t xml:space="preserve">   35.5</w:t>
            </w:r>
          </w:p>
        </w:tc>
        <w:tc>
          <w:tcPr>
            <w:tcW w:w="952" w:type="dxa"/>
            <w:tcBorders>
              <w:bottom w:val="nil"/>
            </w:tcBorders>
          </w:tcPr>
          <w:p w14:paraId="72FD83BE" w14:textId="77777777" w:rsidR="006E7525" w:rsidRPr="00D1178C" w:rsidRDefault="006E7525" w:rsidP="006E7525">
            <w:pPr>
              <w:pStyle w:val="Tabletext"/>
              <w:tabs>
                <w:tab w:val="decimal" w:pos="531"/>
              </w:tabs>
            </w:pPr>
            <w:r w:rsidRPr="00D1178C">
              <w:t xml:space="preserve">   36.6</w:t>
            </w:r>
          </w:p>
        </w:tc>
        <w:tc>
          <w:tcPr>
            <w:tcW w:w="770" w:type="dxa"/>
            <w:tcBorders>
              <w:bottom w:val="nil"/>
            </w:tcBorders>
          </w:tcPr>
          <w:p w14:paraId="02B3FE19" w14:textId="77777777" w:rsidR="006E7525" w:rsidRPr="00D1178C" w:rsidRDefault="006E7525" w:rsidP="006E7525">
            <w:pPr>
              <w:pStyle w:val="Tabletext"/>
              <w:tabs>
                <w:tab w:val="decimal" w:pos="397"/>
              </w:tabs>
            </w:pPr>
            <w:r w:rsidRPr="00D1178C">
              <w:t xml:space="preserve"> 15.4</w:t>
            </w:r>
          </w:p>
        </w:tc>
        <w:tc>
          <w:tcPr>
            <w:tcW w:w="952" w:type="dxa"/>
            <w:tcBorders>
              <w:bottom w:val="nil"/>
            </w:tcBorders>
          </w:tcPr>
          <w:p w14:paraId="4E27B21D" w14:textId="77777777" w:rsidR="006E7525" w:rsidRPr="00D1178C" w:rsidRDefault="006E7525" w:rsidP="006E7525">
            <w:pPr>
              <w:pStyle w:val="Tabletext"/>
              <w:tabs>
                <w:tab w:val="decimal" w:pos="612"/>
              </w:tabs>
            </w:pPr>
            <w:r w:rsidRPr="00D1178C">
              <w:t xml:space="preserve">  2.9</w:t>
            </w:r>
          </w:p>
        </w:tc>
      </w:tr>
      <w:tr w:rsidR="006E7525" w14:paraId="50CEFBD4" w14:textId="77777777" w:rsidTr="00B16217">
        <w:tc>
          <w:tcPr>
            <w:tcW w:w="2977" w:type="dxa"/>
            <w:tcBorders>
              <w:bottom w:val="nil"/>
            </w:tcBorders>
          </w:tcPr>
          <w:p w14:paraId="784F8C8E" w14:textId="77777777" w:rsidR="006E7525" w:rsidRPr="00814A39" w:rsidRDefault="006E7525" w:rsidP="006E7525">
            <w:pPr>
              <w:pStyle w:val="Tabletext"/>
              <w:rPr>
                <w:vertAlign w:val="superscript"/>
              </w:rPr>
            </w:pPr>
            <w:r>
              <w:t>Tasmania</w:t>
            </w:r>
          </w:p>
        </w:tc>
        <w:tc>
          <w:tcPr>
            <w:tcW w:w="951" w:type="dxa"/>
            <w:tcBorders>
              <w:bottom w:val="nil"/>
            </w:tcBorders>
          </w:tcPr>
          <w:p w14:paraId="1ED01541" w14:textId="77777777" w:rsidR="006E7525" w:rsidRPr="00D1178C" w:rsidRDefault="006E7525" w:rsidP="006E7525">
            <w:pPr>
              <w:pStyle w:val="Tabletext"/>
              <w:tabs>
                <w:tab w:val="decimal" w:pos="410"/>
              </w:tabs>
            </w:pPr>
            <w:r w:rsidRPr="00D1178C">
              <w:t xml:space="preserve">    5.0</w:t>
            </w:r>
          </w:p>
        </w:tc>
        <w:tc>
          <w:tcPr>
            <w:tcW w:w="952" w:type="dxa"/>
            <w:tcBorders>
              <w:bottom w:val="nil"/>
            </w:tcBorders>
          </w:tcPr>
          <w:p w14:paraId="2FCC2738" w14:textId="77777777" w:rsidR="006E7525" w:rsidRPr="00D1178C" w:rsidRDefault="006E7525" w:rsidP="006E7525">
            <w:pPr>
              <w:pStyle w:val="Tabletext"/>
              <w:tabs>
                <w:tab w:val="decimal" w:pos="450"/>
              </w:tabs>
            </w:pPr>
            <w:r w:rsidRPr="00D1178C">
              <w:t xml:space="preserve">    6.0</w:t>
            </w:r>
          </w:p>
        </w:tc>
        <w:tc>
          <w:tcPr>
            <w:tcW w:w="952" w:type="dxa"/>
            <w:tcBorders>
              <w:bottom w:val="nil"/>
            </w:tcBorders>
          </w:tcPr>
          <w:p w14:paraId="4609698F" w14:textId="77777777" w:rsidR="006E7525" w:rsidRPr="00D1178C" w:rsidRDefault="006E7525" w:rsidP="006E7525">
            <w:pPr>
              <w:pStyle w:val="Tabletext"/>
              <w:tabs>
                <w:tab w:val="decimal" w:pos="490"/>
              </w:tabs>
            </w:pPr>
            <w:r w:rsidRPr="00D1178C">
              <w:t xml:space="preserve">    4.8</w:t>
            </w:r>
          </w:p>
        </w:tc>
        <w:tc>
          <w:tcPr>
            <w:tcW w:w="951" w:type="dxa"/>
            <w:tcBorders>
              <w:bottom w:val="nil"/>
            </w:tcBorders>
          </w:tcPr>
          <w:p w14:paraId="72236119" w14:textId="77777777" w:rsidR="006E7525" w:rsidRPr="00D1178C" w:rsidRDefault="006E7525" w:rsidP="006E7525">
            <w:pPr>
              <w:pStyle w:val="Tabletext"/>
              <w:tabs>
                <w:tab w:val="decimal" w:pos="490"/>
              </w:tabs>
            </w:pPr>
            <w:r w:rsidRPr="00D1178C">
              <w:t xml:space="preserve">    3.1</w:t>
            </w:r>
          </w:p>
        </w:tc>
        <w:tc>
          <w:tcPr>
            <w:tcW w:w="952" w:type="dxa"/>
            <w:tcBorders>
              <w:bottom w:val="nil"/>
            </w:tcBorders>
          </w:tcPr>
          <w:p w14:paraId="5250E73B" w14:textId="77777777" w:rsidR="006E7525" w:rsidRPr="00D1178C" w:rsidRDefault="006E7525" w:rsidP="006E7525">
            <w:pPr>
              <w:pStyle w:val="Tabletext"/>
              <w:tabs>
                <w:tab w:val="decimal" w:pos="531"/>
              </w:tabs>
            </w:pPr>
            <w:r w:rsidRPr="00D1178C">
              <w:t xml:space="preserve">    3.4</w:t>
            </w:r>
          </w:p>
        </w:tc>
        <w:tc>
          <w:tcPr>
            <w:tcW w:w="770" w:type="dxa"/>
            <w:tcBorders>
              <w:bottom w:val="nil"/>
            </w:tcBorders>
          </w:tcPr>
          <w:p w14:paraId="04C392B0" w14:textId="77777777" w:rsidR="006E7525" w:rsidRPr="00D1178C" w:rsidRDefault="006E7525" w:rsidP="006E7525">
            <w:pPr>
              <w:pStyle w:val="Tabletext"/>
              <w:tabs>
                <w:tab w:val="decimal" w:pos="397"/>
              </w:tabs>
            </w:pPr>
            <w:r w:rsidRPr="00D1178C">
              <w:t xml:space="preserve">  1.4</w:t>
            </w:r>
          </w:p>
        </w:tc>
        <w:tc>
          <w:tcPr>
            <w:tcW w:w="952" w:type="dxa"/>
            <w:tcBorders>
              <w:bottom w:val="nil"/>
            </w:tcBorders>
          </w:tcPr>
          <w:p w14:paraId="5DDF0BA7" w14:textId="77777777" w:rsidR="006E7525" w:rsidRPr="00D1178C" w:rsidRDefault="006E7525" w:rsidP="006E7525">
            <w:pPr>
              <w:pStyle w:val="Tabletext"/>
              <w:tabs>
                <w:tab w:val="decimal" w:pos="612"/>
              </w:tabs>
            </w:pPr>
            <w:r w:rsidRPr="00D1178C">
              <w:t xml:space="preserve">  7.1</w:t>
            </w:r>
          </w:p>
        </w:tc>
      </w:tr>
      <w:tr w:rsidR="002953CF" w14:paraId="06BEFCC1" w14:textId="77777777" w:rsidTr="00B16217">
        <w:tc>
          <w:tcPr>
            <w:tcW w:w="2977" w:type="dxa"/>
            <w:tcBorders>
              <w:bottom w:val="nil"/>
            </w:tcBorders>
          </w:tcPr>
          <w:p w14:paraId="2F9FDF04" w14:textId="77777777" w:rsidR="002953CF" w:rsidRDefault="002953CF" w:rsidP="006E7525">
            <w:pPr>
              <w:pStyle w:val="Tabletext"/>
            </w:pPr>
            <w:r>
              <w:t>Northern Territory</w:t>
            </w:r>
          </w:p>
        </w:tc>
        <w:tc>
          <w:tcPr>
            <w:tcW w:w="951" w:type="dxa"/>
            <w:tcBorders>
              <w:bottom w:val="nil"/>
            </w:tcBorders>
          </w:tcPr>
          <w:p w14:paraId="233B5E9E" w14:textId="77777777" w:rsidR="002953CF" w:rsidRPr="00D1178C" w:rsidRDefault="002953CF" w:rsidP="006E7525">
            <w:pPr>
              <w:pStyle w:val="Tabletext"/>
              <w:tabs>
                <w:tab w:val="decimal" w:pos="410"/>
              </w:tabs>
            </w:pPr>
            <w:r>
              <w:t>1.6</w:t>
            </w:r>
          </w:p>
        </w:tc>
        <w:tc>
          <w:tcPr>
            <w:tcW w:w="952" w:type="dxa"/>
            <w:tcBorders>
              <w:bottom w:val="nil"/>
            </w:tcBorders>
          </w:tcPr>
          <w:p w14:paraId="37A995C9" w14:textId="77777777" w:rsidR="002953CF" w:rsidRPr="00D1178C" w:rsidRDefault="002953CF" w:rsidP="006E7525">
            <w:pPr>
              <w:pStyle w:val="Tabletext"/>
              <w:tabs>
                <w:tab w:val="decimal" w:pos="450"/>
              </w:tabs>
            </w:pPr>
            <w:r>
              <w:t>2.0</w:t>
            </w:r>
          </w:p>
        </w:tc>
        <w:tc>
          <w:tcPr>
            <w:tcW w:w="952" w:type="dxa"/>
            <w:tcBorders>
              <w:bottom w:val="nil"/>
            </w:tcBorders>
          </w:tcPr>
          <w:p w14:paraId="7FE4174F" w14:textId="77777777" w:rsidR="002953CF" w:rsidRPr="00D1178C" w:rsidRDefault="002953CF" w:rsidP="006E7525">
            <w:pPr>
              <w:pStyle w:val="Tabletext"/>
              <w:tabs>
                <w:tab w:val="decimal" w:pos="490"/>
              </w:tabs>
            </w:pPr>
            <w:r>
              <w:t>1.9</w:t>
            </w:r>
          </w:p>
        </w:tc>
        <w:tc>
          <w:tcPr>
            <w:tcW w:w="951" w:type="dxa"/>
            <w:tcBorders>
              <w:bottom w:val="nil"/>
            </w:tcBorders>
          </w:tcPr>
          <w:p w14:paraId="6C5F22FD" w14:textId="77777777" w:rsidR="002953CF" w:rsidRPr="00D1178C" w:rsidRDefault="002953CF" w:rsidP="006E7525">
            <w:pPr>
              <w:pStyle w:val="Tabletext"/>
              <w:tabs>
                <w:tab w:val="decimal" w:pos="490"/>
              </w:tabs>
            </w:pPr>
            <w:r>
              <w:t>2.3</w:t>
            </w:r>
          </w:p>
        </w:tc>
        <w:tc>
          <w:tcPr>
            <w:tcW w:w="952" w:type="dxa"/>
            <w:tcBorders>
              <w:bottom w:val="nil"/>
            </w:tcBorders>
          </w:tcPr>
          <w:p w14:paraId="18CE3654" w14:textId="77777777" w:rsidR="002953CF" w:rsidRPr="00D1178C" w:rsidRDefault="002953CF" w:rsidP="006E7525">
            <w:pPr>
              <w:pStyle w:val="Tabletext"/>
              <w:tabs>
                <w:tab w:val="decimal" w:pos="531"/>
              </w:tabs>
            </w:pPr>
            <w:r>
              <w:t>2.2</w:t>
            </w:r>
          </w:p>
        </w:tc>
        <w:tc>
          <w:tcPr>
            <w:tcW w:w="770" w:type="dxa"/>
            <w:tcBorders>
              <w:bottom w:val="nil"/>
            </w:tcBorders>
          </w:tcPr>
          <w:p w14:paraId="3A06F614" w14:textId="77777777" w:rsidR="002953CF" w:rsidRPr="00D1178C" w:rsidRDefault="002953CF" w:rsidP="006E7525">
            <w:pPr>
              <w:pStyle w:val="Tabletext"/>
              <w:tabs>
                <w:tab w:val="decimal" w:pos="397"/>
              </w:tabs>
            </w:pPr>
            <w:r>
              <w:t>0.9</w:t>
            </w:r>
          </w:p>
        </w:tc>
        <w:tc>
          <w:tcPr>
            <w:tcW w:w="952" w:type="dxa"/>
            <w:tcBorders>
              <w:bottom w:val="nil"/>
            </w:tcBorders>
          </w:tcPr>
          <w:p w14:paraId="381B34A2" w14:textId="77777777" w:rsidR="002953CF" w:rsidRPr="00D1178C" w:rsidRDefault="002953CF" w:rsidP="006E7525">
            <w:pPr>
              <w:pStyle w:val="Tabletext"/>
              <w:tabs>
                <w:tab w:val="decimal" w:pos="612"/>
              </w:tabs>
            </w:pPr>
            <w:r>
              <w:t>-4.2</w:t>
            </w:r>
          </w:p>
        </w:tc>
      </w:tr>
      <w:tr w:rsidR="006E7525" w14:paraId="43F269E4" w14:textId="77777777" w:rsidTr="00B16217">
        <w:tc>
          <w:tcPr>
            <w:tcW w:w="2977" w:type="dxa"/>
            <w:tcBorders>
              <w:bottom w:val="nil"/>
            </w:tcBorders>
          </w:tcPr>
          <w:p w14:paraId="67F319AE" w14:textId="77777777" w:rsidR="006E7525" w:rsidRPr="00814A39" w:rsidRDefault="006E7525" w:rsidP="006E7525">
            <w:pPr>
              <w:pStyle w:val="Tabletext"/>
              <w:rPr>
                <w:vertAlign w:val="superscript"/>
              </w:rPr>
            </w:pPr>
            <w:r>
              <w:t>Australian Capital Territory</w:t>
            </w:r>
          </w:p>
        </w:tc>
        <w:tc>
          <w:tcPr>
            <w:tcW w:w="951" w:type="dxa"/>
            <w:tcBorders>
              <w:bottom w:val="nil"/>
            </w:tcBorders>
          </w:tcPr>
          <w:p w14:paraId="742D106F" w14:textId="77777777" w:rsidR="006E7525" w:rsidRPr="00D1178C" w:rsidRDefault="006E7525" w:rsidP="006E7525">
            <w:pPr>
              <w:pStyle w:val="Tabletext"/>
              <w:tabs>
                <w:tab w:val="decimal" w:pos="410"/>
              </w:tabs>
            </w:pPr>
            <w:r w:rsidRPr="00D1178C">
              <w:t xml:space="preserve">    4.8</w:t>
            </w:r>
          </w:p>
        </w:tc>
        <w:tc>
          <w:tcPr>
            <w:tcW w:w="952" w:type="dxa"/>
            <w:tcBorders>
              <w:bottom w:val="nil"/>
            </w:tcBorders>
          </w:tcPr>
          <w:p w14:paraId="7FDC658F" w14:textId="77777777" w:rsidR="006E7525" w:rsidRPr="00D1178C" w:rsidRDefault="006E7525" w:rsidP="006E7525">
            <w:pPr>
              <w:pStyle w:val="Tabletext"/>
              <w:tabs>
                <w:tab w:val="decimal" w:pos="450"/>
              </w:tabs>
            </w:pPr>
            <w:r w:rsidRPr="00D1178C">
              <w:t xml:space="preserve">    3.5</w:t>
            </w:r>
          </w:p>
        </w:tc>
        <w:tc>
          <w:tcPr>
            <w:tcW w:w="952" w:type="dxa"/>
            <w:tcBorders>
              <w:bottom w:val="nil"/>
            </w:tcBorders>
          </w:tcPr>
          <w:p w14:paraId="45312D3D" w14:textId="77777777" w:rsidR="006E7525" w:rsidRPr="00D1178C" w:rsidRDefault="006E7525" w:rsidP="006E7525">
            <w:pPr>
              <w:pStyle w:val="Tabletext"/>
              <w:tabs>
                <w:tab w:val="decimal" w:pos="490"/>
              </w:tabs>
            </w:pPr>
            <w:r w:rsidRPr="00D1178C">
              <w:t xml:space="preserve">    3.6</w:t>
            </w:r>
          </w:p>
        </w:tc>
        <w:tc>
          <w:tcPr>
            <w:tcW w:w="951" w:type="dxa"/>
            <w:tcBorders>
              <w:bottom w:val="nil"/>
            </w:tcBorders>
          </w:tcPr>
          <w:p w14:paraId="0AA1549B" w14:textId="77777777" w:rsidR="006E7525" w:rsidRPr="00D1178C" w:rsidRDefault="006E7525" w:rsidP="006E7525">
            <w:pPr>
              <w:pStyle w:val="Tabletext"/>
              <w:tabs>
                <w:tab w:val="decimal" w:pos="490"/>
              </w:tabs>
            </w:pPr>
            <w:r w:rsidRPr="00D1178C">
              <w:t xml:space="preserve">    3.3</w:t>
            </w:r>
          </w:p>
        </w:tc>
        <w:tc>
          <w:tcPr>
            <w:tcW w:w="952" w:type="dxa"/>
            <w:tcBorders>
              <w:bottom w:val="nil"/>
            </w:tcBorders>
          </w:tcPr>
          <w:p w14:paraId="6A3770CF" w14:textId="77777777" w:rsidR="006E7525" w:rsidRPr="00D1178C" w:rsidRDefault="006E7525" w:rsidP="006E7525">
            <w:pPr>
              <w:pStyle w:val="Tabletext"/>
              <w:tabs>
                <w:tab w:val="decimal" w:pos="531"/>
              </w:tabs>
            </w:pPr>
            <w:r w:rsidRPr="00D1178C">
              <w:t xml:space="preserve">    3.1</w:t>
            </w:r>
          </w:p>
        </w:tc>
        <w:tc>
          <w:tcPr>
            <w:tcW w:w="770" w:type="dxa"/>
            <w:tcBorders>
              <w:bottom w:val="nil"/>
            </w:tcBorders>
          </w:tcPr>
          <w:p w14:paraId="6BEF9F5F" w14:textId="77777777" w:rsidR="006E7525" w:rsidRPr="00D1178C" w:rsidRDefault="006E7525" w:rsidP="006E7525">
            <w:pPr>
              <w:pStyle w:val="Tabletext"/>
              <w:tabs>
                <w:tab w:val="decimal" w:pos="397"/>
              </w:tabs>
            </w:pPr>
            <w:r w:rsidRPr="00D1178C">
              <w:t xml:space="preserve">  1.3</w:t>
            </w:r>
          </w:p>
        </w:tc>
        <w:tc>
          <w:tcPr>
            <w:tcW w:w="952" w:type="dxa"/>
            <w:tcBorders>
              <w:bottom w:val="nil"/>
            </w:tcBorders>
          </w:tcPr>
          <w:p w14:paraId="62C1E81C" w14:textId="77777777" w:rsidR="006E7525" w:rsidRPr="00D1178C" w:rsidRDefault="006E7525" w:rsidP="006E7525">
            <w:pPr>
              <w:pStyle w:val="Tabletext"/>
              <w:tabs>
                <w:tab w:val="decimal" w:pos="612"/>
              </w:tabs>
            </w:pPr>
            <w:r w:rsidRPr="00D1178C">
              <w:t xml:space="preserve"> -5.4</w:t>
            </w:r>
          </w:p>
        </w:tc>
      </w:tr>
      <w:tr w:rsidR="006E7525" w14:paraId="7401FD5D" w14:textId="77777777" w:rsidTr="00B16217">
        <w:tc>
          <w:tcPr>
            <w:tcW w:w="2977" w:type="dxa"/>
            <w:tcBorders>
              <w:bottom w:val="nil"/>
            </w:tcBorders>
          </w:tcPr>
          <w:p w14:paraId="45D52300" w14:textId="77777777" w:rsidR="006E7525" w:rsidRPr="00814A39" w:rsidRDefault="006E7525" w:rsidP="006E7525">
            <w:pPr>
              <w:pStyle w:val="TableRowBold"/>
              <w:rPr>
                <w:vertAlign w:val="superscript"/>
              </w:rPr>
            </w:pPr>
            <w:r>
              <w:t>Sex</w:t>
            </w:r>
          </w:p>
        </w:tc>
        <w:tc>
          <w:tcPr>
            <w:tcW w:w="951" w:type="dxa"/>
            <w:tcBorders>
              <w:bottom w:val="nil"/>
            </w:tcBorders>
          </w:tcPr>
          <w:p w14:paraId="1CAC824E" w14:textId="77777777" w:rsidR="006E7525" w:rsidRPr="00D1178C" w:rsidRDefault="006E7525" w:rsidP="006E7525">
            <w:pPr>
              <w:pStyle w:val="Tabletext"/>
              <w:tabs>
                <w:tab w:val="decimal" w:pos="410"/>
              </w:tabs>
            </w:pPr>
            <w:r>
              <w:t xml:space="preserve">      </w:t>
            </w:r>
          </w:p>
        </w:tc>
        <w:tc>
          <w:tcPr>
            <w:tcW w:w="952" w:type="dxa"/>
            <w:tcBorders>
              <w:bottom w:val="nil"/>
            </w:tcBorders>
          </w:tcPr>
          <w:p w14:paraId="210FB2DE" w14:textId="77777777" w:rsidR="006E7525" w:rsidRPr="00D1178C" w:rsidRDefault="006E7525" w:rsidP="006E7525">
            <w:pPr>
              <w:pStyle w:val="Tabletext"/>
              <w:tabs>
                <w:tab w:val="decimal" w:pos="450"/>
              </w:tabs>
            </w:pPr>
            <w:r>
              <w:t xml:space="preserve">      </w:t>
            </w:r>
          </w:p>
        </w:tc>
        <w:tc>
          <w:tcPr>
            <w:tcW w:w="952" w:type="dxa"/>
            <w:tcBorders>
              <w:bottom w:val="nil"/>
            </w:tcBorders>
          </w:tcPr>
          <w:p w14:paraId="724DC1E4" w14:textId="77777777" w:rsidR="006E7525" w:rsidRPr="00D1178C" w:rsidRDefault="006E7525" w:rsidP="006E7525">
            <w:pPr>
              <w:pStyle w:val="Tabletext"/>
              <w:tabs>
                <w:tab w:val="decimal" w:pos="490"/>
              </w:tabs>
            </w:pPr>
            <w:r>
              <w:t xml:space="preserve">      </w:t>
            </w:r>
          </w:p>
        </w:tc>
        <w:tc>
          <w:tcPr>
            <w:tcW w:w="951" w:type="dxa"/>
            <w:tcBorders>
              <w:bottom w:val="nil"/>
            </w:tcBorders>
          </w:tcPr>
          <w:p w14:paraId="2C144077" w14:textId="77777777" w:rsidR="006E7525" w:rsidRPr="00D1178C" w:rsidRDefault="006E7525" w:rsidP="006E7525">
            <w:pPr>
              <w:pStyle w:val="Tabletext"/>
              <w:tabs>
                <w:tab w:val="decimal" w:pos="490"/>
              </w:tabs>
            </w:pPr>
            <w:r>
              <w:t xml:space="preserve">      </w:t>
            </w:r>
          </w:p>
        </w:tc>
        <w:tc>
          <w:tcPr>
            <w:tcW w:w="952" w:type="dxa"/>
            <w:tcBorders>
              <w:bottom w:val="nil"/>
            </w:tcBorders>
          </w:tcPr>
          <w:p w14:paraId="1FF9D9CB" w14:textId="77777777" w:rsidR="006E7525" w:rsidRPr="00D1178C" w:rsidRDefault="006E7525" w:rsidP="006E7525">
            <w:pPr>
              <w:pStyle w:val="Tabletext"/>
              <w:tabs>
                <w:tab w:val="decimal" w:pos="531"/>
              </w:tabs>
            </w:pPr>
            <w:r>
              <w:t xml:space="preserve">      </w:t>
            </w:r>
          </w:p>
        </w:tc>
        <w:tc>
          <w:tcPr>
            <w:tcW w:w="770" w:type="dxa"/>
            <w:tcBorders>
              <w:bottom w:val="nil"/>
            </w:tcBorders>
          </w:tcPr>
          <w:p w14:paraId="4F24FBF0" w14:textId="77777777" w:rsidR="006E7525" w:rsidRPr="00D1178C" w:rsidRDefault="006E7525" w:rsidP="006E7525">
            <w:pPr>
              <w:pStyle w:val="Tabletext"/>
              <w:tabs>
                <w:tab w:val="decimal" w:pos="397"/>
              </w:tabs>
            </w:pPr>
            <w:r>
              <w:t xml:space="preserve">    </w:t>
            </w:r>
          </w:p>
        </w:tc>
        <w:tc>
          <w:tcPr>
            <w:tcW w:w="952" w:type="dxa"/>
            <w:tcBorders>
              <w:bottom w:val="nil"/>
            </w:tcBorders>
          </w:tcPr>
          <w:p w14:paraId="58E2130F" w14:textId="77777777" w:rsidR="006E7525" w:rsidRPr="00D1178C" w:rsidRDefault="006E7525" w:rsidP="006E7525">
            <w:pPr>
              <w:pStyle w:val="Tabletext"/>
              <w:tabs>
                <w:tab w:val="decimal" w:pos="612"/>
              </w:tabs>
            </w:pPr>
            <w:r>
              <w:t xml:space="preserve">    </w:t>
            </w:r>
          </w:p>
        </w:tc>
      </w:tr>
      <w:tr w:rsidR="006E7525" w14:paraId="0C85EF32" w14:textId="77777777" w:rsidTr="00B16217">
        <w:tc>
          <w:tcPr>
            <w:tcW w:w="2977" w:type="dxa"/>
            <w:tcBorders>
              <w:bottom w:val="nil"/>
            </w:tcBorders>
          </w:tcPr>
          <w:p w14:paraId="0B61CD9A" w14:textId="77777777" w:rsidR="006E7525" w:rsidRDefault="006E7525" w:rsidP="006E7525">
            <w:pPr>
              <w:pStyle w:val="Tabletext"/>
            </w:pPr>
            <w:r>
              <w:t>Males</w:t>
            </w:r>
          </w:p>
        </w:tc>
        <w:tc>
          <w:tcPr>
            <w:tcW w:w="951" w:type="dxa"/>
            <w:tcBorders>
              <w:bottom w:val="nil"/>
            </w:tcBorders>
          </w:tcPr>
          <w:p w14:paraId="42194751" w14:textId="77777777" w:rsidR="006E7525" w:rsidRPr="00D1178C" w:rsidRDefault="006E7525" w:rsidP="006E7525">
            <w:pPr>
              <w:pStyle w:val="Tabletext"/>
              <w:tabs>
                <w:tab w:val="decimal" w:pos="410"/>
              </w:tabs>
            </w:pPr>
            <w:r w:rsidRPr="00D1178C">
              <w:t xml:space="preserve">  126.9</w:t>
            </w:r>
          </w:p>
        </w:tc>
        <w:tc>
          <w:tcPr>
            <w:tcW w:w="952" w:type="dxa"/>
            <w:tcBorders>
              <w:bottom w:val="nil"/>
            </w:tcBorders>
          </w:tcPr>
          <w:p w14:paraId="5ED1B502" w14:textId="77777777" w:rsidR="006E7525" w:rsidRPr="00D1178C" w:rsidRDefault="006E7525" w:rsidP="006E7525">
            <w:pPr>
              <w:pStyle w:val="Tabletext"/>
              <w:tabs>
                <w:tab w:val="decimal" w:pos="450"/>
              </w:tabs>
            </w:pPr>
            <w:r w:rsidRPr="00D1178C">
              <w:t xml:space="preserve">  125.6</w:t>
            </w:r>
          </w:p>
        </w:tc>
        <w:tc>
          <w:tcPr>
            <w:tcW w:w="952" w:type="dxa"/>
            <w:tcBorders>
              <w:bottom w:val="nil"/>
            </w:tcBorders>
          </w:tcPr>
          <w:p w14:paraId="2E19EB9D" w14:textId="77777777" w:rsidR="006E7525" w:rsidRPr="00D1178C" w:rsidRDefault="006E7525" w:rsidP="006E7525">
            <w:pPr>
              <w:pStyle w:val="Tabletext"/>
              <w:tabs>
                <w:tab w:val="decimal" w:pos="490"/>
              </w:tabs>
            </w:pPr>
            <w:r w:rsidRPr="00D1178C">
              <w:t xml:space="preserve">  132.4</w:t>
            </w:r>
          </w:p>
        </w:tc>
        <w:tc>
          <w:tcPr>
            <w:tcW w:w="951" w:type="dxa"/>
            <w:tcBorders>
              <w:bottom w:val="nil"/>
            </w:tcBorders>
          </w:tcPr>
          <w:p w14:paraId="3370B05D" w14:textId="77777777" w:rsidR="006E7525" w:rsidRPr="00D1178C" w:rsidRDefault="006E7525" w:rsidP="006E7525">
            <w:pPr>
              <w:pStyle w:val="Tabletext"/>
              <w:tabs>
                <w:tab w:val="decimal" w:pos="490"/>
              </w:tabs>
            </w:pPr>
            <w:r w:rsidRPr="00D1178C">
              <w:t xml:space="preserve">  125.7</w:t>
            </w:r>
          </w:p>
        </w:tc>
        <w:tc>
          <w:tcPr>
            <w:tcW w:w="952" w:type="dxa"/>
            <w:tcBorders>
              <w:bottom w:val="nil"/>
            </w:tcBorders>
          </w:tcPr>
          <w:p w14:paraId="052AC0D2" w14:textId="77777777" w:rsidR="006E7525" w:rsidRPr="00D1178C" w:rsidRDefault="006E7525" w:rsidP="006E7525">
            <w:pPr>
              <w:pStyle w:val="Tabletext"/>
              <w:tabs>
                <w:tab w:val="decimal" w:pos="531"/>
              </w:tabs>
            </w:pPr>
            <w:r w:rsidRPr="00D1178C">
              <w:t xml:space="preserve">  128.2</w:t>
            </w:r>
          </w:p>
        </w:tc>
        <w:tc>
          <w:tcPr>
            <w:tcW w:w="770" w:type="dxa"/>
            <w:tcBorders>
              <w:bottom w:val="nil"/>
            </w:tcBorders>
          </w:tcPr>
          <w:p w14:paraId="5433F461" w14:textId="77777777" w:rsidR="006E7525" w:rsidRPr="00D1178C" w:rsidRDefault="006E7525" w:rsidP="006E7525">
            <w:pPr>
              <w:pStyle w:val="Tabletext"/>
              <w:tabs>
                <w:tab w:val="decimal" w:pos="397"/>
              </w:tabs>
            </w:pPr>
            <w:r w:rsidRPr="00D1178C">
              <w:t xml:space="preserve"> 53.9</w:t>
            </w:r>
          </w:p>
        </w:tc>
        <w:tc>
          <w:tcPr>
            <w:tcW w:w="952" w:type="dxa"/>
            <w:tcBorders>
              <w:bottom w:val="nil"/>
            </w:tcBorders>
          </w:tcPr>
          <w:p w14:paraId="68332100" w14:textId="77777777" w:rsidR="006E7525" w:rsidRPr="00D1178C" w:rsidRDefault="006E7525" w:rsidP="006E7525">
            <w:pPr>
              <w:pStyle w:val="Tabletext"/>
              <w:tabs>
                <w:tab w:val="decimal" w:pos="612"/>
              </w:tabs>
            </w:pPr>
            <w:r w:rsidRPr="00D1178C">
              <w:t xml:space="preserve">  2.0</w:t>
            </w:r>
          </w:p>
        </w:tc>
      </w:tr>
      <w:tr w:rsidR="006E7525" w14:paraId="53969470" w14:textId="77777777" w:rsidTr="00B16217">
        <w:tc>
          <w:tcPr>
            <w:tcW w:w="2977" w:type="dxa"/>
            <w:tcBorders>
              <w:bottom w:val="nil"/>
            </w:tcBorders>
          </w:tcPr>
          <w:p w14:paraId="0935FDC0" w14:textId="77777777" w:rsidR="006E7525" w:rsidRDefault="006E7525" w:rsidP="006E7525">
            <w:pPr>
              <w:pStyle w:val="Tabletext"/>
            </w:pPr>
            <w:r>
              <w:t>Females</w:t>
            </w:r>
          </w:p>
        </w:tc>
        <w:tc>
          <w:tcPr>
            <w:tcW w:w="951" w:type="dxa"/>
            <w:tcBorders>
              <w:bottom w:val="nil"/>
            </w:tcBorders>
          </w:tcPr>
          <w:p w14:paraId="77546525" w14:textId="77777777" w:rsidR="006E7525" w:rsidRPr="00D1178C" w:rsidRDefault="006E7525" w:rsidP="006E7525">
            <w:pPr>
              <w:pStyle w:val="Tabletext"/>
              <w:tabs>
                <w:tab w:val="decimal" w:pos="410"/>
              </w:tabs>
            </w:pPr>
            <w:r w:rsidRPr="00D1178C">
              <w:t xml:space="preserve">  112.8</w:t>
            </w:r>
          </w:p>
        </w:tc>
        <w:tc>
          <w:tcPr>
            <w:tcW w:w="952" w:type="dxa"/>
            <w:tcBorders>
              <w:bottom w:val="nil"/>
            </w:tcBorders>
          </w:tcPr>
          <w:p w14:paraId="7BB937B2" w14:textId="77777777" w:rsidR="006E7525" w:rsidRPr="00D1178C" w:rsidRDefault="006E7525" w:rsidP="006E7525">
            <w:pPr>
              <w:pStyle w:val="Tabletext"/>
              <w:tabs>
                <w:tab w:val="decimal" w:pos="450"/>
              </w:tabs>
            </w:pPr>
            <w:r w:rsidRPr="00D1178C">
              <w:t xml:space="preserve">  111.0</w:t>
            </w:r>
          </w:p>
        </w:tc>
        <w:tc>
          <w:tcPr>
            <w:tcW w:w="952" w:type="dxa"/>
            <w:tcBorders>
              <w:bottom w:val="nil"/>
            </w:tcBorders>
          </w:tcPr>
          <w:p w14:paraId="0B9AA03A" w14:textId="77777777" w:rsidR="006E7525" w:rsidRPr="00D1178C" w:rsidRDefault="006E7525" w:rsidP="006E7525">
            <w:pPr>
              <w:pStyle w:val="Tabletext"/>
              <w:tabs>
                <w:tab w:val="decimal" w:pos="490"/>
              </w:tabs>
            </w:pPr>
            <w:r w:rsidRPr="00D1178C">
              <w:t xml:space="preserve">  114.0</w:t>
            </w:r>
          </w:p>
        </w:tc>
        <w:tc>
          <w:tcPr>
            <w:tcW w:w="951" w:type="dxa"/>
            <w:tcBorders>
              <w:bottom w:val="nil"/>
            </w:tcBorders>
          </w:tcPr>
          <w:p w14:paraId="46018E96" w14:textId="77777777" w:rsidR="006E7525" w:rsidRPr="00D1178C" w:rsidRDefault="006E7525" w:rsidP="006E7525">
            <w:pPr>
              <w:pStyle w:val="Tabletext"/>
              <w:tabs>
                <w:tab w:val="decimal" w:pos="490"/>
              </w:tabs>
            </w:pPr>
            <w:r w:rsidRPr="00D1178C">
              <w:t xml:space="preserve">  107.9</w:t>
            </w:r>
          </w:p>
        </w:tc>
        <w:tc>
          <w:tcPr>
            <w:tcW w:w="952" w:type="dxa"/>
            <w:tcBorders>
              <w:bottom w:val="nil"/>
            </w:tcBorders>
          </w:tcPr>
          <w:p w14:paraId="44C7EF34" w14:textId="77777777" w:rsidR="006E7525" w:rsidRPr="00D1178C" w:rsidRDefault="006E7525" w:rsidP="006E7525">
            <w:pPr>
              <w:pStyle w:val="Tabletext"/>
              <w:tabs>
                <w:tab w:val="decimal" w:pos="531"/>
              </w:tabs>
            </w:pPr>
            <w:r w:rsidRPr="00D1178C">
              <w:t xml:space="preserve">  109.4</w:t>
            </w:r>
          </w:p>
        </w:tc>
        <w:tc>
          <w:tcPr>
            <w:tcW w:w="770" w:type="dxa"/>
            <w:tcBorders>
              <w:bottom w:val="nil"/>
            </w:tcBorders>
          </w:tcPr>
          <w:p w14:paraId="45306825" w14:textId="77777777" w:rsidR="006E7525" w:rsidRPr="00D1178C" w:rsidRDefault="006E7525" w:rsidP="006E7525">
            <w:pPr>
              <w:pStyle w:val="Tabletext"/>
              <w:tabs>
                <w:tab w:val="decimal" w:pos="397"/>
              </w:tabs>
            </w:pPr>
            <w:r w:rsidRPr="00D1178C">
              <w:t xml:space="preserve"> 46.0</w:t>
            </w:r>
          </w:p>
        </w:tc>
        <w:tc>
          <w:tcPr>
            <w:tcW w:w="952" w:type="dxa"/>
            <w:tcBorders>
              <w:bottom w:val="nil"/>
            </w:tcBorders>
          </w:tcPr>
          <w:p w14:paraId="6D182D81" w14:textId="77777777" w:rsidR="006E7525" w:rsidRPr="00D1178C" w:rsidRDefault="006E7525" w:rsidP="006E7525">
            <w:pPr>
              <w:pStyle w:val="Tabletext"/>
              <w:tabs>
                <w:tab w:val="decimal" w:pos="612"/>
              </w:tabs>
            </w:pPr>
            <w:r w:rsidRPr="00D1178C">
              <w:t xml:space="preserve">  1.4</w:t>
            </w:r>
          </w:p>
        </w:tc>
      </w:tr>
      <w:tr w:rsidR="006E7525" w14:paraId="0481D4ED" w14:textId="77777777" w:rsidTr="00B16217">
        <w:tc>
          <w:tcPr>
            <w:tcW w:w="2977" w:type="dxa"/>
            <w:tcBorders>
              <w:bottom w:val="nil"/>
            </w:tcBorders>
          </w:tcPr>
          <w:p w14:paraId="52C98027" w14:textId="77777777" w:rsidR="006E7525" w:rsidRDefault="006E7525" w:rsidP="006E7525">
            <w:pPr>
              <w:pStyle w:val="TableRowBold"/>
            </w:pPr>
            <w:r>
              <w:t>Age</w:t>
            </w:r>
          </w:p>
        </w:tc>
        <w:tc>
          <w:tcPr>
            <w:tcW w:w="951" w:type="dxa"/>
            <w:tcBorders>
              <w:bottom w:val="nil"/>
            </w:tcBorders>
          </w:tcPr>
          <w:p w14:paraId="17462E7D" w14:textId="77777777" w:rsidR="006E7525" w:rsidRPr="00D1178C" w:rsidRDefault="006E7525" w:rsidP="006E7525">
            <w:pPr>
              <w:pStyle w:val="Tabletext"/>
              <w:tabs>
                <w:tab w:val="decimal" w:pos="410"/>
              </w:tabs>
            </w:pPr>
            <w:r>
              <w:t xml:space="preserve">      </w:t>
            </w:r>
          </w:p>
        </w:tc>
        <w:tc>
          <w:tcPr>
            <w:tcW w:w="952" w:type="dxa"/>
            <w:tcBorders>
              <w:bottom w:val="nil"/>
            </w:tcBorders>
          </w:tcPr>
          <w:p w14:paraId="7A722E79" w14:textId="77777777" w:rsidR="006E7525" w:rsidRPr="00D1178C" w:rsidRDefault="006E7525" w:rsidP="006E7525">
            <w:pPr>
              <w:pStyle w:val="Tabletext"/>
              <w:tabs>
                <w:tab w:val="decimal" w:pos="450"/>
              </w:tabs>
            </w:pPr>
            <w:r>
              <w:t xml:space="preserve">      </w:t>
            </w:r>
          </w:p>
        </w:tc>
        <w:tc>
          <w:tcPr>
            <w:tcW w:w="952" w:type="dxa"/>
            <w:tcBorders>
              <w:bottom w:val="nil"/>
            </w:tcBorders>
          </w:tcPr>
          <w:p w14:paraId="096DD996" w14:textId="77777777" w:rsidR="006E7525" w:rsidRPr="00D1178C" w:rsidRDefault="006E7525" w:rsidP="006E7525">
            <w:pPr>
              <w:pStyle w:val="Tabletext"/>
              <w:tabs>
                <w:tab w:val="decimal" w:pos="490"/>
              </w:tabs>
            </w:pPr>
            <w:r>
              <w:t xml:space="preserve">      </w:t>
            </w:r>
          </w:p>
        </w:tc>
        <w:tc>
          <w:tcPr>
            <w:tcW w:w="951" w:type="dxa"/>
            <w:tcBorders>
              <w:bottom w:val="nil"/>
            </w:tcBorders>
          </w:tcPr>
          <w:p w14:paraId="56410C42" w14:textId="77777777" w:rsidR="006E7525" w:rsidRPr="00D1178C" w:rsidRDefault="006E7525" w:rsidP="006E7525">
            <w:pPr>
              <w:pStyle w:val="Tabletext"/>
              <w:tabs>
                <w:tab w:val="decimal" w:pos="490"/>
              </w:tabs>
            </w:pPr>
            <w:r>
              <w:t xml:space="preserve">      </w:t>
            </w:r>
          </w:p>
        </w:tc>
        <w:tc>
          <w:tcPr>
            <w:tcW w:w="952" w:type="dxa"/>
            <w:tcBorders>
              <w:bottom w:val="nil"/>
            </w:tcBorders>
          </w:tcPr>
          <w:p w14:paraId="188025BB" w14:textId="77777777" w:rsidR="006E7525" w:rsidRPr="00D1178C" w:rsidRDefault="006E7525" w:rsidP="006E7525">
            <w:pPr>
              <w:pStyle w:val="Tabletext"/>
              <w:tabs>
                <w:tab w:val="decimal" w:pos="531"/>
              </w:tabs>
            </w:pPr>
            <w:r>
              <w:t xml:space="preserve">      </w:t>
            </w:r>
          </w:p>
        </w:tc>
        <w:tc>
          <w:tcPr>
            <w:tcW w:w="770" w:type="dxa"/>
            <w:tcBorders>
              <w:bottom w:val="nil"/>
            </w:tcBorders>
          </w:tcPr>
          <w:p w14:paraId="0734440A" w14:textId="77777777" w:rsidR="006E7525" w:rsidRPr="00D1178C" w:rsidRDefault="006E7525" w:rsidP="006E7525">
            <w:pPr>
              <w:pStyle w:val="Tabletext"/>
              <w:tabs>
                <w:tab w:val="decimal" w:pos="397"/>
              </w:tabs>
            </w:pPr>
            <w:r>
              <w:t xml:space="preserve">    </w:t>
            </w:r>
          </w:p>
        </w:tc>
        <w:tc>
          <w:tcPr>
            <w:tcW w:w="952" w:type="dxa"/>
            <w:tcBorders>
              <w:bottom w:val="nil"/>
            </w:tcBorders>
          </w:tcPr>
          <w:p w14:paraId="7B22E395" w14:textId="77777777" w:rsidR="006E7525" w:rsidRPr="00D1178C" w:rsidRDefault="006E7525" w:rsidP="006E7525">
            <w:pPr>
              <w:pStyle w:val="Tabletext"/>
              <w:tabs>
                <w:tab w:val="decimal" w:pos="612"/>
              </w:tabs>
            </w:pPr>
            <w:r>
              <w:t xml:space="preserve">    </w:t>
            </w:r>
          </w:p>
        </w:tc>
      </w:tr>
      <w:tr w:rsidR="006E7525" w14:paraId="21E337D5" w14:textId="77777777" w:rsidTr="00B16217">
        <w:tc>
          <w:tcPr>
            <w:tcW w:w="2977" w:type="dxa"/>
            <w:tcBorders>
              <w:bottom w:val="nil"/>
            </w:tcBorders>
          </w:tcPr>
          <w:p w14:paraId="03D23D13" w14:textId="77777777" w:rsidR="006E7525" w:rsidRDefault="006E7525" w:rsidP="006E7525">
            <w:pPr>
              <w:pStyle w:val="Tabletext"/>
            </w:pPr>
            <w:r>
              <w:t>15 years</w:t>
            </w:r>
          </w:p>
        </w:tc>
        <w:tc>
          <w:tcPr>
            <w:tcW w:w="951" w:type="dxa"/>
            <w:tcBorders>
              <w:bottom w:val="nil"/>
            </w:tcBorders>
          </w:tcPr>
          <w:p w14:paraId="337DC57D" w14:textId="77777777" w:rsidR="006E7525" w:rsidRPr="00D1178C" w:rsidRDefault="006E7525" w:rsidP="006E7525">
            <w:pPr>
              <w:pStyle w:val="Tabletext"/>
              <w:tabs>
                <w:tab w:val="decimal" w:pos="410"/>
              </w:tabs>
            </w:pPr>
            <w:r w:rsidRPr="00D1178C">
              <w:t xml:space="preserve">   42.9</w:t>
            </w:r>
          </w:p>
        </w:tc>
        <w:tc>
          <w:tcPr>
            <w:tcW w:w="952" w:type="dxa"/>
            <w:tcBorders>
              <w:bottom w:val="nil"/>
            </w:tcBorders>
          </w:tcPr>
          <w:p w14:paraId="7B0E201A" w14:textId="77777777" w:rsidR="006E7525" w:rsidRPr="00D1178C" w:rsidRDefault="006E7525" w:rsidP="006E7525">
            <w:pPr>
              <w:pStyle w:val="Tabletext"/>
              <w:tabs>
                <w:tab w:val="decimal" w:pos="450"/>
              </w:tabs>
            </w:pPr>
            <w:r w:rsidRPr="00D1178C">
              <w:t xml:space="preserve">   42.3</w:t>
            </w:r>
          </w:p>
        </w:tc>
        <w:tc>
          <w:tcPr>
            <w:tcW w:w="952" w:type="dxa"/>
            <w:tcBorders>
              <w:bottom w:val="nil"/>
            </w:tcBorders>
          </w:tcPr>
          <w:p w14:paraId="67F28186" w14:textId="77777777" w:rsidR="006E7525" w:rsidRPr="00D1178C" w:rsidRDefault="006E7525" w:rsidP="006E7525">
            <w:pPr>
              <w:pStyle w:val="Tabletext"/>
              <w:tabs>
                <w:tab w:val="decimal" w:pos="490"/>
              </w:tabs>
            </w:pPr>
            <w:r w:rsidRPr="00D1178C">
              <w:t xml:space="preserve">   42.1</w:t>
            </w:r>
          </w:p>
        </w:tc>
        <w:tc>
          <w:tcPr>
            <w:tcW w:w="951" w:type="dxa"/>
            <w:tcBorders>
              <w:bottom w:val="nil"/>
            </w:tcBorders>
          </w:tcPr>
          <w:p w14:paraId="5D5FEA17" w14:textId="77777777" w:rsidR="006E7525" w:rsidRPr="00D1178C" w:rsidRDefault="006E7525" w:rsidP="006E7525">
            <w:pPr>
              <w:pStyle w:val="Tabletext"/>
              <w:tabs>
                <w:tab w:val="decimal" w:pos="490"/>
              </w:tabs>
            </w:pPr>
            <w:r w:rsidRPr="00D1178C">
              <w:t xml:space="preserve">   38.9</w:t>
            </w:r>
          </w:p>
        </w:tc>
        <w:tc>
          <w:tcPr>
            <w:tcW w:w="952" w:type="dxa"/>
            <w:tcBorders>
              <w:bottom w:val="nil"/>
            </w:tcBorders>
          </w:tcPr>
          <w:p w14:paraId="43A44A39" w14:textId="77777777" w:rsidR="006E7525" w:rsidRPr="00D1178C" w:rsidRDefault="006E7525" w:rsidP="006E7525">
            <w:pPr>
              <w:pStyle w:val="Tabletext"/>
              <w:tabs>
                <w:tab w:val="decimal" w:pos="531"/>
              </w:tabs>
            </w:pPr>
            <w:r w:rsidRPr="00D1178C">
              <w:t xml:space="preserve">   39.5</w:t>
            </w:r>
          </w:p>
        </w:tc>
        <w:tc>
          <w:tcPr>
            <w:tcW w:w="770" w:type="dxa"/>
            <w:tcBorders>
              <w:bottom w:val="nil"/>
            </w:tcBorders>
          </w:tcPr>
          <w:p w14:paraId="10C04CB2" w14:textId="77777777" w:rsidR="006E7525" w:rsidRPr="00D1178C" w:rsidRDefault="006E7525" w:rsidP="006E7525">
            <w:pPr>
              <w:pStyle w:val="Tabletext"/>
              <w:tabs>
                <w:tab w:val="decimal" w:pos="397"/>
              </w:tabs>
            </w:pPr>
            <w:r w:rsidRPr="00D1178C">
              <w:t xml:space="preserve"> 16.6</w:t>
            </w:r>
          </w:p>
        </w:tc>
        <w:tc>
          <w:tcPr>
            <w:tcW w:w="952" w:type="dxa"/>
            <w:tcBorders>
              <w:bottom w:val="nil"/>
            </w:tcBorders>
          </w:tcPr>
          <w:p w14:paraId="3C4AEFED" w14:textId="77777777" w:rsidR="006E7525" w:rsidRPr="00D1178C" w:rsidRDefault="006E7525" w:rsidP="006E7525">
            <w:pPr>
              <w:pStyle w:val="Tabletext"/>
              <w:tabs>
                <w:tab w:val="decimal" w:pos="612"/>
              </w:tabs>
            </w:pPr>
            <w:r w:rsidRPr="00D1178C">
              <w:t xml:space="preserve">  1.7</w:t>
            </w:r>
          </w:p>
        </w:tc>
      </w:tr>
      <w:tr w:rsidR="006E7525" w14:paraId="368CCCEE" w14:textId="77777777" w:rsidTr="00B16217">
        <w:tc>
          <w:tcPr>
            <w:tcW w:w="2977" w:type="dxa"/>
            <w:tcBorders>
              <w:bottom w:val="nil"/>
            </w:tcBorders>
          </w:tcPr>
          <w:p w14:paraId="24E1ACF7" w14:textId="77777777" w:rsidR="006E7525" w:rsidRDefault="006E7525" w:rsidP="006E7525">
            <w:pPr>
              <w:pStyle w:val="Tabletext"/>
            </w:pPr>
            <w:r>
              <w:t>16 years</w:t>
            </w:r>
          </w:p>
        </w:tc>
        <w:tc>
          <w:tcPr>
            <w:tcW w:w="951" w:type="dxa"/>
            <w:tcBorders>
              <w:bottom w:val="nil"/>
            </w:tcBorders>
          </w:tcPr>
          <w:p w14:paraId="00B53742" w14:textId="77777777" w:rsidR="006E7525" w:rsidRPr="00D1178C" w:rsidRDefault="006E7525" w:rsidP="006E7525">
            <w:pPr>
              <w:pStyle w:val="Tabletext"/>
              <w:tabs>
                <w:tab w:val="decimal" w:pos="410"/>
              </w:tabs>
            </w:pPr>
            <w:r w:rsidRPr="00D1178C">
              <w:t xml:space="preserve">   96.8</w:t>
            </w:r>
          </w:p>
        </w:tc>
        <w:tc>
          <w:tcPr>
            <w:tcW w:w="952" w:type="dxa"/>
            <w:tcBorders>
              <w:bottom w:val="nil"/>
            </w:tcBorders>
          </w:tcPr>
          <w:p w14:paraId="431582F1" w14:textId="77777777" w:rsidR="006E7525" w:rsidRPr="00D1178C" w:rsidRDefault="006E7525" w:rsidP="006E7525">
            <w:pPr>
              <w:pStyle w:val="Tabletext"/>
              <w:tabs>
                <w:tab w:val="decimal" w:pos="450"/>
              </w:tabs>
            </w:pPr>
            <w:r w:rsidRPr="00D1178C">
              <w:t xml:space="preserve">   95.6</w:t>
            </w:r>
          </w:p>
        </w:tc>
        <w:tc>
          <w:tcPr>
            <w:tcW w:w="952" w:type="dxa"/>
            <w:tcBorders>
              <w:bottom w:val="nil"/>
            </w:tcBorders>
          </w:tcPr>
          <w:p w14:paraId="2B4D3896" w14:textId="77777777" w:rsidR="006E7525" w:rsidRPr="00D1178C" w:rsidRDefault="006E7525" w:rsidP="006E7525">
            <w:pPr>
              <w:pStyle w:val="Tabletext"/>
              <w:tabs>
                <w:tab w:val="decimal" w:pos="490"/>
              </w:tabs>
            </w:pPr>
            <w:r w:rsidRPr="00D1178C">
              <w:t xml:space="preserve">   99.5</w:t>
            </w:r>
          </w:p>
        </w:tc>
        <w:tc>
          <w:tcPr>
            <w:tcW w:w="951" w:type="dxa"/>
            <w:tcBorders>
              <w:bottom w:val="nil"/>
            </w:tcBorders>
          </w:tcPr>
          <w:p w14:paraId="4C809A0C" w14:textId="77777777" w:rsidR="006E7525" w:rsidRPr="00D1178C" w:rsidRDefault="006E7525" w:rsidP="006E7525">
            <w:pPr>
              <w:pStyle w:val="Tabletext"/>
              <w:tabs>
                <w:tab w:val="decimal" w:pos="490"/>
              </w:tabs>
            </w:pPr>
            <w:r w:rsidRPr="00D1178C">
              <w:t xml:space="preserve">   93.9</w:t>
            </w:r>
          </w:p>
        </w:tc>
        <w:tc>
          <w:tcPr>
            <w:tcW w:w="952" w:type="dxa"/>
            <w:tcBorders>
              <w:bottom w:val="nil"/>
            </w:tcBorders>
          </w:tcPr>
          <w:p w14:paraId="7CA2AA1A" w14:textId="77777777" w:rsidR="006E7525" w:rsidRPr="00D1178C" w:rsidRDefault="006E7525" w:rsidP="006E7525">
            <w:pPr>
              <w:pStyle w:val="Tabletext"/>
              <w:tabs>
                <w:tab w:val="decimal" w:pos="531"/>
              </w:tabs>
            </w:pPr>
            <w:r w:rsidRPr="00D1178C">
              <w:t xml:space="preserve">   95.8</w:t>
            </w:r>
          </w:p>
        </w:tc>
        <w:tc>
          <w:tcPr>
            <w:tcW w:w="770" w:type="dxa"/>
            <w:tcBorders>
              <w:bottom w:val="nil"/>
            </w:tcBorders>
          </w:tcPr>
          <w:p w14:paraId="0764AF4B" w14:textId="77777777" w:rsidR="006E7525" w:rsidRPr="00D1178C" w:rsidRDefault="006E7525" w:rsidP="006E7525">
            <w:pPr>
              <w:pStyle w:val="Tabletext"/>
              <w:tabs>
                <w:tab w:val="decimal" w:pos="397"/>
              </w:tabs>
            </w:pPr>
            <w:r w:rsidRPr="00D1178C">
              <w:t xml:space="preserve"> 40.3</w:t>
            </w:r>
          </w:p>
        </w:tc>
        <w:tc>
          <w:tcPr>
            <w:tcW w:w="952" w:type="dxa"/>
            <w:tcBorders>
              <w:bottom w:val="nil"/>
            </w:tcBorders>
          </w:tcPr>
          <w:p w14:paraId="3CA58FDC" w14:textId="77777777" w:rsidR="006E7525" w:rsidRPr="00D1178C" w:rsidRDefault="006E7525" w:rsidP="006E7525">
            <w:pPr>
              <w:pStyle w:val="Tabletext"/>
              <w:tabs>
                <w:tab w:val="decimal" w:pos="612"/>
              </w:tabs>
            </w:pPr>
            <w:r w:rsidRPr="00D1178C">
              <w:t xml:space="preserve">  2.1</w:t>
            </w:r>
          </w:p>
        </w:tc>
      </w:tr>
      <w:tr w:rsidR="006E7525" w14:paraId="1BE53FB7" w14:textId="77777777" w:rsidTr="00B16217">
        <w:tc>
          <w:tcPr>
            <w:tcW w:w="2977" w:type="dxa"/>
            <w:tcBorders>
              <w:bottom w:val="nil"/>
            </w:tcBorders>
          </w:tcPr>
          <w:p w14:paraId="529E906A" w14:textId="77777777" w:rsidR="006E7525" w:rsidRDefault="006E7525" w:rsidP="006E7525">
            <w:pPr>
              <w:pStyle w:val="Tabletext"/>
            </w:pPr>
            <w:r>
              <w:t>17 years</w:t>
            </w:r>
          </w:p>
        </w:tc>
        <w:tc>
          <w:tcPr>
            <w:tcW w:w="951" w:type="dxa"/>
            <w:tcBorders>
              <w:bottom w:val="nil"/>
            </w:tcBorders>
          </w:tcPr>
          <w:p w14:paraId="28171710" w14:textId="77777777" w:rsidR="006E7525" w:rsidRPr="00D1178C" w:rsidRDefault="006E7525" w:rsidP="006E7525">
            <w:pPr>
              <w:pStyle w:val="Tabletext"/>
              <w:tabs>
                <w:tab w:val="decimal" w:pos="410"/>
              </w:tabs>
            </w:pPr>
            <w:r w:rsidRPr="00D1178C">
              <w:t xml:space="preserve">   80.3</w:t>
            </w:r>
          </w:p>
        </w:tc>
        <w:tc>
          <w:tcPr>
            <w:tcW w:w="952" w:type="dxa"/>
            <w:tcBorders>
              <w:bottom w:val="nil"/>
            </w:tcBorders>
          </w:tcPr>
          <w:p w14:paraId="18DC9183" w14:textId="77777777" w:rsidR="006E7525" w:rsidRPr="00D1178C" w:rsidRDefault="006E7525" w:rsidP="006E7525">
            <w:pPr>
              <w:pStyle w:val="Tabletext"/>
              <w:tabs>
                <w:tab w:val="decimal" w:pos="450"/>
              </w:tabs>
            </w:pPr>
            <w:r w:rsidRPr="00D1178C">
              <w:t xml:space="preserve">   79.1</w:t>
            </w:r>
          </w:p>
        </w:tc>
        <w:tc>
          <w:tcPr>
            <w:tcW w:w="952" w:type="dxa"/>
            <w:tcBorders>
              <w:bottom w:val="nil"/>
            </w:tcBorders>
          </w:tcPr>
          <w:p w14:paraId="60C71A1E" w14:textId="77777777" w:rsidR="006E7525" w:rsidRPr="00D1178C" w:rsidRDefault="006E7525" w:rsidP="006E7525">
            <w:pPr>
              <w:pStyle w:val="Tabletext"/>
              <w:tabs>
                <w:tab w:val="decimal" w:pos="490"/>
              </w:tabs>
            </w:pPr>
            <w:r w:rsidRPr="00D1178C">
              <w:t xml:space="preserve">   85.2</w:t>
            </w:r>
          </w:p>
        </w:tc>
        <w:tc>
          <w:tcPr>
            <w:tcW w:w="951" w:type="dxa"/>
            <w:tcBorders>
              <w:bottom w:val="nil"/>
            </w:tcBorders>
          </w:tcPr>
          <w:p w14:paraId="5141CE55" w14:textId="77777777" w:rsidR="006E7525" w:rsidRPr="00D1178C" w:rsidRDefault="006E7525" w:rsidP="006E7525">
            <w:pPr>
              <w:pStyle w:val="Tabletext"/>
              <w:tabs>
                <w:tab w:val="decimal" w:pos="490"/>
              </w:tabs>
            </w:pPr>
            <w:r w:rsidRPr="00D1178C">
              <w:t xml:space="preserve">   81.7</w:t>
            </w:r>
          </w:p>
        </w:tc>
        <w:tc>
          <w:tcPr>
            <w:tcW w:w="952" w:type="dxa"/>
            <w:tcBorders>
              <w:bottom w:val="nil"/>
            </w:tcBorders>
          </w:tcPr>
          <w:p w14:paraId="6495801F" w14:textId="77777777" w:rsidR="006E7525" w:rsidRPr="00D1178C" w:rsidRDefault="006E7525" w:rsidP="006E7525">
            <w:pPr>
              <w:pStyle w:val="Tabletext"/>
              <w:tabs>
                <w:tab w:val="decimal" w:pos="531"/>
              </w:tabs>
            </w:pPr>
            <w:r w:rsidRPr="00D1178C">
              <w:t xml:space="preserve">   83.2</w:t>
            </w:r>
          </w:p>
        </w:tc>
        <w:tc>
          <w:tcPr>
            <w:tcW w:w="770" w:type="dxa"/>
            <w:tcBorders>
              <w:bottom w:val="nil"/>
            </w:tcBorders>
          </w:tcPr>
          <w:p w14:paraId="56611F05" w14:textId="77777777" w:rsidR="006E7525" w:rsidRPr="00D1178C" w:rsidRDefault="006E7525" w:rsidP="006E7525">
            <w:pPr>
              <w:pStyle w:val="Tabletext"/>
              <w:tabs>
                <w:tab w:val="decimal" w:pos="397"/>
              </w:tabs>
            </w:pPr>
            <w:r w:rsidRPr="00D1178C">
              <w:t xml:space="preserve"> 35.0</w:t>
            </w:r>
          </w:p>
        </w:tc>
        <w:tc>
          <w:tcPr>
            <w:tcW w:w="952" w:type="dxa"/>
            <w:tcBorders>
              <w:bottom w:val="nil"/>
            </w:tcBorders>
          </w:tcPr>
          <w:p w14:paraId="66EFE306" w14:textId="77777777" w:rsidR="006E7525" w:rsidRPr="00D1178C" w:rsidRDefault="006E7525" w:rsidP="006E7525">
            <w:pPr>
              <w:pStyle w:val="Tabletext"/>
              <w:tabs>
                <w:tab w:val="decimal" w:pos="612"/>
              </w:tabs>
            </w:pPr>
            <w:r w:rsidRPr="00D1178C">
              <w:t xml:space="preserve">  1.8</w:t>
            </w:r>
          </w:p>
        </w:tc>
      </w:tr>
      <w:tr w:rsidR="006E7525" w14:paraId="5826BB6E" w14:textId="77777777" w:rsidTr="00B16217">
        <w:tc>
          <w:tcPr>
            <w:tcW w:w="2977" w:type="dxa"/>
            <w:tcBorders>
              <w:bottom w:val="nil"/>
            </w:tcBorders>
          </w:tcPr>
          <w:p w14:paraId="44C9FD7D" w14:textId="77777777" w:rsidR="006E7525" w:rsidRDefault="006E7525" w:rsidP="006E7525">
            <w:pPr>
              <w:pStyle w:val="Tabletext"/>
            </w:pPr>
            <w:r>
              <w:t>18 years</w:t>
            </w:r>
          </w:p>
        </w:tc>
        <w:tc>
          <w:tcPr>
            <w:tcW w:w="951" w:type="dxa"/>
            <w:tcBorders>
              <w:bottom w:val="nil"/>
            </w:tcBorders>
          </w:tcPr>
          <w:p w14:paraId="140E6C1F" w14:textId="77777777" w:rsidR="006E7525" w:rsidRPr="00D1178C" w:rsidRDefault="006E7525" w:rsidP="006E7525">
            <w:pPr>
              <w:pStyle w:val="Tabletext"/>
              <w:tabs>
                <w:tab w:val="decimal" w:pos="410"/>
              </w:tabs>
            </w:pPr>
            <w:r w:rsidRPr="00D1178C">
              <w:t xml:space="preserve">   17.9</w:t>
            </w:r>
          </w:p>
        </w:tc>
        <w:tc>
          <w:tcPr>
            <w:tcW w:w="952" w:type="dxa"/>
            <w:tcBorders>
              <w:bottom w:val="nil"/>
            </w:tcBorders>
          </w:tcPr>
          <w:p w14:paraId="08568E39" w14:textId="77777777" w:rsidR="006E7525" w:rsidRPr="00D1178C" w:rsidRDefault="006E7525" w:rsidP="006E7525">
            <w:pPr>
              <w:pStyle w:val="Tabletext"/>
              <w:tabs>
                <w:tab w:val="decimal" w:pos="450"/>
              </w:tabs>
            </w:pPr>
            <w:r w:rsidRPr="00D1178C">
              <w:t xml:space="preserve">   17.5</w:t>
            </w:r>
          </w:p>
        </w:tc>
        <w:tc>
          <w:tcPr>
            <w:tcW w:w="952" w:type="dxa"/>
            <w:tcBorders>
              <w:bottom w:val="nil"/>
            </w:tcBorders>
          </w:tcPr>
          <w:p w14:paraId="7B9AD394" w14:textId="77777777" w:rsidR="006E7525" w:rsidRPr="00D1178C" w:rsidRDefault="006E7525" w:rsidP="006E7525">
            <w:pPr>
              <w:pStyle w:val="Tabletext"/>
              <w:tabs>
                <w:tab w:val="decimal" w:pos="490"/>
              </w:tabs>
            </w:pPr>
            <w:r w:rsidRPr="00D1178C">
              <w:t xml:space="preserve">   17.7</w:t>
            </w:r>
          </w:p>
        </w:tc>
        <w:tc>
          <w:tcPr>
            <w:tcW w:w="951" w:type="dxa"/>
            <w:tcBorders>
              <w:bottom w:val="nil"/>
            </w:tcBorders>
          </w:tcPr>
          <w:p w14:paraId="7DB3E1C7" w14:textId="77777777" w:rsidR="006E7525" w:rsidRPr="00D1178C" w:rsidRDefault="006E7525" w:rsidP="006E7525">
            <w:pPr>
              <w:pStyle w:val="Tabletext"/>
              <w:tabs>
                <w:tab w:val="decimal" w:pos="490"/>
              </w:tabs>
            </w:pPr>
            <w:r w:rsidRPr="00D1178C">
              <w:t xml:space="preserve">   17.3</w:t>
            </w:r>
          </w:p>
        </w:tc>
        <w:tc>
          <w:tcPr>
            <w:tcW w:w="952" w:type="dxa"/>
            <w:tcBorders>
              <w:bottom w:val="nil"/>
            </w:tcBorders>
          </w:tcPr>
          <w:p w14:paraId="78E989CC" w14:textId="77777777" w:rsidR="006E7525" w:rsidRPr="00D1178C" w:rsidRDefault="006E7525" w:rsidP="006E7525">
            <w:pPr>
              <w:pStyle w:val="Tabletext"/>
              <w:tabs>
                <w:tab w:val="decimal" w:pos="531"/>
              </w:tabs>
            </w:pPr>
            <w:r w:rsidRPr="00D1178C">
              <w:t xml:space="preserve">   17.4</w:t>
            </w:r>
          </w:p>
        </w:tc>
        <w:tc>
          <w:tcPr>
            <w:tcW w:w="770" w:type="dxa"/>
            <w:tcBorders>
              <w:bottom w:val="nil"/>
            </w:tcBorders>
          </w:tcPr>
          <w:p w14:paraId="325856B7" w14:textId="77777777" w:rsidR="006E7525" w:rsidRPr="00D1178C" w:rsidRDefault="006E7525" w:rsidP="006E7525">
            <w:pPr>
              <w:pStyle w:val="Tabletext"/>
              <w:tabs>
                <w:tab w:val="decimal" w:pos="397"/>
              </w:tabs>
            </w:pPr>
            <w:r w:rsidRPr="00D1178C">
              <w:t xml:space="preserve">  7.3</w:t>
            </w:r>
          </w:p>
        </w:tc>
        <w:tc>
          <w:tcPr>
            <w:tcW w:w="952" w:type="dxa"/>
            <w:tcBorders>
              <w:bottom w:val="nil"/>
            </w:tcBorders>
          </w:tcPr>
          <w:p w14:paraId="02036AD9" w14:textId="77777777" w:rsidR="006E7525" w:rsidRPr="00D1178C" w:rsidRDefault="006E7525" w:rsidP="006E7525">
            <w:pPr>
              <w:pStyle w:val="Tabletext"/>
              <w:tabs>
                <w:tab w:val="decimal" w:pos="612"/>
              </w:tabs>
            </w:pPr>
            <w:r w:rsidRPr="00D1178C">
              <w:t xml:space="preserve">  0.2</w:t>
            </w:r>
          </w:p>
        </w:tc>
      </w:tr>
      <w:tr w:rsidR="006E7525" w14:paraId="28F88FC7" w14:textId="77777777" w:rsidTr="00B16217">
        <w:tc>
          <w:tcPr>
            <w:tcW w:w="2977" w:type="dxa"/>
            <w:tcBorders>
              <w:bottom w:val="nil"/>
            </w:tcBorders>
          </w:tcPr>
          <w:p w14:paraId="60F1586F" w14:textId="77777777" w:rsidR="006E7525" w:rsidRDefault="006E7525" w:rsidP="006E7525">
            <w:pPr>
              <w:pStyle w:val="Tabletext"/>
            </w:pPr>
            <w:r>
              <w:t>19 years</w:t>
            </w:r>
          </w:p>
        </w:tc>
        <w:tc>
          <w:tcPr>
            <w:tcW w:w="951" w:type="dxa"/>
            <w:tcBorders>
              <w:bottom w:val="nil"/>
            </w:tcBorders>
          </w:tcPr>
          <w:p w14:paraId="25DA7344" w14:textId="77777777" w:rsidR="006E7525" w:rsidRPr="00D1178C" w:rsidRDefault="006E7525" w:rsidP="006E7525">
            <w:pPr>
              <w:pStyle w:val="Tabletext"/>
              <w:tabs>
                <w:tab w:val="decimal" w:pos="410"/>
              </w:tabs>
            </w:pPr>
            <w:r w:rsidRPr="00D1178C">
              <w:t xml:space="preserve">    1.9</w:t>
            </w:r>
          </w:p>
        </w:tc>
        <w:tc>
          <w:tcPr>
            <w:tcW w:w="952" w:type="dxa"/>
            <w:tcBorders>
              <w:bottom w:val="nil"/>
            </w:tcBorders>
          </w:tcPr>
          <w:p w14:paraId="4884C27B" w14:textId="77777777" w:rsidR="006E7525" w:rsidRPr="00D1178C" w:rsidRDefault="006E7525" w:rsidP="006E7525">
            <w:pPr>
              <w:pStyle w:val="Tabletext"/>
              <w:tabs>
                <w:tab w:val="decimal" w:pos="450"/>
              </w:tabs>
            </w:pPr>
            <w:r w:rsidRPr="00D1178C">
              <w:t xml:space="preserve">    2.1</w:t>
            </w:r>
          </w:p>
        </w:tc>
        <w:tc>
          <w:tcPr>
            <w:tcW w:w="952" w:type="dxa"/>
            <w:tcBorders>
              <w:bottom w:val="nil"/>
            </w:tcBorders>
          </w:tcPr>
          <w:p w14:paraId="2825CD2A" w14:textId="77777777" w:rsidR="006E7525" w:rsidRPr="00D1178C" w:rsidRDefault="006E7525" w:rsidP="006E7525">
            <w:pPr>
              <w:pStyle w:val="Tabletext"/>
              <w:tabs>
                <w:tab w:val="decimal" w:pos="490"/>
              </w:tabs>
            </w:pPr>
            <w:r w:rsidRPr="00D1178C">
              <w:t xml:space="preserve">    1.9</w:t>
            </w:r>
          </w:p>
        </w:tc>
        <w:tc>
          <w:tcPr>
            <w:tcW w:w="951" w:type="dxa"/>
            <w:tcBorders>
              <w:bottom w:val="nil"/>
            </w:tcBorders>
          </w:tcPr>
          <w:p w14:paraId="4D3C8DFD" w14:textId="77777777" w:rsidR="006E7525" w:rsidRPr="00D1178C" w:rsidRDefault="006E7525" w:rsidP="006E7525">
            <w:pPr>
              <w:pStyle w:val="Tabletext"/>
              <w:tabs>
                <w:tab w:val="decimal" w:pos="490"/>
              </w:tabs>
            </w:pPr>
            <w:r w:rsidRPr="00D1178C">
              <w:t xml:space="preserve">    1.9</w:t>
            </w:r>
          </w:p>
        </w:tc>
        <w:tc>
          <w:tcPr>
            <w:tcW w:w="952" w:type="dxa"/>
            <w:tcBorders>
              <w:bottom w:val="nil"/>
            </w:tcBorders>
          </w:tcPr>
          <w:p w14:paraId="271FF290" w14:textId="77777777" w:rsidR="006E7525" w:rsidRPr="00D1178C" w:rsidRDefault="006E7525" w:rsidP="006E7525">
            <w:pPr>
              <w:pStyle w:val="Tabletext"/>
              <w:tabs>
                <w:tab w:val="decimal" w:pos="531"/>
              </w:tabs>
            </w:pPr>
            <w:r w:rsidRPr="00D1178C">
              <w:t xml:space="preserve">    1.8</w:t>
            </w:r>
          </w:p>
        </w:tc>
        <w:tc>
          <w:tcPr>
            <w:tcW w:w="770" w:type="dxa"/>
            <w:tcBorders>
              <w:bottom w:val="nil"/>
            </w:tcBorders>
          </w:tcPr>
          <w:p w14:paraId="0FA93503" w14:textId="77777777" w:rsidR="006E7525" w:rsidRPr="00D1178C" w:rsidRDefault="006E7525" w:rsidP="006E7525">
            <w:pPr>
              <w:pStyle w:val="Tabletext"/>
              <w:tabs>
                <w:tab w:val="decimal" w:pos="397"/>
              </w:tabs>
            </w:pPr>
            <w:r w:rsidRPr="00D1178C">
              <w:t xml:space="preserve">  0.8</w:t>
            </w:r>
          </w:p>
        </w:tc>
        <w:tc>
          <w:tcPr>
            <w:tcW w:w="952" w:type="dxa"/>
            <w:tcBorders>
              <w:bottom w:val="nil"/>
            </w:tcBorders>
          </w:tcPr>
          <w:p w14:paraId="69637E7E" w14:textId="77777777" w:rsidR="006E7525" w:rsidRPr="00D1178C" w:rsidRDefault="006E7525" w:rsidP="006E7525">
            <w:pPr>
              <w:pStyle w:val="Tabletext"/>
              <w:tabs>
                <w:tab w:val="decimal" w:pos="612"/>
              </w:tabs>
            </w:pPr>
            <w:r w:rsidRPr="00D1178C">
              <w:t xml:space="preserve"> -4.3</w:t>
            </w:r>
          </w:p>
        </w:tc>
      </w:tr>
      <w:tr w:rsidR="006E7525" w14:paraId="722FCC30" w14:textId="77777777" w:rsidTr="00B16217">
        <w:tc>
          <w:tcPr>
            <w:tcW w:w="2977" w:type="dxa"/>
            <w:tcBorders>
              <w:bottom w:val="nil"/>
            </w:tcBorders>
          </w:tcPr>
          <w:p w14:paraId="62B07D43" w14:textId="77777777" w:rsidR="006E7525" w:rsidRPr="00814A39" w:rsidRDefault="006E7525" w:rsidP="006E7525">
            <w:pPr>
              <w:pStyle w:val="TableRowBold"/>
              <w:rPr>
                <w:vertAlign w:val="superscript"/>
              </w:rPr>
            </w:pPr>
            <w:r w:rsidRPr="001867F7">
              <w:t>Student remoteness (ARIA+) region</w:t>
            </w:r>
          </w:p>
        </w:tc>
        <w:tc>
          <w:tcPr>
            <w:tcW w:w="951" w:type="dxa"/>
            <w:tcBorders>
              <w:bottom w:val="nil"/>
            </w:tcBorders>
          </w:tcPr>
          <w:p w14:paraId="27C2677B" w14:textId="77777777" w:rsidR="006E7525" w:rsidRPr="00D1178C" w:rsidRDefault="006E7525" w:rsidP="006E7525">
            <w:pPr>
              <w:pStyle w:val="Tabletext"/>
              <w:tabs>
                <w:tab w:val="decimal" w:pos="410"/>
              </w:tabs>
            </w:pPr>
            <w:r>
              <w:t xml:space="preserve">      </w:t>
            </w:r>
          </w:p>
        </w:tc>
        <w:tc>
          <w:tcPr>
            <w:tcW w:w="952" w:type="dxa"/>
            <w:tcBorders>
              <w:bottom w:val="nil"/>
            </w:tcBorders>
          </w:tcPr>
          <w:p w14:paraId="6808A1FD" w14:textId="77777777" w:rsidR="006E7525" w:rsidRPr="00D1178C" w:rsidRDefault="006E7525" w:rsidP="006E7525">
            <w:pPr>
              <w:pStyle w:val="Tabletext"/>
              <w:tabs>
                <w:tab w:val="decimal" w:pos="450"/>
              </w:tabs>
            </w:pPr>
            <w:r>
              <w:t xml:space="preserve">      </w:t>
            </w:r>
          </w:p>
        </w:tc>
        <w:tc>
          <w:tcPr>
            <w:tcW w:w="952" w:type="dxa"/>
            <w:tcBorders>
              <w:bottom w:val="nil"/>
            </w:tcBorders>
          </w:tcPr>
          <w:p w14:paraId="2E3B4B9D" w14:textId="77777777" w:rsidR="006E7525" w:rsidRPr="00D1178C" w:rsidRDefault="006E7525" w:rsidP="006E7525">
            <w:pPr>
              <w:pStyle w:val="Tabletext"/>
              <w:tabs>
                <w:tab w:val="decimal" w:pos="490"/>
              </w:tabs>
            </w:pPr>
            <w:r>
              <w:t xml:space="preserve">      </w:t>
            </w:r>
          </w:p>
        </w:tc>
        <w:tc>
          <w:tcPr>
            <w:tcW w:w="951" w:type="dxa"/>
            <w:tcBorders>
              <w:bottom w:val="nil"/>
            </w:tcBorders>
          </w:tcPr>
          <w:p w14:paraId="33D0A4AC" w14:textId="77777777" w:rsidR="006E7525" w:rsidRPr="00D1178C" w:rsidRDefault="006E7525" w:rsidP="006E7525">
            <w:pPr>
              <w:pStyle w:val="Tabletext"/>
              <w:tabs>
                <w:tab w:val="decimal" w:pos="490"/>
              </w:tabs>
            </w:pPr>
            <w:r>
              <w:t xml:space="preserve">      </w:t>
            </w:r>
          </w:p>
        </w:tc>
        <w:tc>
          <w:tcPr>
            <w:tcW w:w="952" w:type="dxa"/>
            <w:tcBorders>
              <w:bottom w:val="nil"/>
            </w:tcBorders>
          </w:tcPr>
          <w:p w14:paraId="664A1DC5" w14:textId="77777777" w:rsidR="006E7525" w:rsidRPr="00D1178C" w:rsidRDefault="006E7525" w:rsidP="006E7525">
            <w:pPr>
              <w:pStyle w:val="Tabletext"/>
              <w:tabs>
                <w:tab w:val="decimal" w:pos="531"/>
              </w:tabs>
            </w:pPr>
            <w:r>
              <w:t xml:space="preserve">      </w:t>
            </w:r>
          </w:p>
        </w:tc>
        <w:tc>
          <w:tcPr>
            <w:tcW w:w="770" w:type="dxa"/>
            <w:tcBorders>
              <w:bottom w:val="nil"/>
            </w:tcBorders>
          </w:tcPr>
          <w:p w14:paraId="4464ECC0" w14:textId="77777777" w:rsidR="006E7525" w:rsidRPr="00D1178C" w:rsidRDefault="006E7525" w:rsidP="006E7525">
            <w:pPr>
              <w:pStyle w:val="Tabletext"/>
              <w:tabs>
                <w:tab w:val="decimal" w:pos="397"/>
              </w:tabs>
            </w:pPr>
            <w:r>
              <w:t xml:space="preserve">    </w:t>
            </w:r>
          </w:p>
        </w:tc>
        <w:tc>
          <w:tcPr>
            <w:tcW w:w="952" w:type="dxa"/>
            <w:tcBorders>
              <w:bottom w:val="nil"/>
            </w:tcBorders>
          </w:tcPr>
          <w:p w14:paraId="6EDB67F3" w14:textId="77777777" w:rsidR="006E7525" w:rsidRPr="00D1178C" w:rsidRDefault="006E7525" w:rsidP="006E7525">
            <w:pPr>
              <w:pStyle w:val="Tabletext"/>
              <w:tabs>
                <w:tab w:val="decimal" w:pos="612"/>
              </w:tabs>
            </w:pPr>
            <w:r>
              <w:t xml:space="preserve">    </w:t>
            </w:r>
          </w:p>
        </w:tc>
      </w:tr>
      <w:tr w:rsidR="006E7525" w14:paraId="0F11C517" w14:textId="77777777" w:rsidTr="00B16217">
        <w:tc>
          <w:tcPr>
            <w:tcW w:w="2977" w:type="dxa"/>
            <w:tcBorders>
              <w:bottom w:val="nil"/>
              <w:right w:val="nil"/>
            </w:tcBorders>
          </w:tcPr>
          <w:p w14:paraId="2EB93178" w14:textId="77777777" w:rsidR="006E7525" w:rsidRDefault="006E7525" w:rsidP="006E7525">
            <w:pPr>
              <w:pStyle w:val="Tabletext"/>
              <w:rPr>
                <w:szCs w:val="17"/>
              </w:rPr>
            </w:pPr>
            <w:r>
              <w:rPr>
                <w:szCs w:val="17"/>
              </w:rPr>
              <w:t xml:space="preserve">Major cities </w:t>
            </w:r>
          </w:p>
        </w:tc>
        <w:tc>
          <w:tcPr>
            <w:tcW w:w="951" w:type="dxa"/>
            <w:tcBorders>
              <w:top w:val="nil"/>
              <w:left w:val="nil"/>
              <w:bottom w:val="nil"/>
              <w:right w:val="nil"/>
            </w:tcBorders>
          </w:tcPr>
          <w:p w14:paraId="11AB8EF4" w14:textId="77777777" w:rsidR="006E7525" w:rsidRPr="00D1178C" w:rsidRDefault="006E7525" w:rsidP="006E7525">
            <w:pPr>
              <w:pStyle w:val="Tabletext"/>
              <w:tabs>
                <w:tab w:val="decimal" w:pos="410"/>
              </w:tabs>
            </w:pPr>
            <w:r w:rsidRPr="00D1178C">
              <w:t xml:space="preserve">  139.0</w:t>
            </w:r>
          </w:p>
        </w:tc>
        <w:tc>
          <w:tcPr>
            <w:tcW w:w="952" w:type="dxa"/>
            <w:tcBorders>
              <w:left w:val="nil"/>
              <w:bottom w:val="nil"/>
              <w:right w:val="nil"/>
            </w:tcBorders>
          </w:tcPr>
          <w:p w14:paraId="7D97EF9E" w14:textId="77777777" w:rsidR="006E7525" w:rsidRPr="00D1178C" w:rsidRDefault="006E7525" w:rsidP="006E7525">
            <w:pPr>
              <w:pStyle w:val="Tabletext"/>
              <w:tabs>
                <w:tab w:val="decimal" w:pos="450"/>
              </w:tabs>
            </w:pPr>
            <w:r w:rsidRPr="00D1178C">
              <w:t xml:space="preserve">  135.0</w:t>
            </w:r>
          </w:p>
        </w:tc>
        <w:tc>
          <w:tcPr>
            <w:tcW w:w="952" w:type="dxa"/>
            <w:tcBorders>
              <w:top w:val="nil"/>
              <w:left w:val="nil"/>
              <w:bottom w:val="nil"/>
              <w:right w:val="nil"/>
            </w:tcBorders>
          </w:tcPr>
          <w:p w14:paraId="48D07D74" w14:textId="77777777" w:rsidR="006E7525" w:rsidRPr="00D1178C" w:rsidRDefault="006E7525" w:rsidP="006E7525">
            <w:pPr>
              <w:pStyle w:val="Tabletext"/>
              <w:tabs>
                <w:tab w:val="decimal" w:pos="490"/>
              </w:tabs>
            </w:pPr>
            <w:r w:rsidRPr="00D1178C">
              <w:t xml:space="preserve">  142.8</w:t>
            </w:r>
          </w:p>
        </w:tc>
        <w:tc>
          <w:tcPr>
            <w:tcW w:w="951" w:type="dxa"/>
            <w:tcBorders>
              <w:top w:val="nil"/>
              <w:left w:val="nil"/>
              <w:bottom w:val="nil"/>
              <w:right w:val="nil"/>
            </w:tcBorders>
          </w:tcPr>
          <w:p w14:paraId="0169AB21" w14:textId="77777777" w:rsidR="006E7525" w:rsidRPr="00D1178C" w:rsidRDefault="006E7525" w:rsidP="006E7525">
            <w:pPr>
              <w:pStyle w:val="Tabletext"/>
              <w:tabs>
                <w:tab w:val="decimal" w:pos="490"/>
              </w:tabs>
            </w:pPr>
            <w:r w:rsidRPr="00D1178C">
              <w:t xml:space="preserve">  138.2</w:t>
            </w:r>
          </w:p>
        </w:tc>
        <w:tc>
          <w:tcPr>
            <w:tcW w:w="952" w:type="dxa"/>
            <w:tcBorders>
              <w:left w:val="nil"/>
              <w:bottom w:val="nil"/>
              <w:right w:val="nil"/>
            </w:tcBorders>
          </w:tcPr>
          <w:p w14:paraId="4DD6B840" w14:textId="77777777" w:rsidR="006E7525" w:rsidRPr="00D1178C" w:rsidRDefault="006E7525" w:rsidP="006E7525">
            <w:pPr>
              <w:pStyle w:val="Tabletext"/>
              <w:tabs>
                <w:tab w:val="decimal" w:pos="531"/>
              </w:tabs>
            </w:pPr>
            <w:r w:rsidRPr="00D1178C">
              <w:t xml:space="preserve">  143.3</w:t>
            </w:r>
          </w:p>
        </w:tc>
        <w:tc>
          <w:tcPr>
            <w:tcW w:w="770" w:type="dxa"/>
            <w:tcBorders>
              <w:left w:val="nil"/>
              <w:bottom w:val="nil"/>
              <w:right w:val="nil"/>
            </w:tcBorders>
          </w:tcPr>
          <w:p w14:paraId="41674FFC" w14:textId="77777777" w:rsidR="006E7525" w:rsidRPr="00D1178C" w:rsidRDefault="006E7525" w:rsidP="006E7525">
            <w:pPr>
              <w:pStyle w:val="Tabletext"/>
              <w:tabs>
                <w:tab w:val="decimal" w:pos="397"/>
              </w:tabs>
            </w:pPr>
            <w:r w:rsidRPr="00D1178C">
              <w:t xml:space="preserve"> 60.3</w:t>
            </w:r>
          </w:p>
        </w:tc>
        <w:tc>
          <w:tcPr>
            <w:tcW w:w="952" w:type="dxa"/>
            <w:tcBorders>
              <w:left w:val="nil"/>
              <w:bottom w:val="nil"/>
            </w:tcBorders>
          </w:tcPr>
          <w:p w14:paraId="33744898" w14:textId="77777777" w:rsidR="006E7525" w:rsidRPr="00D1178C" w:rsidRDefault="006E7525" w:rsidP="006E7525">
            <w:pPr>
              <w:pStyle w:val="Tabletext"/>
              <w:tabs>
                <w:tab w:val="decimal" w:pos="612"/>
              </w:tabs>
            </w:pPr>
            <w:r w:rsidRPr="00D1178C">
              <w:t xml:space="preserve">  3.7</w:t>
            </w:r>
          </w:p>
        </w:tc>
      </w:tr>
      <w:tr w:rsidR="006E7525" w14:paraId="729213F3" w14:textId="77777777" w:rsidTr="00B16217">
        <w:tc>
          <w:tcPr>
            <w:tcW w:w="2977" w:type="dxa"/>
            <w:tcBorders>
              <w:bottom w:val="nil"/>
              <w:right w:val="nil"/>
            </w:tcBorders>
          </w:tcPr>
          <w:p w14:paraId="37C2BCFA" w14:textId="77777777" w:rsidR="006E7525" w:rsidRDefault="006E7525" w:rsidP="006E7525">
            <w:pPr>
              <w:pStyle w:val="Tabletext"/>
              <w:rPr>
                <w:szCs w:val="17"/>
              </w:rPr>
            </w:pPr>
            <w:r>
              <w:rPr>
                <w:szCs w:val="17"/>
              </w:rPr>
              <w:t>Inner regional</w:t>
            </w:r>
          </w:p>
        </w:tc>
        <w:tc>
          <w:tcPr>
            <w:tcW w:w="951" w:type="dxa"/>
            <w:tcBorders>
              <w:top w:val="nil"/>
              <w:left w:val="nil"/>
              <w:bottom w:val="nil"/>
              <w:right w:val="nil"/>
            </w:tcBorders>
          </w:tcPr>
          <w:p w14:paraId="44D89072" w14:textId="77777777" w:rsidR="006E7525" w:rsidRPr="00D1178C" w:rsidRDefault="006E7525" w:rsidP="006E7525">
            <w:pPr>
              <w:pStyle w:val="Tabletext"/>
              <w:tabs>
                <w:tab w:val="decimal" w:pos="410"/>
              </w:tabs>
            </w:pPr>
            <w:r w:rsidRPr="00D1178C">
              <w:t xml:space="preserve">   58.4</w:t>
            </w:r>
          </w:p>
        </w:tc>
        <w:tc>
          <w:tcPr>
            <w:tcW w:w="952" w:type="dxa"/>
            <w:tcBorders>
              <w:left w:val="nil"/>
              <w:bottom w:val="nil"/>
              <w:right w:val="nil"/>
            </w:tcBorders>
          </w:tcPr>
          <w:p w14:paraId="432A4626" w14:textId="77777777" w:rsidR="006E7525" w:rsidRPr="00D1178C" w:rsidRDefault="006E7525" w:rsidP="006E7525">
            <w:pPr>
              <w:pStyle w:val="Tabletext"/>
              <w:tabs>
                <w:tab w:val="decimal" w:pos="450"/>
              </w:tabs>
            </w:pPr>
            <w:r w:rsidRPr="00D1178C">
              <w:t xml:space="preserve">   57.0</w:t>
            </w:r>
          </w:p>
        </w:tc>
        <w:tc>
          <w:tcPr>
            <w:tcW w:w="952" w:type="dxa"/>
            <w:tcBorders>
              <w:top w:val="nil"/>
              <w:left w:val="nil"/>
              <w:bottom w:val="nil"/>
              <w:right w:val="nil"/>
            </w:tcBorders>
          </w:tcPr>
          <w:p w14:paraId="47D1E663" w14:textId="77777777" w:rsidR="006E7525" w:rsidRPr="00D1178C" w:rsidRDefault="006E7525" w:rsidP="006E7525">
            <w:pPr>
              <w:pStyle w:val="Tabletext"/>
              <w:tabs>
                <w:tab w:val="decimal" w:pos="490"/>
              </w:tabs>
            </w:pPr>
            <w:r w:rsidRPr="00D1178C">
              <w:t xml:space="preserve">   57.8</w:t>
            </w:r>
          </w:p>
        </w:tc>
        <w:tc>
          <w:tcPr>
            <w:tcW w:w="951" w:type="dxa"/>
            <w:tcBorders>
              <w:top w:val="nil"/>
              <w:left w:val="nil"/>
              <w:bottom w:val="nil"/>
              <w:right w:val="nil"/>
            </w:tcBorders>
          </w:tcPr>
          <w:p w14:paraId="5A8041D9" w14:textId="77777777" w:rsidR="006E7525" w:rsidRPr="00D1178C" w:rsidRDefault="006E7525" w:rsidP="006E7525">
            <w:pPr>
              <w:pStyle w:val="Tabletext"/>
              <w:tabs>
                <w:tab w:val="decimal" w:pos="490"/>
              </w:tabs>
            </w:pPr>
            <w:r w:rsidRPr="00D1178C">
              <w:t xml:space="preserve">   53.7</w:t>
            </w:r>
          </w:p>
        </w:tc>
        <w:tc>
          <w:tcPr>
            <w:tcW w:w="952" w:type="dxa"/>
            <w:tcBorders>
              <w:left w:val="nil"/>
              <w:bottom w:val="nil"/>
              <w:right w:val="nil"/>
            </w:tcBorders>
          </w:tcPr>
          <w:p w14:paraId="056B1287" w14:textId="77777777" w:rsidR="006E7525" w:rsidRPr="00D1178C" w:rsidRDefault="006E7525" w:rsidP="006E7525">
            <w:pPr>
              <w:pStyle w:val="Tabletext"/>
              <w:tabs>
                <w:tab w:val="decimal" w:pos="531"/>
              </w:tabs>
            </w:pPr>
            <w:r w:rsidRPr="00D1178C">
              <w:t xml:space="preserve">   53.3</w:t>
            </w:r>
          </w:p>
        </w:tc>
        <w:tc>
          <w:tcPr>
            <w:tcW w:w="770" w:type="dxa"/>
            <w:tcBorders>
              <w:left w:val="nil"/>
              <w:bottom w:val="nil"/>
              <w:right w:val="nil"/>
            </w:tcBorders>
          </w:tcPr>
          <w:p w14:paraId="77B27FB5" w14:textId="77777777" w:rsidR="006E7525" w:rsidRPr="00D1178C" w:rsidRDefault="006E7525" w:rsidP="006E7525">
            <w:pPr>
              <w:pStyle w:val="Tabletext"/>
              <w:tabs>
                <w:tab w:val="decimal" w:pos="397"/>
              </w:tabs>
            </w:pPr>
            <w:r w:rsidRPr="00D1178C">
              <w:t xml:space="preserve"> 22.4</w:t>
            </w:r>
          </w:p>
        </w:tc>
        <w:tc>
          <w:tcPr>
            <w:tcW w:w="952" w:type="dxa"/>
            <w:tcBorders>
              <w:left w:val="nil"/>
              <w:bottom w:val="nil"/>
            </w:tcBorders>
          </w:tcPr>
          <w:p w14:paraId="15DA4B93" w14:textId="77777777" w:rsidR="006E7525" w:rsidRPr="00D1178C" w:rsidRDefault="006E7525" w:rsidP="006E7525">
            <w:pPr>
              <w:pStyle w:val="Tabletext"/>
              <w:tabs>
                <w:tab w:val="decimal" w:pos="612"/>
              </w:tabs>
            </w:pPr>
            <w:r w:rsidRPr="00D1178C">
              <w:t xml:space="preserve"> -0.8</w:t>
            </w:r>
          </w:p>
        </w:tc>
      </w:tr>
      <w:tr w:rsidR="006E7525" w14:paraId="5F1CFE91" w14:textId="77777777" w:rsidTr="00B16217">
        <w:tc>
          <w:tcPr>
            <w:tcW w:w="2977" w:type="dxa"/>
            <w:tcBorders>
              <w:bottom w:val="nil"/>
              <w:right w:val="nil"/>
            </w:tcBorders>
          </w:tcPr>
          <w:p w14:paraId="69145167" w14:textId="77777777" w:rsidR="006E7525" w:rsidRDefault="006E7525" w:rsidP="006E7525">
            <w:pPr>
              <w:pStyle w:val="Tabletext"/>
              <w:rPr>
                <w:szCs w:val="17"/>
              </w:rPr>
            </w:pPr>
            <w:r>
              <w:rPr>
                <w:szCs w:val="17"/>
              </w:rPr>
              <w:t>Outer regional</w:t>
            </w:r>
          </w:p>
        </w:tc>
        <w:tc>
          <w:tcPr>
            <w:tcW w:w="951" w:type="dxa"/>
            <w:tcBorders>
              <w:top w:val="nil"/>
              <w:left w:val="nil"/>
              <w:bottom w:val="nil"/>
              <w:right w:val="nil"/>
            </w:tcBorders>
          </w:tcPr>
          <w:p w14:paraId="4B83CDA2" w14:textId="77777777" w:rsidR="006E7525" w:rsidRPr="00E57FFC" w:rsidRDefault="006E7525" w:rsidP="006E7525">
            <w:pPr>
              <w:pStyle w:val="TableRowBold"/>
              <w:tabs>
                <w:tab w:val="decimal" w:pos="397"/>
              </w:tabs>
              <w:rPr>
                <w:b w:val="0"/>
                <w:bCs/>
                <w:color w:val="auto"/>
              </w:rPr>
            </w:pPr>
            <w:r w:rsidRPr="00E57FFC">
              <w:rPr>
                <w:b w:val="0"/>
                <w:bCs/>
                <w:color w:val="auto"/>
              </w:rPr>
              <w:t xml:space="preserve">   28.9</w:t>
            </w:r>
          </w:p>
        </w:tc>
        <w:tc>
          <w:tcPr>
            <w:tcW w:w="952" w:type="dxa"/>
            <w:tcBorders>
              <w:left w:val="nil"/>
              <w:bottom w:val="nil"/>
              <w:right w:val="nil"/>
            </w:tcBorders>
          </w:tcPr>
          <w:p w14:paraId="1A74AB4D" w14:textId="77777777" w:rsidR="006E7525" w:rsidRPr="00E57FFC" w:rsidRDefault="006E7525" w:rsidP="006E7525">
            <w:pPr>
              <w:pStyle w:val="TableRowBold"/>
              <w:tabs>
                <w:tab w:val="decimal" w:pos="436"/>
              </w:tabs>
              <w:rPr>
                <w:b w:val="0"/>
                <w:bCs/>
                <w:color w:val="auto"/>
              </w:rPr>
            </w:pPr>
            <w:r w:rsidRPr="00E57FFC">
              <w:rPr>
                <w:b w:val="0"/>
                <w:bCs/>
                <w:color w:val="auto"/>
              </w:rPr>
              <w:t xml:space="preserve">   28.7</w:t>
            </w:r>
          </w:p>
        </w:tc>
        <w:tc>
          <w:tcPr>
            <w:tcW w:w="952" w:type="dxa"/>
            <w:tcBorders>
              <w:top w:val="nil"/>
              <w:left w:val="nil"/>
              <w:bottom w:val="nil"/>
              <w:right w:val="nil"/>
            </w:tcBorders>
          </w:tcPr>
          <w:p w14:paraId="08DC6E96" w14:textId="77777777" w:rsidR="006E7525" w:rsidRPr="00E57FFC" w:rsidRDefault="006E7525" w:rsidP="006E7525">
            <w:pPr>
              <w:pStyle w:val="TableRowBold"/>
              <w:tabs>
                <w:tab w:val="decimal" w:pos="473"/>
              </w:tabs>
              <w:rPr>
                <w:b w:val="0"/>
                <w:bCs/>
                <w:color w:val="auto"/>
              </w:rPr>
            </w:pPr>
            <w:r w:rsidRPr="00E57FFC">
              <w:rPr>
                <w:b w:val="0"/>
                <w:bCs/>
                <w:color w:val="auto"/>
              </w:rPr>
              <w:t xml:space="preserve">   30.1</w:t>
            </w:r>
          </w:p>
        </w:tc>
        <w:tc>
          <w:tcPr>
            <w:tcW w:w="951" w:type="dxa"/>
            <w:tcBorders>
              <w:top w:val="nil"/>
              <w:left w:val="nil"/>
              <w:bottom w:val="nil"/>
              <w:right w:val="nil"/>
            </w:tcBorders>
          </w:tcPr>
          <w:p w14:paraId="0B8B1A28" w14:textId="77777777" w:rsidR="006E7525" w:rsidRPr="00E57FFC" w:rsidRDefault="006E7525" w:rsidP="006E7525">
            <w:pPr>
              <w:pStyle w:val="TableRowBold"/>
              <w:tabs>
                <w:tab w:val="decimal" w:pos="490"/>
              </w:tabs>
              <w:rPr>
                <w:b w:val="0"/>
                <w:bCs/>
                <w:color w:val="auto"/>
              </w:rPr>
            </w:pPr>
            <w:r w:rsidRPr="00E57FFC">
              <w:rPr>
                <w:b w:val="0"/>
                <w:bCs/>
                <w:color w:val="auto"/>
              </w:rPr>
              <w:t xml:space="preserve">   26.0</w:t>
            </w:r>
          </w:p>
        </w:tc>
        <w:tc>
          <w:tcPr>
            <w:tcW w:w="952" w:type="dxa"/>
            <w:tcBorders>
              <w:left w:val="nil"/>
              <w:bottom w:val="nil"/>
              <w:right w:val="nil"/>
            </w:tcBorders>
          </w:tcPr>
          <w:p w14:paraId="727723B4" w14:textId="77777777" w:rsidR="006E7525" w:rsidRPr="00E57FFC" w:rsidRDefault="006E7525" w:rsidP="006E7525">
            <w:pPr>
              <w:pStyle w:val="TableRowBold"/>
              <w:tabs>
                <w:tab w:val="decimal" w:pos="531"/>
              </w:tabs>
              <w:rPr>
                <w:b w:val="0"/>
                <w:bCs/>
                <w:color w:val="auto"/>
              </w:rPr>
            </w:pPr>
            <w:r w:rsidRPr="00E57FFC">
              <w:rPr>
                <w:b w:val="0"/>
                <w:bCs/>
                <w:color w:val="auto"/>
              </w:rPr>
              <w:t xml:space="preserve">   27.5</w:t>
            </w:r>
          </w:p>
        </w:tc>
        <w:tc>
          <w:tcPr>
            <w:tcW w:w="770" w:type="dxa"/>
            <w:tcBorders>
              <w:left w:val="nil"/>
              <w:bottom w:val="nil"/>
              <w:right w:val="nil"/>
            </w:tcBorders>
          </w:tcPr>
          <w:p w14:paraId="5FA1B2EA" w14:textId="77777777" w:rsidR="006E7525" w:rsidRPr="00E57FFC" w:rsidRDefault="006E7525" w:rsidP="006E7525">
            <w:pPr>
              <w:pStyle w:val="TableRowBold"/>
              <w:tabs>
                <w:tab w:val="decimal" w:pos="397"/>
              </w:tabs>
              <w:rPr>
                <w:b w:val="0"/>
                <w:bCs/>
                <w:color w:val="auto"/>
              </w:rPr>
            </w:pPr>
            <w:r w:rsidRPr="00E57FFC">
              <w:rPr>
                <w:b w:val="0"/>
                <w:bCs/>
                <w:color w:val="auto"/>
              </w:rPr>
              <w:t xml:space="preserve"> 11.6</w:t>
            </w:r>
          </w:p>
        </w:tc>
        <w:tc>
          <w:tcPr>
            <w:tcW w:w="952" w:type="dxa"/>
            <w:tcBorders>
              <w:left w:val="nil"/>
              <w:bottom w:val="nil"/>
            </w:tcBorders>
          </w:tcPr>
          <w:p w14:paraId="5959A508" w14:textId="77777777" w:rsidR="006E7525" w:rsidRPr="00E57FFC" w:rsidRDefault="006E7525" w:rsidP="006E7525">
            <w:pPr>
              <w:pStyle w:val="TableRowBold"/>
              <w:tabs>
                <w:tab w:val="decimal" w:pos="612"/>
              </w:tabs>
              <w:rPr>
                <w:b w:val="0"/>
                <w:bCs/>
                <w:color w:val="auto"/>
              </w:rPr>
            </w:pPr>
            <w:r w:rsidRPr="00E57FFC">
              <w:rPr>
                <w:b w:val="0"/>
                <w:bCs/>
                <w:color w:val="auto"/>
              </w:rPr>
              <w:t xml:space="preserve">  5.9</w:t>
            </w:r>
          </w:p>
        </w:tc>
      </w:tr>
      <w:tr w:rsidR="006E7525" w14:paraId="1DD66C2B" w14:textId="77777777" w:rsidTr="00B16217">
        <w:tc>
          <w:tcPr>
            <w:tcW w:w="2977" w:type="dxa"/>
            <w:tcBorders>
              <w:bottom w:val="nil"/>
              <w:right w:val="nil"/>
            </w:tcBorders>
          </w:tcPr>
          <w:p w14:paraId="765EF8A2" w14:textId="77777777" w:rsidR="006E7525" w:rsidRDefault="006E7525" w:rsidP="006E7525">
            <w:pPr>
              <w:pStyle w:val="Tabletext"/>
              <w:rPr>
                <w:szCs w:val="17"/>
              </w:rPr>
            </w:pPr>
            <w:r>
              <w:rPr>
                <w:szCs w:val="17"/>
              </w:rPr>
              <w:t>Remote</w:t>
            </w:r>
          </w:p>
        </w:tc>
        <w:tc>
          <w:tcPr>
            <w:tcW w:w="951" w:type="dxa"/>
            <w:tcBorders>
              <w:top w:val="nil"/>
              <w:left w:val="nil"/>
              <w:bottom w:val="nil"/>
              <w:right w:val="nil"/>
            </w:tcBorders>
          </w:tcPr>
          <w:p w14:paraId="347557A3" w14:textId="77777777" w:rsidR="006E7525" w:rsidRPr="00E57FFC" w:rsidRDefault="006E7525" w:rsidP="006E7525">
            <w:pPr>
              <w:pStyle w:val="TableRowBold"/>
              <w:tabs>
                <w:tab w:val="decimal" w:pos="397"/>
              </w:tabs>
              <w:rPr>
                <w:b w:val="0"/>
                <w:bCs/>
                <w:color w:val="auto"/>
              </w:rPr>
            </w:pPr>
            <w:r w:rsidRPr="00E57FFC">
              <w:rPr>
                <w:b w:val="0"/>
                <w:bCs/>
                <w:color w:val="auto"/>
              </w:rPr>
              <w:t xml:space="preserve">    5.0</w:t>
            </w:r>
          </w:p>
        </w:tc>
        <w:tc>
          <w:tcPr>
            <w:tcW w:w="952" w:type="dxa"/>
            <w:tcBorders>
              <w:left w:val="nil"/>
              <w:bottom w:val="nil"/>
              <w:right w:val="nil"/>
            </w:tcBorders>
          </w:tcPr>
          <w:p w14:paraId="14AFDA90" w14:textId="77777777" w:rsidR="006E7525" w:rsidRPr="00E57FFC" w:rsidRDefault="006E7525" w:rsidP="006E7525">
            <w:pPr>
              <w:pStyle w:val="TableRowBold"/>
              <w:tabs>
                <w:tab w:val="decimal" w:pos="436"/>
              </w:tabs>
              <w:rPr>
                <w:b w:val="0"/>
                <w:bCs/>
                <w:color w:val="auto"/>
              </w:rPr>
            </w:pPr>
            <w:r w:rsidRPr="00E57FFC">
              <w:rPr>
                <w:b w:val="0"/>
                <w:bCs/>
                <w:color w:val="auto"/>
              </w:rPr>
              <w:t xml:space="preserve">    4.9</w:t>
            </w:r>
          </w:p>
        </w:tc>
        <w:tc>
          <w:tcPr>
            <w:tcW w:w="952" w:type="dxa"/>
            <w:tcBorders>
              <w:top w:val="nil"/>
              <w:left w:val="nil"/>
              <w:bottom w:val="nil"/>
              <w:right w:val="nil"/>
            </w:tcBorders>
          </w:tcPr>
          <w:p w14:paraId="396091B1" w14:textId="77777777" w:rsidR="006E7525" w:rsidRPr="00E57FFC" w:rsidRDefault="006E7525" w:rsidP="006E7525">
            <w:pPr>
              <w:pStyle w:val="TableRowBold"/>
              <w:tabs>
                <w:tab w:val="decimal" w:pos="473"/>
              </w:tabs>
              <w:rPr>
                <w:b w:val="0"/>
                <w:bCs/>
                <w:color w:val="auto"/>
              </w:rPr>
            </w:pPr>
            <w:r w:rsidRPr="00E57FFC">
              <w:rPr>
                <w:b w:val="0"/>
                <w:bCs/>
                <w:color w:val="auto"/>
              </w:rPr>
              <w:t xml:space="preserve">    5.4</w:t>
            </w:r>
          </w:p>
        </w:tc>
        <w:tc>
          <w:tcPr>
            <w:tcW w:w="951" w:type="dxa"/>
            <w:tcBorders>
              <w:top w:val="nil"/>
              <w:left w:val="nil"/>
              <w:bottom w:val="nil"/>
              <w:right w:val="nil"/>
            </w:tcBorders>
          </w:tcPr>
          <w:p w14:paraId="48C202CD" w14:textId="77777777" w:rsidR="006E7525" w:rsidRPr="00E57FFC" w:rsidRDefault="006E7525" w:rsidP="006E7525">
            <w:pPr>
              <w:pStyle w:val="TableRowBold"/>
              <w:tabs>
                <w:tab w:val="decimal" w:pos="490"/>
              </w:tabs>
              <w:rPr>
                <w:b w:val="0"/>
                <w:bCs/>
                <w:color w:val="auto"/>
              </w:rPr>
            </w:pPr>
            <w:r w:rsidRPr="00E57FFC">
              <w:rPr>
                <w:b w:val="0"/>
                <w:bCs/>
                <w:color w:val="auto"/>
              </w:rPr>
              <w:t xml:space="preserve">    4.7</w:t>
            </w:r>
          </w:p>
        </w:tc>
        <w:tc>
          <w:tcPr>
            <w:tcW w:w="952" w:type="dxa"/>
            <w:tcBorders>
              <w:left w:val="nil"/>
              <w:bottom w:val="nil"/>
              <w:right w:val="nil"/>
            </w:tcBorders>
          </w:tcPr>
          <w:p w14:paraId="55F24199" w14:textId="77777777" w:rsidR="006E7525" w:rsidRPr="00E57FFC" w:rsidRDefault="006E7525" w:rsidP="006E7525">
            <w:pPr>
              <w:pStyle w:val="TableRowBold"/>
              <w:tabs>
                <w:tab w:val="decimal" w:pos="531"/>
              </w:tabs>
              <w:rPr>
                <w:b w:val="0"/>
                <w:bCs/>
                <w:color w:val="auto"/>
              </w:rPr>
            </w:pPr>
            <w:r w:rsidRPr="00E57FFC">
              <w:rPr>
                <w:b w:val="0"/>
                <w:bCs/>
                <w:color w:val="auto"/>
              </w:rPr>
              <w:t xml:space="preserve">    4.8</w:t>
            </w:r>
          </w:p>
        </w:tc>
        <w:tc>
          <w:tcPr>
            <w:tcW w:w="770" w:type="dxa"/>
            <w:tcBorders>
              <w:left w:val="nil"/>
              <w:bottom w:val="nil"/>
              <w:right w:val="nil"/>
            </w:tcBorders>
          </w:tcPr>
          <w:p w14:paraId="49CB5D3A" w14:textId="77777777" w:rsidR="006E7525" w:rsidRPr="00E57FFC" w:rsidRDefault="006E7525" w:rsidP="006E7525">
            <w:pPr>
              <w:pStyle w:val="TableRowBold"/>
              <w:tabs>
                <w:tab w:val="decimal" w:pos="397"/>
              </w:tabs>
              <w:rPr>
                <w:b w:val="0"/>
                <w:bCs/>
                <w:color w:val="auto"/>
              </w:rPr>
            </w:pPr>
            <w:r w:rsidRPr="00E57FFC">
              <w:rPr>
                <w:b w:val="0"/>
                <w:bCs/>
                <w:color w:val="auto"/>
              </w:rPr>
              <w:t xml:space="preserve">  2.0</w:t>
            </w:r>
          </w:p>
        </w:tc>
        <w:tc>
          <w:tcPr>
            <w:tcW w:w="952" w:type="dxa"/>
            <w:tcBorders>
              <w:left w:val="nil"/>
              <w:bottom w:val="nil"/>
            </w:tcBorders>
          </w:tcPr>
          <w:p w14:paraId="19C46153" w14:textId="77777777" w:rsidR="006E7525" w:rsidRPr="00E57FFC" w:rsidRDefault="006E7525" w:rsidP="006E7525">
            <w:pPr>
              <w:pStyle w:val="TableRowBold"/>
              <w:tabs>
                <w:tab w:val="decimal" w:pos="612"/>
              </w:tabs>
              <w:rPr>
                <w:b w:val="0"/>
                <w:bCs/>
                <w:color w:val="auto"/>
              </w:rPr>
            </w:pPr>
            <w:r w:rsidRPr="00E57FFC">
              <w:rPr>
                <w:b w:val="0"/>
                <w:bCs/>
                <w:color w:val="auto"/>
              </w:rPr>
              <w:t xml:space="preserve">  2.2</w:t>
            </w:r>
          </w:p>
        </w:tc>
      </w:tr>
      <w:tr w:rsidR="006E7525" w14:paraId="140F1C81" w14:textId="77777777" w:rsidTr="00B16217">
        <w:tc>
          <w:tcPr>
            <w:tcW w:w="2977" w:type="dxa"/>
            <w:tcBorders>
              <w:bottom w:val="nil"/>
              <w:right w:val="nil"/>
            </w:tcBorders>
          </w:tcPr>
          <w:p w14:paraId="46007E3E" w14:textId="77777777" w:rsidR="006E7525" w:rsidRDefault="006E7525" w:rsidP="006E7525">
            <w:pPr>
              <w:pStyle w:val="Tabletext"/>
              <w:rPr>
                <w:szCs w:val="17"/>
              </w:rPr>
            </w:pPr>
            <w:r>
              <w:rPr>
                <w:szCs w:val="17"/>
              </w:rPr>
              <w:t>Very remote</w:t>
            </w:r>
          </w:p>
        </w:tc>
        <w:tc>
          <w:tcPr>
            <w:tcW w:w="951" w:type="dxa"/>
            <w:tcBorders>
              <w:top w:val="nil"/>
              <w:left w:val="nil"/>
              <w:bottom w:val="nil"/>
              <w:right w:val="nil"/>
            </w:tcBorders>
          </w:tcPr>
          <w:p w14:paraId="1BF7FB73" w14:textId="77777777" w:rsidR="006E7525" w:rsidRPr="00E57FFC" w:rsidRDefault="006E7525" w:rsidP="006E7525">
            <w:pPr>
              <w:pStyle w:val="TableRowBold"/>
              <w:tabs>
                <w:tab w:val="decimal" w:pos="397"/>
              </w:tabs>
              <w:rPr>
                <w:b w:val="0"/>
                <w:bCs/>
                <w:color w:val="auto"/>
              </w:rPr>
            </w:pPr>
            <w:r w:rsidRPr="00E57FFC">
              <w:rPr>
                <w:b w:val="0"/>
                <w:bCs/>
                <w:color w:val="auto"/>
              </w:rPr>
              <w:t xml:space="preserve">    2.3</w:t>
            </w:r>
          </w:p>
        </w:tc>
        <w:tc>
          <w:tcPr>
            <w:tcW w:w="952" w:type="dxa"/>
            <w:tcBorders>
              <w:left w:val="nil"/>
              <w:bottom w:val="nil"/>
              <w:right w:val="nil"/>
            </w:tcBorders>
          </w:tcPr>
          <w:p w14:paraId="137625F9" w14:textId="77777777" w:rsidR="006E7525" w:rsidRPr="00E57FFC" w:rsidRDefault="006E7525" w:rsidP="006E7525">
            <w:pPr>
              <w:pStyle w:val="TableRowBold"/>
              <w:tabs>
                <w:tab w:val="decimal" w:pos="436"/>
              </w:tabs>
              <w:rPr>
                <w:b w:val="0"/>
                <w:bCs/>
                <w:color w:val="auto"/>
              </w:rPr>
            </w:pPr>
            <w:r w:rsidRPr="00E57FFC">
              <w:rPr>
                <w:b w:val="0"/>
                <w:bCs/>
                <w:color w:val="auto"/>
              </w:rPr>
              <w:t xml:space="preserve">    2.4</w:t>
            </w:r>
          </w:p>
        </w:tc>
        <w:tc>
          <w:tcPr>
            <w:tcW w:w="952" w:type="dxa"/>
            <w:tcBorders>
              <w:top w:val="nil"/>
              <w:left w:val="nil"/>
              <w:bottom w:val="nil"/>
              <w:right w:val="nil"/>
            </w:tcBorders>
          </w:tcPr>
          <w:p w14:paraId="369B87F7" w14:textId="77777777" w:rsidR="006E7525" w:rsidRPr="00E57FFC" w:rsidRDefault="006E7525" w:rsidP="006E7525">
            <w:pPr>
              <w:pStyle w:val="TableRowBold"/>
              <w:tabs>
                <w:tab w:val="decimal" w:pos="473"/>
              </w:tabs>
              <w:rPr>
                <w:b w:val="0"/>
                <w:bCs/>
                <w:color w:val="auto"/>
              </w:rPr>
            </w:pPr>
            <w:r w:rsidRPr="00E57FFC">
              <w:rPr>
                <w:b w:val="0"/>
                <w:bCs/>
                <w:color w:val="auto"/>
              </w:rPr>
              <w:t xml:space="preserve">    2.6</w:t>
            </w:r>
          </w:p>
        </w:tc>
        <w:tc>
          <w:tcPr>
            <w:tcW w:w="951" w:type="dxa"/>
            <w:tcBorders>
              <w:top w:val="nil"/>
              <w:left w:val="nil"/>
              <w:bottom w:val="nil"/>
              <w:right w:val="nil"/>
            </w:tcBorders>
          </w:tcPr>
          <w:p w14:paraId="07BBE5A7" w14:textId="77777777" w:rsidR="006E7525" w:rsidRPr="00E57FFC" w:rsidRDefault="006E7525" w:rsidP="006E7525">
            <w:pPr>
              <w:pStyle w:val="TableRowBold"/>
              <w:tabs>
                <w:tab w:val="decimal" w:pos="490"/>
              </w:tabs>
              <w:rPr>
                <w:b w:val="0"/>
                <w:bCs/>
                <w:color w:val="auto"/>
              </w:rPr>
            </w:pPr>
            <w:r w:rsidRPr="00E57FFC">
              <w:rPr>
                <w:b w:val="0"/>
                <w:bCs/>
                <w:color w:val="auto"/>
              </w:rPr>
              <w:t xml:space="preserve">    2.3</w:t>
            </w:r>
          </w:p>
        </w:tc>
        <w:tc>
          <w:tcPr>
            <w:tcW w:w="952" w:type="dxa"/>
            <w:tcBorders>
              <w:left w:val="nil"/>
              <w:bottom w:val="nil"/>
              <w:right w:val="nil"/>
            </w:tcBorders>
          </w:tcPr>
          <w:p w14:paraId="4E65DFC1" w14:textId="77777777" w:rsidR="006E7525" w:rsidRPr="00E57FFC" w:rsidRDefault="006E7525" w:rsidP="006E7525">
            <w:pPr>
              <w:pStyle w:val="TableRowBold"/>
              <w:tabs>
                <w:tab w:val="decimal" w:pos="531"/>
              </w:tabs>
              <w:rPr>
                <w:b w:val="0"/>
                <w:bCs/>
                <w:color w:val="auto"/>
              </w:rPr>
            </w:pPr>
            <w:r w:rsidRPr="00E57FFC">
              <w:rPr>
                <w:b w:val="0"/>
                <w:bCs/>
                <w:color w:val="auto"/>
              </w:rPr>
              <w:t xml:space="preserve">    2.4</w:t>
            </w:r>
          </w:p>
        </w:tc>
        <w:tc>
          <w:tcPr>
            <w:tcW w:w="770" w:type="dxa"/>
            <w:tcBorders>
              <w:left w:val="nil"/>
              <w:bottom w:val="nil"/>
              <w:right w:val="nil"/>
            </w:tcBorders>
          </w:tcPr>
          <w:p w14:paraId="3545CFC6" w14:textId="77777777" w:rsidR="006E7525" w:rsidRPr="00E57FFC" w:rsidRDefault="006E7525" w:rsidP="006E7525">
            <w:pPr>
              <w:pStyle w:val="TableRowBold"/>
              <w:tabs>
                <w:tab w:val="decimal" w:pos="397"/>
              </w:tabs>
              <w:rPr>
                <w:b w:val="0"/>
                <w:bCs/>
                <w:color w:val="auto"/>
              </w:rPr>
            </w:pPr>
            <w:r w:rsidRPr="00E57FFC">
              <w:rPr>
                <w:b w:val="0"/>
                <w:bCs/>
                <w:color w:val="auto"/>
              </w:rPr>
              <w:t xml:space="preserve">  1.0</w:t>
            </w:r>
          </w:p>
        </w:tc>
        <w:tc>
          <w:tcPr>
            <w:tcW w:w="952" w:type="dxa"/>
            <w:tcBorders>
              <w:left w:val="nil"/>
              <w:bottom w:val="nil"/>
            </w:tcBorders>
          </w:tcPr>
          <w:p w14:paraId="52409E8B" w14:textId="77777777" w:rsidR="006E7525" w:rsidRPr="00E57FFC" w:rsidRDefault="006E7525" w:rsidP="006E7525">
            <w:pPr>
              <w:pStyle w:val="TableRowBold"/>
              <w:tabs>
                <w:tab w:val="decimal" w:pos="612"/>
              </w:tabs>
              <w:rPr>
                <w:b w:val="0"/>
                <w:bCs/>
                <w:color w:val="auto"/>
              </w:rPr>
            </w:pPr>
            <w:r w:rsidRPr="00E57FFC">
              <w:rPr>
                <w:b w:val="0"/>
                <w:bCs/>
                <w:color w:val="auto"/>
              </w:rPr>
              <w:t xml:space="preserve">  5.7</w:t>
            </w:r>
          </w:p>
        </w:tc>
      </w:tr>
      <w:tr w:rsidR="006E7525" w14:paraId="54E33645" w14:textId="77777777" w:rsidTr="00B16217">
        <w:tc>
          <w:tcPr>
            <w:tcW w:w="2977" w:type="dxa"/>
            <w:tcBorders>
              <w:bottom w:val="nil"/>
              <w:right w:val="nil"/>
            </w:tcBorders>
          </w:tcPr>
          <w:p w14:paraId="22C54AD2" w14:textId="77777777" w:rsidR="006E7525" w:rsidRPr="00814A39" w:rsidRDefault="006E7525" w:rsidP="006E7525">
            <w:pPr>
              <w:pStyle w:val="Tabletext"/>
              <w:rPr>
                <w:szCs w:val="16"/>
                <w:vertAlign w:val="superscript"/>
              </w:rPr>
            </w:pPr>
            <w:r>
              <w:rPr>
                <w:szCs w:val="16"/>
              </w:rPr>
              <w:t>Outside Australia</w:t>
            </w:r>
          </w:p>
        </w:tc>
        <w:tc>
          <w:tcPr>
            <w:tcW w:w="951" w:type="dxa"/>
            <w:tcBorders>
              <w:top w:val="nil"/>
              <w:left w:val="nil"/>
              <w:bottom w:val="nil"/>
              <w:right w:val="nil"/>
            </w:tcBorders>
          </w:tcPr>
          <w:p w14:paraId="05D4187C" w14:textId="77777777" w:rsidR="006E7525" w:rsidRPr="00E57FFC" w:rsidRDefault="006E7525" w:rsidP="006E7525">
            <w:pPr>
              <w:pStyle w:val="TableRowBold"/>
              <w:tabs>
                <w:tab w:val="decimal" w:pos="397"/>
              </w:tabs>
              <w:rPr>
                <w:b w:val="0"/>
                <w:bCs/>
                <w:color w:val="auto"/>
              </w:rPr>
            </w:pPr>
            <w:r w:rsidRPr="00E57FFC">
              <w:rPr>
                <w:b w:val="0"/>
                <w:bCs/>
                <w:color w:val="auto"/>
              </w:rPr>
              <w:t xml:space="preserve">    0.3</w:t>
            </w:r>
          </w:p>
        </w:tc>
        <w:tc>
          <w:tcPr>
            <w:tcW w:w="952" w:type="dxa"/>
            <w:tcBorders>
              <w:left w:val="nil"/>
              <w:bottom w:val="nil"/>
              <w:right w:val="nil"/>
            </w:tcBorders>
          </w:tcPr>
          <w:p w14:paraId="34BBF762" w14:textId="77777777" w:rsidR="006E7525" w:rsidRPr="00E57FFC" w:rsidRDefault="006E7525" w:rsidP="006E7525">
            <w:pPr>
              <w:pStyle w:val="TableRowBold"/>
              <w:tabs>
                <w:tab w:val="decimal" w:pos="436"/>
              </w:tabs>
              <w:rPr>
                <w:b w:val="0"/>
                <w:bCs/>
                <w:color w:val="auto"/>
              </w:rPr>
            </w:pPr>
            <w:r w:rsidRPr="00E57FFC">
              <w:rPr>
                <w:b w:val="0"/>
                <w:bCs/>
                <w:color w:val="auto"/>
              </w:rPr>
              <w:t xml:space="preserve">    0.4</w:t>
            </w:r>
          </w:p>
        </w:tc>
        <w:tc>
          <w:tcPr>
            <w:tcW w:w="952" w:type="dxa"/>
            <w:tcBorders>
              <w:top w:val="nil"/>
              <w:left w:val="nil"/>
              <w:bottom w:val="nil"/>
              <w:right w:val="nil"/>
            </w:tcBorders>
          </w:tcPr>
          <w:p w14:paraId="2A0E3622" w14:textId="77777777" w:rsidR="006E7525" w:rsidRPr="00E57FFC" w:rsidRDefault="006E7525" w:rsidP="006E7525">
            <w:pPr>
              <w:pStyle w:val="TableRowBold"/>
              <w:tabs>
                <w:tab w:val="decimal" w:pos="473"/>
              </w:tabs>
              <w:rPr>
                <w:b w:val="0"/>
                <w:bCs/>
                <w:color w:val="auto"/>
              </w:rPr>
            </w:pPr>
            <w:r w:rsidRPr="00E57FFC">
              <w:rPr>
                <w:b w:val="0"/>
                <w:bCs/>
                <w:color w:val="auto"/>
              </w:rPr>
              <w:t xml:space="preserve">    0.5</w:t>
            </w:r>
          </w:p>
        </w:tc>
        <w:tc>
          <w:tcPr>
            <w:tcW w:w="951" w:type="dxa"/>
            <w:tcBorders>
              <w:top w:val="nil"/>
              <w:left w:val="nil"/>
              <w:bottom w:val="nil"/>
              <w:right w:val="nil"/>
            </w:tcBorders>
          </w:tcPr>
          <w:p w14:paraId="7E3F6D6C" w14:textId="77777777" w:rsidR="006E7525" w:rsidRPr="00E57FFC" w:rsidRDefault="006E7525" w:rsidP="006E7525">
            <w:pPr>
              <w:pStyle w:val="TableRowBold"/>
              <w:tabs>
                <w:tab w:val="decimal" w:pos="490"/>
              </w:tabs>
              <w:rPr>
                <w:b w:val="0"/>
                <w:bCs/>
                <w:color w:val="auto"/>
              </w:rPr>
            </w:pPr>
            <w:r w:rsidRPr="00E57FFC">
              <w:rPr>
                <w:b w:val="0"/>
                <w:bCs/>
                <w:color w:val="auto"/>
              </w:rPr>
              <w:t xml:space="preserve">    0.2</w:t>
            </w:r>
          </w:p>
        </w:tc>
        <w:tc>
          <w:tcPr>
            <w:tcW w:w="952" w:type="dxa"/>
            <w:tcBorders>
              <w:left w:val="nil"/>
              <w:bottom w:val="nil"/>
              <w:right w:val="nil"/>
            </w:tcBorders>
          </w:tcPr>
          <w:p w14:paraId="6255B57A" w14:textId="77777777" w:rsidR="006E7525" w:rsidRPr="00E57FFC" w:rsidRDefault="006E7525" w:rsidP="006E7525">
            <w:pPr>
              <w:pStyle w:val="TableRowBold"/>
              <w:tabs>
                <w:tab w:val="decimal" w:pos="531"/>
              </w:tabs>
              <w:rPr>
                <w:b w:val="0"/>
                <w:bCs/>
                <w:color w:val="auto"/>
              </w:rPr>
            </w:pPr>
            <w:r w:rsidRPr="00E57FFC">
              <w:rPr>
                <w:b w:val="0"/>
                <w:bCs/>
                <w:color w:val="auto"/>
              </w:rPr>
              <w:t xml:space="preserve">    0.6</w:t>
            </w:r>
          </w:p>
        </w:tc>
        <w:tc>
          <w:tcPr>
            <w:tcW w:w="770" w:type="dxa"/>
            <w:tcBorders>
              <w:left w:val="nil"/>
              <w:bottom w:val="nil"/>
              <w:right w:val="nil"/>
            </w:tcBorders>
          </w:tcPr>
          <w:p w14:paraId="0D20033B" w14:textId="77777777" w:rsidR="006E7525" w:rsidRPr="00E57FFC" w:rsidRDefault="006E7525" w:rsidP="006E7525">
            <w:pPr>
              <w:pStyle w:val="TableRowBold"/>
              <w:tabs>
                <w:tab w:val="decimal" w:pos="397"/>
              </w:tabs>
              <w:rPr>
                <w:b w:val="0"/>
                <w:bCs/>
                <w:color w:val="auto"/>
              </w:rPr>
            </w:pPr>
            <w:r w:rsidRPr="00E57FFC">
              <w:rPr>
                <w:b w:val="0"/>
                <w:bCs/>
                <w:color w:val="auto"/>
              </w:rPr>
              <w:t xml:space="preserve">  0.3</w:t>
            </w:r>
          </w:p>
        </w:tc>
        <w:tc>
          <w:tcPr>
            <w:tcW w:w="952" w:type="dxa"/>
            <w:tcBorders>
              <w:left w:val="nil"/>
              <w:bottom w:val="nil"/>
            </w:tcBorders>
          </w:tcPr>
          <w:p w14:paraId="2028B638" w14:textId="77777777" w:rsidR="006E7525" w:rsidRPr="00E57FFC" w:rsidRDefault="006E7525" w:rsidP="006E7525">
            <w:pPr>
              <w:pStyle w:val="TableRowBold"/>
              <w:tabs>
                <w:tab w:val="decimal" w:pos="612"/>
              </w:tabs>
              <w:rPr>
                <w:b w:val="0"/>
                <w:bCs/>
                <w:color w:val="auto"/>
              </w:rPr>
            </w:pPr>
            <w:r w:rsidRPr="00E57FFC">
              <w:rPr>
                <w:b w:val="0"/>
                <w:bCs/>
                <w:color w:val="auto"/>
              </w:rPr>
              <w:t>183.3</w:t>
            </w:r>
          </w:p>
        </w:tc>
      </w:tr>
      <w:tr w:rsidR="006E7525" w14:paraId="4FB11711" w14:textId="77777777" w:rsidTr="00B16217">
        <w:tc>
          <w:tcPr>
            <w:tcW w:w="2977" w:type="dxa"/>
            <w:tcBorders>
              <w:bottom w:val="nil"/>
              <w:right w:val="nil"/>
            </w:tcBorders>
          </w:tcPr>
          <w:p w14:paraId="2BA5CA30" w14:textId="77777777" w:rsidR="006E7525" w:rsidRDefault="006E7525" w:rsidP="006E7525">
            <w:pPr>
              <w:pStyle w:val="Tabletext"/>
              <w:rPr>
                <w:szCs w:val="17"/>
              </w:rPr>
            </w:pPr>
            <w:r>
              <w:rPr>
                <w:szCs w:val="17"/>
              </w:rPr>
              <w:t>Not known</w:t>
            </w:r>
          </w:p>
        </w:tc>
        <w:tc>
          <w:tcPr>
            <w:tcW w:w="951" w:type="dxa"/>
            <w:tcBorders>
              <w:top w:val="nil"/>
              <w:left w:val="nil"/>
              <w:bottom w:val="nil"/>
              <w:right w:val="nil"/>
            </w:tcBorders>
          </w:tcPr>
          <w:p w14:paraId="124A541B" w14:textId="77777777" w:rsidR="006E7525" w:rsidRPr="00E57FFC" w:rsidRDefault="006E7525" w:rsidP="006E7525">
            <w:pPr>
              <w:pStyle w:val="TableRowBold"/>
              <w:tabs>
                <w:tab w:val="decimal" w:pos="397"/>
              </w:tabs>
              <w:rPr>
                <w:b w:val="0"/>
                <w:bCs/>
                <w:color w:val="auto"/>
              </w:rPr>
            </w:pPr>
            <w:r w:rsidRPr="00E57FFC">
              <w:rPr>
                <w:b w:val="0"/>
                <w:bCs/>
                <w:color w:val="auto"/>
              </w:rPr>
              <w:t xml:space="preserve">    5.7</w:t>
            </w:r>
          </w:p>
        </w:tc>
        <w:tc>
          <w:tcPr>
            <w:tcW w:w="952" w:type="dxa"/>
            <w:tcBorders>
              <w:left w:val="nil"/>
              <w:bottom w:val="nil"/>
              <w:right w:val="nil"/>
            </w:tcBorders>
          </w:tcPr>
          <w:p w14:paraId="488939EB" w14:textId="77777777" w:rsidR="006E7525" w:rsidRPr="00E57FFC" w:rsidRDefault="006E7525" w:rsidP="006E7525">
            <w:pPr>
              <w:pStyle w:val="TableRowBold"/>
              <w:tabs>
                <w:tab w:val="decimal" w:pos="436"/>
              </w:tabs>
              <w:rPr>
                <w:b w:val="0"/>
                <w:bCs/>
                <w:color w:val="auto"/>
              </w:rPr>
            </w:pPr>
            <w:r w:rsidRPr="00E57FFC">
              <w:rPr>
                <w:b w:val="0"/>
                <w:bCs/>
                <w:color w:val="auto"/>
              </w:rPr>
              <w:t xml:space="preserve">    8.1</w:t>
            </w:r>
          </w:p>
        </w:tc>
        <w:tc>
          <w:tcPr>
            <w:tcW w:w="952" w:type="dxa"/>
            <w:tcBorders>
              <w:top w:val="nil"/>
              <w:left w:val="nil"/>
              <w:bottom w:val="nil"/>
              <w:right w:val="nil"/>
            </w:tcBorders>
          </w:tcPr>
          <w:p w14:paraId="537FC95B" w14:textId="77777777" w:rsidR="006E7525" w:rsidRPr="00E57FFC" w:rsidRDefault="006E7525" w:rsidP="006E7525">
            <w:pPr>
              <w:pStyle w:val="TableRowBold"/>
              <w:tabs>
                <w:tab w:val="decimal" w:pos="473"/>
              </w:tabs>
              <w:rPr>
                <w:b w:val="0"/>
                <w:bCs/>
                <w:color w:val="auto"/>
              </w:rPr>
            </w:pPr>
            <w:r w:rsidRPr="00E57FFC">
              <w:rPr>
                <w:b w:val="0"/>
                <w:bCs/>
                <w:color w:val="auto"/>
              </w:rPr>
              <w:t xml:space="preserve">    7.3</w:t>
            </w:r>
          </w:p>
        </w:tc>
        <w:tc>
          <w:tcPr>
            <w:tcW w:w="951" w:type="dxa"/>
            <w:tcBorders>
              <w:top w:val="nil"/>
              <w:left w:val="nil"/>
              <w:bottom w:val="nil"/>
              <w:right w:val="nil"/>
            </w:tcBorders>
          </w:tcPr>
          <w:p w14:paraId="685C91DB" w14:textId="77777777" w:rsidR="006E7525" w:rsidRPr="00E57FFC" w:rsidRDefault="006E7525" w:rsidP="006E7525">
            <w:pPr>
              <w:pStyle w:val="TableRowBold"/>
              <w:tabs>
                <w:tab w:val="decimal" w:pos="490"/>
              </w:tabs>
              <w:rPr>
                <w:b w:val="0"/>
                <w:bCs/>
                <w:color w:val="auto"/>
              </w:rPr>
            </w:pPr>
            <w:r w:rsidRPr="00E57FFC">
              <w:rPr>
                <w:b w:val="0"/>
                <w:bCs/>
                <w:color w:val="auto"/>
              </w:rPr>
              <w:t xml:space="preserve">    8.6</w:t>
            </w:r>
          </w:p>
        </w:tc>
        <w:tc>
          <w:tcPr>
            <w:tcW w:w="952" w:type="dxa"/>
            <w:tcBorders>
              <w:left w:val="nil"/>
              <w:bottom w:val="nil"/>
              <w:right w:val="nil"/>
            </w:tcBorders>
          </w:tcPr>
          <w:p w14:paraId="42546AAE" w14:textId="77777777" w:rsidR="006E7525" w:rsidRPr="00E57FFC" w:rsidRDefault="006E7525" w:rsidP="006E7525">
            <w:pPr>
              <w:pStyle w:val="TableRowBold"/>
              <w:tabs>
                <w:tab w:val="decimal" w:pos="531"/>
              </w:tabs>
              <w:rPr>
                <w:b w:val="0"/>
                <w:bCs/>
                <w:color w:val="auto"/>
              </w:rPr>
            </w:pPr>
            <w:r w:rsidRPr="00E57FFC">
              <w:rPr>
                <w:b w:val="0"/>
                <w:bCs/>
                <w:color w:val="auto"/>
              </w:rPr>
              <w:t xml:space="preserve">    5.9</w:t>
            </w:r>
          </w:p>
        </w:tc>
        <w:tc>
          <w:tcPr>
            <w:tcW w:w="770" w:type="dxa"/>
            <w:tcBorders>
              <w:left w:val="nil"/>
              <w:bottom w:val="nil"/>
              <w:right w:val="nil"/>
            </w:tcBorders>
          </w:tcPr>
          <w:p w14:paraId="3B8D732C" w14:textId="77777777" w:rsidR="006E7525" w:rsidRPr="00E57FFC" w:rsidRDefault="006E7525" w:rsidP="006E7525">
            <w:pPr>
              <w:pStyle w:val="TableRowBold"/>
              <w:tabs>
                <w:tab w:val="decimal" w:pos="397"/>
              </w:tabs>
              <w:rPr>
                <w:b w:val="0"/>
                <w:bCs/>
                <w:color w:val="auto"/>
              </w:rPr>
            </w:pPr>
            <w:r w:rsidRPr="00E57FFC">
              <w:rPr>
                <w:b w:val="0"/>
                <w:bCs/>
                <w:color w:val="auto"/>
              </w:rPr>
              <w:t xml:space="preserve">  2.5</w:t>
            </w:r>
          </w:p>
        </w:tc>
        <w:tc>
          <w:tcPr>
            <w:tcW w:w="952" w:type="dxa"/>
            <w:tcBorders>
              <w:left w:val="nil"/>
              <w:bottom w:val="nil"/>
            </w:tcBorders>
          </w:tcPr>
          <w:p w14:paraId="3C883048" w14:textId="77777777" w:rsidR="006E7525" w:rsidRPr="00E57FFC" w:rsidRDefault="006E7525" w:rsidP="006E7525">
            <w:pPr>
              <w:pStyle w:val="TableRowBold"/>
              <w:tabs>
                <w:tab w:val="decimal" w:pos="612"/>
              </w:tabs>
              <w:rPr>
                <w:b w:val="0"/>
                <w:bCs/>
                <w:color w:val="auto"/>
              </w:rPr>
            </w:pPr>
            <w:r w:rsidRPr="00E57FFC">
              <w:rPr>
                <w:b w:val="0"/>
                <w:bCs/>
                <w:color w:val="auto"/>
              </w:rPr>
              <w:t>-31.9</w:t>
            </w:r>
          </w:p>
        </w:tc>
      </w:tr>
      <w:tr w:rsidR="006E7525" w14:paraId="1BDD3FAF" w14:textId="77777777" w:rsidTr="00B16217">
        <w:tc>
          <w:tcPr>
            <w:tcW w:w="2977" w:type="dxa"/>
            <w:tcBorders>
              <w:bottom w:val="nil"/>
            </w:tcBorders>
          </w:tcPr>
          <w:p w14:paraId="57CECA01" w14:textId="77777777" w:rsidR="006E7525" w:rsidRPr="00814A39" w:rsidRDefault="006E7525" w:rsidP="006E7525">
            <w:pPr>
              <w:pStyle w:val="TableRowBold"/>
              <w:rPr>
                <w:vertAlign w:val="superscript"/>
              </w:rPr>
            </w:pPr>
            <w:r>
              <w:t>School-based apprentice and trainee status</w:t>
            </w:r>
          </w:p>
        </w:tc>
        <w:tc>
          <w:tcPr>
            <w:tcW w:w="951" w:type="dxa"/>
            <w:tcBorders>
              <w:bottom w:val="nil"/>
            </w:tcBorders>
          </w:tcPr>
          <w:p w14:paraId="3328789B" w14:textId="77777777" w:rsidR="006E7525" w:rsidRPr="00E57FFC" w:rsidRDefault="006E7525" w:rsidP="006E7525">
            <w:pPr>
              <w:pStyle w:val="TableRowBold"/>
              <w:tabs>
                <w:tab w:val="decimal" w:pos="397"/>
              </w:tabs>
              <w:rPr>
                <w:b w:val="0"/>
                <w:bCs/>
                <w:color w:val="auto"/>
              </w:rPr>
            </w:pPr>
            <w:r w:rsidRPr="00E57FFC">
              <w:rPr>
                <w:b w:val="0"/>
                <w:bCs/>
                <w:color w:val="auto"/>
              </w:rPr>
              <w:t xml:space="preserve">      </w:t>
            </w:r>
          </w:p>
        </w:tc>
        <w:tc>
          <w:tcPr>
            <w:tcW w:w="952" w:type="dxa"/>
            <w:tcBorders>
              <w:bottom w:val="nil"/>
            </w:tcBorders>
          </w:tcPr>
          <w:p w14:paraId="32A7AFE5" w14:textId="77777777" w:rsidR="006E7525" w:rsidRPr="00E57FFC" w:rsidRDefault="006E7525" w:rsidP="006E7525">
            <w:pPr>
              <w:pStyle w:val="TableRowBold"/>
              <w:tabs>
                <w:tab w:val="decimal" w:pos="436"/>
              </w:tabs>
              <w:rPr>
                <w:b w:val="0"/>
                <w:bCs/>
                <w:color w:val="auto"/>
              </w:rPr>
            </w:pPr>
            <w:r w:rsidRPr="00E57FFC">
              <w:rPr>
                <w:b w:val="0"/>
                <w:bCs/>
                <w:color w:val="auto"/>
              </w:rPr>
              <w:t xml:space="preserve">      </w:t>
            </w:r>
          </w:p>
        </w:tc>
        <w:tc>
          <w:tcPr>
            <w:tcW w:w="952" w:type="dxa"/>
            <w:tcBorders>
              <w:bottom w:val="nil"/>
            </w:tcBorders>
          </w:tcPr>
          <w:p w14:paraId="6613B902" w14:textId="77777777" w:rsidR="006E7525" w:rsidRPr="00E57FFC" w:rsidRDefault="006E7525" w:rsidP="006E7525">
            <w:pPr>
              <w:pStyle w:val="TableRowBold"/>
              <w:tabs>
                <w:tab w:val="decimal" w:pos="473"/>
              </w:tabs>
              <w:rPr>
                <w:b w:val="0"/>
                <w:bCs/>
                <w:color w:val="auto"/>
              </w:rPr>
            </w:pPr>
            <w:r w:rsidRPr="00E57FFC">
              <w:rPr>
                <w:b w:val="0"/>
                <w:bCs/>
                <w:color w:val="auto"/>
              </w:rPr>
              <w:t xml:space="preserve">      </w:t>
            </w:r>
          </w:p>
        </w:tc>
        <w:tc>
          <w:tcPr>
            <w:tcW w:w="951" w:type="dxa"/>
            <w:tcBorders>
              <w:bottom w:val="nil"/>
            </w:tcBorders>
          </w:tcPr>
          <w:p w14:paraId="1DAD733F" w14:textId="77777777" w:rsidR="006E7525" w:rsidRPr="00E57FFC" w:rsidRDefault="006E7525" w:rsidP="006E7525">
            <w:pPr>
              <w:pStyle w:val="TableRowBold"/>
              <w:tabs>
                <w:tab w:val="decimal" w:pos="490"/>
              </w:tabs>
              <w:rPr>
                <w:b w:val="0"/>
                <w:bCs/>
                <w:color w:val="auto"/>
              </w:rPr>
            </w:pPr>
            <w:r w:rsidRPr="00E57FFC">
              <w:rPr>
                <w:b w:val="0"/>
                <w:bCs/>
                <w:color w:val="auto"/>
              </w:rPr>
              <w:t xml:space="preserve">      </w:t>
            </w:r>
          </w:p>
        </w:tc>
        <w:tc>
          <w:tcPr>
            <w:tcW w:w="952" w:type="dxa"/>
            <w:tcBorders>
              <w:bottom w:val="nil"/>
            </w:tcBorders>
          </w:tcPr>
          <w:p w14:paraId="222AF27C" w14:textId="77777777" w:rsidR="006E7525" w:rsidRPr="00E57FFC" w:rsidRDefault="006E7525" w:rsidP="006E7525">
            <w:pPr>
              <w:pStyle w:val="TableRowBold"/>
              <w:tabs>
                <w:tab w:val="decimal" w:pos="531"/>
              </w:tabs>
              <w:rPr>
                <w:b w:val="0"/>
                <w:bCs/>
                <w:color w:val="auto"/>
              </w:rPr>
            </w:pPr>
            <w:r w:rsidRPr="00E57FFC">
              <w:rPr>
                <w:b w:val="0"/>
                <w:bCs/>
                <w:color w:val="auto"/>
              </w:rPr>
              <w:t xml:space="preserve">      </w:t>
            </w:r>
          </w:p>
        </w:tc>
        <w:tc>
          <w:tcPr>
            <w:tcW w:w="770" w:type="dxa"/>
            <w:tcBorders>
              <w:bottom w:val="nil"/>
            </w:tcBorders>
          </w:tcPr>
          <w:p w14:paraId="64A5342B" w14:textId="77777777" w:rsidR="006E7525" w:rsidRPr="00E57FFC" w:rsidRDefault="006E7525" w:rsidP="006E7525">
            <w:pPr>
              <w:pStyle w:val="TableRowBold"/>
              <w:tabs>
                <w:tab w:val="decimal" w:pos="397"/>
              </w:tabs>
              <w:rPr>
                <w:b w:val="0"/>
                <w:bCs/>
                <w:color w:val="auto"/>
              </w:rPr>
            </w:pPr>
            <w:r w:rsidRPr="00E57FFC">
              <w:rPr>
                <w:b w:val="0"/>
                <w:bCs/>
                <w:color w:val="auto"/>
              </w:rPr>
              <w:t xml:space="preserve">    </w:t>
            </w:r>
          </w:p>
        </w:tc>
        <w:tc>
          <w:tcPr>
            <w:tcW w:w="952" w:type="dxa"/>
            <w:tcBorders>
              <w:bottom w:val="nil"/>
            </w:tcBorders>
          </w:tcPr>
          <w:p w14:paraId="30CF4D82" w14:textId="77777777" w:rsidR="006E7525" w:rsidRPr="00E57FFC" w:rsidRDefault="006E7525" w:rsidP="006E7525">
            <w:pPr>
              <w:pStyle w:val="TableRowBold"/>
              <w:tabs>
                <w:tab w:val="decimal" w:pos="612"/>
              </w:tabs>
              <w:rPr>
                <w:b w:val="0"/>
                <w:bCs/>
                <w:color w:val="auto"/>
              </w:rPr>
            </w:pPr>
            <w:r w:rsidRPr="00E57FFC">
              <w:rPr>
                <w:b w:val="0"/>
                <w:bCs/>
                <w:color w:val="auto"/>
              </w:rPr>
              <w:t xml:space="preserve">    </w:t>
            </w:r>
          </w:p>
        </w:tc>
      </w:tr>
      <w:tr w:rsidR="006E7525" w:rsidRPr="001F2C28" w14:paraId="01CCE6F1" w14:textId="77777777" w:rsidTr="00B16217">
        <w:tc>
          <w:tcPr>
            <w:tcW w:w="2977" w:type="dxa"/>
            <w:tcBorders>
              <w:bottom w:val="nil"/>
            </w:tcBorders>
          </w:tcPr>
          <w:p w14:paraId="11E0CCAE" w14:textId="77777777" w:rsidR="006E7525" w:rsidRPr="00A0207E" w:rsidRDefault="006E7525" w:rsidP="006E7525">
            <w:pPr>
              <w:pStyle w:val="Tabletext"/>
              <w:rPr>
                <w:szCs w:val="16"/>
              </w:rPr>
            </w:pPr>
            <w:r>
              <w:rPr>
                <w:szCs w:val="16"/>
              </w:rPr>
              <w:t>School-based apprentices and trainees</w:t>
            </w:r>
          </w:p>
        </w:tc>
        <w:tc>
          <w:tcPr>
            <w:tcW w:w="951" w:type="dxa"/>
            <w:tcBorders>
              <w:bottom w:val="nil"/>
            </w:tcBorders>
          </w:tcPr>
          <w:p w14:paraId="7818FA36" w14:textId="77777777" w:rsidR="006E7525" w:rsidRPr="00E57FFC" w:rsidRDefault="006E7525" w:rsidP="006E7525">
            <w:pPr>
              <w:pStyle w:val="TableRowBold"/>
              <w:tabs>
                <w:tab w:val="decimal" w:pos="397"/>
              </w:tabs>
              <w:rPr>
                <w:b w:val="0"/>
                <w:bCs/>
                <w:color w:val="auto"/>
              </w:rPr>
            </w:pPr>
            <w:r w:rsidRPr="00E57FFC">
              <w:rPr>
                <w:b w:val="0"/>
                <w:bCs/>
                <w:color w:val="auto"/>
              </w:rPr>
              <w:t xml:space="preserve">   21.7</w:t>
            </w:r>
          </w:p>
        </w:tc>
        <w:tc>
          <w:tcPr>
            <w:tcW w:w="952" w:type="dxa"/>
            <w:tcBorders>
              <w:bottom w:val="nil"/>
            </w:tcBorders>
          </w:tcPr>
          <w:p w14:paraId="7143E300" w14:textId="77777777" w:rsidR="006E7525" w:rsidRPr="00E57FFC" w:rsidRDefault="006E7525" w:rsidP="006E7525">
            <w:pPr>
              <w:pStyle w:val="TableRowBold"/>
              <w:tabs>
                <w:tab w:val="decimal" w:pos="436"/>
              </w:tabs>
              <w:rPr>
                <w:b w:val="0"/>
                <w:bCs/>
                <w:color w:val="auto"/>
              </w:rPr>
            </w:pPr>
            <w:r w:rsidRPr="00E57FFC">
              <w:rPr>
                <w:b w:val="0"/>
                <w:bCs/>
                <w:color w:val="auto"/>
              </w:rPr>
              <w:t xml:space="preserve">   20.5</w:t>
            </w:r>
          </w:p>
        </w:tc>
        <w:tc>
          <w:tcPr>
            <w:tcW w:w="952" w:type="dxa"/>
            <w:tcBorders>
              <w:bottom w:val="nil"/>
            </w:tcBorders>
          </w:tcPr>
          <w:p w14:paraId="54685ABB" w14:textId="77777777" w:rsidR="006E7525" w:rsidRPr="00E57FFC" w:rsidRDefault="006E7525" w:rsidP="006E7525">
            <w:pPr>
              <w:pStyle w:val="TableRowBold"/>
              <w:tabs>
                <w:tab w:val="decimal" w:pos="473"/>
              </w:tabs>
              <w:rPr>
                <w:b w:val="0"/>
                <w:bCs/>
                <w:color w:val="auto"/>
              </w:rPr>
            </w:pPr>
            <w:r w:rsidRPr="00E57FFC">
              <w:rPr>
                <w:b w:val="0"/>
                <w:bCs/>
                <w:color w:val="auto"/>
              </w:rPr>
              <w:t xml:space="preserve">   19.7</w:t>
            </w:r>
          </w:p>
        </w:tc>
        <w:tc>
          <w:tcPr>
            <w:tcW w:w="951" w:type="dxa"/>
            <w:tcBorders>
              <w:bottom w:val="nil"/>
            </w:tcBorders>
          </w:tcPr>
          <w:p w14:paraId="426D88C8" w14:textId="77777777" w:rsidR="006E7525" w:rsidRPr="00E57FFC" w:rsidRDefault="006E7525" w:rsidP="006E7525">
            <w:pPr>
              <w:pStyle w:val="TableRowBold"/>
              <w:tabs>
                <w:tab w:val="decimal" w:pos="490"/>
              </w:tabs>
              <w:rPr>
                <w:b w:val="0"/>
                <w:bCs/>
                <w:color w:val="auto"/>
              </w:rPr>
            </w:pPr>
            <w:r w:rsidRPr="00E57FFC">
              <w:rPr>
                <w:b w:val="0"/>
                <w:bCs/>
                <w:color w:val="auto"/>
              </w:rPr>
              <w:t xml:space="preserve">   16.9</w:t>
            </w:r>
          </w:p>
        </w:tc>
        <w:tc>
          <w:tcPr>
            <w:tcW w:w="952" w:type="dxa"/>
            <w:tcBorders>
              <w:bottom w:val="nil"/>
            </w:tcBorders>
          </w:tcPr>
          <w:p w14:paraId="7F253A1E" w14:textId="77777777" w:rsidR="006E7525" w:rsidRPr="00E57FFC" w:rsidRDefault="006E7525" w:rsidP="006E7525">
            <w:pPr>
              <w:pStyle w:val="TableRowBold"/>
              <w:tabs>
                <w:tab w:val="decimal" w:pos="531"/>
              </w:tabs>
              <w:rPr>
                <w:b w:val="0"/>
                <w:bCs/>
                <w:color w:val="auto"/>
              </w:rPr>
            </w:pPr>
            <w:r w:rsidRPr="00E57FFC">
              <w:rPr>
                <w:b w:val="0"/>
                <w:bCs/>
                <w:color w:val="auto"/>
              </w:rPr>
              <w:t xml:space="preserve">   19.9</w:t>
            </w:r>
          </w:p>
        </w:tc>
        <w:tc>
          <w:tcPr>
            <w:tcW w:w="770" w:type="dxa"/>
            <w:tcBorders>
              <w:bottom w:val="nil"/>
            </w:tcBorders>
          </w:tcPr>
          <w:p w14:paraId="52338C74" w14:textId="77777777" w:rsidR="006E7525" w:rsidRPr="00E57FFC" w:rsidRDefault="006E7525" w:rsidP="006E7525">
            <w:pPr>
              <w:pStyle w:val="TableRowBold"/>
              <w:tabs>
                <w:tab w:val="decimal" w:pos="397"/>
              </w:tabs>
              <w:rPr>
                <w:b w:val="0"/>
                <w:bCs/>
                <w:color w:val="auto"/>
              </w:rPr>
            </w:pPr>
            <w:r w:rsidRPr="00E57FFC">
              <w:rPr>
                <w:b w:val="0"/>
                <w:bCs/>
                <w:color w:val="auto"/>
              </w:rPr>
              <w:t xml:space="preserve">  8.4</w:t>
            </w:r>
          </w:p>
        </w:tc>
        <w:tc>
          <w:tcPr>
            <w:tcW w:w="952" w:type="dxa"/>
            <w:tcBorders>
              <w:bottom w:val="nil"/>
            </w:tcBorders>
          </w:tcPr>
          <w:p w14:paraId="1EA02C36" w14:textId="77777777" w:rsidR="006E7525" w:rsidRPr="00E57FFC" w:rsidRDefault="006E7525" w:rsidP="006E7525">
            <w:pPr>
              <w:pStyle w:val="TableRowBold"/>
              <w:tabs>
                <w:tab w:val="decimal" w:pos="612"/>
              </w:tabs>
              <w:rPr>
                <w:b w:val="0"/>
                <w:bCs/>
                <w:color w:val="auto"/>
              </w:rPr>
            </w:pPr>
            <w:r w:rsidRPr="00E57FFC">
              <w:rPr>
                <w:b w:val="0"/>
                <w:bCs/>
                <w:color w:val="auto"/>
              </w:rPr>
              <w:t xml:space="preserve"> 17.5</w:t>
            </w:r>
          </w:p>
        </w:tc>
      </w:tr>
      <w:tr w:rsidR="006E7525" w:rsidRPr="001F2C28" w14:paraId="7F22B0DC" w14:textId="77777777" w:rsidTr="00B16217">
        <w:tc>
          <w:tcPr>
            <w:tcW w:w="2977" w:type="dxa"/>
            <w:tcBorders>
              <w:bottom w:val="single" w:sz="4" w:space="0" w:color="439539"/>
            </w:tcBorders>
          </w:tcPr>
          <w:p w14:paraId="2CC45E6E" w14:textId="77777777" w:rsidR="006E7525" w:rsidRPr="00A0207E" w:rsidRDefault="006E7525" w:rsidP="006E7525">
            <w:pPr>
              <w:pStyle w:val="Tabletext"/>
              <w:rPr>
                <w:szCs w:val="16"/>
              </w:rPr>
            </w:pPr>
            <w:r>
              <w:rPr>
                <w:szCs w:val="16"/>
              </w:rPr>
              <w:t>Other VET in Schools students</w:t>
            </w:r>
          </w:p>
        </w:tc>
        <w:tc>
          <w:tcPr>
            <w:tcW w:w="951" w:type="dxa"/>
            <w:tcBorders>
              <w:bottom w:val="single" w:sz="4" w:space="0" w:color="439539"/>
            </w:tcBorders>
          </w:tcPr>
          <w:p w14:paraId="04676241" w14:textId="77777777" w:rsidR="006E7525" w:rsidRPr="00E57FFC" w:rsidRDefault="006E7525" w:rsidP="006E7525">
            <w:pPr>
              <w:pStyle w:val="TableRowBold"/>
              <w:tabs>
                <w:tab w:val="decimal" w:pos="397"/>
              </w:tabs>
              <w:rPr>
                <w:b w:val="0"/>
                <w:bCs/>
                <w:color w:val="auto"/>
              </w:rPr>
            </w:pPr>
            <w:r w:rsidRPr="00E57FFC">
              <w:rPr>
                <w:b w:val="0"/>
                <w:bCs/>
                <w:color w:val="auto"/>
              </w:rPr>
              <w:t xml:space="preserve">  218.1</w:t>
            </w:r>
          </w:p>
        </w:tc>
        <w:tc>
          <w:tcPr>
            <w:tcW w:w="952" w:type="dxa"/>
            <w:tcBorders>
              <w:bottom w:val="single" w:sz="4" w:space="0" w:color="439539"/>
            </w:tcBorders>
          </w:tcPr>
          <w:p w14:paraId="0D311C40" w14:textId="77777777" w:rsidR="006E7525" w:rsidRPr="00E57FFC" w:rsidRDefault="006E7525" w:rsidP="006E7525">
            <w:pPr>
              <w:pStyle w:val="TableRowBold"/>
              <w:tabs>
                <w:tab w:val="decimal" w:pos="436"/>
              </w:tabs>
              <w:rPr>
                <w:b w:val="0"/>
                <w:bCs/>
                <w:color w:val="auto"/>
              </w:rPr>
            </w:pPr>
            <w:r w:rsidRPr="00E57FFC">
              <w:rPr>
                <w:b w:val="0"/>
                <w:bCs/>
                <w:color w:val="auto"/>
              </w:rPr>
              <w:t xml:space="preserve">  216.1</w:t>
            </w:r>
          </w:p>
        </w:tc>
        <w:tc>
          <w:tcPr>
            <w:tcW w:w="952" w:type="dxa"/>
            <w:tcBorders>
              <w:bottom w:val="single" w:sz="4" w:space="0" w:color="439539"/>
            </w:tcBorders>
          </w:tcPr>
          <w:p w14:paraId="3015856A" w14:textId="77777777" w:rsidR="006E7525" w:rsidRPr="00E57FFC" w:rsidRDefault="006E7525" w:rsidP="006E7525">
            <w:pPr>
              <w:pStyle w:val="TableRowBold"/>
              <w:tabs>
                <w:tab w:val="decimal" w:pos="473"/>
              </w:tabs>
              <w:rPr>
                <w:b w:val="0"/>
                <w:bCs/>
                <w:color w:val="auto"/>
              </w:rPr>
            </w:pPr>
            <w:r w:rsidRPr="00E57FFC">
              <w:rPr>
                <w:b w:val="0"/>
                <w:bCs/>
                <w:color w:val="auto"/>
              </w:rPr>
              <w:t xml:space="preserve">  226.8</w:t>
            </w:r>
          </w:p>
        </w:tc>
        <w:tc>
          <w:tcPr>
            <w:tcW w:w="951" w:type="dxa"/>
            <w:tcBorders>
              <w:bottom w:val="single" w:sz="4" w:space="0" w:color="439539"/>
            </w:tcBorders>
          </w:tcPr>
          <w:p w14:paraId="44ABF5E5" w14:textId="77777777" w:rsidR="006E7525" w:rsidRPr="00E57FFC" w:rsidRDefault="006E7525" w:rsidP="006E7525">
            <w:pPr>
              <w:pStyle w:val="TableRowBold"/>
              <w:tabs>
                <w:tab w:val="decimal" w:pos="490"/>
              </w:tabs>
              <w:rPr>
                <w:b w:val="0"/>
                <w:bCs/>
                <w:color w:val="auto"/>
              </w:rPr>
            </w:pPr>
            <w:r w:rsidRPr="00E57FFC">
              <w:rPr>
                <w:b w:val="0"/>
                <w:bCs/>
                <w:color w:val="auto"/>
              </w:rPr>
              <w:t xml:space="preserve">  216.8</w:t>
            </w:r>
          </w:p>
        </w:tc>
        <w:tc>
          <w:tcPr>
            <w:tcW w:w="952" w:type="dxa"/>
            <w:tcBorders>
              <w:bottom w:val="single" w:sz="4" w:space="0" w:color="439539"/>
            </w:tcBorders>
          </w:tcPr>
          <w:p w14:paraId="1405297C" w14:textId="77777777" w:rsidR="006E7525" w:rsidRPr="00E57FFC" w:rsidRDefault="006E7525" w:rsidP="006E7525">
            <w:pPr>
              <w:pStyle w:val="TableRowBold"/>
              <w:tabs>
                <w:tab w:val="decimal" w:pos="531"/>
              </w:tabs>
              <w:rPr>
                <w:b w:val="0"/>
                <w:bCs/>
                <w:color w:val="auto"/>
              </w:rPr>
            </w:pPr>
            <w:r w:rsidRPr="00E57FFC">
              <w:rPr>
                <w:b w:val="0"/>
                <w:bCs/>
                <w:color w:val="auto"/>
              </w:rPr>
              <w:t xml:space="preserve">  217.8</w:t>
            </w:r>
          </w:p>
        </w:tc>
        <w:tc>
          <w:tcPr>
            <w:tcW w:w="770" w:type="dxa"/>
            <w:tcBorders>
              <w:bottom w:val="single" w:sz="4" w:space="0" w:color="439539"/>
            </w:tcBorders>
          </w:tcPr>
          <w:p w14:paraId="251544FA" w14:textId="77777777" w:rsidR="006E7525" w:rsidRPr="00E57FFC" w:rsidRDefault="006E7525" w:rsidP="006E7525">
            <w:pPr>
              <w:pStyle w:val="TableRowBold"/>
              <w:tabs>
                <w:tab w:val="decimal" w:pos="397"/>
              </w:tabs>
              <w:rPr>
                <w:b w:val="0"/>
                <w:bCs/>
                <w:color w:val="auto"/>
              </w:rPr>
            </w:pPr>
            <w:r w:rsidRPr="00E57FFC">
              <w:rPr>
                <w:b w:val="0"/>
                <w:bCs/>
                <w:color w:val="auto"/>
              </w:rPr>
              <w:t xml:space="preserve"> 91.6</w:t>
            </w:r>
          </w:p>
        </w:tc>
        <w:tc>
          <w:tcPr>
            <w:tcW w:w="952" w:type="dxa"/>
            <w:tcBorders>
              <w:bottom w:val="single" w:sz="4" w:space="0" w:color="439539"/>
            </w:tcBorders>
          </w:tcPr>
          <w:p w14:paraId="3C03F6E0" w14:textId="77777777" w:rsidR="006E7525" w:rsidRPr="00E57FFC" w:rsidRDefault="006E7525" w:rsidP="006E7525">
            <w:pPr>
              <w:pStyle w:val="TableRowBold"/>
              <w:tabs>
                <w:tab w:val="decimal" w:pos="612"/>
              </w:tabs>
              <w:rPr>
                <w:b w:val="0"/>
                <w:bCs/>
                <w:color w:val="auto"/>
              </w:rPr>
            </w:pPr>
            <w:r w:rsidRPr="00E57FFC">
              <w:rPr>
                <w:b w:val="0"/>
                <w:bCs/>
                <w:color w:val="auto"/>
              </w:rPr>
              <w:t xml:space="preserve">  0.5</w:t>
            </w:r>
          </w:p>
        </w:tc>
      </w:tr>
      <w:tr w:rsidR="006E7525" w:rsidRPr="00DE6329" w14:paraId="774CF30B" w14:textId="77777777" w:rsidTr="00B16217">
        <w:tc>
          <w:tcPr>
            <w:tcW w:w="2977" w:type="dxa"/>
            <w:tcBorders>
              <w:top w:val="single" w:sz="4" w:space="0" w:color="439539"/>
              <w:left w:val="nil"/>
              <w:bottom w:val="single" w:sz="4" w:space="0" w:color="439539"/>
            </w:tcBorders>
          </w:tcPr>
          <w:p w14:paraId="70E7DEAE" w14:textId="77777777" w:rsidR="006E7525" w:rsidRPr="00DE6329" w:rsidRDefault="006E7525" w:rsidP="006E7525">
            <w:pPr>
              <w:pStyle w:val="TableRowBold"/>
            </w:pPr>
            <w:r w:rsidRPr="00DE6329">
              <w:t>Total</w:t>
            </w:r>
          </w:p>
        </w:tc>
        <w:tc>
          <w:tcPr>
            <w:tcW w:w="951" w:type="dxa"/>
            <w:tcBorders>
              <w:top w:val="single" w:sz="4" w:space="0" w:color="439539"/>
              <w:bottom w:val="single" w:sz="4" w:space="0" w:color="439539"/>
            </w:tcBorders>
          </w:tcPr>
          <w:p w14:paraId="0A56B5AC" w14:textId="77777777" w:rsidR="006E7525" w:rsidRPr="00E57FFC" w:rsidRDefault="006E7525" w:rsidP="006E7525">
            <w:pPr>
              <w:pStyle w:val="TableRowBold"/>
              <w:tabs>
                <w:tab w:val="decimal" w:pos="397"/>
              </w:tabs>
              <w:rPr>
                <w:b w:val="0"/>
                <w:bCs/>
                <w:color w:val="auto"/>
              </w:rPr>
            </w:pPr>
            <w:r w:rsidRPr="00E57FFC">
              <w:rPr>
                <w:b w:val="0"/>
                <w:bCs/>
                <w:color w:val="auto"/>
              </w:rPr>
              <w:t xml:space="preserve">  239.7</w:t>
            </w:r>
          </w:p>
        </w:tc>
        <w:tc>
          <w:tcPr>
            <w:tcW w:w="952" w:type="dxa"/>
            <w:tcBorders>
              <w:top w:val="single" w:sz="4" w:space="0" w:color="439539"/>
              <w:bottom w:val="single" w:sz="4" w:space="0" w:color="439539"/>
            </w:tcBorders>
          </w:tcPr>
          <w:p w14:paraId="3B842FB9" w14:textId="77777777" w:rsidR="006E7525" w:rsidRPr="00E57FFC" w:rsidRDefault="006E7525" w:rsidP="006E7525">
            <w:pPr>
              <w:pStyle w:val="TableRowBold"/>
              <w:tabs>
                <w:tab w:val="decimal" w:pos="436"/>
              </w:tabs>
              <w:rPr>
                <w:b w:val="0"/>
                <w:bCs/>
                <w:color w:val="auto"/>
              </w:rPr>
            </w:pPr>
            <w:r w:rsidRPr="00E57FFC">
              <w:rPr>
                <w:b w:val="0"/>
                <w:bCs/>
                <w:color w:val="auto"/>
              </w:rPr>
              <w:t xml:space="preserve">  236.6</w:t>
            </w:r>
          </w:p>
        </w:tc>
        <w:tc>
          <w:tcPr>
            <w:tcW w:w="952" w:type="dxa"/>
            <w:tcBorders>
              <w:top w:val="single" w:sz="4" w:space="0" w:color="439539"/>
              <w:bottom w:val="single" w:sz="4" w:space="0" w:color="439539"/>
            </w:tcBorders>
          </w:tcPr>
          <w:p w14:paraId="59279470" w14:textId="77777777" w:rsidR="006E7525" w:rsidRPr="00E57FFC" w:rsidRDefault="006E7525" w:rsidP="006E7525">
            <w:pPr>
              <w:pStyle w:val="TableRowBold"/>
              <w:tabs>
                <w:tab w:val="decimal" w:pos="473"/>
              </w:tabs>
              <w:rPr>
                <w:b w:val="0"/>
                <w:bCs/>
                <w:color w:val="auto"/>
              </w:rPr>
            </w:pPr>
            <w:r w:rsidRPr="00E57FFC">
              <w:rPr>
                <w:b w:val="0"/>
                <w:bCs/>
                <w:color w:val="auto"/>
              </w:rPr>
              <w:t xml:space="preserve">  246.5</w:t>
            </w:r>
          </w:p>
        </w:tc>
        <w:tc>
          <w:tcPr>
            <w:tcW w:w="951" w:type="dxa"/>
            <w:tcBorders>
              <w:top w:val="single" w:sz="4" w:space="0" w:color="439539"/>
              <w:bottom w:val="single" w:sz="4" w:space="0" w:color="439539"/>
            </w:tcBorders>
          </w:tcPr>
          <w:p w14:paraId="5E766A6C" w14:textId="77777777" w:rsidR="006E7525" w:rsidRPr="00E57FFC" w:rsidRDefault="006E7525" w:rsidP="006E7525">
            <w:pPr>
              <w:pStyle w:val="TableRowBold"/>
              <w:tabs>
                <w:tab w:val="decimal" w:pos="490"/>
              </w:tabs>
              <w:rPr>
                <w:b w:val="0"/>
                <w:bCs/>
                <w:color w:val="auto"/>
              </w:rPr>
            </w:pPr>
            <w:r w:rsidRPr="00E57FFC">
              <w:rPr>
                <w:b w:val="0"/>
                <w:bCs/>
                <w:color w:val="auto"/>
              </w:rPr>
              <w:t xml:space="preserve">  233.7</w:t>
            </w:r>
          </w:p>
        </w:tc>
        <w:tc>
          <w:tcPr>
            <w:tcW w:w="952" w:type="dxa"/>
            <w:tcBorders>
              <w:top w:val="single" w:sz="4" w:space="0" w:color="439539"/>
              <w:bottom w:val="single" w:sz="4" w:space="0" w:color="439539"/>
            </w:tcBorders>
          </w:tcPr>
          <w:p w14:paraId="7FDD93FC" w14:textId="77777777" w:rsidR="006E7525" w:rsidRPr="00E57FFC" w:rsidRDefault="006E7525" w:rsidP="006E7525">
            <w:pPr>
              <w:pStyle w:val="TableRowBold"/>
              <w:tabs>
                <w:tab w:val="decimal" w:pos="531"/>
              </w:tabs>
              <w:rPr>
                <w:b w:val="0"/>
                <w:bCs/>
                <w:color w:val="auto"/>
              </w:rPr>
            </w:pPr>
            <w:r w:rsidRPr="00E57FFC">
              <w:rPr>
                <w:b w:val="0"/>
                <w:bCs/>
                <w:color w:val="auto"/>
              </w:rPr>
              <w:t xml:space="preserve">  237.7</w:t>
            </w:r>
          </w:p>
        </w:tc>
        <w:tc>
          <w:tcPr>
            <w:tcW w:w="770" w:type="dxa"/>
            <w:tcBorders>
              <w:top w:val="single" w:sz="4" w:space="0" w:color="439539"/>
              <w:bottom w:val="single" w:sz="4" w:space="0" w:color="439539"/>
            </w:tcBorders>
          </w:tcPr>
          <w:p w14:paraId="72833A2F" w14:textId="77777777" w:rsidR="006E7525" w:rsidRPr="00E57FFC" w:rsidRDefault="006E7525" w:rsidP="006E7525">
            <w:pPr>
              <w:pStyle w:val="TableRowBold"/>
              <w:tabs>
                <w:tab w:val="decimal" w:pos="397"/>
              </w:tabs>
              <w:rPr>
                <w:b w:val="0"/>
                <w:bCs/>
                <w:color w:val="auto"/>
              </w:rPr>
            </w:pPr>
            <w:r w:rsidRPr="00E57FFC">
              <w:rPr>
                <w:b w:val="0"/>
                <w:bCs/>
                <w:color w:val="auto"/>
              </w:rPr>
              <w:t>100.0</w:t>
            </w:r>
          </w:p>
        </w:tc>
        <w:tc>
          <w:tcPr>
            <w:tcW w:w="952" w:type="dxa"/>
            <w:tcBorders>
              <w:top w:val="single" w:sz="4" w:space="0" w:color="439539"/>
              <w:bottom w:val="single" w:sz="4" w:space="0" w:color="439539"/>
              <w:right w:val="nil"/>
            </w:tcBorders>
          </w:tcPr>
          <w:p w14:paraId="2F5BFEDB" w14:textId="77777777" w:rsidR="006E7525" w:rsidRPr="00E57FFC" w:rsidRDefault="006E7525" w:rsidP="006E7525">
            <w:pPr>
              <w:pStyle w:val="TableRowBold"/>
              <w:tabs>
                <w:tab w:val="decimal" w:pos="612"/>
              </w:tabs>
              <w:rPr>
                <w:b w:val="0"/>
                <w:bCs/>
                <w:color w:val="auto"/>
              </w:rPr>
            </w:pPr>
            <w:r w:rsidRPr="00E57FFC">
              <w:rPr>
                <w:b w:val="0"/>
                <w:bCs/>
                <w:color w:val="auto"/>
              </w:rPr>
              <w:t xml:space="preserve">  1.7</w:t>
            </w:r>
          </w:p>
        </w:tc>
      </w:tr>
    </w:tbl>
    <w:p w14:paraId="5E14E4E1" w14:textId="38195731" w:rsidR="007773EE" w:rsidRPr="00A642DC" w:rsidRDefault="007773EE" w:rsidP="007773EE">
      <w:pPr>
        <w:pStyle w:val="Source"/>
        <w:rPr>
          <w:highlight w:val="yellow"/>
        </w:rPr>
      </w:pPr>
      <w:bookmarkStart w:id="62" w:name="_Toc282439855"/>
      <w:bookmarkEnd w:id="60"/>
      <w:r w:rsidRPr="00C072E0">
        <w:t>For notes on tables, see the explanatory notes on page</w:t>
      </w:r>
      <w:r>
        <w:t>s</w:t>
      </w:r>
      <w:r w:rsidRPr="00C072E0">
        <w:t xml:space="preserve"> </w:t>
      </w:r>
      <w:r w:rsidR="006C227F">
        <w:t>24</w:t>
      </w:r>
      <w:r w:rsidR="006C227F">
        <w:rPr>
          <w:rStyle w:val="SourceChar"/>
        </w:rPr>
        <w:t>–</w:t>
      </w:r>
      <w:r w:rsidR="006C227F">
        <w:t>30</w:t>
      </w:r>
      <w:r w:rsidRPr="008E573D">
        <w:t>.</w:t>
      </w:r>
      <w:r w:rsidRPr="0030626B">
        <w:t xml:space="preserve"> </w:t>
      </w:r>
      <w:r w:rsidRPr="00C072E0">
        <w:t xml:space="preserve">For further information on VET in Schools students, see </w:t>
      </w:r>
      <w:r>
        <w:t xml:space="preserve">                                                        </w:t>
      </w:r>
      <w:r w:rsidRPr="00C072E0">
        <w:t>&lt;</w:t>
      </w:r>
      <w:r w:rsidRPr="000B0072">
        <w:t>https://www.ncver.edu.au/data/collection/vet-in-schools</w:t>
      </w:r>
      <w:r w:rsidRPr="00C072E0">
        <w:t>&gt;.</w:t>
      </w:r>
    </w:p>
    <w:p w14:paraId="629D7D8D" w14:textId="4F9A8A62" w:rsidR="007773EE" w:rsidRPr="009E620D" w:rsidRDefault="007773EE" w:rsidP="007773EE">
      <w:pPr>
        <w:pStyle w:val="Source"/>
        <w:rPr>
          <w:rStyle w:val="SourceChar"/>
        </w:rPr>
      </w:pPr>
      <w:r w:rsidRPr="009E620D">
        <w:t xml:space="preserve">Source: </w:t>
      </w:r>
      <w:r w:rsidRPr="009E620D">
        <w:tab/>
      </w:r>
      <w:r w:rsidR="00716C64" w:rsidRPr="009E620D">
        <w:t xml:space="preserve">NCVER National </w:t>
      </w:r>
      <w:r w:rsidR="00716C64" w:rsidRPr="009E620D">
        <w:rPr>
          <w:rStyle w:val="SourceChar"/>
        </w:rPr>
        <w:t>VET in Schools Collection</w:t>
      </w:r>
      <w:r w:rsidR="0080328A">
        <w:rPr>
          <w:rStyle w:val="SourceChar"/>
        </w:rPr>
        <w:t>, 2013</w:t>
      </w:r>
      <w:r w:rsidR="00BA14ED">
        <w:rPr>
          <w:rStyle w:val="SourceChar"/>
        </w:rPr>
        <w:t>–</w:t>
      </w:r>
      <w:r w:rsidR="0080328A">
        <w:rPr>
          <w:rStyle w:val="SourceChar"/>
        </w:rPr>
        <w:t>17</w:t>
      </w:r>
      <w:r w:rsidR="00716C64">
        <w:rPr>
          <w:rStyle w:val="SourceChar"/>
        </w:rPr>
        <w:t>.</w:t>
      </w:r>
    </w:p>
    <w:p w14:paraId="4EE6870D" w14:textId="77777777" w:rsidR="00A53E03" w:rsidRDefault="00A53E03">
      <w:pPr>
        <w:spacing w:before="0" w:after="0"/>
        <w:rPr>
          <w:rFonts w:ascii="Arial" w:hAnsi="Arial"/>
          <w:b/>
          <w:color w:val="008783"/>
          <w:sz w:val="17"/>
          <w:szCs w:val="17"/>
        </w:rPr>
      </w:pPr>
      <w:r>
        <w:br w:type="page"/>
      </w:r>
    </w:p>
    <w:p w14:paraId="7CD7EF16" w14:textId="77777777" w:rsidR="005A304C" w:rsidRPr="00814A39" w:rsidRDefault="000F49CC" w:rsidP="00456C64">
      <w:pPr>
        <w:pStyle w:val="tabletitle"/>
        <w:tabs>
          <w:tab w:val="clear" w:pos="900"/>
          <w:tab w:val="left" w:pos="851"/>
        </w:tabs>
        <w:rPr>
          <w:vertAlign w:val="superscript"/>
        </w:rPr>
      </w:pPr>
      <w:bookmarkStart w:id="63" w:name="_Toc523132759"/>
      <w:r>
        <w:lastRenderedPageBreak/>
        <w:t>Table 4</w:t>
      </w:r>
      <w:r w:rsidR="005A304C">
        <w:tab/>
      </w:r>
      <w:r w:rsidR="005A304C" w:rsidRPr="005F43C4">
        <w:t xml:space="preserve">VET </w:t>
      </w:r>
      <w:r w:rsidR="005A304C">
        <w:t xml:space="preserve">in Schools </w:t>
      </w:r>
      <w:r w:rsidR="005A304C" w:rsidRPr="005F43C4">
        <w:t xml:space="preserve">students aged 15 to 19 years by selected </w:t>
      </w:r>
      <w:r w:rsidR="005A304C">
        <w:t xml:space="preserve">major </w:t>
      </w:r>
      <w:r w:rsidR="005645A4">
        <w:t>program</w:t>
      </w:r>
      <w:r w:rsidR="005A304C" w:rsidRPr="005F43C4">
        <w:t xml:space="preserve"> characteristics</w:t>
      </w:r>
      <w:r w:rsidR="005A304C" w:rsidRPr="00B86131">
        <w:t xml:space="preserve">, </w:t>
      </w:r>
      <w:r w:rsidR="0080328A">
        <w:t>2013</w:t>
      </w:r>
      <w:r w:rsidR="00CF215E">
        <w:t>–1</w:t>
      </w:r>
      <w:r w:rsidR="0080328A">
        <w:t>7</w:t>
      </w:r>
      <w:bookmarkEnd w:id="63"/>
    </w:p>
    <w:tbl>
      <w:tblPr>
        <w:tblW w:w="9417"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977"/>
        <w:gridCol w:w="951"/>
        <w:gridCol w:w="952"/>
        <w:gridCol w:w="952"/>
        <w:gridCol w:w="951"/>
        <w:gridCol w:w="1014"/>
        <w:gridCol w:w="708"/>
        <w:gridCol w:w="61"/>
        <w:gridCol w:w="790"/>
        <w:gridCol w:w="61"/>
      </w:tblGrid>
      <w:tr w:rsidR="00DB4D41" w:rsidRPr="0018133A" w14:paraId="458EF8C9" w14:textId="77777777" w:rsidTr="00CF53ED">
        <w:tc>
          <w:tcPr>
            <w:tcW w:w="2977" w:type="dxa"/>
            <w:tcBorders>
              <w:top w:val="single" w:sz="4" w:space="0" w:color="439539"/>
              <w:left w:val="nil"/>
              <w:bottom w:val="nil"/>
            </w:tcBorders>
          </w:tcPr>
          <w:p w14:paraId="02FC1861" w14:textId="77777777" w:rsidR="00DB4D41" w:rsidRDefault="00DB4D41" w:rsidP="00CC37DC">
            <w:pPr>
              <w:pStyle w:val="Tablehead1"/>
            </w:pPr>
          </w:p>
        </w:tc>
        <w:tc>
          <w:tcPr>
            <w:tcW w:w="951" w:type="dxa"/>
            <w:tcBorders>
              <w:top w:val="single" w:sz="4" w:space="0" w:color="439539"/>
              <w:bottom w:val="nil"/>
            </w:tcBorders>
          </w:tcPr>
          <w:p w14:paraId="1C3FFE9B" w14:textId="77777777" w:rsidR="00DB4D41" w:rsidRPr="00B86131" w:rsidRDefault="00DB4D41" w:rsidP="00DB4D41">
            <w:pPr>
              <w:pStyle w:val="Tablehead1"/>
              <w:jc w:val="center"/>
            </w:pPr>
            <w:r w:rsidRPr="00B86131">
              <w:t>201</w:t>
            </w:r>
            <w:r w:rsidR="0080328A">
              <w:t>3</w:t>
            </w:r>
          </w:p>
        </w:tc>
        <w:tc>
          <w:tcPr>
            <w:tcW w:w="952" w:type="dxa"/>
            <w:tcBorders>
              <w:top w:val="single" w:sz="4" w:space="0" w:color="439539"/>
              <w:bottom w:val="nil"/>
            </w:tcBorders>
          </w:tcPr>
          <w:p w14:paraId="5E175115" w14:textId="77777777" w:rsidR="00DB4D41" w:rsidRPr="00B86131" w:rsidRDefault="0080328A" w:rsidP="00DB4D41">
            <w:pPr>
              <w:pStyle w:val="Tablehead1"/>
              <w:jc w:val="center"/>
              <w:rPr>
                <w:vertAlign w:val="superscript"/>
              </w:rPr>
            </w:pPr>
            <w:r>
              <w:t>2014</w:t>
            </w:r>
          </w:p>
        </w:tc>
        <w:tc>
          <w:tcPr>
            <w:tcW w:w="952" w:type="dxa"/>
            <w:tcBorders>
              <w:top w:val="single" w:sz="4" w:space="0" w:color="439539"/>
              <w:bottom w:val="nil"/>
            </w:tcBorders>
          </w:tcPr>
          <w:p w14:paraId="3F8E7C21" w14:textId="77777777" w:rsidR="00DB4D41" w:rsidRPr="00B86131" w:rsidRDefault="0080328A" w:rsidP="00DB4D41">
            <w:pPr>
              <w:pStyle w:val="Tablehead1"/>
              <w:jc w:val="center"/>
              <w:rPr>
                <w:vertAlign w:val="superscript"/>
              </w:rPr>
            </w:pPr>
            <w:r>
              <w:t>2015</w:t>
            </w:r>
          </w:p>
        </w:tc>
        <w:tc>
          <w:tcPr>
            <w:tcW w:w="951" w:type="dxa"/>
            <w:tcBorders>
              <w:top w:val="single" w:sz="4" w:space="0" w:color="439539"/>
              <w:bottom w:val="nil"/>
            </w:tcBorders>
          </w:tcPr>
          <w:p w14:paraId="583CCE3C" w14:textId="77777777" w:rsidR="00DB4D41" w:rsidRPr="00B86131" w:rsidRDefault="0080328A" w:rsidP="00DB4D41">
            <w:pPr>
              <w:pStyle w:val="Tablehead1"/>
              <w:jc w:val="center"/>
              <w:rPr>
                <w:vertAlign w:val="superscript"/>
              </w:rPr>
            </w:pPr>
            <w:r>
              <w:t>2016</w:t>
            </w:r>
          </w:p>
        </w:tc>
        <w:tc>
          <w:tcPr>
            <w:tcW w:w="1783" w:type="dxa"/>
            <w:gridSpan w:val="3"/>
            <w:tcBorders>
              <w:top w:val="single" w:sz="4" w:space="0" w:color="439539"/>
              <w:bottom w:val="nil"/>
            </w:tcBorders>
          </w:tcPr>
          <w:p w14:paraId="2FC0C23E" w14:textId="2F851872" w:rsidR="00DB4D41" w:rsidRPr="00B86131" w:rsidRDefault="00BA14ED" w:rsidP="00DB4D41">
            <w:pPr>
              <w:pStyle w:val="Tablehead1"/>
              <w:jc w:val="center"/>
            </w:pPr>
            <w:r>
              <w:t xml:space="preserve">      </w:t>
            </w:r>
            <w:r w:rsidR="0080328A">
              <w:t>2017</w:t>
            </w:r>
          </w:p>
        </w:tc>
        <w:tc>
          <w:tcPr>
            <w:tcW w:w="851" w:type="dxa"/>
            <w:gridSpan w:val="2"/>
            <w:tcBorders>
              <w:top w:val="single" w:sz="4" w:space="0" w:color="439539"/>
              <w:bottom w:val="nil"/>
              <w:right w:val="nil"/>
            </w:tcBorders>
          </w:tcPr>
          <w:p w14:paraId="10E89453" w14:textId="77777777" w:rsidR="00DB4D41" w:rsidRPr="00B86131" w:rsidRDefault="0080328A" w:rsidP="00DB4D41">
            <w:pPr>
              <w:pStyle w:val="Tablehead1"/>
              <w:jc w:val="center"/>
            </w:pPr>
            <w:r>
              <w:t>2016–17</w:t>
            </w:r>
          </w:p>
        </w:tc>
      </w:tr>
      <w:tr w:rsidR="005A304C" w:rsidRPr="002A717B" w14:paraId="17B5EF29" w14:textId="77777777" w:rsidTr="00CF53ED">
        <w:tc>
          <w:tcPr>
            <w:tcW w:w="2977" w:type="dxa"/>
            <w:tcBorders>
              <w:top w:val="nil"/>
              <w:left w:val="nil"/>
              <w:bottom w:val="single" w:sz="4" w:space="0" w:color="439539"/>
            </w:tcBorders>
          </w:tcPr>
          <w:p w14:paraId="18EB1F8C" w14:textId="77777777" w:rsidR="005A304C" w:rsidRPr="002A717B" w:rsidRDefault="005A304C" w:rsidP="00131B06">
            <w:pPr>
              <w:pStyle w:val="Tablehead2"/>
              <w:jc w:val="center"/>
            </w:pPr>
            <w:bookmarkStart w:id="64" w:name="table_4"/>
            <w:bookmarkEnd w:id="64"/>
          </w:p>
        </w:tc>
        <w:tc>
          <w:tcPr>
            <w:tcW w:w="951" w:type="dxa"/>
            <w:tcBorders>
              <w:top w:val="nil"/>
              <w:bottom w:val="single" w:sz="4" w:space="0" w:color="439539"/>
            </w:tcBorders>
          </w:tcPr>
          <w:p w14:paraId="0F260040" w14:textId="77777777" w:rsidR="005A304C" w:rsidRPr="002A717B" w:rsidRDefault="005A304C" w:rsidP="00131B06">
            <w:pPr>
              <w:pStyle w:val="Tablehead2"/>
              <w:jc w:val="center"/>
            </w:pPr>
            <w:r w:rsidRPr="002A717B">
              <w:t>(’000)</w:t>
            </w:r>
          </w:p>
        </w:tc>
        <w:tc>
          <w:tcPr>
            <w:tcW w:w="952" w:type="dxa"/>
            <w:tcBorders>
              <w:top w:val="nil"/>
              <w:bottom w:val="single" w:sz="4" w:space="0" w:color="439539"/>
            </w:tcBorders>
          </w:tcPr>
          <w:p w14:paraId="3FE4482E" w14:textId="77777777" w:rsidR="005A304C" w:rsidRPr="002A717B" w:rsidRDefault="005A304C" w:rsidP="00131B06">
            <w:pPr>
              <w:pStyle w:val="Tablehead2"/>
              <w:jc w:val="center"/>
            </w:pPr>
            <w:r w:rsidRPr="002A717B">
              <w:t>(’000)</w:t>
            </w:r>
          </w:p>
        </w:tc>
        <w:tc>
          <w:tcPr>
            <w:tcW w:w="952" w:type="dxa"/>
            <w:tcBorders>
              <w:top w:val="nil"/>
              <w:bottom w:val="single" w:sz="4" w:space="0" w:color="439539"/>
            </w:tcBorders>
          </w:tcPr>
          <w:p w14:paraId="33B1D7A4" w14:textId="77777777" w:rsidR="005A304C" w:rsidRPr="002A717B" w:rsidRDefault="005A304C" w:rsidP="00131B06">
            <w:pPr>
              <w:pStyle w:val="Tablehead2"/>
              <w:jc w:val="center"/>
            </w:pPr>
            <w:r w:rsidRPr="002A717B">
              <w:t>(’000)</w:t>
            </w:r>
          </w:p>
        </w:tc>
        <w:tc>
          <w:tcPr>
            <w:tcW w:w="951" w:type="dxa"/>
            <w:tcBorders>
              <w:top w:val="nil"/>
              <w:bottom w:val="single" w:sz="4" w:space="0" w:color="439539"/>
            </w:tcBorders>
          </w:tcPr>
          <w:p w14:paraId="48AA7AA1" w14:textId="77777777" w:rsidR="005A304C" w:rsidRPr="002A717B" w:rsidRDefault="005A304C" w:rsidP="00131B06">
            <w:pPr>
              <w:pStyle w:val="Tablehead2"/>
              <w:jc w:val="center"/>
            </w:pPr>
            <w:r w:rsidRPr="002A717B">
              <w:t>(’000)</w:t>
            </w:r>
          </w:p>
        </w:tc>
        <w:tc>
          <w:tcPr>
            <w:tcW w:w="1014" w:type="dxa"/>
            <w:tcBorders>
              <w:top w:val="nil"/>
              <w:bottom w:val="single" w:sz="4" w:space="0" w:color="439539"/>
            </w:tcBorders>
          </w:tcPr>
          <w:p w14:paraId="4F2F5A57" w14:textId="77777777" w:rsidR="005A304C" w:rsidRPr="002A717B" w:rsidRDefault="00090FF5" w:rsidP="00131B06">
            <w:pPr>
              <w:pStyle w:val="Tablehead2"/>
              <w:jc w:val="center"/>
            </w:pPr>
            <w:r>
              <w:t xml:space="preserve">   </w:t>
            </w:r>
            <w:r w:rsidR="005A304C" w:rsidRPr="002A717B">
              <w:t>(’000)</w:t>
            </w:r>
          </w:p>
        </w:tc>
        <w:tc>
          <w:tcPr>
            <w:tcW w:w="769" w:type="dxa"/>
            <w:gridSpan w:val="2"/>
            <w:tcBorders>
              <w:top w:val="nil"/>
              <w:bottom w:val="single" w:sz="4" w:space="0" w:color="439539"/>
            </w:tcBorders>
          </w:tcPr>
          <w:p w14:paraId="66A98C00" w14:textId="77777777" w:rsidR="005A304C" w:rsidRPr="002A717B" w:rsidRDefault="00DA187F" w:rsidP="00DA187F">
            <w:pPr>
              <w:pStyle w:val="Tablehead2"/>
              <w:tabs>
                <w:tab w:val="right" w:pos="510"/>
              </w:tabs>
            </w:pPr>
            <w:r>
              <w:tab/>
            </w:r>
            <w:r w:rsidR="005A304C" w:rsidRPr="002A717B">
              <w:t>%</w:t>
            </w:r>
          </w:p>
        </w:tc>
        <w:tc>
          <w:tcPr>
            <w:tcW w:w="851" w:type="dxa"/>
            <w:gridSpan w:val="2"/>
            <w:tcBorders>
              <w:top w:val="nil"/>
              <w:bottom w:val="single" w:sz="4" w:space="0" w:color="439539"/>
              <w:right w:val="nil"/>
            </w:tcBorders>
          </w:tcPr>
          <w:p w14:paraId="116CD862" w14:textId="77777777" w:rsidR="005A304C" w:rsidRPr="002A717B" w:rsidRDefault="005A304C" w:rsidP="00131B06">
            <w:pPr>
              <w:pStyle w:val="Tablehead2"/>
              <w:jc w:val="center"/>
            </w:pPr>
            <w:r w:rsidRPr="002A717B">
              <w:t>% change</w:t>
            </w:r>
          </w:p>
        </w:tc>
      </w:tr>
      <w:tr w:rsidR="00BB520F" w14:paraId="72F43CD9" w14:textId="77777777" w:rsidTr="00CF53ED">
        <w:tc>
          <w:tcPr>
            <w:tcW w:w="2977" w:type="dxa"/>
            <w:tcBorders>
              <w:top w:val="single" w:sz="4" w:space="0" w:color="439539"/>
              <w:bottom w:val="nil"/>
            </w:tcBorders>
          </w:tcPr>
          <w:p w14:paraId="39A4BD47" w14:textId="77777777" w:rsidR="00BB520F" w:rsidRPr="00367799" w:rsidRDefault="00BB520F" w:rsidP="008A6BC8">
            <w:pPr>
              <w:pStyle w:val="TableRowBold"/>
            </w:pPr>
            <w:r>
              <w:t>Qualification level</w:t>
            </w:r>
          </w:p>
        </w:tc>
        <w:tc>
          <w:tcPr>
            <w:tcW w:w="951" w:type="dxa"/>
            <w:tcBorders>
              <w:top w:val="single" w:sz="4" w:space="0" w:color="439539"/>
              <w:bottom w:val="nil"/>
            </w:tcBorders>
          </w:tcPr>
          <w:p w14:paraId="7FFE2E45" w14:textId="77777777" w:rsidR="00BB520F" w:rsidRPr="00D41A8B" w:rsidRDefault="00BB520F" w:rsidP="004315BF">
            <w:pPr>
              <w:pStyle w:val="Tablehead3"/>
              <w:tabs>
                <w:tab w:val="left" w:pos="452"/>
              </w:tabs>
              <w:jc w:val="right"/>
              <w:rPr>
                <w:rFonts w:cs="Arial"/>
                <w:szCs w:val="16"/>
              </w:rPr>
            </w:pPr>
          </w:p>
        </w:tc>
        <w:tc>
          <w:tcPr>
            <w:tcW w:w="952" w:type="dxa"/>
            <w:tcBorders>
              <w:top w:val="single" w:sz="4" w:space="0" w:color="439539"/>
              <w:bottom w:val="nil"/>
            </w:tcBorders>
          </w:tcPr>
          <w:p w14:paraId="55421955" w14:textId="77777777" w:rsidR="00BB520F" w:rsidRPr="00D41A8B" w:rsidRDefault="00BB520F" w:rsidP="004315BF">
            <w:pPr>
              <w:pStyle w:val="Tablehead3"/>
              <w:jc w:val="right"/>
              <w:rPr>
                <w:rFonts w:cs="Arial"/>
                <w:szCs w:val="16"/>
              </w:rPr>
            </w:pPr>
          </w:p>
        </w:tc>
        <w:tc>
          <w:tcPr>
            <w:tcW w:w="952" w:type="dxa"/>
            <w:tcBorders>
              <w:top w:val="single" w:sz="4" w:space="0" w:color="439539"/>
              <w:bottom w:val="nil"/>
            </w:tcBorders>
          </w:tcPr>
          <w:p w14:paraId="63D2ACEA" w14:textId="77777777" w:rsidR="00BB520F" w:rsidRPr="00D41A8B" w:rsidRDefault="00BB520F" w:rsidP="004315BF">
            <w:pPr>
              <w:pStyle w:val="Tablehead3"/>
              <w:jc w:val="right"/>
              <w:rPr>
                <w:rFonts w:cs="Arial"/>
                <w:szCs w:val="16"/>
              </w:rPr>
            </w:pPr>
          </w:p>
        </w:tc>
        <w:tc>
          <w:tcPr>
            <w:tcW w:w="951" w:type="dxa"/>
            <w:tcBorders>
              <w:top w:val="single" w:sz="4" w:space="0" w:color="439539"/>
              <w:bottom w:val="nil"/>
            </w:tcBorders>
          </w:tcPr>
          <w:p w14:paraId="24408173" w14:textId="77777777" w:rsidR="00BB520F" w:rsidRPr="00D41A8B" w:rsidRDefault="00BB520F" w:rsidP="004315BF">
            <w:pPr>
              <w:pStyle w:val="Tablehead3"/>
              <w:jc w:val="right"/>
              <w:rPr>
                <w:rFonts w:cs="Arial"/>
                <w:szCs w:val="16"/>
              </w:rPr>
            </w:pPr>
          </w:p>
        </w:tc>
        <w:tc>
          <w:tcPr>
            <w:tcW w:w="1014" w:type="dxa"/>
            <w:tcBorders>
              <w:top w:val="single" w:sz="4" w:space="0" w:color="439539"/>
              <w:bottom w:val="nil"/>
            </w:tcBorders>
          </w:tcPr>
          <w:p w14:paraId="59B2D698" w14:textId="77777777" w:rsidR="00BB520F" w:rsidRPr="00D41A8B" w:rsidRDefault="00BB520F" w:rsidP="004315BF">
            <w:pPr>
              <w:pStyle w:val="Tablehead3"/>
              <w:jc w:val="right"/>
              <w:rPr>
                <w:rFonts w:cs="Arial"/>
                <w:szCs w:val="16"/>
              </w:rPr>
            </w:pPr>
          </w:p>
        </w:tc>
        <w:tc>
          <w:tcPr>
            <w:tcW w:w="769" w:type="dxa"/>
            <w:gridSpan w:val="2"/>
            <w:tcBorders>
              <w:top w:val="single" w:sz="4" w:space="0" w:color="439539"/>
              <w:bottom w:val="nil"/>
            </w:tcBorders>
          </w:tcPr>
          <w:p w14:paraId="3CDF5970" w14:textId="77777777" w:rsidR="00BB520F" w:rsidRPr="00D41A8B" w:rsidRDefault="00BB520F" w:rsidP="004315BF">
            <w:pPr>
              <w:pStyle w:val="Tablehead3"/>
              <w:jc w:val="right"/>
              <w:rPr>
                <w:rFonts w:cs="Arial"/>
                <w:szCs w:val="16"/>
              </w:rPr>
            </w:pPr>
          </w:p>
        </w:tc>
        <w:tc>
          <w:tcPr>
            <w:tcW w:w="851" w:type="dxa"/>
            <w:gridSpan w:val="2"/>
            <w:tcBorders>
              <w:top w:val="single" w:sz="4" w:space="0" w:color="439539"/>
              <w:bottom w:val="nil"/>
            </w:tcBorders>
          </w:tcPr>
          <w:p w14:paraId="5F76FDD2" w14:textId="77777777" w:rsidR="00BB520F" w:rsidRPr="00D41A8B" w:rsidRDefault="00BB520F" w:rsidP="004315BF">
            <w:pPr>
              <w:pStyle w:val="Tablehead3"/>
              <w:tabs>
                <w:tab w:val="left" w:pos="452"/>
              </w:tabs>
              <w:jc w:val="right"/>
              <w:rPr>
                <w:rFonts w:cs="Arial"/>
                <w:szCs w:val="16"/>
              </w:rPr>
            </w:pPr>
          </w:p>
        </w:tc>
      </w:tr>
      <w:tr w:rsidR="0073353F" w14:paraId="19188EF7" w14:textId="77777777" w:rsidTr="00CF53ED">
        <w:trPr>
          <w:gridAfter w:val="1"/>
          <w:wAfter w:w="61" w:type="dxa"/>
        </w:trPr>
        <w:tc>
          <w:tcPr>
            <w:tcW w:w="2977" w:type="dxa"/>
            <w:tcBorders>
              <w:bottom w:val="nil"/>
            </w:tcBorders>
          </w:tcPr>
          <w:p w14:paraId="1ECF4FB0" w14:textId="77777777" w:rsidR="0073353F" w:rsidRDefault="0073353F" w:rsidP="0073353F">
            <w:pPr>
              <w:pStyle w:val="Tabletext"/>
              <w:rPr>
                <w:szCs w:val="16"/>
              </w:rPr>
            </w:pPr>
            <w:r>
              <w:rPr>
                <w:szCs w:val="16"/>
              </w:rPr>
              <w:t>Diploma or higher</w:t>
            </w:r>
          </w:p>
        </w:tc>
        <w:tc>
          <w:tcPr>
            <w:tcW w:w="951" w:type="dxa"/>
            <w:tcBorders>
              <w:bottom w:val="nil"/>
            </w:tcBorders>
          </w:tcPr>
          <w:p w14:paraId="1230DA59" w14:textId="77777777" w:rsidR="0073353F" w:rsidRDefault="0073353F" w:rsidP="0073353F">
            <w:pPr>
              <w:pStyle w:val="Tabletext"/>
              <w:tabs>
                <w:tab w:val="decimal" w:pos="410"/>
              </w:tabs>
            </w:pPr>
            <w:r>
              <w:t xml:space="preserve">    1.9</w:t>
            </w:r>
          </w:p>
        </w:tc>
        <w:tc>
          <w:tcPr>
            <w:tcW w:w="952" w:type="dxa"/>
            <w:tcBorders>
              <w:bottom w:val="nil"/>
            </w:tcBorders>
          </w:tcPr>
          <w:p w14:paraId="77353FC7" w14:textId="77777777" w:rsidR="0073353F" w:rsidRDefault="0073353F" w:rsidP="0073353F">
            <w:pPr>
              <w:pStyle w:val="Tabletext"/>
              <w:tabs>
                <w:tab w:val="decimal" w:pos="450"/>
              </w:tabs>
            </w:pPr>
            <w:r>
              <w:t xml:space="preserve">    2.1</w:t>
            </w:r>
          </w:p>
        </w:tc>
        <w:tc>
          <w:tcPr>
            <w:tcW w:w="952" w:type="dxa"/>
            <w:tcBorders>
              <w:bottom w:val="nil"/>
            </w:tcBorders>
          </w:tcPr>
          <w:p w14:paraId="50DC9F04" w14:textId="77777777" w:rsidR="0073353F" w:rsidRDefault="0073353F" w:rsidP="0073353F">
            <w:pPr>
              <w:pStyle w:val="Tabletext"/>
              <w:tabs>
                <w:tab w:val="decimal" w:pos="490"/>
              </w:tabs>
            </w:pPr>
            <w:r>
              <w:t xml:space="preserve">    3.9</w:t>
            </w:r>
          </w:p>
        </w:tc>
        <w:tc>
          <w:tcPr>
            <w:tcW w:w="951" w:type="dxa"/>
            <w:tcBorders>
              <w:bottom w:val="nil"/>
            </w:tcBorders>
          </w:tcPr>
          <w:p w14:paraId="3ACD41AF" w14:textId="77777777" w:rsidR="0073353F" w:rsidRDefault="0073353F" w:rsidP="0073353F">
            <w:pPr>
              <w:pStyle w:val="Tabletext"/>
              <w:tabs>
                <w:tab w:val="decimal" w:pos="490"/>
              </w:tabs>
            </w:pPr>
            <w:r>
              <w:t xml:space="preserve">    2.7</w:t>
            </w:r>
          </w:p>
        </w:tc>
        <w:tc>
          <w:tcPr>
            <w:tcW w:w="1014" w:type="dxa"/>
            <w:tcBorders>
              <w:bottom w:val="nil"/>
            </w:tcBorders>
          </w:tcPr>
          <w:p w14:paraId="6F5D9942" w14:textId="77777777" w:rsidR="0073353F" w:rsidRDefault="0073353F" w:rsidP="0073353F">
            <w:pPr>
              <w:pStyle w:val="Tabletext"/>
              <w:tabs>
                <w:tab w:val="decimal" w:pos="531"/>
              </w:tabs>
            </w:pPr>
            <w:r>
              <w:t xml:space="preserve">    3.5</w:t>
            </w:r>
          </w:p>
        </w:tc>
        <w:tc>
          <w:tcPr>
            <w:tcW w:w="708" w:type="dxa"/>
            <w:tcBorders>
              <w:bottom w:val="nil"/>
            </w:tcBorders>
          </w:tcPr>
          <w:p w14:paraId="74CD6C23" w14:textId="77777777" w:rsidR="0073353F" w:rsidRDefault="0073353F" w:rsidP="0073353F">
            <w:pPr>
              <w:pStyle w:val="Tabletext"/>
              <w:tabs>
                <w:tab w:val="decimal" w:pos="397"/>
              </w:tabs>
            </w:pPr>
            <w:r>
              <w:t xml:space="preserve">  1.5</w:t>
            </w:r>
          </w:p>
        </w:tc>
        <w:tc>
          <w:tcPr>
            <w:tcW w:w="851" w:type="dxa"/>
            <w:gridSpan w:val="2"/>
            <w:tcBorders>
              <w:bottom w:val="nil"/>
            </w:tcBorders>
          </w:tcPr>
          <w:p w14:paraId="07BA81F7" w14:textId="77777777" w:rsidR="0073353F" w:rsidRDefault="0073353F" w:rsidP="0073353F">
            <w:pPr>
              <w:pStyle w:val="Tabletext"/>
              <w:tabs>
                <w:tab w:val="decimal" w:pos="612"/>
              </w:tabs>
            </w:pPr>
            <w:r>
              <w:t xml:space="preserve"> 31.1</w:t>
            </w:r>
          </w:p>
        </w:tc>
      </w:tr>
      <w:tr w:rsidR="0073353F" w14:paraId="0C0B4148" w14:textId="77777777" w:rsidTr="00CF53ED">
        <w:trPr>
          <w:gridAfter w:val="1"/>
          <w:wAfter w:w="61" w:type="dxa"/>
        </w:trPr>
        <w:tc>
          <w:tcPr>
            <w:tcW w:w="2977" w:type="dxa"/>
            <w:tcBorders>
              <w:bottom w:val="nil"/>
            </w:tcBorders>
          </w:tcPr>
          <w:p w14:paraId="5E314FFA" w14:textId="77777777" w:rsidR="0073353F" w:rsidRPr="00A0207E" w:rsidRDefault="0073353F" w:rsidP="0073353F">
            <w:pPr>
              <w:pStyle w:val="Tabletext"/>
              <w:rPr>
                <w:szCs w:val="16"/>
              </w:rPr>
            </w:pPr>
            <w:r>
              <w:rPr>
                <w:szCs w:val="16"/>
              </w:rPr>
              <w:t>Certificate IV</w:t>
            </w:r>
          </w:p>
        </w:tc>
        <w:tc>
          <w:tcPr>
            <w:tcW w:w="951" w:type="dxa"/>
            <w:tcBorders>
              <w:bottom w:val="nil"/>
            </w:tcBorders>
          </w:tcPr>
          <w:p w14:paraId="24D61725" w14:textId="77777777" w:rsidR="0073353F" w:rsidRDefault="0073353F" w:rsidP="0073353F">
            <w:pPr>
              <w:pStyle w:val="Tabletext"/>
              <w:tabs>
                <w:tab w:val="decimal" w:pos="410"/>
              </w:tabs>
            </w:pPr>
            <w:r>
              <w:t xml:space="preserve">    3.7</w:t>
            </w:r>
          </w:p>
        </w:tc>
        <w:tc>
          <w:tcPr>
            <w:tcW w:w="952" w:type="dxa"/>
            <w:tcBorders>
              <w:bottom w:val="nil"/>
            </w:tcBorders>
          </w:tcPr>
          <w:p w14:paraId="44429A71" w14:textId="77777777" w:rsidR="0073353F" w:rsidRDefault="0073353F" w:rsidP="0073353F">
            <w:pPr>
              <w:pStyle w:val="Tabletext"/>
              <w:tabs>
                <w:tab w:val="decimal" w:pos="450"/>
              </w:tabs>
            </w:pPr>
            <w:r>
              <w:t xml:space="preserve">    4.0</w:t>
            </w:r>
          </w:p>
        </w:tc>
        <w:tc>
          <w:tcPr>
            <w:tcW w:w="952" w:type="dxa"/>
            <w:tcBorders>
              <w:bottom w:val="nil"/>
            </w:tcBorders>
          </w:tcPr>
          <w:p w14:paraId="4A2BBD23" w14:textId="77777777" w:rsidR="0073353F" w:rsidRDefault="0073353F" w:rsidP="0073353F">
            <w:pPr>
              <w:pStyle w:val="Tabletext"/>
              <w:tabs>
                <w:tab w:val="decimal" w:pos="490"/>
              </w:tabs>
            </w:pPr>
            <w:r>
              <w:t xml:space="preserve">    3.6</w:t>
            </w:r>
          </w:p>
        </w:tc>
        <w:tc>
          <w:tcPr>
            <w:tcW w:w="951" w:type="dxa"/>
            <w:tcBorders>
              <w:bottom w:val="nil"/>
            </w:tcBorders>
          </w:tcPr>
          <w:p w14:paraId="0B03CAA0" w14:textId="77777777" w:rsidR="0073353F" w:rsidRDefault="0073353F" w:rsidP="0073353F">
            <w:pPr>
              <w:pStyle w:val="Tabletext"/>
              <w:tabs>
                <w:tab w:val="decimal" w:pos="490"/>
              </w:tabs>
            </w:pPr>
            <w:r>
              <w:t xml:space="preserve">    3.5</w:t>
            </w:r>
          </w:p>
        </w:tc>
        <w:tc>
          <w:tcPr>
            <w:tcW w:w="1014" w:type="dxa"/>
            <w:tcBorders>
              <w:bottom w:val="nil"/>
            </w:tcBorders>
          </w:tcPr>
          <w:p w14:paraId="2B81069C" w14:textId="77777777" w:rsidR="0073353F" w:rsidRDefault="0073353F" w:rsidP="0073353F">
            <w:pPr>
              <w:pStyle w:val="Tabletext"/>
              <w:tabs>
                <w:tab w:val="decimal" w:pos="531"/>
              </w:tabs>
            </w:pPr>
            <w:r>
              <w:t xml:space="preserve">    3.1</w:t>
            </w:r>
          </w:p>
        </w:tc>
        <w:tc>
          <w:tcPr>
            <w:tcW w:w="708" w:type="dxa"/>
            <w:tcBorders>
              <w:bottom w:val="nil"/>
            </w:tcBorders>
          </w:tcPr>
          <w:p w14:paraId="0FE76824" w14:textId="77777777" w:rsidR="0073353F" w:rsidRDefault="0073353F" w:rsidP="0073353F">
            <w:pPr>
              <w:pStyle w:val="Tabletext"/>
              <w:tabs>
                <w:tab w:val="decimal" w:pos="397"/>
              </w:tabs>
            </w:pPr>
            <w:r>
              <w:t xml:space="preserve">  1.3</w:t>
            </w:r>
          </w:p>
        </w:tc>
        <w:tc>
          <w:tcPr>
            <w:tcW w:w="851" w:type="dxa"/>
            <w:gridSpan w:val="2"/>
            <w:tcBorders>
              <w:bottom w:val="nil"/>
            </w:tcBorders>
          </w:tcPr>
          <w:p w14:paraId="3B92DBE9" w14:textId="77777777" w:rsidR="0073353F" w:rsidRDefault="0073353F" w:rsidP="0073353F">
            <w:pPr>
              <w:pStyle w:val="Tabletext"/>
              <w:tabs>
                <w:tab w:val="decimal" w:pos="612"/>
              </w:tabs>
            </w:pPr>
            <w:r>
              <w:t>-12.4</w:t>
            </w:r>
          </w:p>
        </w:tc>
      </w:tr>
      <w:tr w:rsidR="0073353F" w14:paraId="0EE8A0B4" w14:textId="77777777" w:rsidTr="00CF53ED">
        <w:trPr>
          <w:gridAfter w:val="1"/>
          <w:wAfter w:w="61" w:type="dxa"/>
        </w:trPr>
        <w:tc>
          <w:tcPr>
            <w:tcW w:w="2977" w:type="dxa"/>
            <w:tcBorders>
              <w:bottom w:val="nil"/>
            </w:tcBorders>
          </w:tcPr>
          <w:p w14:paraId="26D40D26" w14:textId="77777777" w:rsidR="0073353F" w:rsidRDefault="0073353F" w:rsidP="0073353F">
            <w:pPr>
              <w:pStyle w:val="Tabletext"/>
              <w:rPr>
                <w:szCs w:val="17"/>
              </w:rPr>
            </w:pPr>
            <w:r>
              <w:rPr>
                <w:szCs w:val="17"/>
              </w:rPr>
              <w:t>Certificate III</w:t>
            </w:r>
          </w:p>
        </w:tc>
        <w:tc>
          <w:tcPr>
            <w:tcW w:w="951" w:type="dxa"/>
            <w:tcBorders>
              <w:bottom w:val="nil"/>
            </w:tcBorders>
          </w:tcPr>
          <w:p w14:paraId="300921CE" w14:textId="77777777" w:rsidR="0073353F" w:rsidRDefault="0073353F" w:rsidP="0073353F">
            <w:pPr>
              <w:pStyle w:val="Tabletext"/>
              <w:tabs>
                <w:tab w:val="decimal" w:pos="410"/>
              </w:tabs>
            </w:pPr>
            <w:r>
              <w:t xml:space="preserve">   67.6</w:t>
            </w:r>
          </w:p>
        </w:tc>
        <w:tc>
          <w:tcPr>
            <w:tcW w:w="952" w:type="dxa"/>
            <w:tcBorders>
              <w:bottom w:val="nil"/>
            </w:tcBorders>
          </w:tcPr>
          <w:p w14:paraId="69629BBF" w14:textId="77777777" w:rsidR="0073353F" w:rsidRDefault="0073353F" w:rsidP="0073353F">
            <w:pPr>
              <w:pStyle w:val="Tabletext"/>
              <w:tabs>
                <w:tab w:val="decimal" w:pos="450"/>
              </w:tabs>
            </w:pPr>
            <w:r>
              <w:t xml:space="preserve">   76.7</w:t>
            </w:r>
          </w:p>
        </w:tc>
        <w:tc>
          <w:tcPr>
            <w:tcW w:w="952" w:type="dxa"/>
            <w:tcBorders>
              <w:bottom w:val="nil"/>
            </w:tcBorders>
          </w:tcPr>
          <w:p w14:paraId="06FDEC45" w14:textId="77777777" w:rsidR="0073353F" w:rsidRDefault="0073353F" w:rsidP="0073353F">
            <w:pPr>
              <w:pStyle w:val="Tabletext"/>
              <w:tabs>
                <w:tab w:val="decimal" w:pos="490"/>
              </w:tabs>
            </w:pPr>
            <w:r>
              <w:t xml:space="preserve">   77.9</w:t>
            </w:r>
          </w:p>
        </w:tc>
        <w:tc>
          <w:tcPr>
            <w:tcW w:w="951" w:type="dxa"/>
            <w:tcBorders>
              <w:bottom w:val="nil"/>
            </w:tcBorders>
          </w:tcPr>
          <w:p w14:paraId="565DCC89" w14:textId="77777777" w:rsidR="0073353F" w:rsidRDefault="0073353F" w:rsidP="0073353F">
            <w:pPr>
              <w:pStyle w:val="Tabletext"/>
              <w:tabs>
                <w:tab w:val="decimal" w:pos="490"/>
              </w:tabs>
            </w:pPr>
            <w:r>
              <w:t xml:space="preserve">   75.2</w:t>
            </w:r>
          </w:p>
        </w:tc>
        <w:tc>
          <w:tcPr>
            <w:tcW w:w="1014" w:type="dxa"/>
            <w:tcBorders>
              <w:bottom w:val="nil"/>
            </w:tcBorders>
          </w:tcPr>
          <w:p w14:paraId="677C89D2" w14:textId="77777777" w:rsidR="0073353F" w:rsidRDefault="0073353F" w:rsidP="0073353F">
            <w:pPr>
              <w:pStyle w:val="Tabletext"/>
              <w:tabs>
                <w:tab w:val="decimal" w:pos="531"/>
              </w:tabs>
            </w:pPr>
            <w:r>
              <w:t xml:space="preserve">   79.3</w:t>
            </w:r>
          </w:p>
        </w:tc>
        <w:tc>
          <w:tcPr>
            <w:tcW w:w="708" w:type="dxa"/>
            <w:tcBorders>
              <w:bottom w:val="nil"/>
            </w:tcBorders>
          </w:tcPr>
          <w:p w14:paraId="2FC02644" w14:textId="77777777" w:rsidR="0073353F" w:rsidRDefault="0073353F" w:rsidP="0073353F">
            <w:pPr>
              <w:pStyle w:val="Tabletext"/>
              <w:tabs>
                <w:tab w:val="decimal" w:pos="397"/>
              </w:tabs>
            </w:pPr>
            <w:r>
              <w:t xml:space="preserve"> 33.4</w:t>
            </w:r>
          </w:p>
        </w:tc>
        <w:tc>
          <w:tcPr>
            <w:tcW w:w="851" w:type="dxa"/>
            <w:gridSpan w:val="2"/>
            <w:tcBorders>
              <w:bottom w:val="nil"/>
            </w:tcBorders>
          </w:tcPr>
          <w:p w14:paraId="7988C488" w14:textId="77777777" w:rsidR="0073353F" w:rsidRDefault="0073353F" w:rsidP="0073353F">
            <w:pPr>
              <w:pStyle w:val="Tabletext"/>
              <w:tabs>
                <w:tab w:val="decimal" w:pos="612"/>
              </w:tabs>
            </w:pPr>
            <w:r>
              <w:t xml:space="preserve">  5.5</w:t>
            </w:r>
          </w:p>
        </w:tc>
      </w:tr>
      <w:tr w:rsidR="0073353F" w14:paraId="40A71E02" w14:textId="77777777" w:rsidTr="00CF53ED">
        <w:trPr>
          <w:gridAfter w:val="1"/>
          <w:wAfter w:w="61" w:type="dxa"/>
        </w:trPr>
        <w:tc>
          <w:tcPr>
            <w:tcW w:w="2977" w:type="dxa"/>
            <w:tcBorders>
              <w:bottom w:val="nil"/>
            </w:tcBorders>
          </w:tcPr>
          <w:p w14:paraId="0D69C048" w14:textId="77777777" w:rsidR="0073353F" w:rsidRDefault="0073353F" w:rsidP="0073353F">
            <w:pPr>
              <w:pStyle w:val="Tabletext"/>
              <w:rPr>
                <w:szCs w:val="17"/>
              </w:rPr>
            </w:pPr>
            <w:r>
              <w:rPr>
                <w:szCs w:val="17"/>
              </w:rPr>
              <w:t>Certificate II</w:t>
            </w:r>
          </w:p>
        </w:tc>
        <w:tc>
          <w:tcPr>
            <w:tcW w:w="951" w:type="dxa"/>
            <w:tcBorders>
              <w:bottom w:val="nil"/>
            </w:tcBorders>
          </w:tcPr>
          <w:p w14:paraId="2D02480C" w14:textId="77777777" w:rsidR="0073353F" w:rsidRDefault="0073353F" w:rsidP="0073353F">
            <w:pPr>
              <w:pStyle w:val="Tabletext"/>
              <w:tabs>
                <w:tab w:val="decimal" w:pos="410"/>
              </w:tabs>
            </w:pPr>
            <w:r>
              <w:t xml:space="preserve">  133.8</w:t>
            </w:r>
          </w:p>
        </w:tc>
        <w:tc>
          <w:tcPr>
            <w:tcW w:w="952" w:type="dxa"/>
            <w:tcBorders>
              <w:bottom w:val="nil"/>
            </w:tcBorders>
          </w:tcPr>
          <w:p w14:paraId="4B92CF8C" w14:textId="77777777" w:rsidR="0073353F" w:rsidRDefault="0073353F" w:rsidP="0073353F">
            <w:pPr>
              <w:pStyle w:val="Tabletext"/>
              <w:tabs>
                <w:tab w:val="decimal" w:pos="450"/>
              </w:tabs>
            </w:pPr>
            <w:r>
              <w:t xml:space="preserve">  125.6</w:t>
            </w:r>
          </w:p>
        </w:tc>
        <w:tc>
          <w:tcPr>
            <w:tcW w:w="952" w:type="dxa"/>
            <w:tcBorders>
              <w:bottom w:val="nil"/>
            </w:tcBorders>
          </w:tcPr>
          <w:p w14:paraId="5A3109DF" w14:textId="77777777" w:rsidR="0073353F" w:rsidRDefault="0073353F" w:rsidP="0073353F">
            <w:pPr>
              <w:pStyle w:val="Tabletext"/>
              <w:tabs>
                <w:tab w:val="decimal" w:pos="490"/>
              </w:tabs>
            </w:pPr>
            <w:r>
              <w:t xml:space="preserve">  135.4</w:t>
            </w:r>
          </w:p>
        </w:tc>
        <w:tc>
          <w:tcPr>
            <w:tcW w:w="951" w:type="dxa"/>
            <w:tcBorders>
              <w:bottom w:val="nil"/>
            </w:tcBorders>
          </w:tcPr>
          <w:p w14:paraId="26548BF3" w14:textId="77777777" w:rsidR="0073353F" w:rsidRDefault="0073353F" w:rsidP="0073353F">
            <w:pPr>
              <w:pStyle w:val="Tabletext"/>
              <w:tabs>
                <w:tab w:val="decimal" w:pos="490"/>
              </w:tabs>
            </w:pPr>
            <w:r>
              <w:t xml:space="preserve">  132.1</w:t>
            </w:r>
          </w:p>
        </w:tc>
        <w:tc>
          <w:tcPr>
            <w:tcW w:w="1014" w:type="dxa"/>
            <w:tcBorders>
              <w:bottom w:val="nil"/>
            </w:tcBorders>
          </w:tcPr>
          <w:p w14:paraId="1489BE40" w14:textId="77777777" w:rsidR="0073353F" w:rsidRDefault="0073353F" w:rsidP="0073353F">
            <w:pPr>
              <w:pStyle w:val="Tabletext"/>
              <w:tabs>
                <w:tab w:val="decimal" w:pos="531"/>
              </w:tabs>
            </w:pPr>
            <w:r>
              <w:t xml:space="preserve">  132.5</w:t>
            </w:r>
          </w:p>
        </w:tc>
        <w:tc>
          <w:tcPr>
            <w:tcW w:w="708" w:type="dxa"/>
            <w:tcBorders>
              <w:bottom w:val="nil"/>
            </w:tcBorders>
          </w:tcPr>
          <w:p w14:paraId="03544FFB" w14:textId="77777777" w:rsidR="0073353F" w:rsidRDefault="0073353F" w:rsidP="0073353F">
            <w:pPr>
              <w:pStyle w:val="Tabletext"/>
              <w:tabs>
                <w:tab w:val="decimal" w:pos="397"/>
              </w:tabs>
            </w:pPr>
            <w:r>
              <w:t xml:space="preserve"> 55.7</w:t>
            </w:r>
          </w:p>
        </w:tc>
        <w:tc>
          <w:tcPr>
            <w:tcW w:w="851" w:type="dxa"/>
            <w:gridSpan w:val="2"/>
            <w:tcBorders>
              <w:bottom w:val="nil"/>
            </w:tcBorders>
          </w:tcPr>
          <w:p w14:paraId="548D0289" w14:textId="77777777" w:rsidR="0073353F" w:rsidRDefault="0073353F" w:rsidP="0073353F">
            <w:pPr>
              <w:pStyle w:val="Tabletext"/>
              <w:tabs>
                <w:tab w:val="decimal" w:pos="612"/>
              </w:tabs>
            </w:pPr>
            <w:r>
              <w:t xml:space="preserve">  0.2</w:t>
            </w:r>
          </w:p>
        </w:tc>
      </w:tr>
      <w:tr w:rsidR="0073353F" w14:paraId="4BB09325" w14:textId="77777777" w:rsidTr="00CF53ED">
        <w:trPr>
          <w:gridAfter w:val="1"/>
          <w:wAfter w:w="61" w:type="dxa"/>
        </w:trPr>
        <w:tc>
          <w:tcPr>
            <w:tcW w:w="2977" w:type="dxa"/>
            <w:tcBorders>
              <w:bottom w:val="nil"/>
            </w:tcBorders>
          </w:tcPr>
          <w:p w14:paraId="66371435" w14:textId="77777777" w:rsidR="0073353F" w:rsidRDefault="0073353F" w:rsidP="0073353F">
            <w:pPr>
              <w:pStyle w:val="Tabletext"/>
              <w:rPr>
                <w:szCs w:val="17"/>
              </w:rPr>
            </w:pPr>
            <w:r>
              <w:rPr>
                <w:szCs w:val="17"/>
              </w:rPr>
              <w:t>Certificate I</w:t>
            </w:r>
          </w:p>
        </w:tc>
        <w:tc>
          <w:tcPr>
            <w:tcW w:w="951" w:type="dxa"/>
            <w:tcBorders>
              <w:bottom w:val="nil"/>
            </w:tcBorders>
          </w:tcPr>
          <w:p w14:paraId="6A0F1B27" w14:textId="77777777" w:rsidR="0073353F" w:rsidRDefault="0073353F" w:rsidP="0073353F">
            <w:pPr>
              <w:pStyle w:val="Tabletext"/>
              <w:tabs>
                <w:tab w:val="decimal" w:pos="410"/>
              </w:tabs>
            </w:pPr>
            <w:r>
              <w:t xml:space="preserve">   31.0</w:t>
            </w:r>
          </w:p>
        </w:tc>
        <w:tc>
          <w:tcPr>
            <w:tcW w:w="952" w:type="dxa"/>
            <w:tcBorders>
              <w:bottom w:val="nil"/>
            </w:tcBorders>
          </w:tcPr>
          <w:p w14:paraId="6091A891" w14:textId="77777777" w:rsidR="0073353F" w:rsidRDefault="0073353F" w:rsidP="0073353F">
            <w:pPr>
              <w:pStyle w:val="Tabletext"/>
              <w:tabs>
                <w:tab w:val="decimal" w:pos="450"/>
              </w:tabs>
            </w:pPr>
            <w:r>
              <w:t xml:space="preserve">   25.9</w:t>
            </w:r>
          </w:p>
        </w:tc>
        <w:tc>
          <w:tcPr>
            <w:tcW w:w="952" w:type="dxa"/>
            <w:tcBorders>
              <w:bottom w:val="nil"/>
            </w:tcBorders>
          </w:tcPr>
          <w:p w14:paraId="4EFCB71D" w14:textId="77777777" w:rsidR="0073353F" w:rsidRDefault="0073353F" w:rsidP="0073353F">
            <w:pPr>
              <w:pStyle w:val="Tabletext"/>
              <w:tabs>
                <w:tab w:val="decimal" w:pos="490"/>
              </w:tabs>
            </w:pPr>
            <w:r>
              <w:t xml:space="preserve">   24.0</w:t>
            </w:r>
          </w:p>
        </w:tc>
        <w:tc>
          <w:tcPr>
            <w:tcW w:w="951" w:type="dxa"/>
            <w:tcBorders>
              <w:bottom w:val="nil"/>
            </w:tcBorders>
          </w:tcPr>
          <w:p w14:paraId="5009B7B7" w14:textId="77777777" w:rsidR="0073353F" w:rsidRDefault="0073353F" w:rsidP="0073353F">
            <w:pPr>
              <w:pStyle w:val="Tabletext"/>
              <w:tabs>
                <w:tab w:val="decimal" w:pos="490"/>
              </w:tabs>
            </w:pPr>
            <w:r>
              <w:t xml:space="preserve">   19.6</w:t>
            </w:r>
          </w:p>
        </w:tc>
        <w:tc>
          <w:tcPr>
            <w:tcW w:w="1014" w:type="dxa"/>
            <w:tcBorders>
              <w:bottom w:val="nil"/>
            </w:tcBorders>
          </w:tcPr>
          <w:p w14:paraId="1FD9BBB4" w14:textId="77777777" w:rsidR="0073353F" w:rsidRDefault="0073353F" w:rsidP="0073353F">
            <w:pPr>
              <w:pStyle w:val="Tabletext"/>
              <w:tabs>
                <w:tab w:val="decimal" w:pos="531"/>
              </w:tabs>
            </w:pPr>
            <w:r>
              <w:t xml:space="preserve">   18.9</w:t>
            </w:r>
          </w:p>
        </w:tc>
        <w:tc>
          <w:tcPr>
            <w:tcW w:w="708" w:type="dxa"/>
            <w:tcBorders>
              <w:bottom w:val="nil"/>
            </w:tcBorders>
          </w:tcPr>
          <w:p w14:paraId="7F02A228" w14:textId="77777777" w:rsidR="0073353F" w:rsidRDefault="0073353F" w:rsidP="0073353F">
            <w:pPr>
              <w:pStyle w:val="Tabletext"/>
              <w:tabs>
                <w:tab w:val="decimal" w:pos="397"/>
              </w:tabs>
            </w:pPr>
            <w:r>
              <w:t xml:space="preserve">  7.9</w:t>
            </w:r>
          </w:p>
        </w:tc>
        <w:tc>
          <w:tcPr>
            <w:tcW w:w="851" w:type="dxa"/>
            <w:gridSpan w:val="2"/>
            <w:tcBorders>
              <w:bottom w:val="nil"/>
            </w:tcBorders>
          </w:tcPr>
          <w:p w14:paraId="2313DA76" w14:textId="77777777" w:rsidR="0073353F" w:rsidRDefault="0073353F" w:rsidP="0073353F">
            <w:pPr>
              <w:pStyle w:val="Tabletext"/>
              <w:tabs>
                <w:tab w:val="decimal" w:pos="612"/>
              </w:tabs>
            </w:pPr>
            <w:r>
              <w:t xml:space="preserve"> -3.7</w:t>
            </w:r>
          </w:p>
        </w:tc>
      </w:tr>
      <w:tr w:rsidR="0073353F" w14:paraId="7E171367" w14:textId="77777777" w:rsidTr="00CF53ED">
        <w:trPr>
          <w:gridAfter w:val="1"/>
          <w:wAfter w:w="61" w:type="dxa"/>
        </w:trPr>
        <w:tc>
          <w:tcPr>
            <w:tcW w:w="2977" w:type="dxa"/>
            <w:tcBorders>
              <w:bottom w:val="nil"/>
            </w:tcBorders>
          </w:tcPr>
          <w:p w14:paraId="5009C7B6" w14:textId="77777777" w:rsidR="0073353F" w:rsidRPr="00814A39" w:rsidRDefault="0073353F" w:rsidP="0073353F">
            <w:pPr>
              <w:pStyle w:val="Tabletext"/>
              <w:rPr>
                <w:szCs w:val="17"/>
                <w:vertAlign w:val="superscript"/>
              </w:rPr>
            </w:pPr>
            <w:r>
              <w:rPr>
                <w:szCs w:val="17"/>
              </w:rPr>
              <w:t>Other</w:t>
            </w:r>
          </w:p>
        </w:tc>
        <w:tc>
          <w:tcPr>
            <w:tcW w:w="951" w:type="dxa"/>
            <w:tcBorders>
              <w:bottom w:val="nil"/>
            </w:tcBorders>
          </w:tcPr>
          <w:p w14:paraId="223F5FB8" w14:textId="77777777" w:rsidR="0073353F" w:rsidRDefault="0073353F" w:rsidP="0073353F">
            <w:pPr>
              <w:pStyle w:val="Tabletext"/>
              <w:tabs>
                <w:tab w:val="decimal" w:pos="410"/>
              </w:tabs>
            </w:pPr>
            <w:r>
              <w:t xml:space="preserve">    1.7</w:t>
            </w:r>
          </w:p>
        </w:tc>
        <w:tc>
          <w:tcPr>
            <w:tcW w:w="952" w:type="dxa"/>
            <w:tcBorders>
              <w:bottom w:val="nil"/>
            </w:tcBorders>
          </w:tcPr>
          <w:p w14:paraId="7447DE12" w14:textId="77777777" w:rsidR="0073353F" w:rsidRDefault="0073353F" w:rsidP="0073353F">
            <w:pPr>
              <w:pStyle w:val="Tabletext"/>
              <w:tabs>
                <w:tab w:val="decimal" w:pos="450"/>
              </w:tabs>
            </w:pPr>
            <w:r>
              <w:t xml:space="preserve">    2.4</w:t>
            </w:r>
          </w:p>
        </w:tc>
        <w:tc>
          <w:tcPr>
            <w:tcW w:w="952" w:type="dxa"/>
            <w:tcBorders>
              <w:bottom w:val="nil"/>
            </w:tcBorders>
          </w:tcPr>
          <w:p w14:paraId="041F5CA4" w14:textId="77777777" w:rsidR="0073353F" w:rsidRDefault="0073353F" w:rsidP="0073353F">
            <w:pPr>
              <w:pStyle w:val="Tabletext"/>
              <w:tabs>
                <w:tab w:val="decimal" w:pos="490"/>
              </w:tabs>
            </w:pPr>
            <w:r>
              <w:t xml:space="preserve">    1.7</w:t>
            </w:r>
          </w:p>
        </w:tc>
        <w:tc>
          <w:tcPr>
            <w:tcW w:w="951" w:type="dxa"/>
            <w:tcBorders>
              <w:bottom w:val="nil"/>
            </w:tcBorders>
          </w:tcPr>
          <w:p w14:paraId="4231BC0C" w14:textId="77777777" w:rsidR="0073353F" w:rsidRDefault="0073353F" w:rsidP="0073353F">
            <w:pPr>
              <w:pStyle w:val="Tabletext"/>
              <w:tabs>
                <w:tab w:val="decimal" w:pos="490"/>
              </w:tabs>
            </w:pPr>
            <w:r>
              <w:t xml:space="preserve">    0.5</w:t>
            </w:r>
          </w:p>
        </w:tc>
        <w:tc>
          <w:tcPr>
            <w:tcW w:w="1014" w:type="dxa"/>
            <w:tcBorders>
              <w:bottom w:val="nil"/>
            </w:tcBorders>
          </w:tcPr>
          <w:p w14:paraId="0907E23E" w14:textId="77777777" w:rsidR="0073353F" w:rsidRDefault="0073353F" w:rsidP="0073353F">
            <w:pPr>
              <w:pStyle w:val="Tabletext"/>
              <w:tabs>
                <w:tab w:val="decimal" w:pos="531"/>
              </w:tabs>
            </w:pPr>
            <w:r>
              <w:t xml:space="preserve">    0.5</w:t>
            </w:r>
          </w:p>
        </w:tc>
        <w:tc>
          <w:tcPr>
            <w:tcW w:w="708" w:type="dxa"/>
            <w:tcBorders>
              <w:bottom w:val="nil"/>
            </w:tcBorders>
          </w:tcPr>
          <w:p w14:paraId="0E7F1BC0" w14:textId="77777777" w:rsidR="0073353F" w:rsidRDefault="0073353F" w:rsidP="0073353F">
            <w:pPr>
              <w:pStyle w:val="Tabletext"/>
              <w:tabs>
                <w:tab w:val="decimal" w:pos="397"/>
              </w:tabs>
            </w:pPr>
            <w:r>
              <w:t xml:space="preserve">  0.2</w:t>
            </w:r>
          </w:p>
        </w:tc>
        <w:tc>
          <w:tcPr>
            <w:tcW w:w="851" w:type="dxa"/>
            <w:gridSpan w:val="2"/>
            <w:tcBorders>
              <w:bottom w:val="nil"/>
            </w:tcBorders>
          </w:tcPr>
          <w:p w14:paraId="3D584335" w14:textId="77777777" w:rsidR="0073353F" w:rsidRDefault="0073353F" w:rsidP="0073353F">
            <w:pPr>
              <w:pStyle w:val="Tabletext"/>
              <w:tabs>
                <w:tab w:val="decimal" w:pos="612"/>
              </w:tabs>
            </w:pPr>
            <w:r>
              <w:t>-12.4</w:t>
            </w:r>
          </w:p>
        </w:tc>
      </w:tr>
      <w:tr w:rsidR="0073353F" w14:paraId="6CD050D2" w14:textId="77777777" w:rsidTr="00CF53ED">
        <w:trPr>
          <w:gridAfter w:val="1"/>
          <w:wAfter w:w="61" w:type="dxa"/>
        </w:trPr>
        <w:tc>
          <w:tcPr>
            <w:tcW w:w="2977" w:type="dxa"/>
            <w:tcBorders>
              <w:bottom w:val="nil"/>
            </w:tcBorders>
          </w:tcPr>
          <w:p w14:paraId="56505DBD" w14:textId="77777777" w:rsidR="0073353F" w:rsidRPr="00367799" w:rsidRDefault="0073353F" w:rsidP="0073353F">
            <w:pPr>
              <w:pStyle w:val="TableRowBold"/>
            </w:pPr>
            <w:r>
              <w:t>Field of education</w:t>
            </w:r>
          </w:p>
        </w:tc>
        <w:tc>
          <w:tcPr>
            <w:tcW w:w="951" w:type="dxa"/>
            <w:tcBorders>
              <w:bottom w:val="nil"/>
            </w:tcBorders>
          </w:tcPr>
          <w:p w14:paraId="6428F74C" w14:textId="77777777" w:rsidR="0073353F" w:rsidRPr="00D41A8B" w:rsidRDefault="0073353F" w:rsidP="0073353F">
            <w:pPr>
              <w:pStyle w:val="Tablehead3"/>
              <w:tabs>
                <w:tab w:val="left" w:pos="452"/>
              </w:tabs>
              <w:jc w:val="right"/>
              <w:rPr>
                <w:rFonts w:cs="Arial"/>
                <w:szCs w:val="16"/>
              </w:rPr>
            </w:pPr>
            <w:r>
              <w:rPr>
                <w:rFonts w:cs="Arial"/>
                <w:szCs w:val="16"/>
              </w:rPr>
              <w:t xml:space="preserve">      </w:t>
            </w:r>
          </w:p>
        </w:tc>
        <w:tc>
          <w:tcPr>
            <w:tcW w:w="952" w:type="dxa"/>
            <w:tcBorders>
              <w:bottom w:val="nil"/>
            </w:tcBorders>
          </w:tcPr>
          <w:p w14:paraId="12A3FE12" w14:textId="77777777" w:rsidR="0073353F" w:rsidRPr="00D41A8B" w:rsidRDefault="0073353F" w:rsidP="0073353F">
            <w:pPr>
              <w:pStyle w:val="Tablehead3"/>
              <w:jc w:val="right"/>
              <w:rPr>
                <w:rFonts w:cs="Arial"/>
                <w:szCs w:val="16"/>
              </w:rPr>
            </w:pPr>
            <w:r>
              <w:rPr>
                <w:rFonts w:cs="Arial"/>
                <w:szCs w:val="16"/>
              </w:rPr>
              <w:t xml:space="preserve">      </w:t>
            </w:r>
          </w:p>
        </w:tc>
        <w:tc>
          <w:tcPr>
            <w:tcW w:w="952" w:type="dxa"/>
            <w:tcBorders>
              <w:bottom w:val="nil"/>
            </w:tcBorders>
          </w:tcPr>
          <w:p w14:paraId="3856BBC0" w14:textId="77777777" w:rsidR="0073353F" w:rsidRPr="00D41A8B" w:rsidRDefault="0073353F" w:rsidP="0073353F">
            <w:pPr>
              <w:pStyle w:val="Tablehead3"/>
              <w:jc w:val="right"/>
              <w:rPr>
                <w:rFonts w:cs="Arial"/>
                <w:szCs w:val="16"/>
              </w:rPr>
            </w:pPr>
            <w:r>
              <w:rPr>
                <w:rFonts w:cs="Arial"/>
                <w:szCs w:val="16"/>
              </w:rPr>
              <w:t xml:space="preserve">      </w:t>
            </w:r>
          </w:p>
        </w:tc>
        <w:tc>
          <w:tcPr>
            <w:tcW w:w="951" w:type="dxa"/>
            <w:tcBorders>
              <w:bottom w:val="nil"/>
            </w:tcBorders>
          </w:tcPr>
          <w:p w14:paraId="726D8BF7" w14:textId="77777777" w:rsidR="0073353F" w:rsidRPr="00D41A8B" w:rsidRDefault="0073353F" w:rsidP="0073353F">
            <w:pPr>
              <w:pStyle w:val="Tablehead3"/>
              <w:tabs>
                <w:tab w:val="decimal" w:pos="490"/>
              </w:tabs>
              <w:jc w:val="right"/>
              <w:rPr>
                <w:rFonts w:cs="Arial"/>
                <w:szCs w:val="16"/>
              </w:rPr>
            </w:pPr>
            <w:r>
              <w:rPr>
                <w:rFonts w:cs="Arial"/>
                <w:szCs w:val="16"/>
              </w:rPr>
              <w:t xml:space="preserve">      </w:t>
            </w:r>
          </w:p>
        </w:tc>
        <w:tc>
          <w:tcPr>
            <w:tcW w:w="1014" w:type="dxa"/>
            <w:tcBorders>
              <w:bottom w:val="nil"/>
            </w:tcBorders>
          </w:tcPr>
          <w:p w14:paraId="6F9F6D0D" w14:textId="77777777" w:rsidR="0073353F" w:rsidRPr="00D41A8B" w:rsidRDefault="0073353F" w:rsidP="0073353F">
            <w:pPr>
              <w:pStyle w:val="Tablehead3"/>
              <w:jc w:val="right"/>
              <w:rPr>
                <w:rFonts w:cs="Arial"/>
                <w:szCs w:val="16"/>
              </w:rPr>
            </w:pPr>
            <w:r>
              <w:rPr>
                <w:rFonts w:cs="Arial"/>
                <w:szCs w:val="16"/>
              </w:rPr>
              <w:t xml:space="preserve">      </w:t>
            </w:r>
          </w:p>
        </w:tc>
        <w:tc>
          <w:tcPr>
            <w:tcW w:w="708" w:type="dxa"/>
            <w:tcBorders>
              <w:bottom w:val="nil"/>
            </w:tcBorders>
          </w:tcPr>
          <w:p w14:paraId="52278255" w14:textId="77777777" w:rsidR="0073353F" w:rsidRPr="00D41A8B" w:rsidRDefault="0073353F" w:rsidP="0073353F">
            <w:pPr>
              <w:pStyle w:val="Tablehead3"/>
              <w:tabs>
                <w:tab w:val="decimal" w:pos="397"/>
              </w:tabs>
              <w:jc w:val="right"/>
              <w:rPr>
                <w:rFonts w:cs="Arial"/>
                <w:szCs w:val="16"/>
              </w:rPr>
            </w:pPr>
            <w:r>
              <w:rPr>
                <w:rFonts w:cs="Arial"/>
                <w:szCs w:val="16"/>
              </w:rPr>
              <w:t xml:space="preserve">    </w:t>
            </w:r>
          </w:p>
        </w:tc>
        <w:tc>
          <w:tcPr>
            <w:tcW w:w="851" w:type="dxa"/>
            <w:gridSpan w:val="2"/>
            <w:tcBorders>
              <w:bottom w:val="nil"/>
            </w:tcBorders>
          </w:tcPr>
          <w:p w14:paraId="50BFE566" w14:textId="77777777" w:rsidR="0073353F" w:rsidRPr="00D41A8B" w:rsidRDefault="0073353F" w:rsidP="0073353F">
            <w:pPr>
              <w:pStyle w:val="Tablehead3"/>
              <w:tabs>
                <w:tab w:val="decimal" w:pos="612"/>
              </w:tabs>
              <w:jc w:val="right"/>
              <w:rPr>
                <w:rFonts w:cs="Arial"/>
                <w:szCs w:val="16"/>
              </w:rPr>
            </w:pPr>
            <w:r>
              <w:rPr>
                <w:rFonts w:cs="Arial"/>
                <w:szCs w:val="16"/>
              </w:rPr>
              <w:t xml:space="preserve">    </w:t>
            </w:r>
          </w:p>
        </w:tc>
      </w:tr>
      <w:tr w:rsidR="0073353F" w14:paraId="121A3100" w14:textId="77777777" w:rsidTr="00CF53ED">
        <w:trPr>
          <w:gridAfter w:val="1"/>
          <w:wAfter w:w="61" w:type="dxa"/>
        </w:trPr>
        <w:tc>
          <w:tcPr>
            <w:tcW w:w="2977" w:type="dxa"/>
            <w:tcBorders>
              <w:bottom w:val="nil"/>
            </w:tcBorders>
          </w:tcPr>
          <w:p w14:paraId="0EB96F2B" w14:textId="77777777" w:rsidR="0073353F" w:rsidRDefault="0073353F" w:rsidP="0073353F">
            <w:pPr>
              <w:pStyle w:val="Tabletext"/>
              <w:rPr>
                <w:szCs w:val="17"/>
              </w:rPr>
            </w:pPr>
            <w:r>
              <w:rPr>
                <w:szCs w:val="17"/>
              </w:rPr>
              <w:t>Natural and physical sciences</w:t>
            </w:r>
          </w:p>
        </w:tc>
        <w:tc>
          <w:tcPr>
            <w:tcW w:w="951" w:type="dxa"/>
            <w:tcBorders>
              <w:bottom w:val="nil"/>
            </w:tcBorders>
          </w:tcPr>
          <w:p w14:paraId="7AEA873B" w14:textId="77777777" w:rsidR="0073353F" w:rsidRDefault="0073353F" w:rsidP="0073353F">
            <w:pPr>
              <w:pStyle w:val="Tabletext"/>
              <w:tabs>
                <w:tab w:val="decimal" w:pos="410"/>
              </w:tabs>
            </w:pPr>
            <w:r>
              <w:t xml:space="preserve">    0.8</w:t>
            </w:r>
          </w:p>
        </w:tc>
        <w:tc>
          <w:tcPr>
            <w:tcW w:w="952" w:type="dxa"/>
            <w:tcBorders>
              <w:bottom w:val="nil"/>
            </w:tcBorders>
          </w:tcPr>
          <w:p w14:paraId="1252CEA2" w14:textId="77777777" w:rsidR="0073353F" w:rsidRDefault="0073353F" w:rsidP="0073353F">
            <w:pPr>
              <w:pStyle w:val="Tabletext"/>
              <w:tabs>
                <w:tab w:val="decimal" w:pos="450"/>
              </w:tabs>
            </w:pPr>
            <w:r>
              <w:t xml:space="preserve">    0.7</w:t>
            </w:r>
          </w:p>
        </w:tc>
        <w:tc>
          <w:tcPr>
            <w:tcW w:w="952" w:type="dxa"/>
            <w:tcBorders>
              <w:bottom w:val="nil"/>
            </w:tcBorders>
          </w:tcPr>
          <w:p w14:paraId="0DCDDB6C" w14:textId="77777777" w:rsidR="0073353F" w:rsidRDefault="0073353F" w:rsidP="0073353F">
            <w:pPr>
              <w:pStyle w:val="Tabletext"/>
              <w:tabs>
                <w:tab w:val="decimal" w:pos="490"/>
              </w:tabs>
            </w:pPr>
            <w:r>
              <w:t xml:space="preserve">    1.1</w:t>
            </w:r>
          </w:p>
        </w:tc>
        <w:tc>
          <w:tcPr>
            <w:tcW w:w="951" w:type="dxa"/>
            <w:tcBorders>
              <w:bottom w:val="nil"/>
            </w:tcBorders>
          </w:tcPr>
          <w:p w14:paraId="2D67650C" w14:textId="77777777" w:rsidR="0073353F" w:rsidRDefault="0073353F" w:rsidP="0073353F">
            <w:pPr>
              <w:pStyle w:val="Tabletext"/>
              <w:tabs>
                <w:tab w:val="decimal" w:pos="490"/>
              </w:tabs>
            </w:pPr>
            <w:r>
              <w:t xml:space="preserve">    1.1</w:t>
            </w:r>
          </w:p>
        </w:tc>
        <w:tc>
          <w:tcPr>
            <w:tcW w:w="1014" w:type="dxa"/>
            <w:tcBorders>
              <w:bottom w:val="nil"/>
            </w:tcBorders>
          </w:tcPr>
          <w:p w14:paraId="729C5AA4" w14:textId="77777777" w:rsidR="0073353F" w:rsidRDefault="0073353F" w:rsidP="0073353F">
            <w:pPr>
              <w:pStyle w:val="Tabletext"/>
              <w:tabs>
                <w:tab w:val="decimal" w:pos="531"/>
              </w:tabs>
            </w:pPr>
            <w:r>
              <w:t xml:space="preserve">    1.2</w:t>
            </w:r>
          </w:p>
        </w:tc>
        <w:tc>
          <w:tcPr>
            <w:tcW w:w="708" w:type="dxa"/>
            <w:tcBorders>
              <w:bottom w:val="nil"/>
            </w:tcBorders>
          </w:tcPr>
          <w:p w14:paraId="734E4B3F" w14:textId="77777777" w:rsidR="0073353F" w:rsidRDefault="0073353F" w:rsidP="0073353F">
            <w:pPr>
              <w:pStyle w:val="Tabletext"/>
              <w:tabs>
                <w:tab w:val="decimal" w:pos="397"/>
              </w:tabs>
            </w:pPr>
            <w:r>
              <w:t xml:space="preserve">  0.5</w:t>
            </w:r>
          </w:p>
        </w:tc>
        <w:tc>
          <w:tcPr>
            <w:tcW w:w="851" w:type="dxa"/>
            <w:gridSpan w:val="2"/>
            <w:tcBorders>
              <w:bottom w:val="nil"/>
            </w:tcBorders>
          </w:tcPr>
          <w:p w14:paraId="1DA9B1E4" w14:textId="77777777" w:rsidR="0073353F" w:rsidRDefault="0073353F" w:rsidP="0073353F">
            <w:pPr>
              <w:pStyle w:val="Tabletext"/>
              <w:tabs>
                <w:tab w:val="decimal" w:pos="612"/>
              </w:tabs>
            </w:pPr>
            <w:r>
              <w:t xml:space="preserve">  9.7</w:t>
            </w:r>
          </w:p>
        </w:tc>
      </w:tr>
      <w:tr w:rsidR="0073353F" w14:paraId="6F575542" w14:textId="77777777" w:rsidTr="00CF53ED">
        <w:trPr>
          <w:gridAfter w:val="1"/>
          <w:wAfter w:w="61" w:type="dxa"/>
        </w:trPr>
        <w:tc>
          <w:tcPr>
            <w:tcW w:w="2977" w:type="dxa"/>
            <w:tcBorders>
              <w:bottom w:val="nil"/>
            </w:tcBorders>
          </w:tcPr>
          <w:p w14:paraId="11D6972F" w14:textId="77777777" w:rsidR="0073353F" w:rsidRDefault="0073353F" w:rsidP="0073353F">
            <w:pPr>
              <w:pStyle w:val="Tabletext"/>
              <w:rPr>
                <w:szCs w:val="17"/>
              </w:rPr>
            </w:pPr>
            <w:r>
              <w:rPr>
                <w:szCs w:val="17"/>
              </w:rPr>
              <w:t>Information technology</w:t>
            </w:r>
          </w:p>
        </w:tc>
        <w:tc>
          <w:tcPr>
            <w:tcW w:w="951" w:type="dxa"/>
            <w:tcBorders>
              <w:bottom w:val="nil"/>
            </w:tcBorders>
          </w:tcPr>
          <w:p w14:paraId="707292CE" w14:textId="77777777" w:rsidR="0073353F" w:rsidRDefault="0073353F" w:rsidP="0073353F">
            <w:pPr>
              <w:pStyle w:val="Tabletext"/>
              <w:tabs>
                <w:tab w:val="decimal" w:pos="410"/>
              </w:tabs>
            </w:pPr>
            <w:r>
              <w:t xml:space="preserve">   18.2</w:t>
            </w:r>
          </w:p>
        </w:tc>
        <w:tc>
          <w:tcPr>
            <w:tcW w:w="952" w:type="dxa"/>
            <w:tcBorders>
              <w:bottom w:val="nil"/>
            </w:tcBorders>
          </w:tcPr>
          <w:p w14:paraId="7676D388" w14:textId="77777777" w:rsidR="0073353F" w:rsidRDefault="0073353F" w:rsidP="0073353F">
            <w:pPr>
              <w:pStyle w:val="Tabletext"/>
              <w:tabs>
                <w:tab w:val="decimal" w:pos="450"/>
              </w:tabs>
            </w:pPr>
            <w:r>
              <w:t xml:space="preserve">   18.1</w:t>
            </w:r>
          </w:p>
        </w:tc>
        <w:tc>
          <w:tcPr>
            <w:tcW w:w="952" w:type="dxa"/>
            <w:tcBorders>
              <w:bottom w:val="nil"/>
            </w:tcBorders>
          </w:tcPr>
          <w:p w14:paraId="479DFB6C" w14:textId="77777777" w:rsidR="0073353F" w:rsidRDefault="0073353F" w:rsidP="0073353F">
            <w:pPr>
              <w:pStyle w:val="Tabletext"/>
              <w:tabs>
                <w:tab w:val="decimal" w:pos="490"/>
              </w:tabs>
            </w:pPr>
            <w:r>
              <w:t xml:space="preserve">   18.6</w:t>
            </w:r>
          </w:p>
        </w:tc>
        <w:tc>
          <w:tcPr>
            <w:tcW w:w="951" w:type="dxa"/>
            <w:tcBorders>
              <w:bottom w:val="nil"/>
            </w:tcBorders>
          </w:tcPr>
          <w:p w14:paraId="12C3312F" w14:textId="77777777" w:rsidR="0073353F" w:rsidRDefault="0073353F" w:rsidP="0073353F">
            <w:pPr>
              <w:pStyle w:val="Tabletext"/>
              <w:tabs>
                <w:tab w:val="decimal" w:pos="490"/>
              </w:tabs>
            </w:pPr>
            <w:r>
              <w:t xml:space="preserve">   15.7</w:t>
            </w:r>
          </w:p>
        </w:tc>
        <w:tc>
          <w:tcPr>
            <w:tcW w:w="1014" w:type="dxa"/>
            <w:tcBorders>
              <w:bottom w:val="nil"/>
            </w:tcBorders>
          </w:tcPr>
          <w:p w14:paraId="65428E78" w14:textId="77777777" w:rsidR="0073353F" w:rsidRDefault="0073353F" w:rsidP="0073353F">
            <w:pPr>
              <w:pStyle w:val="Tabletext"/>
              <w:tabs>
                <w:tab w:val="decimal" w:pos="531"/>
              </w:tabs>
            </w:pPr>
            <w:r>
              <w:t xml:space="preserve">   14.8</w:t>
            </w:r>
          </w:p>
        </w:tc>
        <w:tc>
          <w:tcPr>
            <w:tcW w:w="708" w:type="dxa"/>
            <w:tcBorders>
              <w:bottom w:val="nil"/>
            </w:tcBorders>
          </w:tcPr>
          <w:p w14:paraId="45608CDA" w14:textId="77777777" w:rsidR="0073353F" w:rsidRDefault="0073353F" w:rsidP="0073353F">
            <w:pPr>
              <w:pStyle w:val="Tabletext"/>
              <w:tabs>
                <w:tab w:val="decimal" w:pos="397"/>
              </w:tabs>
            </w:pPr>
            <w:r>
              <w:t xml:space="preserve">  6.2</w:t>
            </w:r>
          </w:p>
        </w:tc>
        <w:tc>
          <w:tcPr>
            <w:tcW w:w="851" w:type="dxa"/>
            <w:gridSpan w:val="2"/>
            <w:tcBorders>
              <w:bottom w:val="nil"/>
            </w:tcBorders>
          </w:tcPr>
          <w:p w14:paraId="24085952" w14:textId="77777777" w:rsidR="0073353F" w:rsidRDefault="0073353F" w:rsidP="0073353F">
            <w:pPr>
              <w:pStyle w:val="Tabletext"/>
              <w:tabs>
                <w:tab w:val="decimal" w:pos="612"/>
              </w:tabs>
            </w:pPr>
            <w:r>
              <w:t xml:space="preserve"> -5.4</w:t>
            </w:r>
          </w:p>
        </w:tc>
      </w:tr>
      <w:tr w:rsidR="0073353F" w14:paraId="74FD2CBD" w14:textId="77777777" w:rsidTr="00CF53ED">
        <w:trPr>
          <w:gridAfter w:val="1"/>
          <w:wAfter w:w="61" w:type="dxa"/>
        </w:trPr>
        <w:tc>
          <w:tcPr>
            <w:tcW w:w="2977" w:type="dxa"/>
            <w:tcBorders>
              <w:bottom w:val="nil"/>
            </w:tcBorders>
          </w:tcPr>
          <w:p w14:paraId="046EC735" w14:textId="77777777" w:rsidR="0073353F" w:rsidRDefault="0073353F" w:rsidP="0073353F">
            <w:pPr>
              <w:pStyle w:val="Tabletext"/>
              <w:rPr>
                <w:szCs w:val="17"/>
              </w:rPr>
            </w:pPr>
            <w:r>
              <w:rPr>
                <w:szCs w:val="17"/>
              </w:rPr>
              <w:t>Engineering and related technologies</w:t>
            </w:r>
          </w:p>
        </w:tc>
        <w:tc>
          <w:tcPr>
            <w:tcW w:w="951" w:type="dxa"/>
            <w:tcBorders>
              <w:bottom w:val="nil"/>
            </w:tcBorders>
          </w:tcPr>
          <w:p w14:paraId="28DCE40B" w14:textId="77777777" w:rsidR="0073353F" w:rsidRDefault="0073353F" w:rsidP="0073353F">
            <w:pPr>
              <w:pStyle w:val="Tabletext"/>
              <w:tabs>
                <w:tab w:val="decimal" w:pos="410"/>
              </w:tabs>
            </w:pPr>
            <w:r>
              <w:t xml:space="preserve">   25.0</w:t>
            </w:r>
          </w:p>
        </w:tc>
        <w:tc>
          <w:tcPr>
            <w:tcW w:w="952" w:type="dxa"/>
            <w:tcBorders>
              <w:bottom w:val="nil"/>
            </w:tcBorders>
          </w:tcPr>
          <w:p w14:paraId="3D253EC8" w14:textId="77777777" w:rsidR="0073353F" w:rsidRDefault="0073353F" w:rsidP="0073353F">
            <w:pPr>
              <w:pStyle w:val="Tabletext"/>
              <w:tabs>
                <w:tab w:val="decimal" w:pos="450"/>
              </w:tabs>
            </w:pPr>
            <w:r>
              <w:t xml:space="preserve">   24.1</w:t>
            </w:r>
          </w:p>
        </w:tc>
        <w:tc>
          <w:tcPr>
            <w:tcW w:w="952" w:type="dxa"/>
            <w:tcBorders>
              <w:bottom w:val="nil"/>
            </w:tcBorders>
          </w:tcPr>
          <w:p w14:paraId="58E64EC1" w14:textId="77777777" w:rsidR="0073353F" w:rsidRDefault="0073353F" w:rsidP="0073353F">
            <w:pPr>
              <w:pStyle w:val="Tabletext"/>
              <w:tabs>
                <w:tab w:val="decimal" w:pos="490"/>
              </w:tabs>
            </w:pPr>
            <w:r>
              <w:t xml:space="preserve">   26.3</w:t>
            </w:r>
          </w:p>
        </w:tc>
        <w:tc>
          <w:tcPr>
            <w:tcW w:w="951" w:type="dxa"/>
            <w:tcBorders>
              <w:bottom w:val="nil"/>
            </w:tcBorders>
          </w:tcPr>
          <w:p w14:paraId="166822A0" w14:textId="77777777" w:rsidR="0073353F" w:rsidRDefault="0073353F" w:rsidP="0073353F">
            <w:pPr>
              <w:pStyle w:val="Tabletext"/>
              <w:tabs>
                <w:tab w:val="decimal" w:pos="490"/>
              </w:tabs>
            </w:pPr>
            <w:r>
              <w:t xml:space="preserve">   24.4</w:t>
            </w:r>
          </w:p>
        </w:tc>
        <w:tc>
          <w:tcPr>
            <w:tcW w:w="1014" w:type="dxa"/>
            <w:tcBorders>
              <w:bottom w:val="nil"/>
            </w:tcBorders>
          </w:tcPr>
          <w:p w14:paraId="340505CE" w14:textId="77777777" w:rsidR="0073353F" w:rsidRDefault="0073353F" w:rsidP="0073353F">
            <w:pPr>
              <w:pStyle w:val="Tabletext"/>
              <w:tabs>
                <w:tab w:val="decimal" w:pos="531"/>
              </w:tabs>
            </w:pPr>
            <w:r>
              <w:t xml:space="preserve">   25.9</w:t>
            </w:r>
          </w:p>
        </w:tc>
        <w:tc>
          <w:tcPr>
            <w:tcW w:w="708" w:type="dxa"/>
            <w:tcBorders>
              <w:bottom w:val="nil"/>
            </w:tcBorders>
          </w:tcPr>
          <w:p w14:paraId="3FBC73B9" w14:textId="77777777" w:rsidR="0073353F" w:rsidRDefault="0073353F" w:rsidP="0073353F">
            <w:pPr>
              <w:pStyle w:val="Tabletext"/>
              <w:tabs>
                <w:tab w:val="decimal" w:pos="397"/>
              </w:tabs>
            </w:pPr>
            <w:r>
              <w:t xml:space="preserve"> 10.9</w:t>
            </w:r>
          </w:p>
        </w:tc>
        <w:tc>
          <w:tcPr>
            <w:tcW w:w="851" w:type="dxa"/>
            <w:gridSpan w:val="2"/>
            <w:tcBorders>
              <w:bottom w:val="nil"/>
            </w:tcBorders>
          </w:tcPr>
          <w:p w14:paraId="3BB0496A" w14:textId="77777777" w:rsidR="0073353F" w:rsidRDefault="0073353F" w:rsidP="0073353F">
            <w:pPr>
              <w:pStyle w:val="Tabletext"/>
              <w:tabs>
                <w:tab w:val="decimal" w:pos="612"/>
              </w:tabs>
            </w:pPr>
            <w:r>
              <w:t xml:space="preserve">  6.4</w:t>
            </w:r>
          </w:p>
        </w:tc>
      </w:tr>
      <w:tr w:rsidR="0073353F" w14:paraId="1BBAF2B1" w14:textId="77777777" w:rsidTr="00CF53ED">
        <w:trPr>
          <w:gridAfter w:val="1"/>
          <w:wAfter w:w="61" w:type="dxa"/>
        </w:trPr>
        <w:tc>
          <w:tcPr>
            <w:tcW w:w="2977" w:type="dxa"/>
            <w:tcBorders>
              <w:bottom w:val="nil"/>
            </w:tcBorders>
          </w:tcPr>
          <w:p w14:paraId="2FAA4892" w14:textId="77777777" w:rsidR="0073353F" w:rsidRDefault="0073353F" w:rsidP="0073353F">
            <w:pPr>
              <w:pStyle w:val="Tabletext"/>
              <w:rPr>
                <w:szCs w:val="17"/>
              </w:rPr>
            </w:pPr>
            <w:r>
              <w:rPr>
                <w:szCs w:val="17"/>
              </w:rPr>
              <w:t>Architecture and building</w:t>
            </w:r>
          </w:p>
        </w:tc>
        <w:tc>
          <w:tcPr>
            <w:tcW w:w="951" w:type="dxa"/>
            <w:tcBorders>
              <w:bottom w:val="nil"/>
            </w:tcBorders>
          </w:tcPr>
          <w:p w14:paraId="32AED0E5" w14:textId="77777777" w:rsidR="0073353F" w:rsidRDefault="0073353F" w:rsidP="0073353F">
            <w:pPr>
              <w:pStyle w:val="Tabletext"/>
              <w:tabs>
                <w:tab w:val="decimal" w:pos="410"/>
              </w:tabs>
            </w:pPr>
            <w:r>
              <w:t xml:space="preserve">   19.7</w:t>
            </w:r>
          </w:p>
        </w:tc>
        <w:tc>
          <w:tcPr>
            <w:tcW w:w="952" w:type="dxa"/>
            <w:tcBorders>
              <w:bottom w:val="nil"/>
            </w:tcBorders>
          </w:tcPr>
          <w:p w14:paraId="7790C272" w14:textId="77777777" w:rsidR="0073353F" w:rsidRDefault="0073353F" w:rsidP="0073353F">
            <w:pPr>
              <w:pStyle w:val="Tabletext"/>
              <w:tabs>
                <w:tab w:val="decimal" w:pos="450"/>
              </w:tabs>
            </w:pPr>
            <w:r>
              <w:t xml:space="preserve">   19.7</w:t>
            </w:r>
          </w:p>
        </w:tc>
        <w:tc>
          <w:tcPr>
            <w:tcW w:w="952" w:type="dxa"/>
            <w:tcBorders>
              <w:bottom w:val="nil"/>
            </w:tcBorders>
          </w:tcPr>
          <w:p w14:paraId="078086C7" w14:textId="77777777" w:rsidR="0073353F" w:rsidRDefault="0073353F" w:rsidP="0073353F">
            <w:pPr>
              <w:pStyle w:val="Tabletext"/>
              <w:tabs>
                <w:tab w:val="decimal" w:pos="490"/>
              </w:tabs>
            </w:pPr>
            <w:r>
              <w:t xml:space="preserve">   20.5</w:t>
            </w:r>
          </w:p>
        </w:tc>
        <w:tc>
          <w:tcPr>
            <w:tcW w:w="951" w:type="dxa"/>
            <w:tcBorders>
              <w:bottom w:val="nil"/>
            </w:tcBorders>
          </w:tcPr>
          <w:p w14:paraId="68BF4167" w14:textId="77777777" w:rsidR="0073353F" w:rsidRDefault="0073353F" w:rsidP="0073353F">
            <w:pPr>
              <w:pStyle w:val="Tabletext"/>
              <w:tabs>
                <w:tab w:val="decimal" w:pos="490"/>
              </w:tabs>
            </w:pPr>
            <w:r>
              <w:t xml:space="preserve">   20.0</w:t>
            </w:r>
          </w:p>
        </w:tc>
        <w:tc>
          <w:tcPr>
            <w:tcW w:w="1014" w:type="dxa"/>
            <w:tcBorders>
              <w:bottom w:val="nil"/>
            </w:tcBorders>
          </w:tcPr>
          <w:p w14:paraId="0C3D06B4" w14:textId="77777777" w:rsidR="0073353F" w:rsidRDefault="0073353F" w:rsidP="0073353F">
            <w:pPr>
              <w:pStyle w:val="Tabletext"/>
              <w:tabs>
                <w:tab w:val="decimal" w:pos="531"/>
              </w:tabs>
            </w:pPr>
            <w:r>
              <w:t xml:space="preserve">   19.7</w:t>
            </w:r>
          </w:p>
        </w:tc>
        <w:tc>
          <w:tcPr>
            <w:tcW w:w="708" w:type="dxa"/>
            <w:tcBorders>
              <w:bottom w:val="nil"/>
            </w:tcBorders>
          </w:tcPr>
          <w:p w14:paraId="1C36EBA7" w14:textId="77777777" w:rsidR="0073353F" w:rsidRDefault="0073353F" w:rsidP="0073353F">
            <w:pPr>
              <w:pStyle w:val="Tabletext"/>
              <w:tabs>
                <w:tab w:val="decimal" w:pos="397"/>
              </w:tabs>
            </w:pPr>
            <w:r>
              <w:t xml:space="preserve">  8.3</w:t>
            </w:r>
          </w:p>
        </w:tc>
        <w:tc>
          <w:tcPr>
            <w:tcW w:w="851" w:type="dxa"/>
            <w:gridSpan w:val="2"/>
            <w:tcBorders>
              <w:bottom w:val="nil"/>
            </w:tcBorders>
          </w:tcPr>
          <w:p w14:paraId="01FB2B5B" w14:textId="77777777" w:rsidR="0073353F" w:rsidRDefault="0073353F" w:rsidP="0073353F">
            <w:pPr>
              <w:pStyle w:val="Tabletext"/>
              <w:tabs>
                <w:tab w:val="decimal" w:pos="612"/>
              </w:tabs>
            </w:pPr>
            <w:r>
              <w:t xml:space="preserve"> -1.5</w:t>
            </w:r>
          </w:p>
        </w:tc>
      </w:tr>
      <w:tr w:rsidR="0073353F" w14:paraId="162A1636" w14:textId="77777777" w:rsidTr="00CF53ED">
        <w:trPr>
          <w:gridAfter w:val="1"/>
          <w:wAfter w:w="61" w:type="dxa"/>
        </w:trPr>
        <w:tc>
          <w:tcPr>
            <w:tcW w:w="2977" w:type="dxa"/>
            <w:tcBorders>
              <w:bottom w:val="nil"/>
            </w:tcBorders>
          </w:tcPr>
          <w:p w14:paraId="6DFD1F5B" w14:textId="77777777" w:rsidR="0073353F" w:rsidRDefault="0073353F" w:rsidP="0073353F">
            <w:pPr>
              <w:pStyle w:val="Tabletext"/>
              <w:rPr>
                <w:szCs w:val="17"/>
              </w:rPr>
            </w:pPr>
            <w:r>
              <w:rPr>
                <w:szCs w:val="17"/>
              </w:rPr>
              <w:t>Agriculture, environmental and related studies</w:t>
            </w:r>
          </w:p>
        </w:tc>
        <w:tc>
          <w:tcPr>
            <w:tcW w:w="951" w:type="dxa"/>
            <w:tcBorders>
              <w:bottom w:val="nil"/>
            </w:tcBorders>
          </w:tcPr>
          <w:p w14:paraId="22A8D99A" w14:textId="77777777" w:rsidR="0073353F" w:rsidRDefault="0073353F" w:rsidP="0073353F">
            <w:pPr>
              <w:pStyle w:val="Tabletext"/>
              <w:tabs>
                <w:tab w:val="decimal" w:pos="410"/>
              </w:tabs>
            </w:pPr>
            <w:r>
              <w:t xml:space="preserve">    7.8</w:t>
            </w:r>
          </w:p>
        </w:tc>
        <w:tc>
          <w:tcPr>
            <w:tcW w:w="952" w:type="dxa"/>
            <w:tcBorders>
              <w:bottom w:val="nil"/>
            </w:tcBorders>
          </w:tcPr>
          <w:p w14:paraId="42B0A005" w14:textId="77777777" w:rsidR="0073353F" w:rsidRDefault="0073353F" w:rsidP="0073353F">
            <w:pPr>
              <w:pStyle w:val="Tabletext"/>
              <w:tabs>
                <w:tab w:val="decimal" w:pos="450"/>
              </w:tabs>
            </w:pPr>
            <w:r>
              <w:t xml:space="preserve">    8.1</w:t>
            </w:r>
          </w:p>
        </w:tc>
        <w:tc>
          <w:tcPr>
            <w:tcW w:w="952" w:type="dxa"/>
            <w:tcBorders>
              <w:bottom w:val="nil"/>
            </w:tcBorders>
          </w:tcPr>
          <w:p w14:paraId="0CF7A6B4" w14:textId="77777777" w:rsidR="0073353F" w:rsidRDefault="0073353F" w:rsidP="0073353F">
            <w:pPr>
              <w:pStyle w:val="Tabletext"/>
              <w:tabs>
                <w:tab w:val="decimal" w:pos="490"/>
              </w:tabs>
            </w:pPr>
            <w:r>
              <w:t xml:space="preserve">    8.5</w:t>
            </w:r>
          </w:p>
        </w:tc>
        <w:tc>
          <w:tcPr>
            <w:tcW w:w="951" w:type="dxa"/>
            <w:tcBorders>
              <w:bottom w:val="nil"/>
            </w:tcBorders>
          </w:tcPr>
          <w:p w14:paraId="13C2F46D" w14:textId="77777777" w:rsidR="0073353F" w:rsidRDefault="0073353F" w:rsidP="0073353F">
            <w:pPr>
              <w:pStyle w:val="Tabletext"/>
              <w:tabs>
                <w:tab w:val="decimal" w:pos="490"/>
              </w:tabs>
            </w:pPr>
            <w:r>
              <w:t xml:space="preserve">    8.3</w:t>
            </w:r>
          </w:p>
        </w:tc>
        <w:tc>
          <w:tcPr>
            <w:tcW w:w="1014" w:type="dxa"/>
            <w:tcBorders>
              <w:bottom w:val="nil"/>
            </w:tcBorders>
          </w:tcPr>
          <w:p w14:paraId="3927B371" w14:textId="77777777" w:rsidR="0073353F" w:rsidRDefault="0073353F" w:rsidP="0073353F">
            <w:pPr>
              <w:pStyle w:val="Tabletext"/>
              <w:tabs>
                <w:tab w:val="decimal" w:pos="531"/>
              </w:tabs>
            </w:pPr>
            <w:r>
              <w:t xml:space="preserve">    8.4</w:t>
            </w:r>
          </w:p>
        </w:tc>
        <w:tc>
          <w:tcPr>
            <w:tcW w:w="708" w:type="dxa"/>
            <w:tcBorders>
              <w:bottom w:val="nil"/>
            </w:tcBorders>
          </w:tcPr>
          <w:p w14:paraId="431BD895" w14:textId="77777777" w:rsidR="0073353F" w:rsidRDefault="0073353F" w:rsidP="0073353F">
            <w:pPr>
              <w:pStyle w:val="Tabletext"/>
              <w:tabs>
                <w:tab w:val="decimal" w:pos="397"/>
              </w:tabs>
            </w:pPr>
            <w:r>
              <w:t xml:space="preserve">  3.6</w:t>
            </w:r>
          </w:p>
        </w:tc>
        <w:tc>
          <w:tcPr>
            <w:tcW w:w="851" w:type="dxa"/>
            <w:gridSpan w:val="2"/>
            <w:tcBorders>
              <w:bottom w:val="nil"/>
            </w:tcBorders>
          </w:tcPr>
          <w:p w14:paraId="1E50A080" w14:textId="77777777" w:rsidR="0073353F" w:rsidRDefault="0073353F" w:rsidP="0073353F">
            <w:pPr>
              <w:pStyle w:val="Tabletext"/>
              <w:tabs>
                <w:tab w:val="decimal" w:pos="612"/>
              </w:tabs>
            </w:pPr>
            <w:r>
              <w:t xml:space="preserve">  2.0</w:t>
            </w:r>
          </w:p>
        </w:tc>
      </w:tr>
      <w:tr w:rsidR="0073353F" w14:paraId="7EDD641A" w14:textId="77777777" w:rsidTr="00CF53ED">
        <w:trPr>
          <w:gridAfter w:val="1"/>
          <w:wAfter w:w="61" w:type="dxa"/>
        </w:trPr>
        <w:tc>
          <w:tcPr>
            <w:tcW w:w="2977" w:type="dxa"/>
            <w:tcBorders>
              <w:bottom w:val="nil"/>
            </w:tcBorders>
          </w:tcPr>
          <w:p w14:paraId="67A2C292" w14:textId="77777777" w:rsidR="0073353F" w:rsidRDefault="0073353F" w:rsidP="0073353F">
            <w:pPr>
              <w:pStyle w:val="Tabletext"/>
              <w:rPr>
                <w:szCs w:val="17"/>
              </w:rPr>
            </w:pPr>
            <w:r>
              <w:rPr>
                <w:szCs w:val="17"/>
              </w:rPr>
              <w:t>Health</w:t>
            </w:r>
          </w:p>
        </w:tc>
        <w:tc>
          <w:tcPr>
            <w:tcW w:w="951" w:type="dxa"/>
            <w:tcBorders>
              <w:bottom w:val="nil"/>
            </w:tcBorders>
          </w:tcPr>
          <w:p w14:paraId="6A0F5AA4" w14:textId="77777777" w:rsidR="0073353F" w:rsidRDefault="0073353F" w:rsidP="0073353F">
            <w:pPr>
              <w:pStyle w:val="Tabletext"/>
              <w:tabs>
                <w:tab w:val="decimal" w:pos="410"/>
              </w:tabs>
            </w:pPr>
            <w:r>
              <w:t xml:space="preserve">    7.2</w:t>
            </w:r>
          </w:p>
        </w:tc>
        <w:tc>
          <w:tcPr>
            <w:tcW w:w="952" w:type="dxa"/>
            <w:tcBorders>
              <w:bottom w:val="nil"/>
            </w:tcBorders>
          </w:tcPr>
          <w:p w14:paraId="6A152C3A" w14:textId="77777777" w:rsidR="0073353F" w:rsidRDefault="0073353F" w:rsidP="0073353F">
            <w:pPr>
              <w:pStyle w:val="Tabletext"/>
              <w:tabs>
                <w:tab w:val="decimal" w:pos="450"/>
              </w:tabs>
            </w:pPr>
            <w:r>
              <w:t xml:space="preserve">    7.5</w:t>
            </w:r>
          </w:p>
        </w:tc>
        <w:tc>
          <w:tcPr>
            <w:tcW w:w="952" w:type="dxa"/>
            <w:tcBorders>
              <w:bottom w:val="nil"/>
            </w:tcBorders>
          </w:tcPr>
          <w:p w14:paraId="494EA76E" w14:textId="77777777" w:rsidR="0073353F" w:rsidRDefault="0073353F" w:rsidP="0073353F">
            <w:pPr>
              <w:pStyle w:val="Tabletext"/>
              <w:tabs>
                <w:tab w:val="decimal" w:pos="490"/>
              </w:tabs>
            </w:pPr>
            <w:r>
              <w:t xml:space="preserve">    7.9</w:t>
            </w:r>
          </w:p>
        </w:tc>
        <w:tc>
          <w:tcPr>
            <w:tcW w:w="951" w:type="dxa"/>
            <w:tcBorders>
              <w:bottom w:val="nil"/>
            </w:tcBorders>
          </w:tcPr>
          <w:p w14:paraId="6979F230" w14:textId="77777777" w:rsidR="0073353F" w:rsidRDefault="0073353F" w:rsidP="0073353F">
            <w:pPr>
              <w:pStyle w:val="Tabletext"/>
              <w:tabs>
                <w:tab w:val="decimal" w:pos="490"/>
              </w:tabs>
            </w:pPr>
            <w:r>
              <w:t xml:space="preserve">    7.7</w:t>
            </w:r>
          </w:p>
        </w:tc>
        <w:tc>
          <w:tcPr>
            <w:tcW w:w="1014" w:type="dxa"/>
            <w:tcBorders>
              <w:bottom w:val="nil"/>
            </w:tcBorders>
          </w:tcPr>
          <w:p w14:paraId="064D035E" w14:textId="77777777" w:rsidR="0073353F" w:rsidRDefault="0073353F" w:rsidP="0073353F">
            <w:pPr>
              <w:pStyle w:val="Tabletext"/>
              <w:tabs>
                <w:tab w:val="decimal" w:pos="531"/>
              </w:tabs>
            </w:pPr>
            <w:r>
              <w:t xml:space="preserve">    8.1</w:t>
            </w:r>
          </w:p>
        </w:tc>
        <w:tc>
          <w:tcPr>
            <w:tcW w:w="708" w:type="dxa"/>
            <w:tcBorders>
              <w:bottom w:val="nil"/>
            </w:tcBorders>
          </w:tcPr>
          <w:p w14:paraId="5386DE27" w14:textId="77777777" w:rsidR="0073353F" w:rsidRDefault="0073353F" w:rsidP="0073353F">
            <w:pPr>
              <w:pStyle w:val="Tabletext"/>
              <w:tabs>
                <w:tab w:val="decimal" w:pos="397"/>
              </w:tabs>
            </w:pPr>
            <w:r>
              <w:t xml:space="preserve">  3.4</w:t>
            </w:r>
          </w:p>
        </w:tc>
        <w:tc>
          <w:tcPr>
            <w:tcW w:w="851" w:type="dxa"/>
            <w:gridSpan w:val="2"/>
            <w:tcBorders>
              <w:bottom w:val="nil"/>
            </w:tcBorders>
          </w:tcPr>
          <w:p w14:paraId="78055010" w14:textId="77777777" w:rsidR="0073353F" w:rsidRDefault="0073353F" w:rsidP="0073353F">
            <w:pPr>
              <w:pStyle w:val="Tabletext"/>
              <w:tabs>
                <w:tab w:val="decimal" w:pos="612"/>
              </w:tabs>
            </w:pPr>
            <w:r>
              <w:t xml:space="preserve">  5.6</w:t>
            </w:r>
          </w:p>
        </w:tc>
      </w:tr>
      <w:tr w:rsidR="0073353F" w14:paraId="685B1C00" w14:textId="77777777" w:rsidTr="00CF53ED">
        <w:trPr>
          <w:gridAfter w:val="1"/>
          <w:wAfter w:w="61" w:type="dxa"/>
        </w:trPr>
        <w:tc>
          <w:tcPr>
            <w:tcW w:w="2977" w:type="dxa"/>
            <w:tcBorders>
              <w:bottom w:val="nil"/>
            </w:tcBorders>
          </w:tcPr>
          <w:p w14:paraId="0E56480A" w14:textId="77777777" w:rsidR="0073353F" w:rsidRDefault="0073353F" w:rsidP="0073353F">
            <w:pPr>
              <w:pStyle w:val="Tabletext"/>
              <w:rPr>
                <w:szCs w:val="17"/>
              </w:rPr>
            </w:pPr>
            <w:r>
              <w:rPr>
                <w:szCs w:val="17"/>
              </w:rPr>
              <w:t xml:space="preserve">Education </w:t>
            </w:r>
          </w:p>
        </w:tc>
        <w:tc>
          <w:tcPr>
            <w:tcW w:w="951" w:type="dxa"/>
            <w:tcBorders>
              <w:bottom w:val="nil"/>
            </w:tcBorders>
          </w:tcPr>
          <w:p w14:paraId="1F164E39" w14:textId="77777777" w:rsidR="0073353F" w:rsidRDefault="0073353F" w:rsidP="0073353F">
            <w:pPr>
              <w:pStyle w:val="Tabletext"/>
              <w:tabs>
                <w:tab w:val="decimal" w:pos="410"/>
              </w:tabs>
            </w:pPr>
            <w:r>
              <w:t xml:space="preserve">    1.0</w:t>
            </w:r>
          </w:p>
        </w:tc>
        <w:tc>
          <w:tcPr>
            <w:tcW w:w="952" w:type="dxa"/>
            <w:tcBorders>
              <w:bottom w:val="nil"/>
            </w:tcBorders>
          </w:tcPr>
          <w:p w14:paraId="35C3A917" w14:textId="77777777" w:rsidR="0073353F" w:rsidRDefault="0073353F" w:rsidP="0073353F">
            <w:pPr>
              <w:pStyle w:val="Tabletext"/>
              <w:tabs>
                <w:tab w:val="decimal" w:pos="450"/>
              </w:tabs>
            </w:pPr>
            <w:r>
              <w:t xml:space="preserve">    0.7</w:t>
            </w:r>
          </w:p>
        </w:tc>
        <w:tc>
          <w:tcPr>
            <w:tcW w:w="952" w:type="dxa"/>
            <w:tcBorders>
              <w:bottom w:val="nil"/>
            </w:tcBorders>
          </w:tcPr>
          <w:p w14:paraId="2E3A9CAA" w14:textId="77777777" w:rsidR="0073353F" w:rsidRDefault="0073353F" w:rsidP="0073353F">
            <w:pPr>
              <w:pStyle w:val="Tabletext"/>
              <w:tabs>
                <w:tab w:val="decimal" w:pos="490"/>
              </w:tabs>
            </w:pPr>
            <w:r>
              <w:t xml:space="preserve">    1.6</w:t>
            </w:r>
          </w:p>
        </w:tc>
        <w:tc>
          <w:tcPr>
            <w:tcW w:w="951" w:type="dxa"/>
            <w:tcBorders>
              <w:bottom w:val="nil"/>
            </w:tcBorders>
          </w:tcPr>
          <w:p w14:paraId="19990046" w14:textId="77777777" w:rsidR="0073353F" w:rsidRDefault="0073353F" w:rsidP="0073353F">
            <w:pPr>
              <w:pStyle w:val="Tabletext"/>
              <w:tabs>
                <w:tab w:val="decimal" w:pos="490"/>
              </w:tabs>
            </w:pPr>
            <w:r>
              <w:t xml:space="preserve">    0.9</w:t>
            </w:r>
          </w:p>
        </w:tc>
        <w:tc>
          <w:tcPr>
            <w:tcW w:w="1014" w:type="dxa"/>
            <w:tcBorders>
              <w:bottom w:val="nil"/>
            </w:tcBorders>
          </w:tcPr>
          <w:p w14:paraId="1DAC4118" w14:textId="77777777" w:rsidR="0073353F" w:rsidRDefault="0073353F" w:rsidP="0073353F">
            <w:pPr>
              <w:pStyle w:val="Tabletext"/>
              <w:tabs>
                <w:tab w:val="decimal" w:pos="531"/>
              </w:tabs>
            </w:pPr>
            <w:r>
              <w:t xml:space="preserve">    0.8</w:t>
            </w:r>
          </w:p>
        </w:tc>
        <w:tc>
          <w:tcPr>
            <w:tcW w:w="708" w:type="dxa"/>
            <w:tcBorders>
              <w:bottom w:val="nil"/>
            </w:tcBorders>
          </w:tcPr>
          <w:p w14:paraId="7449EA04" w14:textId="77777777" w:rsidR="0073353F" w:rsidRDefault="0073353F" w:rsidP="0073353F">
            <w:pPr>
              <w:pStyle w:val="Tabletext"/>
              <w:tabs>
                <w:tab w:val="decimal" w:pos="397"/>
              </w:tabs>
            </w:pPr>
            <w:r>
              <w:t xml:space="preserve">  0.4</w:t>
            </w:r>
          </w:p>
        </w:tc>
        <w:tc>
          <w:tcPr>
            <w:tcW w:w="851" w:type="dxa"/>
            <w:gridSpan w:val="2"/>
            <w:tcBorders>
              <w:bottom w:val="nil"/>
            </w:tcBorders>
          </w:tcPr>
          <w:p w14:paraId="52A3936A" w14:textId="77777777" w:rsidR="0073353F" w:rsidRDefault="0073353F" w:rsidP="0073353F">
            <w:pPr>
              <w:pStyle w:val="Tabletext"/>
              <w:tabs>
                <w:tab w:val="decimal" w:pos="612"/>
              </w:tabs>
            </w:pPr>
            <w:r>
              <w:t xml:space="preserve"> -4.3</w:t>
            </w:r>
          </w:p>
        </w:tc>
      </w:tr>
      <w:tr w:rsidR="0073353F" w14:paraId="6ED6AE5A" w14:textId="77777777" w:rsidTr="00CF53ED">
        <w:trPr>
          <w:gridAfter w:val="1"/>
          <w:wAfter w:w="61" w:type="dxa"/>
        </w:trPr>
        <w:tc>
          <w:tcPr>
            <w:tcW w:w="2977" w:type="dxa"/>
            <w:tcBorders>
              <w:top w:val="nil"/>
              <w:bottom w:val="nil"/>
            </w:tcBorders>
          </w:tcPr>
          <w:p w14:paraId="0A4E2BAE" w14:textId="77777777" w:rsidR="0073353F" w:rsidRDefault="0073353F" w:rsidP="0073353F">
            <w:pPr>
              <w:pStyle w:val="Tabletext"/>
              <w:rPr>
                <w:szCs w:val="17"/>
              </w:rPr>
            </w:pPr>
            <w:r>
              <w:rPr>
                <w:szCs w:val="17"/>
              </w:rPr>
              <w:t>Management and commerce</w:t>
            </w:r>
          </w:p>
        </w:tc>
        <w:tc>
          <w:tcPr>
            <w:tcW w:w="951" w:type="dxa"/>
            <w:tcBorders>
              <w:top w:val="nil"/>
              <w:bottom w:val="nil"/>
            </w:tcBorders>
          </w:tcPr>
          <w:p w14:paraId="73EE7977" w14:textId="77777777" w:rsidR="0073353F" w:rsidRDefault="0073353F" w:rsidP="0073353F">
            <w:pPr>
              <w:pStyle w:val="Tabletext"/>
              <w:tabs>
                <w:tab w:val="decimal" w:pos="410"/>
              </w:tabs>
            </w:pPr>
            <w:r>
              <w:t xml:space="preserve">   42.9</w:t>
            </w:r>
          </w:p>
        </w:tc>
        <w:tc>
          <w:tcPr>
            <w:tcW w:w="952" w:type="dxa"/>
            <w:tcBorders>
              <w:top w:val="nil"/>
              <w:bottom w:val="nil"/>
            </w:tcBorders>
          </w:tcPr>
          <w:p w14:paraId="1EB6C078" w14:textId="77777777" w:rsidR="0073353F" w:rsidRDefault="0073353F" w:rsidP="0073353F">
            <w:pPr>
              <w:pStyle w:val="Tabletext"/>
              <w:tabs>
                <w:tab w:val="decimal" w:pos="450"/>
              </w:tabs>
            </w:pPr>
            <w:r>
              <w:t xml:space="preserve">   38.7</w:t>
            </w:r>
          </w:p>
        </w:tc>
        <w:tc>
          <w:tcPr>
            <w:tcW w:w="952" w:type="dxa"/>
            <w:tcBorders>
              <w:top w:val="nil"/>
              <w:bottom w:val="nil"/>
            </w:tcBorders>
          </w:tcPr>
          <w:p w14:paraId="64028758" w14:textId="77777777" w:rsidR="0073353F" w:rsidRDefault="0073353F" w:rsidP="0073353F">
            <w:pPr>
              <w:pStyle w:val="Tabletext"/>
              <w:tabs>
                <w:tab w:val="decimal" w:pos="490"/>
              </w:tabs>
            </w:pPr>
            <w:r>
              <w:t xml:space="preserve">   41.4</w:t>
            </w:r>
          </w:p>
        </w:tc>
        <w:tc>
          <w:tcPr>
            <w:tcW w:w="951" w:type="dxa"/>
            <w:tcBorders>
              <w:top w:val="nil"/>
              <w:bottom w:val="nil"/>
            </w:tcBorders>
          </w:tcPr>
          <w:p w14:paraId="500F2D4F" w14:textId="77777777" w:rsidR="0073353F" w:rsidRDefault="0073353F" w:rsidP="0073353F">
            <w:pPr>
              <w:pStyle w:val="Tabletext"/>
              <w:tabs>
                <w:tab w:val="decimal" w:pos="490"/>
              </w:tabs>
            </w:pPr>
            <w:r>
              <w:t xml:space="preserve">   40.6</w:t>
            </w:r>
          </w:p>
        </w:tc>
        <w:tc>
          <w:tcPr>
            <w:tcW w:w="1014" w:type="dxa"/>
            <w:tcBorders>
              <w:top w:val="nil"/>
              <w:bottom w:val="nil"/>
            </w:tcBorders>
          </w:tcPr>
          <w:p w14:paraId="714A1094" w14:textId="77777777" w:rsidR="0073353F" w:rsidRDefault="0073353F" w:rsidP="0073353F">
            <w:pPr>
              <w:pStyle w:val="Tabletext"/>
              <w:tabs>
                <w:tab w:val="decimal" w:pos="531"/>
              </w:tabs>
            </w:pPr>
            <w:r>
              <w:t xml:space="preserve">   43.1</w:t>
            </w:r>
          </w:p>
        </w:tc>
        <w:tc>
          <w:tcPr>
            <w:tcW w:w="708" w:type="dxa"/>
            <w:tcBorders>
              <w:top w:val="nil"/>
              <w:bottom w:val="nil"/>
            </w:tcBorders>
          </w:tcPr>
          <w:p w14:paraId="416AF8A6" w14:textId="77777777" w:rsidR="0073353F" w:rsidRDefault="0073353F" w:rsidP="0073353F">
            <w:pPr>
              <w:pStyle w:val="Tabletext"/>
              <w:tabs>
                <w:tab w:val="decimal" w:pos="397"/>
              </w:tabs>
            </w:pPr>
            <w:r>
              <w:t xml:space="preserve"> 18.1</w:t>
            </w:r>
          </w:p>
        </w:tc>
        <w:tc>
          <w:tcPr>
            <w:tcW w:w="851" w:type="dxa"/>
            <w:gridSpan w:val="2"/>
            <w:tcBorders>
              <w:top w:val="nil"/>
              <w:bottom w:val="nil"/>
            </w:tcBorders>
          </w:tcPr>
          <w:p w14:paraId="3FD1CDF3" w14:textId="77777777" w:rsidR="0073353F" w:rsidRDefault="0073353F" w:rsidP="0073353F">
            <w:pPr>
              <w:pStyle w:val="Tabletext"/>
              <w:tabs>
                <w:tab w:val="decimal" w:pos="612"/>
              </w:tabs>
            </w:pPr>
            <w:r>
              <w:t xml:space="preserve">  6.3</w:t>
            </w:r>
          </w:p>
        </w:tc>
      </w:tr>
      <w:tr w:rsidR="0073353F" w14:paraId="197EDDB7" w14:textId="77777777" w:rsidTr="00CF53ED">
        <w:trPr>
          <w:gridAfter w:val="1"/>
          <w:wAfter w:w="61" w:type="dxa"/>
        </w:trPr>
        <w:tc>
          <w:tcPr>
            <w:tcW w:w="2977" w:type="dxa"/>
            <w:tcBorders>
              <w:top w:val="nil"/>
              <w:left w:val="nil"/>
              <w:bottom w:val="nil"/>
            </w:tcBorders>
          </w:tcPr>
          <w:p w14:paraId="3CEBB30C" w14:textId="77777777" w:rsidR="0073353F" w:rsidRDefault="0073353F" w:rsidP="0073353F">
            <w:pPr>
              <w:pStyle w:val="Tabletext"/>
              <w:rPr>
                <w:szCs w:val="17"/>
              </w:rPr>
            </w:pPr>
            <w:r>
              <w:rPr>
                <w:szCs w:val="17"/>
              </w:rPr>
              <w:t>Society and culture</w:t>
            </w:r>
          </w:p>
        </w:tc>
        <w:tc>
          <w:tcPr>
            <w:tcW w:w="951" w:type="dxa"/>
            <w:tcBorders>
              <w:top w:val="nil"/>
              <w:bottom w:val="nil"/>
            </w:tcBorders>
          </w:tcPr>
          <w:p w14:paraId="3940B30B" w14:textId="77777777" w:rsidR="0073353F" w:rsidRDefault="0073353F" w:rsidP="0073353F">
            <w:pPr>
              <w:pStyle w:val="Tabletext"/>
              <w:tabs>
                <w:tab w:val="decimal" w:pos="410"/>
              </w:tabs>
            </w:pPr>
            <w:r>
              <w:t xml:space="preserve">   36.7</w:t>
            </w:r>
          </w:p>
        </w:tc>
        <w:tc>
          <w:tcPr>
            <w:tcW w:w="952" w:type="dxa"/>
            <w:tcBorders>
              <w:top w:val="nil"/>
              <w:bottom w:val="nil"/>
            </w:tcBorders>
          </w:tcPr>
          <w:p w14:paraId="0221851E" w14:textId="77777777" w:rsidR="0073353F" w:rsidRDefault="0073353F" w:rsidP="0073353F">
            <w:pPr>
              <w:pStyle w:val="Tabletext"/>
              <w:tabs>
                <w:tab w:val="decimal" w:pos="450"/>
              </w:tabs>
            </w:pPr>
            <w:r>
              <w:t xml:space="preserve">   41.8</w:t>
            </w:r>
          </w:p>
        </w:tc>
        <w:tc>
          <w:tcPr>
            <w:tcW w:w="952" w:type="dxa"/>
            <w:tcBorders>
              <w:top w:val="nil"/>
              <w:bottom w:val="nil"/>
            </w:tcBorders>
          </w:tcPr>
          <w:p w14:paraId="5AFC7463" w14:textId="77777777" w:rsidR="0073353F" w:rsidRDefault="0073353F" w:rsidP="0073353F">
            <w:pPr>
              <w:pStyle w:val="Tabletext"/>
              <w:tabs>
                <w:tab w:val="decimal" w:pos="490"/>
              </w:tabs>
            </w:pPr>
            <w:r>
              <w:t xml:space="preserve">   43.2</w:t>
            </w:r>
          </w:p>
        </w:tc>
        <w:tc>
          <w:tcPr>
            <w:tcW w:w="951" w:type="dxa"/>
            <w:tcBorders>
              <w:top w:val="nil"/>
              <w:bottom w:val="nil"/>
            </w:tcBorders>
          </w:tcPr>
          <w:p w14:paraId="2209E56B" w14:textId="77777777" w:rsidR="0073353F" w:rsidRDefault="0073353F" w:rsidP="0073353F">
            <w:pPr>
              <w:pStyle w:val="Tabletext"/>
              <w:tabs>
                <w:tab w:val="decimal" w:pos="490"/>
              </w:tabs>
            </w:pPr>
            <w:r>
              <w:t xml:space="preserve">   41.4</w:t>
            </w:r>
          </w:p>
        </w:tc>
        <w:tc>
          <w:tcPr>
            <w:tcW w:w="1014" w:type="dxa"/>
            <w:tcBorders>
              <w:top w:val="nil"/>
              <w:bottom w:val="nil"/>
            </w:tcBorders>
          </w:tcPr>
          <w:p w14:paraId="70B2F01E" w14:textId="77777777" w:rsidR="0073353F" w:rsidRDefault="0073353F" w:rsidP="0073353F">
            <w:pPr>
              <w:pStyle w:val="Tabletext"/>
              <w:tabs>
                <w:tab w:val="decimal" w:pos="531"/>
              </w:tabs>
            </w:pPr>
            <w:r>
              <w:t xml:space="preserve">   44.2</w:t>
            </w:r>
          </w:p>
        </w:tc>
        <w:tc>
          <w:tcPr>
            <w:tcW w:w="708" w:type="dxa"/>
            <w:tcBorders>
              <w:top w:val="nil"/>
              <w:bottom w:val="nil"/>
            </w:tcBorders>
          </w:tcPr>
          <w:p w14:paraId="1BB29C39" w14:textId="77777777" w:rsidR="0073353F" w:rsidRDefault="0073353F" w:rsidP="0073353F">
            <w:pPr>
              <w:pStyle w:val="Tabletext"/>
              <w:tabs>
                <w:tab w:val="decimal" w:pos="397"/>
              </w:tabs>
            </w:pPr>
            <w:r>
              <w:t xml:space="preserve"> 18.6</w:t>
            </w:r>
          </w:p>
        </w:tc>
        <w:tc>
          <w:tcPr>
            <w:tcW w:w="851" w:type="dxa"/>
            <w:gridSpan w:val="2"/>
            <w:tcBorders>
              <w:top w:val="nil"/>
              <w:bottom w:val="nil"/>
              <w:right w:val="nil"/>
            </w:tcBorders>
          </w:tcPr>
          <w:p w14:paraId="2E1FEAC9" w14:textId="77777777" w:rsidR="0073353F" w:rsidRDefault="0073353F" w:rsidP="0073353F">
            <w:pPr>
              <w:pStyle w:val="Tabletext"/>
              <w:tabs>
                <w:tab w:val="decimal" w:pos="612"/>
              </w:tabs>
            </w:pPr>
            <w:r>
              <w:t xml:space="preserve">  6.7</w:t>
            </w:r>
          </w:p>
        </w:tc>
      </w:tr>
      <w:tr w:rsidR="0073353F" w14:paraId="39EE0012" w14:textId="77777777" w:rsidTr="00CF53ED">
        <w:trPr>
          <w:gridAfter w:val="1"/>
          <w:wAfter w:w="61" w:type="dxa"/>
        </w:trPr>
        <w:tc>
          <w:tcPr>
            <w:tcW w:w="2977" w:type="dxa"/>
            <w:tcBorders>
              <w:top w:val="nil"/>
              <w:left w:val="nil"/>
              <w:bottom w:val="nil"/>
            </w:tcBorders>
          </w:tcPr>
          <w:p w14:paraId="330C6DE7" w14:textId="77777777" w:rsidR="0073353F" w:rsidRDefault="0073353F" w:rsidP="0073353F">
            <w:pPr>
              <w:pStyle w:val="Tabletext"/>
              <w:rPr>
                <w:szCs w:val="17"/>
              </w:rPr>
            </w:pPr>
            <w:r>
              <w:rPr>
                <w:szCs w:val="17"/>
              </w:rPr>
              <w:t xml:space="preserve">Creative arts </w:t>
            </w:r>
          </w:p>
        </w:tc>
        <w:tc>
          <w:tcPr>
            <w:tcW w:w="951" w:type="dxa"/>
            <w:tcBorders>
              <w:top w:val="nil"/>
              <w:bottom w:val="nil"/>
            </w:tcBorders>
          </w:tcPr>
          <w:p w14:paraId="7EE10823" w14:textId="77777777" w:rsidR="0073353F" w:rsidRDefault="0073353F" w:rsidP="0073353F">
            <w:pPr>
              <w:pStyle w:val="Tabletext"/>
              <w:tabs>
                <w:tab w:val="decimal" w:pos="410"/>
              </w:tabs>
            </w:pPr>
            <w:r>
              <w:t xml:space="preserve">   19.5</w:t>
            </w:r>
          </w:p>
        </w:tc>
        <w:tc>
          <w:tcPr>
            <w:tcW w:w="952" w:type="dxa"/>
            <w:tcBorders>
              <w:top w:val="nil"/>
              <w:bottom w:val="nil"/>
            </w:tcBorders>
          </w:tcPr>
          <w:p w14:paraId="1A022306" w14:textId="77777777" w:rsidR="0073353F" w:rsidRDefault="0073353F" w:rsidP="0073353F">
            <w:pPr>
              <w:pStyle w:val="Tabletext"/>
              <w:tabs>
                <w:tab w:val="decimal" w:pos="450"/>
              </w:tabs>
            </w:pPr>
            <w:r>
              <w:t xml:space="preserve">   19.1</w:t>
            </w:r>
          </w:p>
        </w:tc>
        <w:tc>
          <w:tcPr>
            <w:tcW w:w="952" w:type="dxa"/>
            <w:tcBorders>
              <w:top w:val="nil"/>
              <w:bottom w:val="nil"/>
            </w:tcBorders>
          </w:tcPr>
          <w:p w14:paraId="5F065DD7" w14:textId="77777777" w:rsidR="0073353F" w:rsidRDefault="0073353F" w:rsidP="0073353F">
            <w:pPr>
              <w:pStyle w:val="Tabletext"/>
              <w:tabs>
                <w:tab w:val="decimal" w:pos="490"/>
              </w:tabs>
            </w:pPr>
            <w:r>
              <w:t xml:space="preserve">   19.3</w:t>
            </w:r>
          </w:p>
        </w:tc>
        <w:tc>
          <w:tcPr>
            <w:tcW w:w="951" w:type="dxa"/>
            <w:tcBorders>
              <w:top w:val="nil"/>
              <w:bottom w:val="nil"/>
            </w:tcBorders>
          </w:tcPr>
          <w:p w14:paraId="124AF7F2" w14:textId="77777777" w:rsidR="0073353F" w:rsidRDefault="0073353F" w:rsidP="0073353F">
            <w:pPr>
              <w:pStyle w:val="Tabletext"/>
              <w:tabs>
                <w:tab w:val="decimal" w:pos="490"/>
              </w:tabs>
            </w:pPr>
            <w:r>
              <w:t xml:space="preserve">   18.5</w:t>
            </w:r>
          </w:p>
        </w:tc>
        <w:tc>
          <w:tcPr>
            <w:tcW w:w="1014" w:type="dxa"/>
            <w:tcBorders>
              <w:top w:val="nil"/>
              <w:bottom w:val="nil"/>
            </w:tcBorders>
          </w:tcPr>
          <w:p w14:paraId="6116B589" w14:textId="77777777" w:rsidR="0073353F" w:rsidRDefault="0073353F" w:rsidP="0073353F">
            <w:pPr>
              <w:pStyle w:val="Tabletext"/>
              <w:tabs>
                <w:tab w:val="decimal" w:pos="531"/>
              </w:tabs>
            </w:pPr>
            <w:r>
              <w:t xml:space="preserve">   17.5</w:t>
            </w:r>
          </w:p>
        </w:tc>
        <w:tc>
          <w:tcPr>
            <w:tcW w:w="708" w:type="dxa"/>
            <w:tcBorders>
              <w:top w:val="nil"/>
              <w:bottom w:val="nil"/>
            </w:tcBorders>
          </w:tcPr>
          <w:p w14:paraId="3F3F3292" w14:textId="77777777" w:rsidR="0073353F" w:rsidRDefault="0073353F" w:rsidP="0073353F">
            <w:pPr>
              <w:pStyle w:val="Tabletext"/>
              <w:tabs>
                <w:tab w:val="decimal" w:pos="397"/>
              </w:tabs>
            </w:pPr>
            <w:r>
              <w:t xml:space="preserve">  7.3</w:t>
            </w:r>
          </w:p>
        </w:tc>
        <w:tc>
          <w:tcPr>
            <w:tcW w:w="851" w:type="dxa"/>
            <w:gridSpan w:val="2"/>
            <w:tcBorders>
              <w:top w:val="nil"/>
              <w:bottom w:val="nil"/>
              <w:right w:val="nil"/>
            </w:tcBorders>
          </w:tcPr>
          <w:p w14:paraId="7683D0CB" w14:textId="77777777" w:rsidR="0073353F" w:rsidRDefault="0073353F" w:rsidP="0073353F">
            <w:pPr>
              <w:pStyle w:val="Tabletext"/>
              <w:tabs>
                <w:tab w:val="decimal" w:pos="612"/>
              </w:tabs>
            </w:pPr>
            <w:r>
              <w:t xml:space="preserve"> -5.6</w:t>
            </w:r>
          </w:p>
        </w:tc>
      </w:tr>
      <w:tr w:rsidR="0073353F" w14:paraId="4D1E1F49" w14:textId="77777777" w:rsidTr="00CF53ED">
        <w:trPr>
          <w:gridAfter w:val="1"/>
          <w:wAfter w:w="61" w:type="dxa"/>
        </w:trPr>
        <w:tc>
          <w:tcPr>
            <w:tcW w:w="2977" w:type="dxa"/>
            <w:tcBorders>
              <w:top w:val="nil"/>
              <w:left w:val="nil"/>
              <w:bottom w:val="nil"/>
            </w:tcBorders>
          </w:tcPr>
          <w:p w14:paraId="7A8583FC" w14:textId="77777777" w:rsidR="0073353F" w:rsidRPr="00BC1A1E" w:rsidRDefault="0073353F" w:rsidP="0073353F">
            <w:pPr>
              <w:pStyle w:val="Tabletext"/>
              <w:rPr>
                <w:szCs w:val="17"/>
              </w:rPr>
            </w:pPr>
            <w:r>
              <w:rPr>
                <w:szCs w:val="17"/>
              </w:rPr>
              <w:t xml:space="preserve">Food, hospitality and personal services           </w:t>
            </w:r>
          </w:p>
        </w:tc>
        <w:tc>
          <w:tcPr>
            <w:tcW w:w="951" w:type="dxa"/>
            <w:tcBorders>
              <w:top w:val="nil"/>
              <w:bottom w:val="nil"/>
            </w:tcBorders>
          </w:tcPr>
          <w:p w14:paraId="6F254564" w14:textId="77777777" w:rsidR="0073353F" w:rsidRDefault="0073353F" w:rsidP="0073353F">
            <w:pPr>
              <w:pStyle w:val="Tabletext"/>
              <w:tabs>
                <w:tab w:val="decimal" w:pos="410"/>
              </w:tabs>
            </w:pPr>
            <w:r>
              <w:t xml:space="preserve">   40.9</w:t>
            </w:r>
          </w:p>
        </w:tc>
        <w:tc>
          <w:tcPr>
            <w:tcW w:w="952" w:type="dxa"/>
            <w:tcBorders>
              <w:top w:val="nil"/>
              <w:bottom w:val="nil"/>
            </w:tcBorders>
          </w:tcPr>
          <w:p w14:paraId="03E40E6F" w14:textId="77777777" w:rsidR="0073353F" w:rsidRDefault="0073353F" w:rsidP="0073353F">
            <w:pPr>
              <w:pStyle w:val="Tabletext"/>
              <w:tabs>
                <w:tab w:val="decimal" w:pos="450"/>
              </w:tabs>
            </w:pPr>
            <w:r>
              <w:t xml:space="preserve">   39.1</w:t>
            </w:r>
          </w:p>
        </w:tc>
        <w:tc>
          <w:tcPr>
            <w:tcW w:w="952" w:type="dxa"/>
            <w:tcBorders>
              <w:top w:val="nil"/>
              <w:bottom w:val="nil"/>
            </w:tcBorders>
          </w:tcPr>
          <w:p w14:paraId="5F0A6A99" w14:textId="77777777" w:rsidR="0073353F" w:rsidRDefault="0073353F" w:rsidP="0073353F">
            <w:pPr>
              <w:pStyle w:val="Tabletext"/>
              <w:tabs>
                <w:tab w:val="decimal" w:pos="490"/>
              </w:tabs>
            </w:pPr>
            <w:r>
              <w:t xml:space="preserve">   39.1</w:t>
            </w:r>
          </w:p>
        </w:tc>
        <w:tc>
          <w:tcPr>
            <w:tcW w:w="951" w:type="dxa"/>
            <w:tcBorders>
              <w:top w:val="nil"/>
              <w:bottom w:val="nil"/>
            </w:tcBorders>
          </w:tcPr>
          <w:p w14:paraId="2DA86B37" w14:textId="77777777" w:rsidR="0073353F" w:rsidRDefault="0073353F" w:rsidP="0073353F">
            <w:pPr>
              <w:pStyle w:val="Tabletext"/>
              <w:tabs>
                <w:tab w:val="decimal" w:pos="490"/>
              </w:tabs>
            </w:pPr>
            <w:r>
              <w:t xml:space="preserve">   37.4</w:t>
            </w:r>
          </w:p>
        </w:tc>
        <w:tc>
          <w:tcPr>
            <w:tcW w:w="1014" w:type="dxa"/>
            <w:tcBorders>
              <w:top w:val="nil"/>
              <w:bottom w:val="nil"/>
            </w:tcBorders>
          </w:tcPr>
          <w:p w14:paraId="3125EB95" w14:textId="77777777" w:rsidR="0073353F" w:rsidRDefault="0073353F" w:rsidP="0073353F">
            <w:pPr>
              <w:pStyle w:val="Tabletext"/>
              <w:tabs>
                <w:tab w:val="decimal" w:pos="531"/>
              </w:tabs>
            </w:pPr>
            <w:r>
              <w:t xml:space="preserve">   38.7</w:t>
            </w:r>
          </w:p>
        </w:tc>
        <w:tc>
          <w:tcPr>
            <w:tcW w:w="708" w:type="dxa"/>
            <w:tcBorders>
              <w:top w:val="nil"/>
              <w:bottom w:val="nil"/>
            </w:tcBorders>
          </w:tcPr>
          <w:p w14:paraId="16CB7B5D" w14:textId="77777777" w:rsidR="0073353F" w:rsidRDefault="0073353F" w:rsidP="0073353F">
            <w:pPr>
              <w:pStyle w:val="Tabletext"/>
              <w:tabs>
                <w:tab w:val="decimal" w:pos="397"/>
              </w:tabs>
            </w:pPr>
            <w:r>
              <w:t xml:space="preserve"> 16.3</w:t>
            </w:r>
          </w:p>
        </w:tc>
        <w:tc>
          <w:tcPr>
            <w:tcW w:w="851" w:type="dxa"/>
            <w:gridSpan w:val="2"/>
            <w:tcBorders>
              <w:top w:val="nil"/>
              <w:bottom w:val="nil"/>
              <w:right w:val="nil"/>
            </w:tcBorders>
          </w:tcPr>
          <w:p w14:paraId="17485629" w14:textId="77777777" w:rsidR="0073353F" w:rsidRDefault="0073353F" w:rsidP="0073353F">
            <w:pPr>
              <w:pStyle w:val="Tabletext"/>
              <w:tabs>
                <w:tab w:val="decimal" w:pos="612"/>
              </w:tabs>
            </w:pPr>
            <w:r>
              <w:t xml:space="preserve">  3.5</w:t>
            </w:r>
          </w:p>
        </w:tc>
      </w:tr>
      <w:tr w:rsidR="0073353F" w14:paraId="4298B5A3" w14:textId="77777777" w:rsidTr="00CF53ED">
        <w:trPr>
          <w:gridAfter w:val="1"/>
          <w:wAfter w:w="61" w:type="dxa"/>
        </w:trPr>
        <w:tc>
          <w:tcPr>
            <w:tcW w:w="2977" w:type="dxa"/>
            <w:tcBorders>
              <w:top w:val="nil"/>
              <w:left w:val="nil"/>
              <w:bottom w:val="nil"/>
            </w:tcBorders>
          </w:tcPr>
          <w:p w14:paraId="17A31CCC" w14:textId="77777777" w:rsidR="0073353F" w:rsidRPr="00CC3332" w:rsidRDefault="0073353F" w:rsidP="0073353F">
            <w:pPr>
              <w:pStyle w:val="Tabletext"/>
              <w:rPr>
                <w:szCs w:val="17"/>
              </w:rPr>
            </w:pPr>
            <w:r>
              <w:rPr>
                <w:szCs w:val="17"/>
              </w:rPr>
              <w:t xml:space="preserve">Mixed field programmes </w:t>
            </w:r>
          </w:p>
        </w:tc>
        <w:tc>
          <w:tcPr>
            <w:tcW w:w="951" w:type="dxa"/>
            <w:tcBorders>
              <w:top w:val="nil"/>
              <w:bottom w:val="nil"/>
            </w:tcBorders>
          </w:tcPr>
          <w:p w14:paraId="67947973" w14:textId="77777777" w:rsidR="0073353F" w:rsidRDefault="0073353F" w:rsidP="0073353F">
            <w:pPr>
              <w:pStyle w:val="Tabletext"/>
              <w:tabs>
                <w:tab w:val="decimal" w:pos="410"/>
              </w:tabs>
            </w:pPr>
            <w:r>
              <w:t xml:space="preserve">   20.1</w:t>
            </w:r>
          </w:p>
        </w:tc>
        <w:tc>
          <w:tcPr>
            <w:tcW w:w="952" w:type="dxa"/>
            <w:tcBorders>
              <w:top w:val="nil"/>
              <w:bottom w:val="nil"/>
            </w:tcBorders>
          </w:tcPr>
          <w:p w14:paraId="46042B96" w14:textId="77777777" w:rsidR="0073353F" w:rsidRDefault="0073353F" w:rsidP="0073353F">
            <w:pPr>
              <w:pStyle w:val="Tabletext"/>
              <w:tabs>
                <w:tab w:val="decimal" w:pos="450"/>
              </w:tabs>
            </w:pPr>
            <w:r>
              <w:t xml:space="preserve">   17.3</w:t>
            </w:r>
          </w:p>
        </w:tc>
        <w:tc>
          <w:tcPr>
            <w:tcW w:w="952" w:type="dxa"/>
            <w:tcBorders>
              <w:top w:val="nil"/>
              <w:bottom w:val="nil"/>
            </w:tcBorders>
          </w:tcPr>
          <w:p w14:paraId="2908E82B" w14:textId="77777777" w:rsidR="0073353F" w:rsidRDefault="0073353F" w:rsidP="0073353F">
            <w:pPr>
              <w:pStyle w:val="Tabletext"/>
              <w:tabs>
                <w:tab w:val="decimal" w:pos="490"/>
              </w:tabs>
            </w:pPr>
            <w:r>
              <w:t xml:space="preserve">   17.9</w:t>
            </w:r>
          </w:p>
        </w:tc>
        <w:tc>
          <w:tcPr>
            <w:tcW w:w="951" w:type="dxa"/>
            <w:tcBorders>
              <w:top w:val="nil"/>
              <w:bottom w:val="nil"/>
            </w:tcBorders>
          </w:tcPr>
          <w:p w14:paraId="55BF88D2" w14:textId="77777777" w:rsidR="0073353F" w:rsidRDefault="0073353F" w:rsidP="0073353F">
            <w:pPr>
              <w:pStyle w:val="Tabletext"/>
              <w:tabs>
                <w:tab w:val="decimal" w:pos="490"/>
              </w:tabs>
            </w:pPr>
            <w:r>
              <w:t xml:space="preserve">   17.7</w:t>
            </w:r>
          </w:p>
        </w:tc>
        <w:tc>
          <w:tcPr>
            <w:tcW w:w="1014" w:type="dxa"/>
            <w:tcBorders>
              <w:top w:val="nil"/>
              <w:bottom w:val="nil"/>
            </w:tcBorders>
          </w:tcPr>
          <w:p w14:paraId="2FF0B9E8" w14:textId="77777777" w:rsidR="0073353F" w:rsidRDefault="0073353F" w:rsidP="0073353F">
            <w:pPr>
              <w:pStyle w:val="Tabletext"/>
              <w:tabs>
                <w:tab w:val="decimal" w:pos="531"/>
              </w:tabs>
            </w:pPr>
            <w:r>
              <w:t xml:space="preserve">   15.1</w:t>
            </w:r>
          </w:p>
        </w:tc>
        <w:tc>
          <w:tcPr>
            <w:tcW w:w="708" w:type="dxa"/>
            <w:tcBorders>
              <w:top w:val="nil"/>
              <w:bottom w:val="nil"/>
            </w:tcBorders>
          </w:tcPr>
          <w:p w14:paraId="4118B60C" w14:textId="77777777" w:rsidR="0073353F" w:rsidRDefault="0073353F" w:rsidP="0073353F">
            <w:pPr>
              <w:pStyle w:val="Tabletext"/>
              <w:tabs>
                <w:tab w:val="decimal" w:pos="397"/>
              </w:tabs>
            </w:pPr>
            <w:r>
              <w:t xml:space="preserve">  6.3</w:t>
            </w:r>
          </w:p>
        </w:tc>
        <w:tc>
          <w:tcPr>
            <w:tcW w:w="851" w:type="dxa"/>
            <w:gridSpan w:val="2"/>
            <w:tcBorders>
              <w:top w:val="nil"/>
              <w:bottom w:val="nil"/>
              <w:right w:val="nil"/>
            </w:tcBorders>
          </w:tcPr>
          <w:p w14:paraId="6C0CD01C" w14:textId="77777777" w:rsidR="0073353F" w:rsidRDefault="0073353F" w:rsidP="0073353F">
            <w:pPr>
              <w:pStyle w:val="Tabletext"/>
              <w:tabs>
                <w:tab w:val="decimal" w:pos="612"/>
              </w:tabs>
            </w:pPr>
            <w:r>
              <w:t>-14.9</w:t>
            </w:r>
          </w:p>
        </w:tc>
      </w:tr>
      <w:tr w:rsidR="0073353F" w14:paraId="3DE70944" w14:textId="77777777" w:rsidTr="00CF53ED">
        <w:trPr>
          <w:gridAfter w:val="1"/>
          <w:wAfter w:w="61" w:type="dxa"/>
        </w:trPr>
        <w:tc>
          <w:tcPr>
            <w:tcW w:w="2977" w:type="dxa"/>
            <w:tcBorders>
              <w:top w:val="nil"/>
              <w:left w:val="nil"/>
              <w:bottom w:val="single" w:sz="4" w:space="0" w:color="439539"/>
            </w:tcBorders>
          </w:tcPr>
          <w:p w14:paraId="777D049B" w14:textId="77777777" w:rsidR="0073353F" w:rsidRDefault="0073353F" w:rsidP="0073353F">
            <w:pPr>
              <w:pStyle w:val="Tabletext"/>
              <w:rPr>
                <w:szCs w:val="17"/>
              </w:rPr>
            </w:pPr>
            <w:r>
              <w:rPr>
                <w:szCs w:val="17"/>
              </w:rPr>
              <w:t>No field of education</w:t>
            </w:r>
          </w:p>
        </w:tc>
        <w:tc>
          <w:tcPr>
            <w:tcW w:w="951" w:type="dxa"/>
            <w:tcBorders>
              <w:top w:val="nil"/>
              <w:bottom w:val="single" w:sz="4" w:space="0" w:color="439539"/>
            </w:tcBorders>
          </w:tcPr>
          <w:p w14:paraId="122698B6" w14:textId="77777777" w:rsidR="0073353F" w:rsidRDefault="0073353F" w:rsidP="0073353F">
            <w:pPr>
              <w:pStyle w:val="Tabletext"/>
              <w:tabs>
                <w:tab w:val="decimal" w:pos="410"/>
              </w:tabs>
            </w:pPr>
            <w:r>
              <w:t xml:space="preserve">      -</w:t>
            </w:r>
          </w:p>
        </w:tc>
        <w:tc>
          <w:tcPr>
            <w:tcW w:w="952" w:type="dxa"/>
            <w:tcBorders>
              <w:top w:val="nil"/>
              <w:bottom w:val="single" w:sz="4" w:space="0" w:color="439539"/>
            </w:tcBorders>
          </w:tcPr>
          <w:p w14:paraId="6DBD2EE5" w14:textId="77777777" w:rsidR="0073353F" w:rsidRDefault="0073353F" w:rsidP="0073353F">
            <w:pPr>
              <w:pStyle w:val="Tabletext"/>
              <w:tabs>
                <w:tab w:val="decimal" w:pos="450"/>
              </w:tabs>
            </w:pPr>
            <w:r>
              <w:t xml:space="preserve">    1.7</w:t>
            </w:r>
          </w:p>
        </w:tc>
        <w:tc>
          <w:tcPr>
            <w:tcW w:w="952" w:type="dxa"/>
            <w:tcBorders>
              <w:top w:val="nil"/>
              <w:bottom w:val="single" w:sz="4" w:space="0" w:color="439539"/>
            </w:tcBorders>
          </w:tcPr>
          <w:p w14:paraId="0DBCEA8D" w14:textId="77777777" w:rsidR="0073353F" w:rsidRDefault="0073353F" w:rsidP="0073353F">
            <w:pPr>
              <w:pStyle w:val="Tabletext"/>
              <w:tabs>
                <w:tab w:val="decimal" w:pos="490"/>
              </w:tabs>
            </w:pPr>
            <w:r>
              <w:t xml:space="preserve">    1.1</w:t>
            </w:r>
          </w:p>
        </w:tc>
        <w:tc>
          <w:tcPr>
            <w:tcW w:w="951" w:type="dxa"/>
            <w:tcBorders>
              <w:top w:val="nil"/>
              <w:bottom w:val="single" w:sz="4" w:space="0" w:color="439539"/>
            </w:tcBorders>
          </w:tcPr>
          <w:p w14:paraId="237ED14E" w14:textId="77777777" w:rsidR="0073353F" w:rsidRDefault="0073353F" w:rsidP="0073353F">
            <w:pPr>
              <w:pStyle w:val="Tabletext"/>
              <w:tabs>
                <w:tab w:val="decimal" w:pos="490"/>
              </w:tabs>
            </w:pPr>
            <w:r>
              <w:t xml:space="preserve">    0.1</w:t>
            </w:r>
          </w:p>
        </w:tc>
        <w:tc>
          <w:tcPr>
            <w:tcW w:w="1014" w:type="dxa"/>
            <w:tcBorders>
              <w:top w:val="nil"/>
              <w:bottom w:val="single" w:sz="4" w:space="0" w:color="439539"/>
            </w:tcBorders>
          </w:tcPr>
          <w:p w14:paraId="53306C03" w14:textId="77777777" w:rsidR="0073353F" w:rsidRDefault="0073353F" w:rsidP="0073353F">
            <w:pPr>
              <w:pStyle w:val="Tabletext"/>
              <w:tabs>
                <w:tab w:val="decimal" w:pos="531"/>
              </w:tabs>
            </w:pPr>
            <w:r>
              <w:t xml:space="preserve">    0.1</w:t>
            </w:r>
          </w:p>
        </w:tc>
        <w:tc>
          <w:tcPr>
            <w:tcW w:w="708" w:type="dxa"/>
            <w:tcBorders>
              <w:top w:val="nil"/>
              <w:bottom w:val="single" w:sz="4" w:space="0" w:color="439539"/>
            </w:tcBorders>
          </w:tcPr>
          <w:p w14:paraId="03AC7E4B" w14:textId="77777777" w:rsidR="0073353F" w:rsidRDefault="0073353F" w:rsidP="0073353F">
            <w:pPr>
              <w:pStyle w:val="Tabletext"/>
              <w:tabs>
                <w:tab w:val="decimal" w:pos="397"/>
              </w:tabs>
            </w:pPr>
            <w:r>
              <w:t xml:space="preserve">  0.0</w:t>
            </w:r>
          </w:p>
        </w:tc>
        <w:tc>
          <w:tcPr>
            <w:tcW w:w="851" w:type="dxa"/>
            <w:gridSpan w:val="2"/>
            <w:tcBorders>
              <w:top w:val="nil"/>
              <w:bottom w:val="single" w:sz="4" w:space="0" w:color="439539"/>
              <w:right w:val="nil"/>
            </w:tcBorders>
          </w:tcPr>
          <w:p w14:paraId="0B75B680" w14:textId="77777777" w:rsidR="0073353F" w:rsidRDefault="0073353F" w:rsidP="0073353F">
            <w:pPr>
              <w:pStyle w:val="Tabletext"/>
              <w:tabs>
                <w:tab w:val="decimal" w:pos="612"/>
              </w:tabs>
            </w:pPr>
            <w:r>
              <w:t>-12.2</w:t>
            </w:r>
          </w:p>
        </w:tc>
      </w:tr>
      <w:tr w:rsidR="0073353F" w:rsidRPr="00DE6329" w14:paraId="139ACCB3" w14:textId="77777777" w:rsidTr="00CF53ED">
        <w:trPr>
          <w:gridAfter w:val="1"/>
          <w:wAfter w:w="61" w:type="dxa"/>
        </w:trPr>
        <w:tc>
          <w:tcPr>
            <w:tcW w:w="2977" w:type="dxa"/>
            <w:tcBorders>
              <w:top w:val="single" w:sz="4" w:space="0" w:color="439539"/>
              <w:left w:val="nil"/>
              <w:bottom w:val="single" w:sz="4" w:space="0" w:color="439539"/>
            </w:tcBorders>
          </w:tcPr>
          <w:p w14:paraId="635B5B74" w14:textId="77777777" w:rsidR="0073353F" w:rsidRPr="00DE6329" w:rsidRDefault="0073353F" w:rsidP="0073353F">
            <w:pPr>
              <w:pStyle w:val="TableRowBold"/>
            </w:pPr>
            <w:r w:rsidRPr="00DE6329">
              <w:t>Total</w:t>
            </w:r>
          </w:p>
        </w:tc>
        <w:tc>
          <w:tcPr>
            <w:tcW w:w="951" w:type="dxa"/>
            <w:tcBorders>
              <w:top w:val="single" w:sz="4" w:space="0" w:color="439539"/>
              <w:bottom w:val="single" w:sz="4" w:space="0" w:color="439539"/>
            </w:tcBorders>
          </w:tcPr>
          <w:p w14:paraId="42D0649B" w14:textId="77777777" w:rsidR="0073353F" w:rsidRDefault="0073353F" w:rsidP="0073353F">
            <w:pPr>
              <w:pStyle w:val="TableRowBold"/>
              <w:tabs>
                <w:tab w:val="decimal" w:pos="397"/>
              </w:tabs>
              <w:rPr>
                <w:bCs/>
              </w:rPr>
            </w:pPr>
            <w:r>
              <w:rPr>
                <w:bCs/>
              </w:rPr>
              <w:t xml:space="preserve">  239.7</w:t>
            </w:r>
          </w:p>
        </w:tc>
        <w:tc>
          <w:tcPr>
            <w:tcW w:w="952" w:type="dxa"/>
            <w:tcBorders>
              <w:top w:val="single" w:sz="4" w:space="0" w:color="439539"/>
              <w:bottom w:val="single" w:sz="4" w:space="0" w:color="439539"/>
            </w:tcBorders>
          </w:tcPr>
          <w:p w14:paraId="4FB064A0" w14:textId="77777777" w:rsidR="0073353F" w:rsidRDefault="0073353F" w:rsidP="0073353F">
            <w:pPr>
              <w:pStyle w:val="TableRowBold"/>
              <w:tabs>
                <w:tab w:val="decimal" w:pos="436"/>
              </w:tabs>
              <w:rPr>
                <w:bCs/>
              </w:rPr>
            </w:pPr>
            <w:r>
              <w:rPr>
                <w:bCs/>
              </w:rPr>
              <w:t xml:space="preserve">  236.6</w:t>
            </w:r>
          </w:p>
        </w:tc>
        <w:tc>
          <w:tcPr>
            <w:tcW w:w="952" w:type="dxa"/>
            <w:tcBorders>
              <w:top w:val="single" w:sz="4" w:space="0" w:color="439539"/>
              <w:bottom w:val="single" w:sz="4" w:space="0" w:color="439539"/>
            </w:tcBorders>
          </w:tcPr>
          <w:p w14:paraId="3D11318E" w14:textId="77777777" w:rsidR="0073353F" w:rsidRDefault="0073353F" w:rsidP="0073353F">
            <w:pPr>
              <w:pStyle w:val="TableRowBold"/>
              <w:tabs>
                <w:tab w:val="decimal" w:pos="473"/>
              </w:tabs>
              <w:rPr>
                <w:bCs/>
              </w:rPr>
            </w:pPr>
            <w:r>
              <w:rPr>
                <w:bCs/>
              </w:rPr>
              <w:t xml:space="preserve">  246.5</w:t>
            </w:r>
          </w:p>
        </w:tc>
        <w:tc>
          <w:tcPr>
            <w:tcW w:w="951" w:type="dxa"/>
            <w:tcBorders>
              <w:top w:val="single" w:sz="4" w:space="0" w:color="439539"/>
              <w:bottom w:val="single" w:sz="4" w:space="0" w:color="439539"/>
            </w:tcBorders>
          </w:tcPr>
          <w:p w14:paraId="57A6EFD9" w14:textId="77777777" w:rsidR="0073353F" w:rsidRDefault="0073353F" w:rsidP="0073353F">
            <w:pPr>
              <w:pStyle w:val="TableRowBold"/>
              <w:tabs>
                <w:tab w:val="decimal" w:pos="490"/>
              </w:tabs>
              <w:rPr>
                <w:bCs/>
              </w:rPr>
            </w:pPr>
            <w:r>
              <w:rPr>
                <w:bCs/>
              </w:rPr>
              <w:t xml:space="preserve">  233.7</w:t>
            </w:r>
          </w:p>
        </w:tc>
        <w:tc>
          <w:tcPr>
            <w:tcW w:w="1014" w:type="dxa"/>
            <w:tcBorders>
              <w:top w:val="single" w:sz="4" w:space="0" w:color="439539"/>
              <w:bottom w:val="single" w:sz="4" w:space="0" w:color="439539"/>
            </w:tcBorders>
          </w:tcPr>
          <w:p w14:paraId="3A4C3AD0" w14:textId="77777777" w:rsidR="0073353F" w:rsidRDefault="0073353F" w:rsidP="0073353F">
            <w:pPr>
              <w:pStyle w:val="TableRowBold"/>
              <w:tabs>
                <w:tab w:val="decimal" w:pos="531"/>
              </w:tabs>
              <w:rPr>
                <w:bCs/>
              </w:rPr>
            </w:pPr>
            <w:r>
              <w:rPr>
                <w:bCs/>
              </w:rPr>
              <w:t xml:space="preserve">  237.7</w:t>
            </w:r>
          </w:p>
        </w:tc>
        <w:tc>
          <w:tcPr>
            <w:tcW w:w="708" w:type="dxa"/>
            <w:tcBorders>
              <w:top w:val="single" w:sz="4" w:space="0" w:color="439539"/>
              <w:bottom w:val="single" w:sz="4" w:space="0" w:color="439539"/>
            </w:tcBorders>
          </w:tcPr>
          <w:p w14:paraId="19791562" w14:textId="77777777" w:rsidR="0073353F" w:rsidRDefault="0073353F" w:rsidP="0073353F">
            <w:pPr>
              <w:pStyle w:val="TableRowBold"/>
              <w:tabs>
                <w:tab w:val="decimal" w:pos="397"/>
              </w:tabs>
              <w:rPr>
                <w:bCs/>
              </w:rPr>
            </w:pPr>
            <w:r>
              <w:rPr>
                <w:bCs/>
              </w:rPr>
              <w:t>100.0</w:t>
            </w:r>
          </w:p>
        </w:tc>
        <w:tc>
          <w:tcPr>
            <w:tcW w:w="851" w:type="dxa"/>
            <w:gridSpan w:val="2"/>
            <w:tcBorders>
              <w:top w:val="single" w:sz="4" w:space="0" w:color="439539"/>
              <w:bottom w:val="single" w:sz="4" w:space="0" w:color="439539"/>
              <w:right w:val="nil"/>
            </w:tcBorders>
          </w:tcPr>
          <w:p w14:paraId="5535FF95" w14:textId="77777777" w:rsidR="0073353F" w:rsidRDefault="0073353F" w:rsidP="0073353F">
            <w:pPr>
              <w:pStyle w:val="TableRowBold"/>
              <w:tabs>
                <w:tab w:val="decimal" w:pos="612"/>
              </w:tabs>
              <w:rPr>
                <w:bCs/>
              </w:rPr>
            </w:pPr>
            <w:r>
              <w:rPr>
                <w:bCs/>
              </w:rPr>
              <w:t xml:space="preserve">  1.7</w:t>
            </w:r>
          </w:p>
        </w:tc>
      </w:tr>
    </w:tbl>
    <w:p w14:paraId="34ABB323" w14:textId="3D893FCA" w:rsidR="00576E72" w:rsidRPr="00A642DC" w:rsidRDefault="00576E72" w:rsidP="00576E72">
      <w:pPr>
        <w:pStyle w:val="Source"/>
        <w:rPr>
          <w:highlight w:val="yellow"/>
        </w:rPr>
      </w:pPr>
      <w:r w:rsidRPr="00C072E0">
        <w:t>For notes on tables, see the explanatory notes on page</w:t>
      </w:r>
      <w:r>
        <w:t>s</w:t>
      </w:r>
      <w:r w:rsidRPr="00C072E0">
        <w:t xml:space="preserve"> </w:t>
      </w:r>
      <w:r w:rsidR="006C227F">
        <w:t>24</w:t>
      </w:r>
      <w:r w:rsidR="006C227F">
        <w:rPr>
          <w:rStyle w:val="SourceChar"/>
        </w:rPr>
        <w:t>–</w:t>
      </w:r>
      <w:r w:rsidR="006C227F">
        <w:t>30</w:t>
      </w:r>
      <w:r w:rsidRPr="008E573D">
        <w:t>.</w:t>
      </w:r>
      <w:r w:rsidRPr="00BF7A94">
        <w:t xml:space="preserve"> </w:t>
      </w:r>
      <w:r w:rsidRPr="00C072E0">
        <w:t xml:space="preserve">For further information on VET in Schools students, see </w:t>
      </w:r>
      <w:r>
        <w:t xml:space="preserve">                                                  </w:t>
      </w:r>
      <w:r w:rsidRPr="00C072E0">
        <w:t>&lt;</w:t>
      </w:r>
      <w:r w:rsidRPr="000B0072">
        <w:t>https://www.ncver.edu.au/data/collection/vet-in-schools</w:t>
      </w:r>
      <w:r w:rsidRPr="00C072E0">
        <w:t>&gt;.</w:t>
      </w:r>
    </w:p>
    <w:p w14:paraId="3A0423D3" w14:textId="24A69A65" w:rsidR="00576E72" w:rsidRPr="009E620D" w:rsidRDefault="00576E72" w:rsidP="00576E72">
      <w:pPr>
        <w:pStyle w:val="Source"/>
        <w:rPr>
          <w:rStyle w:val="SourceChar"/>
        </w:rPr>
      </w:pPr>
      <w:r w:rsidRPr="009E620D">
        <w:t xml:space="preserve">Source: </w:t>
      </w:r>
      <w:r w:rsidRPr="009E620D">
        <w:tab/>
      </w:r>
      <w:r w:rsidR="00F7567C" w:rsidRPr="009E620D">
        <w:t xml:space="preserve">NCVER National </w:t>
      </w:r>
      <w:r w:rsidR="00F7567C" w:rsidRPr="009E620D">
        <w:rPr>
          <w:rStyle w:val="SourceChar"/>
        </w:rPr>
        <w:t>VET in Schools Collection</w:t>
      </w:r>
      <w:r w:rsidR="0080328A">
        <w:rPr>
          <w:rStyle w:val="SourceChar"/>
        </w:rPr>
        <w:t>, 2013</w:t>
      </w:r>
      <w:r w:rsidR="00BA14ED">
        <w:rPr>
          <w:rStyle w:val="SourceChar"/>
        </w:rPr>
        <w:t>–</w:t>
      </w:r>
      <w:r w:rsidR="0080328A">
        <w:rPr>
          <w:rStyle w:val="SourceChar"/>
        </w:rPr>
        <w:t>17</w:t>
      </w:r>
      <w:r w:rsidR="00716C64">
        <w:rPr>
          <w:rStyle w:val="SourceChar"/>
        </w:rPr>
        <w:t>.</w:t>
      </w:r>
    </w:p>
    <w:p w14:paraId="4BDF34E3" w14:textId="77777777" w:rsidR="005A304C" w:rsidRDefault="005A304C" w:rsidP="005A304C">
      <w:pPr>
        <w:spacing w:before="0" w:after="0"/>
        <w:rPr>
          <w:rStyle w:val="SourceChar"/>
          <w:rFonts w:ascii="Helvetica" w:hAnsi="Helvetica"/>
          <w:color w:val="008783"/>
          <w:sz w:val="24"/>
        </w:rPr>
      </w:pPr>
      <w:r>
        <w:rPr>
          <w:rStyle w:val="SourceChar"/>
          <w:rFonts w:ascii="Helvetica" w:hAnsi="Helvetica"/>
          <w:sz w:val="24"/>
        </w:rPr>
        <w:br w:type="page"/>
      </w:r>
    </w:p>
    <w:p w14:paraId="4CFCBD22" w14:textId="77777777" w:rsidR="00260981" w:rsidRDefault="00260981" w:rsidP="008D7F0C">
      <w:pPr>
        <w:pStyle w:val="StatsHeading2"/>
        <w:spacing w:before="0"/>
      </w:pPr>
      <w:bookmarkStart w:id="65" w:name="_Toc282439856"/>
      <w:bookmarkStart w:id="66" w:name="_Toc427678848"/>
      <w:bookmarkStart w:id="67" w:name="_Toc464718885"/>
      <w:bookmarkEnd w:id="62"/>
      <w:r>
        <w:lastRenderedPageBreak/>
        <w:t>Higher education students</w:t>
      </w:r>
      <w:bookmarkEnd w:id="65"/>
      <w:bookmarkEnd w:id="66"/>
      <w:bookmarkEnd w:id="67"/>
    </w:p>
    <w:p w14:paraId="16F0A4EF" w14:textId="77777777" w:rsidR="00260981" w:rsidRPr="00B86131" w:rsidRDefault="00260981" w:rsidP="00456C64">
      <w:pPr>
        <w:pStyle w:val="tabletitle"/>
        <w:tabs>
          <w:tab w:val="clear" w:pos="900"/>
          <w:tab w:val="left" w:pos="851"/>
        </w:tabs>
      </w:pPr>
      <w:bookmarkStart w:id="68" w:name="_Toc280171340"/>
      <w:bookmarkStart w:id="69" w:name="_Toc523132760"/>
      <w:r>
        <w:t>Table 5</w:t>
      </w:r>
      <w:r>
        <w:tab/>
        <w:t xml:space="preserve">Higher education students aged 15 to 19 years by selected </w:t>
      </w:r>
      <w:r w:rsidR="00B51450">
        <w:t>student</w:t>
      </w:r>
      <w:r>
        <w:t xml:space="preserve"> characteristics, </w:t>
      </w:r>
      <w:bookmarkEnd w:id="68"/>
      <w:r w:rsidR="00CF215E">
        <w:t>201</w:t>
      </w:r>
      <w:r w:rsidR="00892F93">
        <w:t>3</w:t>
      </w:r>
      <w:r w:rsidR="00CF215E">
        <w:t>–1</w:t>
      </w:r>
      <w:r w:rsidR="00892F93">
        <w:t>7</w:t>
      </w:r>
      <w:bookmarkEnd w:id="69"/>
    </w:p>
    <w:tbl>
      <w:tblPr>
        <w:tblW w:w="9781"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832"/>
        <w:gridCol w:w="135"/>
        <w:gridCol w:w="835"/>
        <w:gridCol w:w="21"/>
        <w:gridCol w:w="951"/>
        <w:gridCol w:w="31"/>
        <w:gridCol w:w="1002"/>
        <w:gridCol w:w="142"/>
        <w:gridCol w:w="850"/>
        <w:gridCol w:w="972"/>
        <w:gridCol w:w="26"/>
        <w:gridCol w:w="850"/>
        <w:gridCol w:w="96"/>
        <w:gridCol w:w="972"/>
        <w:gridCol w:w="66"/>
      </w:tblGrid>
      <w:tr w:rsidR="004D5B0C" w:rsidRPr="00B86131" w14:paraId="208647D5" w14:textId="77777777" w:rsidTr="00BA0A36">
        <w:tc>
          <w:tcPr>
            <w:tcW w:w="2832" w:type="dxa"/>
            <w:tcBorders>
              <w:top w:val="single" w:sz="4" w:space="0" w:color="439539"/>
              <w:left w:val="nil"/>
              <w:bottom w:val="nil"/>
            </w:tcBorders>
          </w:tcPr>
          <w:p w14:paraId="28F427A9" w14:textId="77777777" w:rsidR="004D5B0C" w:rsidRDefault="004D5B0C" w:rsidP="00CC37DC">
            <w:pPr>
              <w:pStyle w:val="Tablehead1"/>
              <w:jc w:val="center"/>
            </w:pPr>
          </w:p>
        </w:tc>
        <w:tc>
          <w:tcPr>
            <w:tcW w:w="970" w:type="dxa"/>
            <w:gridSpan w:val="2"/>
            <w:tcBorders>
              <w:top w:val="single" w:sz="4" w:space="0" w:color="439539"/>
              <w:bottom w:val="nil"/>
            </w:tcBorders>
          </w:tcPr>
          <w:p w14:paraId="39A25922" w14:textId="77777777" w:rsidR="004D5B0C" w:rsidRPr="00B86131" w:rsidRDefault="00886C98" w:rsidP="00886C98">
            <w:pPr>
              <w:pStyle w:val="Tablehead1"/>
              <w:tabs>
                <w:tab w:val="clear" w:pos="900"/>
                <w:tab w:val="right" w:pos="858"/>
                <w:tab w:val="left" w:pos="993"/>
              </w:tabs>
            </w:pPr>
            <w:r>
              <w:tab/>
            </w:r>
            <w:r w:rsidR="004D5B0C" w:rsidRPr="00B86131">
              <w:t>201</w:t>
            </w:r>
            <w:r w:rsidR="00892F93">
              <w:t>3</w:t>
            </w:r>
          </w:p>
        </w:tc>
        <w:tc>
          <w:tcPr>
            <w:tcW w:w="972" w:type="dxa"/>
            <w:gridSpan w:val="2"/>
            <w:tcBorders>
              <w:top w:val="single" w:sz="4" w:space="0" w:color="439539"/>
              <w:bottom w:val="nil"/>
            </w:tcBorders>
          </w:tcPr>
          <w:p w14:paraId="244245EB" w14:textId="77777777" w:rsidR="004D5B0C" w:rsidRPr="00B86131" w:rsidRDefault="00886C98" w:rsidP="00886C98">
            <w:pPr>
              <w:pStyle w:val="Tablehead1"/>
              <w:tabs>
                <w:tab w:val="right" w:pos="858"/>
              </w:tabs>
              <w:rPr>
                <w:vertAlign w:val="superscript"/>
              </w:rPr>
            </w:pPr>
            <w:r>
              <w:tab/>
            </w:r>
            <w:r w:rsidR="004D5B0C">
              <w:t>201</w:t>
            </w:r>
            <w:r w:rsidR="00892F93">
              <w:t>4</w:t>
            </w:r>
          </w:p>
        </w:tc>
        <w:tc>
          <w:tcPr>
            <w:tcW w:w="1175" w:type="dxa"/>
            <w:gridSpan w:val="3"/>
            <w:tcBorders>
              <w:top w:val="single" w:sz="4" w:space="0" w:color="439539"/>
              <w:bottom w:val="nil"/>
            </w:tcBorders>
          </w:tcPr>
          <w:p w14:paraId="1D8116AC" w14:textId="77777777" w:rsidR="004D5B0C" w:rsidRPr="00B86131" w:rsidRDefault="00886C98" w:rsidP="00886C98">
            <w:pPr>
              <w:pStyle w:val="Tablehead1"/>
              <w:tabs>
                <w:tab w:val="clear" w:pos="900"/>
                <w:tab w:val="right" w:pos="976"/>
              </w:tabs>
              <w:ind w:right="-118"/>
              <w:rPr>
                <w:vertAlign w:val="superscript"/>
              </w:rPr>
            </w:pPr>
            <w:r>
              <w:tab/>
            </w:r>
            <w:r w:rsidR="004D5B0C">
              <w:t>201</w:t>
            </w:r>
            <w:r w:rsidR="00892F93">
              <w:t>5</w:t>
            </w:r>
          </w:p>
        </w:tc>
        <w:tc>
          <w:tcPr>
            <w:tcW w:w="850" w:type="dxa"/>
            <w:tcBorders>
              <w:top w:val="single" w:sz="4" w:space="0" w:color="439539"/>
              <w:bottom w:val="nil"/>
            </w:tcBorders>
          </w:tcPr>
          <w:p w14:paraId="7C4F9734" w14:textId="77777777" w:rsidR="004D5B0C" w:rsidRPr="00B86131" w:rsidRDefault="00886C98" w:rsidP="00886C98">
            <w:pPr>
              <w:pStyle w:val="Tablehead1"/>
              <w:tabs>
                <w:tab w:val="clear" w:pos="900"/>
                <w:tab w:val="right" w:pos="736"/>
              </w:tabs>
              <w:rPr>
                <w:vertAlign w:val="superscript"/>
              </w:rPr>
            </w:pPr>
            <w:r>
              <w:tab/>
            </w:r>
            <w:r w:rsidR="004D5B0C">
              <w:t>201</w:t>
            </w:r>
            <w:r w:rsidR="00892F93">
              <w:t>6</w:t>
            </w:r>
          </w:p>
        </w:tc>
        <w:tc>
          <w:tcPr>
            <w:tcW w:w="1944" w:type="dxa"/>
            <w:gridSpan w:val="4"/>
            <w:tcBorders>
              <w:top w:val="single" w:sz="4" w:space="0" w:color="439539"/>
              <w:bottom w:val="nil"/>
            </w:tcBorders>
          </w:tcPr>
          <w:p w14:paraId="1468941D" w14:textId="77777777" w:rsidR="004D5B0C" w:rsidRPr="00B86131" w:rsidRDefault="00886C98" w:rsidP="00BA0A36">
            <w:pPr>
              <w:pStyle w:val="Tablehead1"/>
              <w:tabs>
                <w:tab w:val="clear" w:pos="900"/>
                <w:tab w:val="right" w:pos="799"/>
              </w:tabs>
              <w:jc w:val="center"/>
            </w:pPr>
            <w:r>
              <w:t xml:space="preserve"> </w:t>
            </w:r>
            <w:r>
              <w:tab/>
            </w:r>
            <w:r w:rsidR="004D5B0C">
              <w:t>201</w:t>
            </w:r>
            <w:r w:rsidR="00892F93">
              <w:t>7</w:t>
            </w:r>
          </w:p>
        </w:tc>
        <w:tc>
          <w:tcPr>
            <w:tcW w:w="1038" w:type="dxa"/>
            <w:gridSpan w:val="2"/>
            <w:tcBorders>
              <w:top w:val="single" w:sz="4" w:space="0" w:color="439539"/>
              <w:bottom w:val="nil"/>
              <w:right w:val="nil"/>
            </w:tcBorders>
          </w:tcPr>
          <w:p w14:paraId="0B06D782" w14:textId="77777777" w:rsidR="004D5B0C" w:rsidRPr="00B86131" w:rsidRDefault="004D5B0C" w:rsidP="00573F01">
            <w:pPr>
              <w:pStyle w:val="Tablehead1"/>
              <w:tabs>
                <w:tab w:val="clear" w:pos="900"/>
              </w:tabs>
              <w:ind w:right="-1"/>
            </w:pPr>
            <w:r>
              <w:t xml:space="preserve">     201</w:t>
            </w:r>
            <w:r w:rsidR="00892F93">
              <w:t>6</w:t>
            </w:r>
            <w:r>
              <w:t>–1</w:t>
            </w:r>
            <w:r w:rsidR="00892F93">
              <w:t>7</w:t>
            </w:r>
          </w:p>
        </w:tc>
      </w:tr>
      <w:tr w:rsidR="004D5B0C" w:rsidRPr="00131B06" w14:paraId="0587A4B1" w14:textId="77777777" w:rsidTr="00BA0A36">
        <w:trPr>
          <w:gridAfter w:val="1"/>
          <w:wAfter w:w="66" w:type="dxa"/>
        </w:trPr>
        <w:tc>
          <w:tcPr>
            <w:tcW w:w="2832" w:type="dxa"/>
            <w:tcBorders>
              <w:top w:val="nil"/>
              <w:left w:val="nil"/>
              <w:bottom w:val="single" w:sz="4" w:space="0" w:color="439539"/>
            </w:tcBorders>
          </w:tcPr>
          <w:p w14:paraId="5A7E734B" w14:textId="77777777" w:rsidR="004D5B0C" w:rsidRPr="00131B06" w:rsidRDefault="004D5B0C" w:rsidP="00886C98">
            <w:pPr>
              <w:pStyle w:val="Tablehead2"/>
              <w:tabs>
                <w:tab w:val="right" w:pos="858"/>
              </w:tabs>
            </w:pPr>
          </w:p>
        </w:tc>
        <w:tc>
          <w:tcPr>
            <w:tcW w:w="970" w:type="dxa"/>
            <w:gridSpan w:val="2"/>
            <w:tcBorders>
              <w:top w:val="nil"/>
              <w:bottom w:val="single" w:sz="4" w:space="0" w:color="439539"/>
            </w:tcBorders>
          </w:tcPr>
          <w:p w14:paraId="4019F7F0" w14:textId="77777777" w:rsidR="004D5B0C" w:rsidRPr="00131B06" w:rsidRDefault="00886C98" w:rsidP="00886C98">
            <w:pPr>
              <w:pStyle w:val="Tablehead2"/>
              <w:tabs>
                <w:tab w:val="right" w:pos="858"/>
              </w:tabs>
              <w:rPr>
                <w:b/>
              </w:rPr>
            </w:pPr>
            <w:r>
              <w:tab/>
            </w:r>
            <w:r w:rsidR="004D5B0C" w:rsidRPr="00131B06">
              <w:t>(’000)</w:t>
            </w:r>
          </w:p>
        </w:tc>
        <w:tc>
          <w:tcPr>
            <w:tcW w:w="972" w:type="dxa"/>
            <w:gridSpan w:val="2"/>
            <w:tcBorders>
              <w:top w:val="nil"/>
              <w:bottom w:val="single" w:sz="4" w:space="0" w:color="439539"/>
            </w:tcBorders>
          </w:tcPr>
          <w:p w14:paraId="3F49770C" w14:textId="77777777" w:rsidR="004D5B0C" w:rsidRPr="00131B06" w:rsidRDefault="00886C98" w:rsidP="00886C98">
            <w:pPr>
              <w:pStyle w:val="Tablehead2"/>
              <w:tabs>
                <w:tab w:val="right" w:pos="858"/>
              </w:tabs>
              <w:rPr>
                <w:b/>
              </w:rPr>
            </w:pPr>
            <w:r>
              <w:tab/>
            </w:r>
            <w:r w:rsidR="004D5B0C" w:rsidRPr="00131B06">
              <w:t>(’000)</w:t>
            </w:r>
          </w:p>
        </w:tc>
        <w:tc>
          <w:tcPr>
            <w:tcW w:w="1175" w:type="dxa"/>
            <w:gridSpan w:val="3"/>
            <w:tcBorders>
              <w:top w:val="nil"/>
              <w:bottom w:val="single" w:sz="4" w:space="0" w:color="439539"/>
            </w:tcBorders>
          </w:tcPr>
          <w:p w14:paraId="0068DE6E" w14:textId="77777777" w:rsidR="004D5B0C" w:rsidRPr="00131B06" w:rsidRDefault="00886C98" w:rsidP="00886C98">
            <w:pPr>
              <w:pStyle w:val="Tablehead2"/>
              <w:tabs>
                <w:tab w:val="right" w:pos="976"/>
              </w:tabs>
              <w:ind w:right="-118"/>
              <w:rPr>
                <w:b/>
              </w:rPr>
            </w:pPr>
            <w:r>
              <w:tab/>
            </w:r>
            <w:r w:rsidR="004D5B0C" w:rsidRPr="00131B06">
              <w:t>(’000)</w:t>
            </w:r>
          </w:p>
        </w:tc>
        <w:tc>
          <w:tcPr>
            <w:tcW w:w="850" w:type="dxa"/>
            <w:tcBorders>
              <w:top w:val="nil"/>
              <w:bottom w:val="single" w:sz="4" w:space="0" w:color="439539"/>
            </w:tcBorders>
          </w:tcPr>
          <w:p w14:paraId="5229D7FC" w14:textId="77777777" w:rsidR="004D5B0C" w:rsidRPr="00131B06" w:rsidRDefault="00886C98" w:rsidP="00886C98">
            <w:pPr>
              <w:pStyle w:val="Tablehead2"/>
              <w:tabs>
                <w:tab w:val="right" w:pos="736"/>
              </w:tabs>
              <w:rPr>
                <w:b/>
              </w:rPr>
            </w:pPr>
            <w:r>
              <w:tab/>
            </w:r>
            <w:r w:rsidR="004D5B0C" w:rsidRPr="00131B06">
              <w:t>(’000)</w:t>
            </w:r>
          </w:p>
        </w:tc>
        <w:tc>
          <w:tcPr>
            <w:tcW w:w="972" w:type="dxa"/>
            <w:tcBorders>
              <w:top w:val="nil"/>
              <w:bottom w:val="single" w:sz="4" w:space="0" w:color="439539"/>
            </w:tcBorders>
          </w:tcPr>
          <w:p w14:paraId="2A4FB6F7" w14:textId="77777777" w:rsidR="004D5B0C" w:rsidRPr="00131B06" w:rsidRDefault="004D5B0C" w:rsidP="00886C98">
            <w:pPr>
              <w:pStyle w:val="Tablehead2"/>
              <w:tabs>
                <w:tab w:val="right" w:pos="858"/>
              </w:tabs>
              <w:jc w:val="right"/>
              <w:rPr>
                <w:b/>
              </w:rPr>
            </w:pPr>
            <w:r>
              <w:t xml:space="preserve">    </w:t>
            </w:r>
            <w:r w:rsidR="00886C98">
              <w:tab/>
            </w:r>
            <w:r w:rsidRPr="00131B06">
              <w:t>(’000)</w:t>
            </w:r>
          </w:p>
        </w:tc>
        <w:tc>
          <w:tcPr>
            <w:tcW w:w="972" w:type="dxa"/>
            <w:gridSpan w:val="3"/>
            <w:tcBorders>
              <w:top w:val="nil"/>
              <w:bottom w:val="single" w:sz="4" w:space="0" w:color="439539"/>
            </w:tcBorders>
          </w:tcPr>
          <w:p w14:paraId="4F2AF07B" w14:textId="77777777" w:rsidR="004D5B0C" w:rsidRPr="00131B06" w:rsidRDefault="004D5B0C" w:rsidP="00886C98">
            <w:pPr>
              <w:pStyle w:val="Tablehead2"/>
              <w:tabs>
                <w:tab w:val="right" w:pos="677"/>
              </w:tabs>
              <w:jc w:val="center"/>
              <w:rPr>
                <w:b/>
              </w:rPr>
            </w:pPr>
            <w:r>
              <w:t xml:space="preserve">          </w:t>
            </w:r>
            <w:r w:rsidR="00886C98">
              <w:tab/>
            </w:r>
            <w:r w:rsidRPr="00131B06">
              <w:t>%</w:t>
            </w:r>
          </w:p>
        </w:tc>
        <w:tc>
          <w:tcPr>
            <w:tcW w:w="972" w:type="dxa"/>
            <w:tcBorders>
              <w:top w:val="nil"/>
              <w:bottom w:val="single" w:sz="4" w:space="0" w:color="439539"/>
              <w:right w:val="nil"/>
            </w:tcBorders>
          </w:tcPr>
          <w:p w14:paraId="3D5874DA" w14:textId="40ABDFCA" w:rsidR="004D5B0C" w:rsidRPr="00131B06" w:rsidRDefault="00573F01" w:rsidP="00573F01">
            <w:pPr>
              <w:pStyle w:val="Tablehead2"/>
              <w:ind w:right="-1"/>
              <w:jc w:val="right"/>
              <w:rPr>
                <w:b/>
              </w:rPr>
            </w:pPr>
            <w:r>
              <w:t xml:space="preserve"> </w:t>
            </w:r>
            <w:r w:rsidR="004D5B0C" w:rsidRPr="00131B06">
              <w:t>% change</w:t>
            </w:r>
          </w:p>
        </w:tc>
      </w:tr>
      <w:tr w:rsidR="00B54A2B" w14:paraId="5FB0B9DD"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Borders>
              <w:top w:val="single" w:sz="4" w:space="0" w:color="439539"/>
            </w:tcBorders>
          </w:tcPr>
          <w:p w14:paraId="3FC5D771" w14:textId="77777777" w:rsidR="000954F9" w:rsidRPr="00814A39" w:rsidRDefault="000954F9" w:rsidP="00490B2F">
            <w:pPr>
              <w:pStyle w:val="TableRowBold"/>
              <w:rPr>
                <w:vertAlign w:val="superscript"/>
              </w:rPr>
            </w:pPr>
            <w:r>
              <w:t>State</w:t>
            </w:r>
            <w:r w:rsidR="00490B2F">
              <w:t xml:space="preserve"> or </w:t>
            </w:r>
            <w:r>
              <w:t>territory</w:t>
            </w:r>
            <w:r w:rsidR="00E12F71">
              <w:t xml:space="preserve"> of provider</w:t>
            </w:r>
          </w:p>
        </w:tc>
        <w:tc>
          <w:tcPr>
            <w:tcW w:w="856" w:type="dxa"/>
            <w:gridSpan w:val="2"/>
            <w:tcBorders>
              <w:top w:val="single" w:sz="4" w:space="0" w:color="439539"/>
            </w:tcBorders>
          </w:tcPr>
          <w:p w14:paraId="23E6EC49" w14:textId="77777777" w:rsidR="000954F9" w:rsidRPr="00EC326B" w:rsidRDefault="000954F9" w:rsidP="00260981">
            <w:pPr>
              <w:pStyle w:val="Tabletext"/>
              <w:tabs>
                <w:tab w:val="decimal" w:pos="369"/>
              </w:tabs>
              <w:jc w:val="center"/>
              <w:rPr>
                <w:szCs w:val="17"/>
              </w:rPr>
            </w:pPr>
          </w:p>
        </w:tc>
        <w:tc>
          <w:tcPr>
            <w:tcW w:w="982" w:type="dxa"/>
            <w:gridSpan w:val="2"/>
            <w:tcBorders>
              <w:top w:val="single" w:sz="4" w:space="0" w:color="439539"/>
            </w:tcBorders>
          </w:tcPr>
          <w:p w14:paraId="6D036503" w14:textId="77777777" w:rsidR="000954F9" w:rsidRPr="00EC326B" w:rsidRDefault="000954F9" w:rsidP="00260981">
            <w:pPr>
              <w:pStyle w:val="Tabletext"/>
              <w:tabs>
                <w:tab w:val="decimal" w:pos="227"/>
              </w:tabs>
              <w:jc w:val="center"/>
              <w:rPr>
                <w:szCs w:val="17"/>
              </w:rPr>
            </w:pPr>
          </w:p>
        </w:tc>
        <w:tc>
          <w:tcPr>
            <w:tcW w:w="1002" w:type="dxa"/>
            <w:tcBorders>
              <w:top w:val="single" w:sz="4" w:space="0" w:color="439539"/>
            </w:tcBorders>
          </w:tcPr>
          <w:p w14:paraId="364722A5" w14:textId="77777777" w:rsidR="000954F9" w:rsidRPr="00EC326B" w:rsidRDefault="000954F9" w:rsidP="00260981">
            <w:pPr>
              <w:pStyle w:val="Tabletext"/>
              <w:tabs>
                <w:tab w:val="decimal" w:pos="227"/>
              </w:tabs>
              <w:jc w:val="center"/>
              <w:rPr>
                <w:szCs w:val="17"/>
              </w:rPr>
            </w:pPr>
          </w:p>
        </w:tc>
        <w:tc>
          <w:tcPr>
            <w:tcW w:w="992" w:type="dxa"/>
            <w:gridSpan w:val="2"/>
            <w:tcBorders>
              <w:top w:val="single" w:sz="4" w:space="0" w:color="439539"/>
            </w:tcBorders>
          </w:tcPr>
          <w:p w14:paraId="6208E5D6" w14:textId="77777777" w:rsidR="000954F9" w:rsidRPr="00EC326B" w:rsidRDefault="000954F9" w:rsidP="00260981">
            <w:pPr>
              <w:pStyle w:val="Tabletext"/>
              <w:tabs>
                <w:tab w:val="decimal" w:pos="369"/>
              </w:tabs>
              <w:jc w:val="center"/>
              <w:rPr>
                <w:szCs w:val="17"/>
              </w:rPr>
            </w:pPr>
          </w:p>
        </w:tc>
        <w:tc>
          <w:tcPr>
            <w:tcW w:w="998" w:type="dxa"/>
            <w:gridSpan w:val="2"/>
            <w:tcBorders>
              <w:top w:val="single" w:sz="4" w:space="0" w:color="439539"/>
            </w:tcBorders>
          </w:tcPr>
          <w:p w14:paraId="0A66310A" w14:textId="77777777" w:rsidR="000954F9" w:rsidRPr="00EC326B" w:rsidRDefault="000954F9" w:rsidP="00260981">
            <w:pPr>
              <w:pStyle w:val="Tabletext"/>
              <w:tabs>
                <w:tab w:val="decimal" w:pos="227"/>
              </w:tabs>
              <w:jc w:val="center"/>
              <w:rPr>
                <w:szCs w:val="17"/>
              </w:rPr>
            </w:pPr>
          </w:p>
        </w:tc>
        <w:tc>
          <w:tcPr>
            <w:tcW w:w="850" w:type="dxa"/>
            <w:tcBorders>
              <w:top w:val="single" w:sz="4" w:space="0" w:color="439539"/>
            </w:tcBorders>
          </w:tcPr>
          <w:p w14:paraId="0D740E80" w14:textId="77777777" w:rsidR="000954F9" w:rsidRPr="00EC326B" w:rsidRDefault="000954F9" w:rsidP="00260981">
            <w:pPr>
              <w:pStyle w:val="Tabletext"/>
              <w:tabs>
                <w:tab w:val="decimal" w:pos="227"/>
              </w:tabs>
              <w:jc w:val="center"/>
              <w:rPr>
                <w:szCs w:val="17"/>
              </w:rPr>
            </w:pPr>
          </w:p>
        </w:tc>
        <w:tc>
          <w:tcPr>
            <w:tcW w:w="1134" w:type="dxa"/>
            <w:gridSpan w:val="3"/>
            <w:tcBorders>
              <w:top w:val="single" w:sz="4" w:space="0" w:color="439539"/>
            </w:tcBorders>
          </w:tcPr>
          <w:p w14:paraId="385CEB04" w14:textId="77777777" w:rsidR="000954F9" w:rsidRPr="00EC326B" w:rsidRDefault="000954F9" w:rsidP="00260981">
            <w:pPr>
              <w:pStyle w:val="Tabletext"/>
              <w:tabs>
                <w:tab w:val="decimal" w:pos="227"/>
              </w:tabs>
              <w:jc w:val="center"/>
              <w:rPr>
                <w:szCs w:val="17"/>
              </w:rPr>
            </w:pPr>
          </w:p>
        </w:tc>
      </w:tr>
      <w:tr w:rsidR="000142D2" w14:paraId="4651857F"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19D74315" w14:textId="77777777" w:rsidR="000142D2" w:rsidRDefault="000142D2" w:rsidP="000142D2">
            <w:pPr>
              <w:pStyle w:val="Tabletext"/>
              <w:rPr>
                <w:szCs w:val="17"/>
              </w:rPr>
            </w:pPr>
            <w:r>
              <w:rPr>
                <w:szCs w:val="17"/>
              </w:rPr>
              <w:t>New South Wales</w:t>
            </w:r>
          </w:p>
        </w:tc>
        <w:tc>
          <w:tcPr>
            <w:tcW w:w="856" w:type="dxa"/>
            <w:gridSpan w:val="2"/>
          </w:tcPr>
          <w:p w14:paraId="72353067" w14:textId="77777777" w:rsidR="000142D2" w:rsidRDefault="000142D2" w:rsidP="000142D2">
            <w:pPr>
              <w:spacing w:before="0" w:after="0"/>
              <w:jc w:val="right"/>
              <w:rPr>
                <w:rFonts w:ascii="Arial" w:hAnsi="Arial" w:cs="Arial"/>
                <w:sz w:val="16"/>
                <w:szCs w:val="16"/>
                <w:lang w:eastAsia="en-AU"/>
              </w:rPr>
            </w:pPr>
            <w:r>
              <w:rPr>
                <w:rFonts w:ascii="Arial" w:hAnsi="Arial" w:cs="Arial"/>
                <w:sz w:val="16"/>
                <w:szCs w:val="16"/>
              </w:rPr>
              <w:t>90.7</w:t>
            </w:r>
          </w:p>
        </w:tc>
        <w:tc>
          <w:tcPr>
            <w:tcW w:w="982" w:type="dxa"/>
            <w:gridSpan w:val="2"/>
          </w:tcPr>
          <w:p w14:paraId="7D8ECCF6" w14:textId="77777777" w:rsidR="000142D2" w:rsidRDefault="000142D2" w:rsidP="000142D2">
            <w:pPr>
              <w:jc w:val="right"/>
              <w:rPr>
                <w:rFonts w:ascii="Arial" w:hAnsi="Arial" w:cs="Arial"/>
                <w:sz w:val="16"/>
                <w:szCs w:val="16"/>
              </w:rPr>
            </w:pPr>
            <w:r>
              <w:rPr>
                <w:rFonts w:ascii="Arial" w:hAnsi="Arial" w:cs="Arial"/>
                <w:sz w:val="16"/>
                <w:szCs w:val="16"/>
              </w:rPr>
              <w:t>94.7</w:t>
            </w:r>
          </w:p>
        </w:tc>
        <w:tc>
          <w:tcPr>
            <w:tcW w:w="1002" w:type="dxa"/>
          </w:tcPr>
          <w:p w14:paraId="6A59E8C9" w14:textId="77777777" w:rsidR="000142D2" w:rsidRDefault="000142D2" w:rsidP="000142D2">
            <w:pPr>
              <w:jc w:val="right"/>
              <w:rPr>
                <w:rFonts w:ascii="Arial" w:hAnsi="Arial" w:cs="Arial"/>
                <w:sz w:val="16"/>
                <w:szCs w:val="16"/>
              </w:rPr>
            </w:pPr>
            <w:r>
              <w:rPr>
                <w:rFonts w:ascii="Arial" w:hAnsi="Arial" w:cs="Arial"/>
                <w:sz w:val="16"/>
                <w:szCs w:val="16"/>
              </w:rPr>
              <w:t>99.8</w:t>
            </w:r>
          </w:p>
        </w:tc>
        <w:tc>
          <w:tcPr>
            <w:tcW w:w="992" w:type="dxa"/>
            <w:gridSpan w:val="2"/>
          </w:tcPr>
          <w:p w14:paraId="164444C2" w14:textId="77777777" w:rsidR="000142D2" w:rsidRDefault="000142D2" w:rsidP="000142D2">
            <w:pPr>
              <w:jc w:val="right"/>
              <w:rPr>
                <w:rFonts w:ascii="Arial" w:hAnsi="Arial" w:cs="Arial"/>
                <w:sz w:val="16"/>
                <w:szCs w:val="16"/>
              </w:rPr>
            </w:pPr>
            <w:r>
              <w:rPr>
                <w:rFonts w:ascii="Arial" w:hAnsi="Arial" w:cs="Arial"/>
                <w:sz w:val="16"/>
                <w:szCs w:val="16"/>
              </w:rPr>
              <w:t>102.5</w:t>
            </w:r>
          </w:p>
        </w:tc>
        <w:tc>
          <w:tcPr>
            <w:tcW w:w="998" w:type="dxa"/>
            <w:gridSpan w:val="2"/>
          </w:tcPr>
          <w:p w14:paraId="540E82DE" w14:textId="77777777" w:rsidR="000142D2" w:rsidRDefault="000142D2" w:rsidP="000142D2">
            <w:pPr>
              <w:jc w:val="right"/>
              <w:rPr>
                <w:rFonts w:ascii="Arial" w:hAnsi="Arial" w:cs="Arial"/>
                <w:sz w:val="16"/>
                <w:szCs w:val="16"/>
              </w:rPr>
            </w:pPr>
            <w:r>
              <w:rPr>
                <w:rFonts w:ascii="Arial" w:hAnsi="Arial" w:cs="Arial"/>
                <w:sz w:val="16"/>
                <w:szCs w:val="16"/>
              </w:rPr>
              <w:t>106.0</w:t>
            </w:r>
          </w:p>
        </w:tc>
        <w:tc>
          <w:tcPr>
            <w:tcW w:w="850" w:type="dxa"/>
          </w:tcPr>
          <w:p w14:paraId="4BBF67EC" w14:textId="77777777" w:rsidR="000142D2" w:rsidRDefault="000142D2" w:rsidP="000142D2">
            <w:pPr>
              <w:jc w:val="right"/>
              <w:rPr>
                <w:rFonts w:ascii="Arial" w:hAnsi="Arial" w:cs="Arial"/>
                <w:sz w:val="16"/>
                <w:szCs w:val="16"/>
              </w:rPr>
            </w:pPr>
            <w:r>
              <w:rPr>
                <w:rFonts w:ascii="Arial" w:hAnsi="Arial" w:cs="Arial"/>
                <w:sz w:val="16"/>
                <w:szCs w:val="16"/>
              </w:rPr>
              <w:t>30.0</w:t>
            </w:r>
          </w:p>
        </w:tc>
        <w:tc>
          <w:tcPr>
            <w:tcW w:w="1134" w:type="dxa"/>
            <w:gridSpan w:val="3"/>
          </w:tcPr>
          <w:p w14:paraId="0902AA72" w14:textId="77777777" w:rsidR="000142D2" w:rsidRDefault="000142D2" w:rsidP="00573F01">
            <w:pPr>
              <w:ind w:right="141"/>
              <w:jc w:val="right"/>
              <w:rPr>
                <w:rFonts w:ascii="Arial" w:hAnsi="Arial" w:cs="Arial"/>
                <w:sz w:val="16"/>
                <w:szCs w:val="16"/>
              </w:rPr>
            </w:pPr>
            <w:r>
              <w:rPr>
                <w:rFonts w:ascii="Arial" w:hAnsi="Arial" w:cs="Arial"/>
                <w:sz w:val="16"/>
                <w:szCs w:val="16"/>
              </w:rPr>
              <w:t>3.4</w:t>
            </w:r>
          </w:p>
        </w:tc>
      </w:tr>
      <w:tr w:rsidR="000142D2" w14:paraId="3F6103C6"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407B27D0" w14:textId="77777777" w:rsidR="000142D2" w:rsidRDefault="000142D2" w:rsidP="000142D2">
            <w:pPr>
              <w:pStyle w:val="Tabletext"/>
              <w:rPr>
                <w:szCs w:val="17"/>
              </w:rPr>
            </w:pPr>
            <w:r>
              <w:rPr>
                <w:szCs w:val="17"/>
              </w:rPr>
              <w:t>Victoria</w:t>
            </w:r>
          </w:p>
        </w:tc>
        <w:tc>
          <w:tcPr>
            <w:tcW w:w="856" w:type="dxa"/>
            <w:gridSpan w:val="2"/>
          </w:tcPr>
          <w:p w14:paraId="4FB325C3" w14:textId="77777777" w:rsidR="000142D2" w:rsidRDefault="000142D2" w:rsidP="000142D2">
            <w:pPr>
              <w:jc w:val="right"/>
              <w:rPr>
                <w:rFonts w:ascii="Arial" w:hAnsi="Arial" w:cs="Arial"/>
                <w:sz w:val="16"/>
                <w:szCs w:val="16"/>
              </w:rPr>
            </w:pPr>
            <w:r>
              <w:rPr>
                <w:rFonts w:ascii="Arial" w:hAnsi="Arial" w:cs="Arial"/>
                <w:sz w:val="16"/>
                <w:szCs w:val="16"/>
              </w:rPr>
              <w:t>80.8</w:t>
            </w:r>
          </w:p>
        </w:tc>
        <w:tc>
          <w:tcPr>
            <w:tcW w:w="982" w:type="dxa"/>
            <w:gridSpan w:val="2"/>
          </w:tcPr>
          <w:p w14:paraId="26BC8375" w14:textId="77777777" w:rsidR="000142D2" w:rsidRDefault="000142D2" w:rsidP="000142D2">
            <w:pPr>
              <w:jc w:val="right"/>
              <w:rPr>
                <w:rFonts w:ascii="Arial" w:hAnsi="Arial" w:cs="Arial"/>
                <w:sz w:val="16"/>
                <w:szCs w:val="16"/>
              </w:rPr>
            </w:pPr>
            <w:r>
              <w:rPr>
                <w:rFonts w:ascii="Arial" w:hAnsi="Arial" w:cs="Arial"/>
                <w:sz w:val="16"/>
                <w:szCs w:val="16"/>
              </w:rPr>
              <w:t>85.1</w:t>
            </w:r>
          </w:p>
        </w:tc>
        <w:tc>
          <w:tcPr>
            <w:tcW w:w="1002" w:type="dxa"/>
          </w:tcPr>
          <w:p w14:paraId="290BDC46" w14:textId="77777777" w:rsidR="000142D2" w:rsidRDefault="000142D2" w:rsidP="000142D2">
            <w:pPr>
              <w:jc w:val="right"/>
              <w:rPr>
                <w:rFonts w:ascii="Arial" w:hAnsi="Arial" w:cs="Arial"/>
                <w:sz w:val="16"/>
                <w:szCs w:val="16"/>
              </w:rPr>
            </w:pPr>
            <w:r>
              <w:rPr>
                <w:rFonts w:ascii="Arial" w:hAnsi="Arial" w:cs="Arial"/>
                <w:sz w:val="16"/>
                <w:szCs w:val="16"/>
              </w:rPr>
              <w:t>88.7</w:t>
            </w:r>
          </w:p>
        </w:tc>
        <w:tc>
          <w:tcPr>
            <w:tcW w:w="992" w:type="dxa"/>
            <w:gridSpan w:val="2"/>
          </w:tcPr>
          <w:p w14:paraId="470E28D2" w14:textId="77777777" w:rsidR="000142D2" w:rsidRDefault="000142D2" w:rsidP="000142D2">
            <w:pPr>
              <w:jc w:val="right"/>
              <w:rPr>
                <w:rFonts w:ascii="Arial" w:hAnsi="Arial" w:cs="Arial"/>
                <w:sz w:val="16"/>
                <w:szCs w:val="16"/>
              </w:rPr>
            </w:pPr>
            <w:r>
              <w:rPr>
                <w:rFonts w:ascii="Arial" w:hAnsi="Arial" w:cs="Arial"/>
                <w:sz w:val="16"/>
                <w:szCs w:val="16"/>
              </w:rPr>
              <w:t>92.4</w:t>
            </w:r>
          </w:p>
        </w:tc>
        <w:tc>
          <w:tcPr>
            <w:tcW w:w="998" w:type="dxa"/>
            <w:gridSpan w:val="2"/>
          </w:tcPr>
          <w:p w14:paraId="0540CD65" w14:textId="77777777" w:rsidR="000142D2" w:rsidRDefault="000142D2" w:rsidP="000142D2">
            <w:pPr>
              <w:jc w:val="right"/>
              <w:rPr>
                <w:rFonts w:ascii="Arial" w:hAnsi="Arial" w:cs="Arial"/>
                <w:sz w:val="16"/>
                <w:szCs w:val="16"/>
              </w:rPr>
            </w:pPr>
            <w:r>
              <w:rPr>
                <w:rFonts w:ascii="Arial" w:hAnsi="Arial" w:cs="Arial"/>
                <w:sz w:val="16"/>
                <w:szCs w:val="16"/>
              </w:rPr>
              <w:t>95.5</w:t>
            </w:r>
          </w:p>
        </w:tc>
        <w:tc>
          <w:tcPr>
            <w:tcW w:w="850" w:type="dxa"/>
          </w:tcPr>
          <w:p w14:paraId="22144BA6" w14:textId="77777777" w:rsidR="000142D2" w:rsidRDefault="000142D2" w:rsidP="000142D2">
            <w:pPr>
              <w:jc w:val="right"/>
              <w:rPr>
                <w:rFonts w:ascii="Arial" w:hAnsi="Arial" w:cs="Arial"/>
                <w:sz w:val="16"/>
                <w:szCs w:val="16"/>
              </w:rPr>
            </w:pPr>
            <w:r>
              <w:rPr>
                <w:rFonts w:ascii="Arial" w:hAnsi="Arial" w:cs="Arial"/>
                <w:sz w:val="16"/>
                <w:szCs w:val="16"/>
              </w:rPr>
              <w:t>27.0</w:t>
            </w:r>
          </w:p>
        </w:tc>
        <w:tc>
          <w:tcPr>
            <w:tcW w:w="1134" w:type="dxa"/>
            <w:gridSpan w:val="3"/>
          </w:tcPr>
          <w:p w14:paraId="7FA6DC5E" w14:textId="77777777" w:rsidR="000142D2" w:rsidRDefault="000142D2" w:rsidP="00573F01">
            <w:pPr>
              <w:ind w:right="141"/>
              <w:jc w:val="right"/>
              <w:rPr>
                <w:rFonts w:ascii="Arial" w:hAnsi="Arial" w:cs="Arial"/>
                <w:sz w:val="16"/>
                <w:szCs w:val="16"/>
              </w:rPr>
            </w:pPr>
            <w:r>
              <w:rPr>
                <w:rFonts w:ascii="Arial" w:hAnsi="Arial" w:cs="Arial"/>
                <w:sz w:val="16"/>
                <w:szCs w:val="16"/>
              </w:rPr>
              <w:t>3.4</w:t>
            </w:r>
          </w:p>
        </w:tc>
      </w:tr>
      <w:tr w:rsidR="000142D2" w14:paraId="7B49E33F"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07DAA610" w14:textId="77777777" w:rsidR="000142D2" w:rsidRPr="00243057" w:rsidRDefault="000142D2" w:rsidP="000142D2">
            <w:pPr>
              <w:pStyle w:val="Tabletext"/>
              <w:spacing w:before="60"/>
              <w:rPr>
                <w:szCs w:val="17"/>
              </w:rPr>
            </w:pPr>
            <w:r>
              <w:rPr>
                <w:szCs w:val="17"/>
              </w:rPr>
              <w:t>Queensland</w:t>
            </w:r>
          </w:p>
        </w:tc>
        <w:tc>
          <w:tcPr>
            <w:tcW w:w="856" w:type="dxa"/>
            <w:gridSpan w:val="2"/>
          </w:tcPr>
          <w:p w14:paraId="6A217333" w14:textId="77777777" w:rsidR="000142D2" w:rsidRDefault="000142D2" w:rsidP="000142D2">
            <w:pPr>
              <w:jc w:val="right"/>
              <w:rPr>
                <w:rFonts w:ascii="Arial" w:hAnsi="Arial" w:cs="Arial"/>
                <w:sz w:val="16"/>
                <w:szCs w:val="16"/>
              </w:rPr>
            </w:pPr>
            <w:r>
              <w:rPr>
                <w:rFonts w:ascii="Arial" w:hAnsi="Arial" w:cs="Arial"/>
                <w:sz w:val="16"/>
                <w:szCs w:val="16"/>
              </w:rPr>
              <w:t>61.1</w:t>
            </w:r>
          </w:p>
        </w:tc>
        <w:tc>
          <w:tcPr>
            <w:tcW w:w="982" w:type="dxa"/>
            <w:gridSpan w:val="2"/>
          </w:tcPr>
          <w:p w14:paraId="204D5EFE" w14:textId="77777777" w:rsidR="000142D2" w:rsidRDefault="000142D2" w:rsidP="000142D2">
            <w:pPr>
              <w:jc w:val="right"/>
              <w:rPr>
                <w:rFonts w:ascii="Arial" w:hAnsi="Arial" w:cs="Arial"/>
                <w:sz w:val="16"/>
                <w:szCs w:val="16"/>
              </w:rPr>
            </w:pPr>
            <w:r>
              <w:rPr>
                <w:rFonts w:ascii="Arial" w:hAnsi="Arial" w:cs="Arial"/>
                <w:sz w:val="16"/>
                <w:szCs w:val="16"/>
              </w:rPr>
              <w:t>62.7</w:t>
            </w:r>
          </w:p>
        </w:tc>
        <w:tc>
          <w:tcPr>
            <w:tcW w:w="1002" w:type="dxa"/>
          </w:tcPr>
          <w:p w14:paraId="53420C97" w14:textId="77777777" w:rsidR="000142D2" w:rsidRDefault="000142D2" w:rsidP="000142D2">
            <w:pPr>
              <w:jc w:val="right"/>
              <w:rPr>
                <w:rFonts w:ascii="Arial" w:hAnsi="Arial" w:cs="Arial"/>
                <w:sz w:val="16"/>
                <w:szCs w:val="16"/>
              </w:rPr>
            </w:pPr>
            <w:r>
              <w:rPr>
                <w:rFonts w:ascii="Arial" w:hAnsi="Arial" w:cs="Arial"/>
                <w:sz w:val="16"/>
                <w:szCs w:val="16"/>
              </w:rPr>
              <w:t>63.9</w:t>
            </w:r>
          </w:p>
        </w:tc>
        <w:tc>
          <w:tcPr>
            <w:tcW w:w="992" w:type="dxa"/>
            <w:gridSpan w:val="2"/>
          </w:tcPr>
          <w:p w14:paraId="27E9E049" w14:textId="77777777" w:rsidR="000142D2" w:rsidRDefault="000142D2" w:rsidP="000142D2">
            <w:pPr>
              <w:jc w:val="right"/>
              <w:rPr>
                <w:rFonts w:ascii="Arial" w:hAnsi="Arial" w:cs="Arial"/>
                <w:sz w:val="16"/>
                <w:szCs w:val="16"/>
              </w:rPr>
            </w:pPr>
            <w:r>
              <w:rPr>
                <w:rFonts w:ascii="Arial" w:hAnsi="Arial" w:cs="Arial"/>
                <w:sz w:val="16"/>
                <w:szCs w:val="16"/>
              </w:rPr>
              <w:t>64.5</w:t>
            </w:r>
          </w:p>
        </w:tc>
        <w:tc>
          <w:tcPr>
            <w:tcW w:w="998" w:type="dxa"/>
            <w:gridSpan w:val="2"/>
          </w:tcPr>
          <w:p w14:paraId="524E2BC8" w14:textId="77777777" w:rsidR="000142D2" w:rsidRDefault="000142D2" w:rsidP="000142D2">
            <w:pPr>
              <w:jc w:val="right"/>
              <w:rPr>
                <w:rFonts w:ascii="Arial" w:hAnsi="Arial" w:cs="Arial"/>
                <w:sz w:val="16"/>
                <w:szCs w:val="16"/>
              </w:rPr>
            </w:pPr>
            <w:r>
              <w:rPr>
                <w:rFonts w:ascii="Arial" w:hAnsi="Arial" w:cs="Arial"/>
                <w:sz w:val="16"/>
                <w:szCs w:val="16"/>
              </w:rPr>
              <w:t>66.0</w:t>
            </w:r>
          </w:p>
        </w:tc>
        <w:tc>
          <w:tcPr>
            <w:tcW w:w="850" w:type="dxa"/>
          </w:tcPr>
          <w:p w14:paraId="1BF27AA4" w14:textId="77777777" w:rsidR="000142D2" w:rsidRDefault="000142D2" w:rsidP="000142D2">
            <w:pPr>
              <w:jc w:val="right"/>
              <w:rPr>
                <w:rFonts w:ascii="Arial" w:hAnsi="Arial" w:cs="Arial"/>
                <w:sz w:val="16"/>
                <w:szCs w:val="16"/>
              </w:rPr>
            </w:pPr>
            <w:r>
              <w:rPr>
                <w:rFonts w:ascii="Arial" w:hAnsi="Arial" w:cs="Arial"/>
                <w:sz w:val="16"/>
                <w:szCs w:val="16"/>
              </w:rPr>
              <w:t>18.7</w:t>
            </w:r>
          </w:p>
        </w:tc>
        <w:tc>
          <w:tcPr>
            <w:tcW w:w="1134" w:type="dxa"/>
            <w:gridSpan w:val="3"/>
          </w:tcPr>
          <w:p w14:paraId="40579708" w14:textId="77777777" w:rsidR="000142D2" w:rsidRDefault="000142D2" w:rsidP="00573F01">
            <w:pPr>
              <w:ind w:right="141"/>
              <w:jc w:val="right"/>
              <w:rPr>
                <w:rFonts w:ascii="Arial" w:hAnsi="Arial" w:cs="Arial"/>
                <w:sz w:val="16"/>
                <w:szCs w:val="16"/>
              </w:rPr>
            </w:pPr>
            <w:r>
              <w:rPr>
                <w:rFonts w:ascii="Arial" w:hAnsi="Arial" w:cs="Arial"/>
                <w:sz w:val="16"/>
                <w:szCs w:val="16"/>
              </w:rPr>
              <w:t>2.3</w:t>
            </w:r>
          </w:p>
        </w:tc>
      </w:tr>
      <w:tr w:rsidR="000142D2" w14:paraId="4DAAD812"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5C9FE3D1" w14:textId="77777777" w:rsidR="000142D2" w:rsidRPr="001867F7" w:rsidRDefault="000142D2" w:rsidP="000142D2">
            <w:pPr>
              <w:pStyle w:val="Tabletext"/>
            </w:pPr>
            <w:r>
              <w:t>South Australia</w:t>
            </w:r>
          </w:p>
        </w:tc>
        <w:tc>
          <w:tcPr>
            <w:tcW w:w="856" w:type="dxa"/>
            <w:gridSpan w:val="2"/>
          </w:tcPr>
          <w:p w14:paraId="7CF3B38C" w14:textId="77777777" w:rsidR="000142D2" w:rsidRDefault="000142D2" w:rsidP="000142D2">
            <w:pPr>
              <w:jc w:val="right"/>
              <w:rPr>
                <w:rFonts w:ascii="Arial" w:hAnsi="Arial" w:cs="Arial"/>
                <w:sz w:val="16"/>
                <w:szCs w:val="16"/>
              </w:rPr>
            </w:pPr>
            <w:r>
              <w:rPr>
                <w:rFonts w:ascii="Arial" w:hAnsi="Arial" w:cs="Arial"/>
                <w:sz w:val="16"/>
                <w:szCs w:val="16"/>
              </w:rPr>
              <w:t>19.9</w:t>
            </w:r>
          </w:p>
        </w:tc>
        <w:tc>
          <w:tcPr>
            <w:tcW w:w="982" w:type="dxa"/>
            <w:gridSpan w:val="2"/>
          </w:tcPr>
          <w:p w14:paraId="2C3BEDE8" w14:textId="77777777" w:rsidR="000142D2" w:rsidRDefault="000142D2" w:rsidP="000142D2">
            <w:pPr>
              <w:jc w:val="right"/>
              <w:rPr>
                <w:rFonts w:ascii="Arial" w:hAnsi="Arial" w:cs="Arial"/>
                <w:sz w:val="16"/>
                <w:szCs w:val="16"/>
              </w:rPr>
            </w:pPr>
            <w:r>
              <w:rPr>
                <w:rFonts w:ascii="Arial" w:hAnsi="Arial" w:cs="Arial"/>
                <w:sz w:val="16"/>
                <w:szCs w:val="16"/>
              </w:rPr>
              <w:t>20.9</w:t>
            </w:r>
          </w:p>
        </w:tc>
        <w:tc>
          <w:tcPr>
            <w:tcW w:w="1002" w:type="dxa"/>
          </w:tcPr>
          <w:p w14:paraId="1222B46D" w14:textId="77777777" w:rsidR="000142D2" w:rsidRDefault="000142D2" w:rsidP="000142D2">
            <w:pPr>
              <w:jc w:val="right"/>
              <w:rPr>
                <w:rFonts w:ascii="Arial" w:hAnsi="Arial" w:cs="Arial"/>
                <w:sz w:val="16"/>
                <w:szCs w:val="16"/>
              </w:rPr>
            </w:pPr>
            <w:r>
              <w:rPr>
                <w:rFonts w:ascii="Arial" w:hAnsi="Arial" w:cs="Arial"/>
                <w:sz w:val="16"/>
                <w:szCs w:val="16"/>
              </w:rPr>
              <w:t>21.0</w:t>
            </w:r>
          </w:p>
        </w:tc>
        <w:tc>
          <w:tcPr>
            <w:tcW w:w="992" w:type="dxa"/>
            <w:gridSpan w:val="2"/>
          </w:tcPr>
          <w:p w14:paraId="58707697" w14:textId="77777777" w:rsidR="000142D2" w:rsidRDefault="00F014AA" w:rsidP="000142D2">
            <w:pPr>
              <w:jc w:val="right"/>
              <w:rPr>
                <w:rFonts w:ascii="Arial" w:hAnsi="Arial" w:cs="Arial"/>
                <w:sz w:val="16"/>
                <w:szCs w:val="16"/>
              </w:rPr>
            </w:pPr>
            <w:r>
              <w:rPr>
                <w:rFonts w:ascii="Arial" w:hAnsi="Arial" w:cs="Arial"/>
                <w:sz w:val="16"/>
                <w:szCs w:val="16"/>
              </w:rPr>
              <w:t>22.2</w:t>
            </w:r>
          </w:p>
        </w:tc>
        <w:tc>
          <w:tcPr>
            <w:tcW w:w="998" w:type="dxa"/>
            <w:gridSpan w:val="2"/>
          </w:tcPr>
          <w:p w14:paraId="6D825326" w14:textId="77777777" w:rsidR="000142D2" w:rsidRDefault="000142D2" w:rsidP="000142D2">
            <w:pPr>
              <w:jc w:val="right"/>
              <w:rPr>
                <w:rFonts w:ascii="Arial" w:hAnsi="Arial" w:cs="Arial"/>
                <w:sz w:val="16"/>
                <w:szCs w:val="16"/>
              </w:rPr>
            </w:pPr>
            <w:r>
              <w:rPr>
                <w:rFonts w:ascii="Arial" w:hAnsi="Arial" w:cs="Arial"/>
                <w:sz w:val="16"/>
                <w:szCs w:val="16"/>
              </w:rPr>
              <w:t>22.8</w:t>
            </w:r>
          </w:p>
        </w:tc>
        <w:tc>
          <w:tcPr>
            <w:tcW w:w="850" w:type="dxa"/>
          </w:tcPr>
          <w:p w14:paraId="3BBCBFE8" w14:textId="77777777" w:rsidR="000142D2" w:rsidRDefault="000142D2" w:rsidP="000142D2">
            <w:pPr>
              <w:jc w:val="right"/>
              <w:rPr>
                <w:rFonts w:ascii="Arial" w:hAnsi="Arial" w:cs="Arial"/>
                <w:sz w:val="16"/>
                <w:szCs w:val="16"/>
              </w:rPr>
            </w:pPr>
            <w:r>
              <w:rPr>
                <w:rFonts w:ascii="Arial" w:hAnsi="Arial" w:cs="Arial"/>
                <w:sz w:val="16"/>
                <w:szCs w:val="16"/>
              </w:rPr>
              <w:t>6.5</w:t>
            </w:r>
          </w:p>
        </w:tc>
        <w:tc>
          <w:tcPr>
            <w:tcW w:w="1134" w:type="dxa"/>
            <w:gridSpan w:val="3"/>
          </w:tcPr>
          <w:p w14:paraId="531AFEB9" w14:textId="77777777" w:rsidR="000142D2" w:rsidRDefault="000142D2" w:rsidP="00573F01">
            <w:pPr>
              <w:ind w:right="141"/>
              <w:jc w:val="right"/>
              <w:rPr>
                <w:rFonts w:ascii="Arial" w:hAnsi="Arial" w:cs="Arial"/>
                <w:sz w:val="16"/>
                <w:szCs w:val="16"/>
              </w:rPr>
            </w:pPr>
            <w:r>
              <w:rPr>
                <w:rFonts w:ascii="Arial" w:hAnsi="Arial" w:cs="Arial"/>
                <w:sz w:val="16"/>
                <w:szCs w:val="16"/>
              </w:rPr>
              <w:t>2.7</w:t>
            </w:r>
          </w:p>
        </w:tc>
      </w:tr>
      <w:tr w:rsidR="000142D2" w14:paraId="01C40D5C"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2E3014B7" w14:textId="77777777" w:rsidR="000142D2" w:rsidRPr="001867F7" w:rsidRDefault="000142D2" w:rsidP="000142D2">
            <w:pPr>
              <w:pStyle w:val="Tabletext"/>
            </w:pPr>
            <w:r>
              <w:t>Western Australia</w:t>
            </w:r>
          </w:p>
        </w:tc>
        <w:tc>
          <w:tcPr>
            <w:tcW w:w="856" w:type="dxa"/>
            <w:gridSpan w:val="2"/>
          </w:tcPr>
          <w:p w14:paraId="059772B9" w14:textId="77777777" w:rsidR="000142D2" w:rsidRDefault="000142D2" w:rsidP="000142D2">
            <w:pPr>
              <w:jc w:val="right"/>
              <w:rPr>
                <w:rFonts w:ascii="Arial" w:hAnsi="Arial" w:cs="Arial"/>
                <w:sz w:val="16"/>
                <w:szCs w:val="16"/>
              </w:rPr>
            </w:pPr>
            <w:r>
              <w:rPr>
                <w:rFonts w:ascii="Arial" w:hAnsi="Arial" w:cs="Arial"/>
                <w:sz w:val="16"/>
                <w:szCs w:val="16"/>
              </w:rPr>
              <w:t>36.9</w:t>
            </w:r>
          </w:p>
        </w:tc>
        <w:tc>
          <w:tcPr>
            <w:tcW w:w="982" w:type="dxa"/>
            <w:gridSpan w:val="2"/>
          </w:tcPr>
          <w:p w14:paraId="1E18C633" w14:textId="77777777" w:rsidR="000142D2" w:rsidRDefault="000142D2" w:rsidP="000142D2">
            <w:pPr>
              <w:jc w:val="right"/>
              <w:rPr>
                <w:rFonts w:ascii="Arial" w:hAnsi="Arial" w:cs="Arial"/>
                <w:sz w:val="16"/>
                <w:szCs w:val="16"/>
              </w:rPr>
            </w:pPr>
            <w:r>
              <w:rPr>
                <w:rFonts w:ascii="Arial" w:hAnsi="Arial" w:cs="Arial"/>
                <w:sz w:val="16"/>
                <w:szCs w:val="16"/>
              </w:rPr>
              <w:t>38.1</w:t>
            </w:r>
          </w:p>
        </w:tc>
        <w:tc>
          <w:tcPr>
            <w:tcW w:w="1002" w:type="dxa"/>
          </w:tcPr>
          <w:p w14:paraId="377865B3" w14:textId="77777777" w:rsidR="000142D2" w:rsidRDefault="000142D2" w:rsidP="000142D2">
            <w:pPr>
              <w:jc w:val="right"/>
              <w:rPr>
                <w:rFonts w:ascii="Arial" w:hAnsi="Arial" w:cs="Arial"/>
                <w:sz w:val="16"/>
                <w:szCs w:val="16"/>
              </w:rPr>
            </w:pPr>
            <w:r>
              <w:rPr>
                <w:rFonts w:ascii="Arial" w:hAnsi="Arial" w:cs="Arial"/>
                <w:sz w:val="16"/>
                <w:szCs w:val="16"/>
              </w:rPr>
              <w:t>35.4</w:t>
            </w:r>
          </w:p>
        </w:tc>
        <w:tc>
          <w:tcPr>
            <w:tcW w:w="992" w:type="dxa"/>
            <w:gridSpan w:val="2"/>
          </w:tcPr>
          <w:p w14:paraId="20E24F55" w14:textId="77777777" w:rsidR="000142D2" w:rsidRDefault="00F014AA" w:rsidP="000142D2">
            <w:pPr>
              <w:jc w:val="right"/>
              <w:rPr>
                <w:rFonts w:ascii="Arial" w:hAnsi="Arial" w:cs="Arial"/>
                <w:sz w:val="16"/>
                <w:szCs w:val="16"/>
              </w:rPr>
            </w:pPr>
            <w:r>
              <w:rPr>
                <w:rFonts w:ascii="Arial" w:hAnsi="Arial" w:cs="Arial"/>
                <w:sz w:val="16"/>
                <w:szCs w:val="16"/>
              </w:rPr>
              <w:t>35.6</w:t>
            </w:r>
          </w:p>
        </w:tc>
        <w:tc>
          <w:tcPr>
            <w:tcW w:w="998" w:type="dxa"/>
            <w:gridSpan w:val="2"/>
          </w:tcPr>
          <w:p w14:paraId="250A3869" w14:textId="77777777" w:rsidR="000142D2" w:rsidRDefault="000142D2" w:rsidP="000142D2">
            <w:pPr>
              <w:jc w:val="right"/>
              <w:rPr>
                <w:rFonts w:ascii="Arial" w:hAnsi="Arial" w:cs="Arial"/>
                <w:sz w:val="16"/>
                <w:szCs w:val="16"/>
              </w:rPr>
            </w:pPr>
            <w:r>
              <w:rPr>
                <w:rFonts w:ascii="Arial" w:hAnsi="Arial" w:cs="Arial"/>
                <w:sz w:val="16"/>
                <w:szCs w:val="16"/>
              </w:rPr>
              <w:t>36.5</w:t>
            </w:r>
          </w:p>
        </w:tc>
        <w:tc>
          <w:tcPr>
            <w:tcW w:w="850" w:type="dxa"/>
          </w:tcPr>
          <w:p w14:paraId="1422E765" w14:textId="77777777" w:rsidR="000142D2" w:rsidRDefault="000142D2" w:rsidP="000142D2">
            <w:pPr>
              <w:jc w:val="right"/>
              <w:rPr>
                <w:rFonts w:ascii="Arial" w:hAnsi="Arial" w:cs="Arial"/>
                <w:sz w:val="16"/>
                <w:szCs w:val="16"/>
              </w:rPr>
            </w:pPr>
            <w:r>
              <w:rPr>
                <w:rFonts w:ascii="Arial" w:hAnsi="Arial" w:cs="Arial"/>
                <w:sz w:val="16"/>
                <w:szCs w:val="16"/>
              </w:rPr>
              <w:t>10.3</w:t>
            </w:r>
          </w:p>
        </w:tc>
        <w:tc>
          <w:tcPr>
            <w:tcW w:w="1134" w:type="dxa"/>
            <w:gridSpan w:val="3"/>
          </w:tcPr>
          <w:p w14:paraId="1A13B99A" w14:textId="77777777" w:rsidR="000142D2" w:rsidRDefault="000142D2" w:rsidP="00573F01">
            <w:pPr>
              <w:ind w:right="141"/>
              <w:jc w:val="right"/>
              <w:rPr>
                <w:rFonts w:ascii="Arial" w:hAnsi="Arial" w:cs="Arial"/>
                <w:sz w:val="16"/>
                <w:szCs w:val="16"/>
              </w:rPr>
            </w:pPr>
            <w:r>
              <w:rPr>
                <w:rFonts w:ascii="Arial" w:hAnsi="Arial" w:cs="Arial"/>
                <w:sz w:val="16"/>
                <w:szCs w:val="16"/>
              </w:rPr>
              <w:t>2.3</w:t>
            </w:r>
          </w:p>
        </w:tc>
      </w:tr>
      <w:tr w:rsidR="000142D2" w14:paraId="54C5D685"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59412FAD" w14:textId="77777777" w:rsidR="000142D2" w:rsidRPr="001867F7" w:rsidRDefault="000142D2" w:rsidP="000142D2">
            <w:pPr>
              <w:pStyle w:val="Tabletext"/>
            </w:pPr>
            <w:r>
              <w:t>Tasmania</w:t>
            </w:r>
          </w:p>
        </w:tc>
        <w:tc>
          <w:tcPr>
            <w:tcW w:w="856" w:type="dxa"/>
            <w:gridSpan w:val="2"/>
          </w:tcPr>
          <w:p w14:paraId="34CEF4F7" w14:textId="77777777" w:rsidR="000142D2" w:rsidRDefault="000142D2" w:rsidP="000142D2">
            <w:pPr>
              <w:jc w:val="right"/>
              <w:rPr>
                <w:rFonts w:ascii="Arial" w:hAnsi="Arial" w:cs="Arial"/>
                <w:sz w:val="16"/>
                <w:szCs w:val="16"/>
              </w:rPr>
            </w:pPr>
            <w:r>
              <w:rPr>
                <w:rFonts w:ascii="Arial" w:hAnsi="Arial" w:cs="Arial"/>
                <w:sz w:val="16"/>
                <w:szCs w:val="16"/>
              </w:rPr>
              <w:t>5.5</w:t>
            </w:r>
          </w:p>
        </w:tc>
        <w:tc>
          <w:tcPr>
            <w:tcW w:w="982" w:type="dxa"/>
            <w:gridSpan w:val="2"/>
          </w:tcPr>
          <w:p w14:paraId="02986E8B" w14:textId="77777777" w:rsidR="000142D2" w:rsidRDefault="000142D2" w:rsidP="000142D2">
            <w:pPr>
              <w:jc w:val="right"/>
              <w:rPr>
                <w:rFonts w:ascii="Arial" w:hAnsi="Arial" w:cs="Arial"/>
                <w:sz w:val="16"/>
                <w:szCs w:val="16"/>
              </w:rPr>
            </w:pPr>
            <w:r>
              <w:rPr>
                <w:rFonts w:ascii="Arial" w:hAnsi="Arial" w:cs="Arial"/>
                <w:sz w:val="16"/>
                <w:szCs w:val="16"/>
              </w:rPr>
              <w:t>5.6</w:t>
            </w:r>
          </w:p>
        </w:tc>
        <w:tc>
          <w:tcPr>
            <w:tcW w:w="1002" w:type="dxa"/>
          </w:tcPr>
          <w:p w14:paraId="2CD57090" w14:textId="77777777" w:rsidR="000142D2" w:rsidRDefault="000142D2" w:rsidP="000142D2">
            <w:pPr>
              <w:jc w:val="right"/>
              <w:rPr>
                <w:rFonts w:ascii="Arial" w:hAnsi="Arial" w:cs="Arial"/>
                <w:sz w:val="16"/>
                <w:szCs w:val="16"/>
              </w:rPr>
            </w:pPr>
            <w:r>
              <w:rPr>
                <w:rFonts w:ascii="Arial" w:hAnsi="Arial" w:cs="Arial"/>
                <w:sz w:val="16"/>
                <w:szCs w:val="16"/>
              </w:rPr>
              <w:t>6.0</w:t>
            </w:r>
          </w:p>
        </w:tc>
        <w:tc>
          <w:tcPr>
            <w:tcW w:w="992" w:type="dxa"/>
            <w:gridSpan w:val="2"/>
          </w:tcPr>
          <w:p w14:paraId="134C0249" w14:textId="77777777" w:rsidR="000142D2" w:rsidRDefault="000142D2" w:rsidP="000142D2">
            <w:pPr>
              <w:jc w:val="right"/>
              <w:rPr>
                <w:rFonts w:ascii="Arial" w:hAnsi="Arial" w:cs="Arial"/>
                <w:sz w:val="16"/>
                <w:szCs w:val="16"/>
              </w:rPr>
            </w:pPr>
            <w:r>
              <w:rPr>
                <w:rFonts w:ascii="Arial" w:hAnsi="Arial" w:cs="Arial"/>
                <w:sz w:val="16"/>
                <w:szCs w:val="16"/>
              </w:rPr>
              <w:t>5.5</w:t>
            </w:r>
          </w:p>
        </w:tc>
        <w:tc>
          <w:tcPr>
            <w:tcW w:w="998" w:type="dxa"/>
            <w:gridSpan w:val="2"/>
          </w:tcPr>
          <w:p w14:paraId="660056F3" w14:textId="77777777" w:rsidR="000142D2" w:rsidRDefault="000142D2" w:rsidP="000142D2">
            <w:pPr>
              <w:jc w:val="right"/>
              <w:rPr>
                <w:rFonts w:ascii="Arial" w:hAnsi="Arial" w:cs="Arial"/>
                <w:sz w:val="16"/>
                <w:szCs w:val="16"/>
              </w:rPr>
            </w:pPr>
            <w:r>
              <w:rPr>
                <w:rFonts w:ascii="Arial" w:hAnsi="Arial" w:cs="Arial"/>
                <w:sz w:val="16"/>
                <w:szCs w:val="16"/>
              </w:rPr>
              <w:t>5.5</w:t>
            </w:r>
          </w:p>
        </w:tc>
        <w:tc>
          <w:tcPr>
            <w:tcW w:w="850" w:type="dxa"/>
          </w:tcPr>
          <w:p w14:paraId="36149D77" w14:textId="77777777" w:rsidR="000142D2" w:rsidRDefault="000142D2" w:rsidP="000142D2">
            <w:pPr>
              <w:jc w:val="right"/>
              <w:rPr>
                <w:rFonts w:ascii="Arial" w:hAnsi="Arial" w:cs="Arial"/>
                <w:sz w:val="16"/>
                <w:szCs w:val="16"/>
              </w:rPr>
            </w:pPr>
            <w:r>
              <w:rPr>
                <w:rFonts w:ascii="Arial" w:hAnsi="Arial" w:cs="Arial"/>
                <w:sz w:val="16"/>
                <w:szCs w:val="16"/>
              </w:rPr>
              <w:t>1.6</w:t>
            </w:r>
          </w:p>
        </w:tc>
        <w:tc>
          <w:tcPr>
            <w:tcW w:w="1134" w:type="dxa"/>
            <w:gridSpan w:val="3"/>
          </w:tcPr>
          <w:p w14:paraId="4FE9BB5E" w14:textId="77777777" w:rsidR="000142D2" w:rsidRDefault="000142D2" w:rsidP="00573F01">
            <w:pPr>
              <w:ind w:right="141"/>
              <w:jc w:val="right"/>
              <w:rPr>
                <w:rFonts w:ascii="Arial" w:hAnsi="Arial" w:cs="Arial"/>
                <w:sz w:val="16"/>
                <w:szCs w:val="16"/>
              </w:rPr>
            </w:pPr>
            <w:r>
              <w:rPr>
                <w:rFonts w:ascii="Arial" w:hAnsi="Arial" w:cs="Arial"/>
                <w:sz w:val="16"/>
                <w:szCs w:val="16"/>
              </w:rPr>
              <w:t>0.3</w:t>
            </w:r>
          </w:p>
        </w:tc>
      </w:tr>
      <w:tr w:rsidR="000142D2" w14:paraId="64E413A8"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44C39032" w14:textId="77777777" w:rsidR="000142D2" w:rsidRPr="001867F7" w:rsidRDefault="000142D2" w:rsidP="000142D2">
            <w:pPr>
              <w:pStyle w:val="Tabletext"/>
            </w:pPr>
            <w:r>
              <w:t>Northern Territory</w:t>
            </w:r>
          </w:p>
        </w:tc>
        <w:tc>
          <w:tcPr>
            <w:tcW w:w="856" w:type="dxa"/>
            <w:gridSpan w:val="2"/>
          </w:tcPr>
          <w:p w14:paraId="1D7FACE0" w14:textId="77777777" w:rsidR="000142D2" w:rsidRDefault="000142D2" w:rsidP="000142D2">
            <w:pPr>
              <w:jc w:val="right"/>
              <w:rPr>
                <w:rFonts w:ascii="Arial" w:hAnsi="Arial" w:cs="Arial"/>
                <w:sz w:val="16"/>
                <w:szCs w:val="16"/>
              </w:rPr>
            </w:pPr>
            <w:r>
              <w:rPr>
                <w:rFonts w:ascii="Arial" w:hAnsi="Arial" w:cs="Arial"/>
                <w:sz w:val="16"/>
                <w:szCs w:val="16"/>
              </w:rPr>
              <w:t>1.0</w:t>
            </w:r>
          </w:p>
        </w:tc>
        <w:tc>
          <w:tcPr>
            <w:tcW w:w="982" w:type="dxa"/>
            <w:gridSpan w:val="2"/>
          </w:tcPr>
          <w:p w14:paraId="4617D7A1" w14:textId="77777777" w:rsidR="000142D2" w:rsidRDefault="000142D2" w:rsidP="000142D2">
            <w:pPr>
              <w:jc w:val="right"/>
              <w:rPr>
                <w:rFonts w:ascii="Arial" w:hAnsi="Arial" w:cs="Arial"/>
                <w:sz w:val="16"/>
                <w:szCs w:val="16"/>
              </w:rPr>
            </w:pPr>
            <w:r>
              <w:rPr>
                <w:rFonts w:ascii="Arial" w:hAnsi="Arial" w:cs="Arial"/>
                <w:sz w:val="16"/>
                <w:szCs w:val="16"/>
              </w:rPr>
              <w:t>1.0</w:t>
            </w:r>
          </w:p>
        </w:tc>
        <w:tc>
          <w:tcPr>
            <w:tcW w:w="1002" w:type="dxa"/>
          </w:tcPr>
          <w:p w14:paraId="1BB8158E" w14:textId="77777777" w:rsidR="000142D2" w:rsidRDefault="000142D2" w:rsidP="000142D2">
            <w:pPr>
              <w:jc w:val="right"/>
              <w:rPr>
                <w:rFonts w:ascii="Arial" w:hAnsi="Arial" w:cs="Arial"/>
                <w:sz w:val="16"/>
                <w:szCs w:val="16"/>
              </w:rPr>
            </w:pPr>
            <w:r>
              <w:rPr>
                <w:rFonts w:ascii="Arial" w:hAnsi="Arial" w:cs="Arial"/>
                <w:sz w:val="16"/>
                <w:szCs w:val="16"/>
              </w:rPr>
              <w:t>1.2</w:t>
            </w:r>
          </w:p>
        </w:tc>
        <w:tc>
          <w:tcPr>
            <w:tcW w:w="992" w:type="dxa"/>
            <w:gridSpan w:val="2"/>
          </w:tcPr>
          <w:p w14:paraId="001FA8CE" w14:textId="77777777" w:rsidR="000142D2" w:rsidRDefault="000142D2" w:rsidP="000142D2">
            <w:pPr>
              <w:jc w:val="right"/>
              <w:rPr>
                <w:rFonts w:ascii="Arial" w:hAnsi="Arial" w:cs="Arial"/>
                <w:sz w:val="16"/>
                <w:szCs w:val="16"/>
              </w:rPr>
            </w:pPr>
            <w:r>
              <w:rPr>
                <w:rFonts w:ascii="Arial" w:hAnsi="Arial" w:cs="Arial"/>
                <w:sz w:val="16"/>
                <w:szCs w:val="16"/>
              </w:rPr>
              <w:t>1.1</w:t>
            </w:r>
          </w:p>
        </w:tc>
        <w:tc>
          <w:tcPr>
            <w:tcW w:w="998" w:type="dxa"/>
            <w:gridSpan w:val="2"/>
          </w:tcPr>
          <w:p w14:paraId="599B8D7F" w14:textId="77777777" w:rsidR="000142D2" w:rsidRDefault="000142D2" w:rsidP="000142D2">
            <w:pPr>
              <w:jc w:val="right"/>
              <w:rPr>
                <w:rFonts w:ascii="Arial" w:hAnsi="Arial" w:cs="Arial"/>
                <w:sz w:val="16"/>
                <w:szCs w:val="16"/>
              </w:rPr>
            </w:pPr>
            <w:r>
              <w:rPr>
                <w:rFonts w:ascii="Arial" w:hAnsi="Arial" w:cs="Arial"/>
                <w:sz w:val="16"/>
                <w:szCs w:val="16"/>
              </w:rPr>
              <w:t>1.1</w:t>
            </w:r>
          </w:p>
        </w:tc>
        <w:tc>
          <w:tcPr>
            <w:tcW w:w="850" w:type="dxa"/>
          </w:tcPr>
          <w:p w14:paraId="3F9036DA" w14:textId="77777777" w:rsidR="000142D2" w:rsidRDefault="000142D2" w:rsidP="000142D2">
            <w:pPr>
              <w:jc w:val="right"/>
              <w:rPr>
                <w:rFonts w:ascii="Arial" w:hAnsi="Arial" w:cs="Arial"/>
                <w:sz w:val="16"/>
                <w:szCs w:val="16"/>
              </w:rPr>
            </w:pPr>
            <w:r>
              <w:rPr>
                <w:rFonts w:ascii="Arial" w:hAnsi="Arial" w:cs="Arial"/>
                <w:sz w:val="16"/>
                <w:szCs w:val="16"/>
              </w:rPr>
              <w:t>0.3</w:t>
            </w:r>
          </w:p>
        </w:tc>
        <w:tc>
          <w:tcPr>
            <w:tcW w:w="1134" w:type="dxa"/>
            <w:gridSpan w:val="3"/>
          </w:tcPr>
          <w:p w14:paraId="1A9518C6" w14:textId="77777777" w:rsidR="000142D2" w:rsidRDefault="000142D2" w:rsidP="00573F01">
            <w:pPr>
              <w:ind w:right="141"/>
              <w:jc w:val="right"/>
              <w:rPr>
                <w:rFonts w:ascii="Arial" w:hAnsi="Arial" w:cs="Arial"/>
                <w:sz w:val="16"/>
                <w:szCs w:val="16"/>
              </w:rPr>
            </w:pPr>
            <w:r>
              <w:rPr>
                <w:rFonts w:ascii="Arial" w:hAnsi="Arial" w:cs="Arial"/>
                <w:sz w:val="16"/>
                <w:szCs w:val="16"/>
              </w:rPr>
              <w:t>-5.5</w:t>
            </w:r>
          </w:p>
        </w:tc>
      </w:tr>
      <w:tr w:rsidR="000142D2" w14:paraId="0433FC95"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1CD308EC" w14:textId="77777777" w:rsidR="000142D2" w:rsidRPr="001867F7" w:rsidRDefault="000142D2" w:rsidP="000142D2">
            <w:pPr>
              <w:pStyle w:val="Tabletext"/>
            </w:pPr>
            <w:r>
              <w:t>Australian Capital Territory</w:t>
            </w:r>
          </w:p>
        </w:tc>
        <w:tc>
          <w:tcPr>
            <w:tcW w:w="856" w:type="dxa"/>
            <w:gridSpan w:val="2"/>
          </w:tcPr>
          <w:p w14:paraId="670A06FF" w14:textId="77777777" w:rsidR="000142D2" w:rsidRDefault="000142D2" w:rsidP="000142D2">
            <w:pPr>
              <w:jc w:val="right"/>
              <w:rPr>
                <w:rFonts w:ascii="Arial" w:hAnsi="Arial" w:cs="Arial"/>
                <w:sz w:val="16"/>
                <w:szCs w:val="16"/>
              </w:rPr>
            </w:pPr>
            <w:r>
              <w:rPr>
                <w:rFonts w:ascii="Arial" w:hAnsi="Arial" w:cs="Arial"/>
                <w:sz w:val="16"/>
                <w:szCs w:val="16"/>
              </w:rPr>
              <w:t>7.3</w:t>
            </w:r>
          </w:p>
        </w:tc>
        <w:tc>
          <w:tcPr>
            <w:tcW w:w="982" w:type="dxa"/>
            <w:gridSpan w:val="2"/>
          </w:tcPr>
          <w:p w14:paraId="06BB467F" w14:textId="77777777" w:rsidR="000142D2" w:rsidRDefault="000142D2" w:rsidP="000142D2">
            <w:pPr>
              <w:jc w:val="right"/>
              <w:rPr>
                <w:rFonts w:ascii="Arial" w:hAnsi="Arial" w:cs="Arial"/>
                <w:sz w:val="16"/>
                <w:szCs w:val="16"/>
              </w:rPr>
            </w:pPr>
            <w:r>
              <w:rPr>
                <w:rFonts w:ascii="Arial" w:hAnsi="Arial" w:cs="Arial"/>
                <w:sz w:val="16"/>
                <w:szCs w:val="16"/>
              </w:rPr>
              <w:t>7.7</w:t>
            </w:r>
          </w:p>
        </w:tc>
        <w:tc>
          <w:tcPr>
            <w:tcW w:w="1002" w:type="dxa"/>
          </w:tcPr>
          <w:p w14:paraId="598C3227" w14:textId="77777777" w:rsidR="000142D2" w:rsidRDefault="000142D2" w:rsidP="000142D2">
            <w:pPr>
              <w:jc w:val="right"/>
              <w:rPr>
                <w:rFonts w:ascii="Arial" w:hAnsi="Arial" w:cs="Arial"/>
                <w:sz w:val="16"/>
                <w:szCs w:val="16"/>
              </w:rPr>
            </w:pPr>
            <w:r>
              <w:rPr>
                <w:rFonts w:ascii="Arial" w:hAnsi="Arial" w:cs="Arial"/>
                <w:sz w:val="16"/>
                <w:szCs w:val="16"/>
              </w:rPr>
              <w:t>8.0</w:t>
            </w:r>
          </w:p>
        </w:tc>
        <w:tc>
          <w:tcPr>
            <w:tcW w:w="992" w:type="dxa"/>
            <w:gridSpan w:val="2"/>
          </w:tcPr>
          <w:p w14:paraId="726CEEF6" w14:textId="77777777" w:rsidR="000142D2" w:rsidRDefault="000142D2" w:rsidP="000142D2">
            <w:pPr>
              <w:jc w:val="right"/>
              <w:rPr>
                <w:rFonts w:ascii="Arial" w:hAnsi="Arial" w:cs="Arial"/>
                <w:sz w:val="16"/>
                <w:szCs w:val="16"/>
              </w:rPr>
            </w:pPr>
            <w:r>
              <w:rPr>
                <w:rFonts w:ascii="Arial" w:hAnsi="Arial" w:cs="Arial"/>
                <w:sz w:val="16"/>
                <w:szCs w:val="16"/>
              </w:rPr>
              <w:t>8.5</w:t>
            </w:r>
          </w:p>
        </w:tc>
        <w:tc>
          <w:tcPr>
            <w:tcW w:w="998" w:type="dxa"/>
            <w:gridSpan w:val="2"/>
          </w:tcPr>
          <w:p w14:paraId="581849AE" w14:textId="77777777" w:rsidR="000142D2" w:rsidRDefault="000142D2" w:rsidP="000142D2">
            <w:pPr>
              <w:jc w:val="right"/>
              <w:rPr>
                <w:rFonts w:ascii="Arial" w:hAnsi="Arial" w:cs="Arial"/>
                <w:sz w:val="16"/>
                <w:szCs w:val="16"/>
              </w:rPr>
            </w:pPr>
            <w:r>
              <w:rPr>
                <w:rFonts w:ascii="Arial" w:hAnsi="Arial" w:cs="Arial"/>
                <w:sz w:val="16"/>
                <w:szCs w:val="16"/>
              </w:rPr>
              <w:t>9.5</w:t>
            </w:r>
          </w:p>
        </w:tc>
        <w:tc>
          <w:tcPr>
            <w:tcW w:w="850" w:type="dxa"/>
          </w:tcPr>
          <w:p w14:paraId="36CF6ADC" w14:textId="77777777" w:rsidR="000142D2" w:rsidRDefault="000142D2" w:rsidP="000142D2">
            <w:pPr>
              <w:jc w:val="right"/>
              <w:rPr>
                <w:rFonts w:ascii="Arial" w:hAnsi="Arial" w:cs="Arial"/>
                <w:sz w:val="16"/>
                <w:szCs w:val="16"/>
              </w:rPr>
            </w:pPr>
            <w:r>
              <w:rPr>
                <w:rFonts w:ascii="Arial" w:hAnsi="Arial" w:cs="Arial"/>
                <w:sz w:val="16"/>
                <w:szCs w:val="16"/>
              </w:rPr>
              <w:t>2.7</w:t>
            </w:r>
          </w:p>
        </w:tc>
        <w:tc>
          <w:tcPr>
            <w:tcW w:w="1134" w:type="dxa"/>
            <w:gridSpan w:val="3"/>
          </w:tcPr>
          <w:p w14:paraId="4E433ACF" w14:textId="77777777" w:rsidR="000142D2" w:rsidRDefault="000142D2" w:rsidP="00573F01">
            <w:pPr>
              <w:ind w:right="141"/>
              <w:jc w:val="right"/>
              <w:rPr>
                <w:rFonts w:ascii="Arial" w:hAnsi="Arial" w:cs="Arial"/>
                <w:sz w:val="16"/>
                <w:szCs w:val="16"/>
              </w:rPr>
            </w:pPr>
            <w:r>
              <w:rPr>
                <w:rFonts w:ascii="Arial" w:hAnsi="Arial" w:cs="Arial"/>
                <w:sz w:val="16"/>
                <w:szCs w:val="16"/>
              </w:rPr>
              <w:t>12.0</w:t>
            </w:r>
          </w:p>
        </w:tc>
      </w:tr>
      <w:tr w:rsidR="000142D2" w14:paraId="01BFF7C7"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596D8A63" w14:textId="77777777" w:rsidR="000142D2" w:rsidRDefault="000142D2" w:rsidP="000142D2">
            <w:pPr>
              <w:pStyle w:val="Tabletext"/>
            </w:pPr>
            <w:r w:rsidRPr="006F2D5A">
              <w:t>Multi-state</w:t>
            </w:r>
          </w:p>
        </w:tc>
        <w:tc>
          <w:tcPr>
            <w:tcW w:w="856" w:type="dxa"/>
            <w:gridSpan w:val="2"/>
          </w:tcPr>
          <w:p w14:paraId="5A62E2E3" w14:textId="77777777" w:rsidR="000142D2" w:rsidRDefault="000142D2" w:rsidP="000142D2">
            <w:pPr>
              <w:jc w:val="right"/>
              <w:rPr>
                <w:rFonts w:ascii="Arial" w:hAnsi="Arial" w:cs="Arial"/>
                <w:sz w:val="16"/>
                <w:szCs w:val="16"/>
              </w:rPr>
            </w:pPr>
            <w:r>
              <w:rPr>
                <w:rFonts w:ascii="Arial" w:hAnsi="Arial" w:cs="Arial"/>
                <w:sz w:val="16"/>
                <w:szCs w:val="16"/>
              </w:rPr>
              <w:t>8.3</w:t>
            </w:r>
          </w:p>
        </w:tc>
        <w:tc>
          <w:tcPr>
            <w:tcW w:w="982" w:type="dxa"/>
            <w:gridSpan w:val="2"/>
          </w:tcPr>
          <w:p w14:paraId="1EA70006" w14:textId="77777777" w:rsidR="000142D2" w:rsidRDefault="000142D2" w:rsidP="000142D2">
            <w:pPr>
              <w:jc w:val="right"/>
              <w:rPr>
                <w:rFonts w:ascii="Arial" w:hAnsi="Arial" w:cs="Arial"/>
                <w:sz w:val="16"/>
                <w:szCs w:val="16"/>
              </w:rPr>
            </w:pPr>
            <w:r>
              <w:rPr>
                <w:rFonts w:ascii="Arial" w:hAnsi="Arial" w:cs="Arial"/>
                <w:sz w:val="16"/>
                <w:szCs w:val="16"/>
              </w:rPr>
              <w:t>9.3</w:t>
            </w:r>
          </w:p>
        </w:tc>
        <w:tc>
          <w:tcPr>
            <w:tcW w:w="1002" w:type="dxa"/>
          </w:tcPr>
          <w:p w14:paraId="07B8ACB1" w14:textId="77777777" w:rsidR="000142D2" w:rsidRDefault="000142D2" w:rsidP="000142D2">
            <w:pPr>
              <w:jc w:val="right"/>
              <w:rPr>
                <w:rFonts w:ascii="Arial" w:hAnsi="Arial" w:cs="Arial"/>
                <w:sz w:val="16"/>
                <w:szCs w:val="16"/>
              </w:rPr>
            </w:pPr>
            <w:r>
              <w:rPr>
                <w:rFonts w:ascii="Arial" w:hAnsi="Arial" w:cs="Arial"/>
                <w:sz w:val="16"/>
                <w:szCs w:val="16"/>
              </w:rPr>
              <w:t>10.2</w:t>
            </w:r>
          </w:p>
        </w:tc>
        <w:tc>
          <w:tcPr>
            <w:tcW w:w="992" w:type="dxa"/>
            <w:gridSpan w:val="2"/>
          </w:tcPr>
          <w:p w14:paraId="52C5B2DA" w14:textId="77777777" w:rsidR="000142D2" w:rsidRDefault="000142D2" w:rsidP="000142D2">
            <w:pPr>
              <w:jc w:val="right"/>
              <w:rPr>
                <w:rFonts w:ascii="Arial" w:hAnsi="Arial" w:cs="Arial"/>
                <w:sz w:val="16"/>
                <w:szCs w:val="16"/>
              </w:rPr>
            </w:pPr>
            <w:r>
              <w:rPr>
                <w:rFonts w:ascii="Arial" w:hAnsi="Arial" w:cs="Arial"/>
                <w:sz w:val="16"/>
                <w:szCs w:val="16"/>
              </w:rPr>
              <w:t>10.6</w:t>
            </w:r>
          </w:p>
        </w:tc>
        <w:tc>
          <w:tcPr>
            <w:tcW w:w="998" w:type="dxa"/>
            <w:gridSpan w:val="2"/>
          </w:tcPr>
          <w:p w14:paraId="056B4A03" w14:textId="77777777" w:rsidR="000142D2" w:rsidRDefault="000142D2" w:rsidP="000142D2">
            <w:pPr>
              <w:jc w:val="right"/>
              <w:rPr>
                <w:rFonts w:ascii="Arial" w:hAnsi="Arial" w:cs="Arial"/>
                <w:sz w:val="16"/>
                <w:szCs w:val="16"/>
              </w:rPr>
            </w:pPr>
            <w:r>
              <w:rPr>
                <w:rFonts w:ascii="Arial" w:hAnsi="Arial" w:cs="Arial"/>
                <w:sz w:val="16"/>
                <w:szCs w:val="16"/>
              </w:rPr>
              <w:t>10.3</w:t>
            </w:r>
          </w:p>
        </w:tc>
        <w:tc>
          <w:tcPr>
            <w:tcW w:w="850" w:type="dxa"/>
          </w:tcPr>
          <w:p w14:paraId="00030F63" w14:textId="77777777" w:rsidR="000142D2" w:rsidRDefault="000142D2" w:rsidP="000142D2">
            <w:pPr>
              <w:jc w:val="right"/>
              <w:rPr>
                <w:rFonts w:ascii="Arial" w:hAnsi="Arial" w:cs="Arial"/>
                <w:sz w:val="16"/>
                <w:szCs w:val="16"/>
              </w:rPr>
            </w:pPr>
            <w:r>
              <w:rPr>
                <w:rFonts w:ascii="Arial" w:hAnsi="Arial" w:cs="Arial"/>
                <w:sz w:val="16"/>
                <w:szCs w:val="16"/>
              </w:rPr>
              <w:t>2.9</w:t>
            </w:r>
          </w:p>
        </w:tc>
        <w:tc>
          <w:tcPr>
            <w:tcW w:w="1134" w:type="dxa"/>
            <w:gridSpan w:val="3"/>
          </w:tcPr>
          <w:p w14:paraId="10720895" w14:textId="77777777" w:rsidR="000142D2" w:rsidRDefault="000142D2" w:rsidP="00573F01">
            <w:pPr>
              <w:ind w:right="141"/>
              <w:jc w:val="right"/>
              <w:rPr>
                <w:rFonts w:ascii="Arial" w:hAnsi="Arial" w:cs="Arial"/>
                <w:sz w:val="16"/>
                <w:szCs w:val="16"/>
              </w:rPr>
            </w:pPr>
            <w:r>
              <w:rPr>
                <w:rFonts w:ascii="Arial" w:hAnsi="Arial" w:cs="Arial"/>
                <w:sz w:val="16"/>
                <w:szCs w:val="16"/>
              </w:rPr>
              <w:t>-2.6</w:t>
            </w:r>
          </w:p>
        </w:tc>
      </w:tr>
      <w:tr w:rsidR="000142D2" w14:paraId="3885EF97" w14:textId="77777777" w:rsidTr="00B919E2">
        <w:tblPrEx>
          <w:tblBorders>
            <w:top w:val="none" w:sz="0" w:space="0" w:color="auto"/>
            <w:left w:val="none" w:sz="0" w:space="0" w:color="auto"/>
            <w:bottom w:val="none" w:sz="0" w:space="0" w:color="auto"/>
            <w:right w:val="none" w:sz="0" w:space="0" w:color="auto"/>
          </w:tblBorders>
        </w:tblPrEx>
        <w:tc>
          <w:tcPr>
            <w:tcW w:w="2967" w:type="dxa"/>
            <w:gridSpan w:val="2"/>
          </w:tcPr>
          <w:p w14:paraId="3C913EB5" w14:textId="77777777" w:rsidR="000142D2" w:rsidRDefault="000142D2" w:rsidP="000142D2">
            <w:pPr>
              <w:pStyle w:val="TableRowBold"/>
            </w:pPr>
            <w:r>
              <w:t>Sex</w:t>
            </w:r>
          </w:p>
        </w:tc>
        <w:tc>
          <w:tcPr>
            <w:tcW w:w="856" w:type="dxa"/>
            <w:gridSpan w:val="2"/>
          </w:tcPr>
          <w:p w14:paraId="2B1F8ACC" w14:textId="77777777" w:rsidR="000142D2" w:rsidRDefault="000142D2" w:rsidP="000142D2">
            <w:pPr>
              <w:jc w:val="right"/>
              <w:rPr>
                <w:rFonts w:ascii="Arial" w:hAnsi="Arial" w:cs="Arial"/>
                <w:sz w:val="16"/>
                <w:szCs w:val="16"/>
              </w:rPr>
            </w:pPr>
          </w:p>
        </w:tc>
        <w:tc>
          <w:tcPr>
            <w:tcW w:w="982" w:type="dxa"/>
            <w:gridSpan w:val="2"/>
          </w:tcPr>
          <w:p w14:paraId="741C8F85" w14:textId="77777777" w:rsidR="000142D2" w:rsidRDefault="000142D2" w:rsidP="000142D2">
            <w:pPr>
              <w:rPr>
                <w:sz w:val="20"/>
              </w:rPr>
            </w:pPr>
          </w:p>
        </w:tc>
        <w:tc>
          <w:tcPr>
            <w:tcW w:w="1002" w:type="dxa"/>
          </w:tcPr>
          <w:p w14:paraId="06BAD23D" w14:textId="77777777" w:rsidR="000142D2" w:rsidRDefault="000142D2" w:rsidP="000142D2">
            <w:pPr>
              <w:rPr>
                <w:sz w:val="20"/>
              </w:rPr>
            </w:pPr>
          </w:p>
        </w:tc>
        <w:tc>
          <w:tcPr>
            <w:tcW w:w="992" w:type="dxa"/>
            <w:gridSpan w:val="2"/>
            <w:vAlign w:val="bottom"/>
          </w:tcPr>
          <w:p w14:paraId="48201772" w14:textId="77777777" w:rsidR="000142D2" w:rsidRDefault="000142D2" w:rsidP="000142D2">
            <w:pPr>
              <w:rPr>
                <w:rFonts w:ascii="Arial" w:hAnsi="Arial" w:cs="Arial"/>
                <w:sz w:val="16"/>
                <w:szCs w:val="16"/>
              </w:rPr>
            </w:pPr>
            <w:r>
              <w:rPr>
                <w:rFonts w:ascii="Arial" w:hAnsi="Arial" w:cs="Arial"/>
                <w:sz w:val="16"/>
                <w:szCs w:val="16"/>
              </w:rPr>
              <w:t> </w:t>
            </w:r>
          </w:p>
        </w:tc>
        <w:tc>
          <w:tcPr>
            <w:tcW w:w="998" w:type="dxa"/>
            <w:gridSpan w:val="2"/>
          </w:tcPr>
          <w:p w14:paraId="12304D7A" w14:textId="77777777" w:rsidR="000142D2" w:rsidRDefault="000142D2" w:rsidP="000142D2">
            <w:pPr>
              <w:rPr>
                <w:rFonts w:ascii="Arial" w:hAnsi="Arial" w:cs="Arial"/>
                <w:sz w:val="16"/>
                <w:szCs w:val="16"/>
              </w:rPr>
            </w:pPr>
          </w:p>
        </w:tc>
        <w:tc>
          <w:tcPr>
            <w:tcW w:w="850" w:type="dxa"/>
          </w:tcPr>
          <w:p w14:paraId="62190BB9" w14:textId="77777777" w:rsidR="000142D2" w:rsidRDefault="000142D2" w:rsidP="000142D2">
            <w:pPr>
              <w:rPr>
                <w:sz w:val="20"/>
              </w:rPr>
            </w:pPr>
          </w:p>
        </w:tc>
        <w:tc>
          <w:tcPr>
            <w:tcW w:w="1134" w:type="dxa"/>
            <w:gridSpan w:val="3"/>
          </w:tcPr>
          <w:p w14:paraId="75E3A034" w14:textId="77777777" w:rsidR="000142D2" w:rsidRDefault="000142D2" w:rsidP="00573F01">
            <w:pPr>
              <w:ind w:right="141"/>
              <w:jc w:val="right"/>
              <w:rPr>
                <w:sz w:val="20"/>
              </w:rPr>
            </w:pPr>
          </w:p>
        </w:tc>
      </w:tr>
      <w:tr w:rsidR="000142D2" w14:paraId="6B8E057F"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054541B6" w14:textId="77777777" w:rsidR="000142D2" w:rsidRDefault="000142D2" w:rsidP="000142D2">
            <w:pPr>
              <w:pStyle w:val="Tabletext"/>
            </w:pPr>
            <w:r>
              <w:t>Males</w:t>
            </w:r>
          </w:p>
        </w:tc>
        <w:tc>
          <w:tcPr>
            <w:tcW w:w="856" w:type="dxa"/>
            <w:gridSpan w:val="2"/>
          </w:tcPr>
          <w:p w14:paraId="4CF68C07" w14:textId="77777777" w:rsidR="000142D2" w:rsidRDefault="000142D2" w:rsidP="000142D2">
            <w:pPr>
              <w:jc w:val="right"/>
              <w:rPr>
                <w:rFonts w:ascii="Arial" w:hAnsi="Arial" w:cs="Arial"/>
                <w:sz w:val="16"/>
                <w:szCs w:val="16"/>
              </w:rPr>
            </w:pPr>
            <w:r>
              <w:rPr>
                <w:rFonts w:ascii="Arial" w:hAnsi="Arial" w:cs="Arial"/>
                <w:sz w:val="16"/>
                <w:szCs w:val="16"/>
              </w:rPr>
              <w:t>135.4</w:t>
            </w:r>
          </w:p>
        </w:tc>
        <w:tc>
          <w:tcPr>
            <w:tcW w:w="982" w:type="dxa"/>
            <w:gridSpan w:val="2"/>
          </w:tcPr>
          <w:p w14:paraId="2966C921" w14:textId="77777777" w:rsidR="000142D2" w:rsidRDefault="000142D2" w:rsidP="000142D2">
            <w:pPr>
              <w:jc w:val="right"/>
              <w:rPr>
                <w:rFonts w:ascii="Arial" w:hAnsi="Arial" w:cs="Arial"/>
                <w:sz w:val="16"/>
                <w:szCs w:val="16"/>
              </w:rPr>
            </w:pPr>
            <w:r>
              <w:rPr>
                <w:rFonts w:ascii="Arial" w:hAnsi="Arial" w:cs="Arial"/>
                <w:sz w:val="16"/>
                <w:szCs w:val="16"/>
              </w:rPr>
              <w:t>141.9</w:t>
            </w:r>
          </w:p>
        </w:tc>
        <w:tc>
          <w:tcPr>
            <w:tcW w:w="1002" w:type="dxa"/>
          </w:tcPr>
          <w:p w14:paraId="673EAFA2" w14:textId="77777777" w:rsidR="000142D2" w:rsidRDefault="000142D2" w:rsidP="000142D2">
            <w:pPr>
              <w:jc w:val="right"/>
              <w:rPr>
                <w:rFonts w:ascii="Arial" w:hAnsi="Arial" w:cs="Arial"/>
                <w:sz w:val="16"/>
                <w:szCs w:val="16"/>
              </w:rPr>
            </w:pPr>
            <w:r>
              <w:rPr>
                <w:rFonts w:ascii="Arial" w:hAnsi="Arial" w:cs="Arial"/>
                <w:sz w:val="16"/>
                <w:szCs w:val="16"/>
              </w:rPr>
              <w:t>146.1</w:t>
            </w:r>
          </w:p>
        </w:tc>
        <w:tc>
          <w:tcPr>
            <w:tcW w:w="992" w:type="dxa"/>
            <w:gridSpan w:val="2"/>
          </w:tcPr>
          <w:p w14:paraId="6AE4BFFA" w14:textId="77777777" w:rsidR="000142D2" w:rsidRDefault="000142D2" w:rsidP="000142D2">
            <w:pPr>
              <w:jc w:val="right"/>
              <w:rPr>
                <w:rFonts w:ascii="Arial" w:hAnsi="Arial" w:cs="Arial"/>
                <w:sz w:val="16"/>
                <w:szCs w:val="16"/>
              </w:rPr>
            </w:pPr>
            <w:r>
              <w:rPr>
                <w:rFonts w:ascii="Arial" w:hAnsi="Arial" w:cs="Arial"/>
                <w:sz w:val="16"/>
                <w:szCs w:val="16"/>
              </w:rPr>
              <w:t>150.1</w:t>
            </w:r>
          </w:p>
        </w:tc>
        <w:tc>
          <w:tcPr>
            <w:tcW w:w="998" w:type="dxa"/>
            <w:gridSpan w:val="2"/>
          </w:tcPr>
          <w:p w14:paraId="64A5C9C3" w14:textId="77777777" w:rsidR="000142D2" w:rsidRDefault="000142D2" w:rsidP="000142D2">
            <w:pPr>
              <w:jc w:val="right"/>
              <w:rPr>
                <w:rFonts w:ascii="Arial" w:hAnsi="Arial" w:cs="Arial"/>
                <w:sz w:val="16"/>
                <w:szCs w:val="16"/>
              </w:rPr>
            </w:pPr>
            <w:r>
              <w:rPr>
                <w:rFonts w:ascii="Arial" w:hAnsi="Arial" w:cs="Arial"/>
                <w:sz w:val="16"/>
                <w:szCs w:val="16"/>
              </w:rPr>
              <w:t>154.5</w:t>
            </w:r>
          </w:p>
        </w:tc>
        <w:tc>
          <w:tcPr>
            <w:tcW w:w="850" w:type="dxa"/>
          </w:tcPr>
          <w:p w14:paraId="473A2611" w14:textId="77777777" w:rsidR="000142D2" w:rsidRDefault="000142D2" w:rsidP="000142D2">
            <w:pPr>
              <w:jc w:val="right"/>
              <w:rPr>
                <w:rFonts w:ascii="Arial" w:hAnsi="Arial" w:cs="Arial"/>
                <w:sz w:val="16"/>
                <w:szCs w:val="16"/>
              </w:rPr>
            </w:pPr>
            <w:r>
              <w:rPr>
                <w:rFonts w:ascii="Arial" w:hAnsi="Arial" w:cs="Arial"/>
                <w:sz w:val="16"/>
                <w:szCs w:val="16"/>
              </w:rPr>
              <w:t>43.8</w:t>
            </w:r>
          </w:p>
        </w:tc>
        <w:tc>
          <w:tcPr>
            <w:tcW w:w="1134" w:type="dxa"/>
            <w:gridSpan w:val="3"/>
          </w:tcPr>
          <w:p w14:paraId="1CD3270E" w14:textId="77777777" w:rsidR="000142D2" w:rsidRDefault="000142D2" w:rsidP="00573F01">
            <w:pPr>
              <w:ind w:right="141"/>
              <w:jc w:val="right"/>
              <w:rPr>
                <w:rFonts w:ascii="Arial" w:hAnsi="Arial" w:cs="Arial"/>
                <w:sz w:val="16"/>
                <w:szCs w:val="16"/>
              </w:rPr>
            </w:pPr>
            <w:r>
              <w:rPr>
                <w:rFonts w:ascii="Arial" w:hAnsi="Arial" w:cs="Arial"/>
                <w:sz w:val="16"/>
                <w:szCs w:val="16"/>
              </w:rPr>
              <w:t>3.0</w:t>
            </w:r>
          </w:p>
        </w:tc>
      </w:tr>
      <w:tr w:rsidR="000142D2" w14:paraId="6A50466A"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4275C8EE" w14:textId="77777777" w:rsidR="000142D2" w:rsidRDefault="000142D2" w:rsidP="000142D2">
            <w:pPr>
              <w:pStyle w:val="Tabletext"/>
            </w:pPr>
            <w:r>
              <w:t>Females</w:t>
            </w:r>
          </w:p>
        </w:tc>
        <w:tc>
          <w:tcPr>
            <w:tcW w:w="856" w:type="dxa"/>
            <w:gridSpan w:val="2"/>
          </w:tcPr>
          <w:p w14:paraId="3BAA2C9A" w14:textId="77777777" w:rsidR="000142D2" w:rsidRDefault="000142D2" w:rsidP="000142D2">
            <w:pPr>
              <w:jc w:val="right"/>
              <w:rPr>
                <w:rFonts w:ascii="Arial" w:hAnsi="Arial" w:cs="Arial"/>
                <w:sz w:val="16"/>
                <w:szCs w:val="16"/>
              </w:rPr>
            </w:pPr>
            <w:r>
              <w:rPr>
                <w:rFonts w:ascii="Arial" w:hAnsi="Arial" w:cs="Arial"/>
                <w:sz w:val="16"/>
                <w:szCs w:val="16"/>
              </w:rPr>
              <w:t>176.1</w:t>
            </w:r>
          </w:p>
        </w:tc>
        <w:tc>
          <w:tcPr>
            <w:tcW w:w="982" w:type="dxa"/>
            <w:gridSpan w:val="2"/>
          </w:tcPr>
          <w:p w14:paraId="0A7DD721" w14:textId="77777777" w:rsidR="000142D2" w:rsidRDefault="000142D2" w:rsidP="000142D2">
            <w:pPr>
              <w:jc w:val="right"/>
              <w:rPr>
                <w:rFonts w:ascii="Arial" w:hAnsi="Arial" w:cs="Arial"/>
                <w:sz w:val="16"/>
                <w:szCs w:val="16"/>
              </w:rPr>
            </w:pPr>
            <w:r>
              <w:rPr>
                <w:rFonts w:ascii="Arial" w:hAnsi="Arial" w:cs="Arial"/>
                <w:sz w:val="16"/>
                <w:szCs w:val="16"/>
              </w:rPr>
              <w:t>183.0</w:t>
            </w:r>
          </w:p>
        </w:tc>
        <w:tc>
          <w:tcPr>
            <w:tcW w:w="1002" w:type="dxa"/>
          </w:tcPr>
          <w:p w14:paraId="18B2D5E5" w14:textId="77777777" w:rsidR="000142D2" w:rsidRDefault="000142D2" w:rsidP="000142D2">
            <w:pPr>
              <w:jc w:val="right"/>
              <w:rPr>
                <w:rFonts w:ascii="Arial" w:hAnsi="Arial" w:cs="Arial"/>
                <w:sz w:val="16"/>
                <w:szCs w:val="16"/>
              </w:rPr>
            </w:pPr>
            <w:r>
              <w:rPr>
                <w:rFonts w:ascii="Arial" w:hAnsi="Arial" w:cs="Arial"/>
                <w:sz w:val="16"/>
                <w:szCs w:val="16"/>
              </w:rPr>
              <w:t>188.1</w:t>
            </w:r>
          </w:p>
        </w:tc>
        <w:tc>
          <w:tcPr>
            <w:tcW w:w="992" w:type="dxa"/>
            <w:gridSpan w:val="2"/>
          </w:tcPr>
          <w:p w14:paraId="1FC481EB" w14:textId="77777777" w:rsidR="000142D2" w:rsidRDefault="000142D2" w:rsidP="000142D2">
            <w:pPr>
              <w:jc w:val="right"/>
              <w:rPr>
                <w:rFonts w:ascii="Arial" w:hAnsi="Arial" w:cs="Arial"/>
                <w:sz w:val="16"/>
                <w:szCs w:val="16"/>
              </w:rPr>
            </w:pPr>
            <w:r>
              <w:rPr>
                <w:rFonts w:ascii="Arial" w:hAnsi="Arial" w:cs="Arial"/>
                <w:sz w:val="16"/>
                <w:szCs w:val="16"/>
              </w:rPr>
              <w:t>192.9</w:t>
            </w:r>
          </w:p>
        </w:tc>
        <w:tc>
          <w:tcPr>
            <w:tcW w:w="998" w:type="dxa"/>
            <w:gridSpan w:val="2"/>
          </w:tcPr>
          <w:p w14:paraId="50B8D209" w14:textId="77777777" w:rsidR="000142D2" w:rsidRDefault="000142D2" w:rsidP="000142D2">
            <w:pPr>
              <w:jc w:val="right"/>
              <w:rPr>
                <w:rFonts w:ascii="Arial" w:hAnsi="Arial" w:cs="Arial"/>
                <w:sz w:val="16"/>
                <w:szCs w:val="16"/>
              </w:rPr>
            </w:pPr>
            <w:r>
              <w:rPr>
                <w:rFonts w:ascii="Arial" w:hAnsi="Arial" w:cs="Arial"/>
                <w:sz w:val="16"/>
                <w:szCs w:val="16"/>
              </w:rPr>
              <w:t>198.6</w:t>
            </w:r>
          </w:p>
        </w:tc>
        <w:tc>
          <w:tcPr>
            <w:tcW w:w="850" w:type="dxa"/>
          </w:tcPr>
          <w:p w14:paraId="5D5E8FEA" w14:textId="77777777" w:rsidR="000142D2" w:rsidRDefault="000142D2" w:rsidP="000142D2">
            <w:pPr>
              <w:jc w:val="right"/>
              <w:rPr>
                <w:rFonts w:ascii="Arial" w:hAnsi="Arial" w:cs="Arial"/>
                <w:sz w:val="16"/>
                <w:szCs w:val="16"/>
              </w:rPr>
            </w:pPr>
            <w:r>
              <w:rPr>
                <w:rFonts w:ascii="Arial" w:hAnsi="Arial" w:cs="Arial"/>
                <w:sz w:val="16"/>
                <w:szCs w:val="16"/>
              </w:rPr>
              <w:t>56.2</w:t>
            </w:r>
          </w:p>
        </w:tc>
        <w:tc>
          <w:tcPr>
            <w:tcW w:w="1134" w:type="dxa"/>
            <w:gridSpan w:val="3"/>
          </w:tcPr>
          <w:p w14:paraId="0FC3EC63" w14:textId="77777777" w:rsidR="000142D2" w:rsidRDefault="000142D2" w:rsidP="00573F01">
            <w:pPr>
              <w:ind w:right="141"/>
              <w:jc w:val="right"/>
              <w:rPr>
                <w:rFonts w:ascii="Arial" w:hAnsi="Arial" w:cs="Arial"/>
                <w:sz w:val="16"/>
                <w:szCs w:val="16"/>
              </w:rPr>
            </w:pPr>
            <w:r>
              <w:rPr>
                <w:rFonts w:ascii="Arial" w:hAnsi="Arial" w:cs="Arial"/>
                <w:sz w:val="16"/>
                <w:szCs w:val="16"/>
              </w:rPr>
              <w:t>3.0</w:t>
            </w:r>
          </w:p>
        </w:tc>
      </w:tr>
      <w:tr w:rsidR="000142D2" w14:paraId="4C4FB708" w14:textId="77777777" w:rsidTr="00B919E2">
        <w:tblPrEx>
          <w:tblBorders>
            <w:top w:val="none" w:sz="0" w:space="0" w:color="auto"/>
            <w:left w:val="none" w:sz="0" w:space="0" w:color="auto"/>
            <w:bottom w:val="none" w:sz="0" w:space="0" w:color="auto"/>
            <w:right w:val="none" w:sz="0" w:space="0" w:color="auto"/>
          </w:tblBorders>
        </w:tblPrEx>
        <w:tc>
          <w:tcPr>
            <w:tcW w:w="2967" w:type="dxa"/>
            <w:gridSpan w:val="2"/>
          </w:tcPr>
          <w:p w14:paraId="24AA300B" w14:textId="77777777" w:rsidR="000142D2" w:rsidRDefault="000142D2" w:rsidP="000142D2">
            <w:pPr>
              <w:pStyle w:val="TableRowBold"/>
            </w:pPr>
            <w:r>
              <w:t>Age</w:t>
            </w:r>
          </w:p>
        </w:tc>
        <w:tc>
          <w:tcPr>
            <w:tcW w:w="856" w:type="dxa"/>
            <w:gridSpan w:val="2"/>
          </w:tcPr>
          <w:p w14:paraId="3001E02D" w14:textId="77777777" w:rsidR="000142D2" w:rsidRDefault="000142D2" w:rsidP="000142D2">
            <w:pPr>
              <w:jc w:val="right"/>
              <w:rPr>
                <w:rFonts w:ascii="Arial" w:hAnsi="Arial" w:cs="Arial"/>
                <w:sz w:val="16"/>
                <w:szCs w:val="16"/>
              </w:rPr>
            </w:pPr>
          </w:p>
        </w:tc>
        <w:tc>
          <w:tcPr>
            <w:tcW w:w="982" w:type="dxa"/>
            <w:gridSpan w:val="2"/>
          </w:tcPr>
          <w:p w14:paraId="5301F171" w14:textId="77777777" w:rsidR="000142D2" w:rsidRDefault="000142D2" w:rsidP="000142D2">
            <w:pPr>
              <w:rPr>
                <w:sz w:val="20"/>
              </w:rPr>
            </w:pPr>
          </w:p>
        </w:tc>
        <w:tc>
          <w:tcPr>
            <w:tcW w:w="1002" w:type="dxa"/>
          </w:tcPr>
          <w:p w14:paraId="0C9866C1" w14:textId="77777777" w:rsidR="000142D2" w:rsidRDefault="000142D2" w:rsidP="000142D2">
            <w:pPr>
              <w:rPr>
                <w:sz w:val="20"/>
              </w:rPr>
            </w:pPr>
          </w:p>
        </w:tc>
        <w:tc>
          <w:tcPr>
            <w:tcW w:w="992" w:type="dxa"/>
            <w:gridSpan w:val="2"/>
          </w:tcPr>
          <w:p w14:paraId="4DAAA067" w14:textId="77777777" w:rsidR="000142D2" w:rsidRDefault="000142D2" w:rsidP="000142D2">
            <w:pPr>
              <w:rPr>
                <w:sz w:val="20"/>
              </w:rPr>
            </w:pPr>
          </w:p>
        </w:tc>
        <w:tc>
          <w:tcPr>
            <w:tcW w:w="998" w:type="dxa"/>
            <w:gridSpan w:val="2"/>
          </w:tcPr>
          <w:p w14:paraId="25D8624A" w14:textId="77777777" w:rsidR="000142D2" w:rsidRDefault="000142D2" w:rsidP="000142D2">
            <w:pPr>
              <w:rPr>
                <w:sz w:val="20"/>
              </w:rPr>
            </w:pPr>
          </w:p>
        </w:tc>
        <w:tc>
          <w:tcPr>
            <w:tcW w:w="850" w:type="dxa"/>
          </w:tcPr>
          <w:p w14:paraId="793F86AC" w14:textId="77777777" w:rsidR="000142D2" w:rsidRDefault="000142D2" w:rsidP="000142D2">
            <w:pPr>
              <w:rPr>
                <w:sz w:val="20"/>
              </w:rPr>
            </w:pPr>
          </w:p>
        </w:tc>
        <w:tc>
          <w:tcPr>
            <w:tcW w:w="1134" w:type="dxa"/>
            <w:gridSpan w:val="3"/>
          </w:tcPr>
          <w:p w14:paraId="151E73DE" w14:textId="77777777" w:rsidR="000142D2" w:rsidRDefault="000142D2" w:rsidP="00573F01">
            <w:pPr>
              <w:ind w:right="141"/>
              <w:jc w:val="right"/>
              <w:rPr>
                <w:rFonts w:ascii="Arial" w:hAnsi="Arial" w:cs="Arial"/>
                <w:sz w:val="16"/>
                <w:szCs w:val="16"/>
              </w:rPr>
            </w:pPr>
          </w:p>
        </w:tc>
      </w:tr>
      <w:tr w:rsidR="000142D2" w14:paraId="582F63F5"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292D8E44" w14:textId="77777777" w:rsidR="000142D2" w:rsidRDefault="000142D2" w:rsidP="000142D2">
            <w:pPr>
              <w:pStyle w:val="Tabletext"/>
            </w:pPr>
            <w:r>
              <w:t>15 years</w:t>
            </w:r>
          </w:p>
        </w:tc>
        <w:tc>
          <w:tcPr>
            <w:tcW w:w="856" w:type="dxa"/>
            <w:gridSpan w:val="2"/>
          </w:tcPr>
          <w:p w14:paraId="53B790CE" w14:textId="77777777" w:rsidR="000142D2" w:rsidRDefault="000142D2" w:rsidP="000142D2">
            <w:pPr>
              <w:jc w:val="right"/>
              <w:rPr>
                <w:rFonts w:ascii="Arial" w:hAnsi="Arial" w:cs="Arial"/>
                <w:sz w:val="16"/>
                <w:szCs w:val="16"/>
              </w:rPr>
            </w:pPr>
            <w:r>
              <w:rPr>
                <w:rFonts w:ascii="Arial" w:hAnsi="Arial" w:cs="Arial"/>
                <w:sz w:val="16"/>
                <w:szCs w:val="16"/>
              </w:rPr>
              <w:t>0.7</w:t>
            </w:r>
          </w:p>
        </w:tc>
        <w:tc>
          <w:tcPr>
            <w:tcW w:w="982" w:type="dxa"/>
            <w:gridSpan w:val="2"/>
          </w:tcPr>
          <w:p w14:paraId="443B2154" w14:textId="77777777" w:rsidR="000142D2" w:rsidRDefault="000142D2" w:rsidP="000142D2">
            <w:pPr>
              <w:jc w:val="right"/>
              <w:rPr>
                <w:rFonts w:ascii="Arial" w:hAnsi="Arial" w:cs="Arial"/>
                <w:sz w:val="16"/>
                <w:szCs w:val="16"/>
              </w:rPr>
            </w:pPr>
            <w:r>
              <w:rPr>
                <w:rFonts w:ascii="Arial" w:hAnsi="Arial" w:cs="Arial"/>
                <w:sz w:val="16"/>
                <w:szCs w:val="16"/>
              </w:rPr>
              <w:t>0.8</w:t>
            </w:r>
          </w:p>
        </w:tc>
        <w:tc>
          <w:tcPr>
            <w:tcW w:w="1002" w:type="dxa"/>
          </w:tcPr>
          <w:p w14:paraId="2B7A5BF9" w14:textId="77777777" w:rsidR="000142D2" w:rsidRDefault="000142D2" w:rsidP="000142D2">
            <w:pPr>
              <w:jc w:val="right"/>
              <w:rPr>
                <w:rFonts w:ascii="Arial" w:hAnsi="Arial" w:cs="Arial"/>
                <w:sz w:val="16"/>
                <w:szCs w:val="16"/>
              </w:rPr>
            </w:pPr>
            <w:r>
              <w:rPr>
                <w:rFonts w:ascii="Arial" w:hAnsi="Arial" w:cs="Arial"/>
                <w:sz w:val="16"/>
                <w:szCs w:val="16"/>
              </w:rPr>
              <w:t>0.7</w:t>
            </w:r>
          </w:p>
        </w:tc>
        <w:tc>
          <w:tcPr>
            <w:tcW w:w="992" w:type="dxa"/>
            <w:gridSpan w:val="2"/>
          </w:tcPr>
          <w:p w14:paraId="10272BBD" w14:textId="77777777" w:rsidR="000142D2" w:rsidRDefault="000142D2" w:rsidP="000142D2">
            <w:pPr>
              <w:jc w:val="right"/>
              <w:rPr>
                <w:rFonts w:ascii="Arial" w:hAnsi="Arial" w:cs="Arial"/>
                <w:sz w:val="16"/>
                <w:szCs w:val="16"/>
              </w:rPr>
            </w:pPr>
            <w:r>
              <w:rPr>
                <w:rFonts w:ascii="Arial" w:hAnsi="Arial" w:cs="Arial"/>
                <w:sz w:val="16"/>
                <w:szCs w:val="16"/>
              </w:rPr>
              <w:t>0.7</w:t>
            </w:r>
          </w:p>
        </w:tc>
        <w:tc>
          <w:tcPr>
            <w:tcW w:w="998" w:type="dxa"/>
            <w:gridSpan w:val="2"/>
          </w:tcPr>
          <w:p w14:paraId="49C5A1B0" w14:textId="77777777" w:rsidR="000142D2" w:rsidRDefault="000142D2" w:rsidP="000142D2">
            <w:pPr>
              <w:jc w:val="right"/>
              <w:rPr>
                <w:rFonts w:ascii="Arial" w:hAnsi="Arial" w:cs="Arial"/>
                <w:sz w:val="16"/>
                <w:szCs w:val="16"/>
              </w:rPr>
            </w:pPr>
            <w:r>
              <w:rPr>
                <w:rFonts w:ascii="Arial" w:hAnsi="Arial" w:cs="Arial"/>
                <w:sz w:val="16"/>
                <w:szCs w:val="16"/>
              </w:rPr>
              <w:t>0.7</w:t>
            </w:r>
          </w:p>
        </w:tc>
        <w:tc>
          <w:tcPr>
            <w:tcW w:w="850" w:type="dxa"/>
          </w:tcPr>
          <w:p w14:paraId="3DD8C756" w14:textId="77777777" w:rsidR="000142D2" w:rsidRDefault="000142D2" w:rsidP="000142D2">
            <w:pPr>
              <w:jc w:val="right"/>
              <w:rPr>
                <w:rFonts w:ascii="Arial" w:hAnsi="Arial" w:cs="Arial"/>
                <w:sz w:val="16"/>
                <w:szCs w:val="16"/>
              </w:rPr>
            </w:pPr>
            <w:r>
              <w:rPr>
                <w:rFonts w:ascii="Arial" w:hAnsi="Arial" w:cs="Arial"/>
                <w:sz w:val="16"/>
                <w:szCs w:val="16"/>
              </w:rPr>
              <w:t>0.2</w:t>
            </w:r>
          </w:p>
        </w:tc>
        <w:tc>
          <w:tcPr>
            <w:tcW w:w="1134" w:type="dxa"/>
            <w:gridSpan w:val="3"/>
          </w:tcPr>
          <w:p w14:paraId="40640562" w14:textId="77777777" w:rsidR="000142D2" w:rsidRDefault="000142D2" w:rsidP="00573F01">
            <w:pPr>
              <w:ind w:right="141"/>
              <w:jc w:val="right"/>
              <w:rPr>
                <w:rFonts w:ascii="Arial" w:hAnsi="Arial" w:cs="Arial"/>
                <w:sz w:val="16"/>
                <w:szCs w:val="16"/>
              </w:rPr>
            </w:pPr>
            <w:r>
              <w:rPr>
                <w:rFonts w:ascii="Arial" w:hAnsi="Arial" w:cs="Arial"/>
                <w:sz w:val="16"/>
                <w:szCs w:val="16"/>
              </w:rPr>
              <w:t>-1.1</w:t>
            </w:r>
          </w:p>
        </w:tc>
      </w:tr>
      <w:tr w:rsidR="000142D2" w14:paraId="4DFC4922"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2D1A824D" w14:textId="77777777" w:rsidR="000142D2" w:rsidRDefault="000142D2" w:rsidP="000142D2">
            <w:pPr>
              <w:pStyle w:val="Tabletext"/>
            </w:pPr>
            <w:r>
              <w:t>16 years</w:t>
            </w:r>
          </w:p>
        </w:tc>
        <w:tc>
          <w:tcPr>
            <w:tcW w:w="856" w:type="dxa"/>
            <w:gridSpan w:val="2"/>
          </w:tcPr>
          <w:p w14:paraId="6D0584B5" w14:textId="77777777" w:rsidR="000142D2" w:rsidRDefault="000142D2" w:rsidP="000142D2">
            <w:pPr>
              <w:jc w:val="right"/>
              <w:rPr>
                <w:rFonts w:ascii="Arial" w:hAnsi="Arial" w:cs="Arial"/>
                <w:sz w:val="16"/>
                <w:szCs w:val="16"/>
              </w:rPr>
            </w:pPr>
            <w:r>
              <w:rPr>
                <w:rFonts w:ascii="Arial" w:hAnsi="Arial" w:cs="Arial"/>
                <w:sz w:val="16"/>
                <w:szCs w:val="16"/>
              </w:rPr>
              <w:t>2.9</w:t>
            </w:r>
          </w:p>
        </w:tc>
        <w:tc>
          <w:tcPr>
            <w:tcW w:w="982" w:type="dxa"/>
            <w:gridSpan w:val="2"/>
          </w:tcPr>
          <w:p w14:paraId="07C11190" w14:textId="77777777" w:rsidR="000142D2" w:rsidRDefault="000142D2" w:rsidP="000142D2">
            <w:pPr>
              <w:jc w:val="right"/>
              <w:rPr>
                <w:rFonts w:ascii="Arial" w:hAnsi="Arial" w:cs="Arial"/>
                <w:sz w:val="16"/>
                <w:szCs w:val="16"/>
              </w:rPr>
            </w:pPr>
            <w:r>
              <w:rPr>
                <w:rFonts w:ascii="Arial" w:hAnsi="Arial" w:cs="Arial"/>
                <w:sz w:val="16"/>
                <w:szCs w:val="16"/>
              </w:rPr>
              <w:t>3.0</w:t>
            </w:r>
          </w:p>
        </w:tc>
        <w:tc>
          <w:tcPr>
            <w:tcW w:w="1002" w:type="dxa"/>
          </w:tcPr>
          <w:p w14:paraId="14CB73E4" w14:textId="77777777" w:rsidR="000142D2" w:rsidRDefault="000142D2" w:rsidP="000142D2">
            <w:pPr>
              <w:jc w:val="right"/>
              <w:rPr>
                <w:rFonts w:ascii="Arial" w:hAnsi="Arial" w:cs="Arial"/>
                <w:sz w:val="16"/>
                <w:szCs w:val="16"/>
              </w:rPr>
            </w:pPr>
            <w:r>
              <w:rPr>
                <w:rFonts w:ascii="Arial" w:hAnsi="Arial" w:cs="Arial"/>
                <w:sz w:val="16"/>
                <w:szCs w:val="16"/>
              </w:rPr>
              <w:t>3.4</w:t>
            </w:r>
          </w:p>
        </w:tc>
        <w:tc>
          <w:tcPr>
            <w:tcW w:w="992" w:type="dxa"/>
            <w:gridSpan w:val="2"/>
          </w:tcPr>
          <w:p w14:paraId="5C29BC9B" w14:textId="77777777" w:rsidR="000142D2" w:rsidRDefault="000142D2" w:rsidP="000142D2">
            <w:pPr>
              <w:jc w:val="right"/>
              <w:rPr>
                <w:rFonts w:ascii="Arial" w:hAnsi="Arial" w:cs="Arial"/>
                <w:sz w:val="16"/>
                <w:szCs w:val="16"/>
              </w:rPr>
            </w:pPr>
            <w:r>
              <w:rPr>
                <w:rFonts w:ascii="Arial" w:hAnsi="Arial" w:cs="Arial"/>
                <w:sz w:val="16"/>
                <w:szCs w:val="16"/>
              </w:rPr>
              <w:t>3.4</w:t>
            </w:r>
          </w:p>
        </w:tc>
        <w:tc>
          <w:tcPr>
            <w:tcW w:w="998" w:type="dxa"/>
            <w:gridSpan w:val="2"/>
          </w:tcPr>
          <w:p w14:paraId="48356ACA" w14:textId="77777777" w:rsidR="000142D2" w:rsidRDefault="000142D2" w:rsidP="000142D2">
            <w:pPr>
              <w:jc w:val="right"/>
              <w:rPr>
                <w:rFonts w:ascii="Arial" w:hAnsi="Arial" w:cs="Arial"/>
                <w:sz w:val="16"/>
                <w:szCs w:val="16"/>
              </w:rPr>
            </w:pPr>
            <w:r>
              <w:rPr>
                <w:rFonts w:ascii="Arial" w:hAnsi="Arial" w:cs="Arial"/>
                <w:sz w:val="16"/>
                <w:szCs w:val="16"/>
              </w:rPr>
              <w:t>3.8</w:t>
            </w:r>
          </w:p>
        </w:tc>
        <w:tc>
          <w:tcPr>
            <w:tcW w:w="850" w:type="dxa"/>
          </w:tcPr>
          <w:p w14:paraId="444E911D" w14:textId="77777777" w:rsidR="000142D2" w:rsidRDefault="000142D2" w:rsidP="000142D2">
            <w:pPr>
              <w:jc w:val="right"/>
              <w:rPr>
                <w:rFonts w:ascii="Arial" w:hAnsi="Arial" w:cs="Arial"/>
                <w:sz w:val="16"/>
                <w:szCs w:val="16"/>
              </w:rPr>
            </w:pPr>
            <w:r>
              <w:rPr>
                <w:rFonts w:ascii="Arial" w:hAnsi="Arial" w:cs="Arial"/>
                <w:sz w:val="16"/>
                <w:szCs w:val="16"/>
              </w:rPr>
              <w:t>1.1</w:t>
            </w:r>
          </w:p>
        </w:tc>
        <w:tc>
          <w:tcPr>
            <w:tcW w:w="1134" w:type="dxa"/>
            <w:gridSpan w:val="3"/>
          </w:tcPr>
          <w:p w14:paraId="1521D530" w14:textId="77777777" w:rsidR="000142D2" w:rsidRDefault="000142D2" w:rsidP="00573F01">
            <w:pPr>
              <w:ind w:right="141"/>
              <w:jc w:val="right"/>
              <w:rPr>
                <w:rFonts w:ascii="Arial" w:hAnsi="Arial" w:cs="Arial"/>
                <w:sz w:val="16"/>
                <w:szCs w:val="16"/>
              </w:rPr>
            </w:pPr>
            <w:r>
              <w:rPr>
                <w:rFonts w:ascii="Arial" w:hAnsi="Arial" w:cs="Arial"/>
                <w:sz w:val="16"/>
                <w:szCs w:val="16"/>
              </w:rPr>
              <w:t>11.9</w:t>
            </w:r>
          </w:p>
        </w:tc>
      </w:tr>
      <w:tr w:rsidR="000142D2" w14:paraId="1C48C061"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628E8E1E" w14:textId="77777777" w:rsidR="000142D2" w:rsidRDefault="000142D2" w:rsidP="000142D2">
            <w:pPr>
              <w:pStyle w:val="Tabletext"/>
            </w:pPr>
            <w:r>
              <w:t>17 years</w:t>
            </w:r>
          </w:p>
        </w:tc>
        <w:tc>
          <w:tcPr>
            <w:tcW w:w="856" w:type="dxa"/>
            <w:gridSpan w:val="2"/>
          </w:tcPr>
          <w:p w14:paraId="11EEFCE7" w14:textId="77777777" w:rsidR="000142D2" w:rsidRDefault="000142D2" w:rsidP="000142D2">
            <w:pPr>
              <w:jc w:val="right"/>
              <w:rPr>
                <w:rFonts w:ascii="Arial" w:hAnsi="Arial" w:cs="Arial"/>
                <w:sz w:val="16"/>
                <w:szCs w:val="16"/>
              </w:rPr>
            </w:pPr>
            <w:r>
              <w:rPr>
                <w:rFonts w:ascii="Arial" w:hAnsi="Arial" w:cs="Arial"/>
                <w:sz w:val="16"/>
                <w:szCs w:val="16"/>
              </w:rPr>
              <w:t>52.1</w:t>
            </w:r>
          </w:p>
        </w:tc>
        <w:tc>
          <w:tcPr>
            <w:tcW w:w="982" w:type="dxa"/>
            <w:gridSpan w:val="2"/>
          </w:tcPr>
          <w:p w14:paraId="1868E1E4" w14:textId="77777777" w:rsidR="000142D2" w:rsidRDefault="000142D2" w:rsidP="000142D2">
            <w:pPr>
              <w:jc w:val="right"/>
              <w:rPr>
                <w:rFonts w:ascii="Arial" w:hAnsi="Arial" w:cs="Arial"/>
                <w:sz w:val="16"/>
                <w:szCs w:val="16"/>
              </w:rPr>
            </w:pPr>
            <w:r>
              <w:rPr>
                <w:rFonts w:ascii="Arial" w:hAnsi="Arial" w:cs="Arial"/>
                <w:sz w:val="16"/>
                <w:szCs w:val="16"/>
              </w:rPr>
              <w:t>53.8</w:t>
            </w:r>
          </w:p>
        </w:tc>
        <w:tc>
          <w:tcPr>
            <w:tcW w:w="1002" w:type="dxa"/>
          </w:tcPr>
          <w:p w14:paraId="0AAEB59B" w14:textId="77777777" w:rsidR="000142D2" w:rsidRDefault="000142D2" w:rsidP="000142D2">
            <w:pPr>
              <w:jc w:val="right"/>
              <w:rPr>
                <w:rFonts w:ascii="Arial" w:hAnsi="Arial" w:cs="Arial"/>
                <w:sz w:val="16"/>
                <w:szCs w:val="16"/>
              </w:rPr>
            </w:pPr>
            <w:r>
              <w:rPr>
                <w:rFonts w:ascii="Arial" w:hAnsi="Arial" w:cs="Arial"/>
                <w:sz w:val="16"/>
                <w:szCs w:val="16"/>
              </w:rPr>
              <w:t>52.7</w:t>
            </w:r>
          </w:p>
        </w:tc>
        <w:tc>
          <w:tcPr>
            <w:tcW w:w="992" w:type="dxa"/>
            <w:gridSpan w:val="2"/>
          </w:tcPr>
          <w:p w14:paraId="6B79C39D" w14:textId="77777777" w:rsidR="000142D2" w:rsidRDefault="000142D2" w:rsidP="000142D2">
            <w:pPr>
              <w:jc w:val="right"/>
              <w:rPr>
                <w:rFonts w:ascii="Arial" w:hAnsi="Arial" w:cs="Arial"/>
                <w:sz w:val="16"/>
                <w:szCs w:val="16"/>
              </w:rPr>
            </w:pPr>
            <w:r>
              <w:rPr>
                <w:rFonts w:ascii="Arial" w:hAnsi="Arial" w:cs="Arial"/>
                <w:sz w:val="16"/>
                <w:szCs w:val="16"/>
              </w:rPr>
              <w:t>51.9</w:t>
            </w:r>
          </w:p>
        </w:tc>
        <w:tc>
          <w:tcPr>
            <w:tcW w:w="998" w:type="dxa"/>
            <w:gridSpan w:val="2"/>
          </w:tcPr>
          <w:p w14:paraId="395242BD" w14:textId="77777777" w:rsidR="000142D2" w:rsidRDefault="000142D2" w:rsidP="000142D2">
            <w:pPr>
              <w:jc w:val="right"/>
              <w:rPr>
                <w:rFonts w:ascii="Arial" w:hAnsi="Arial" w:cs="Arial"/>
                <w:sz w:val="16"/>
                <w:szCs w:val="16"/>
              </w:rPr>
            </w:pPr>
            <w:r>
              <w:rPr>
                <w:rFonts w:ascii="Arial" w:hAnsi="Arial" w:cs="Arial"/>
                <w:sz w:val="16"/>
                <w:szCs w:val="16"/>
              </w:rPr>
              <w:t>53.8</w:t>
            </w:r>
          </w:p>
        </w:tc>
        <w:tc>
          <w:tcPr>
            <w:tcW w:w="850" w:type="dxa"/>
          </w:tcPr>
          <w:p w14:paraId="23D72B4C" w14:textId="77777777" w:rsidR="000142D2" w:rsidRDefault="000142D2" w:rsidP="000142D2">
            <w:pPr>
              <w:jc w:val="right"/>
              <w:rPr>
                <w:rFonts w:ascii="Arial" w:hAnsi="Arial" w:cs="Arial"/>
                <w:sz w:val="16"/>
                <w:szCs w:val="16"/>
              </w:rPr>
            </w:pPr>
            <w:r>
              <w:rPr>
                <w:rFonts w:ascii="Arial" w:hAnsi="Arial" w:cs="Arial"/>
                <w:sz w:val="16"/>
                <w:szCs w:val="16"/>
              </w:rPr>
              <w:t>15.2</w:t>
            </w:r>
          </w:p>
        </w:tc>
        <w:tc>
          <w:tcPr>
            <w:tcW w:w="1134" w:type="dxa"/>
            <w:gridSpan w:val="3"/>
          </w:tcPr>
          <w:p w14:paraId="10A4C5E6" w14:textId="77777777" w:rsidR="000142D2" w:rsidRDefault="000142D2" w:rsidP="00573F01">
            <w:pPr>
              <w:ind w:right="141"/>
              <w:jc w:val="right"/>
              <w:rPr>
                <w:rFonts w:ascii="Arial" w:hAnsi="Arial" w:cs="Arial"/>
                <w:sz w:val="16"/>
                <w:szCs w:val="16"/>
              </w:rPr>
            </w:pPr>
            <w:r>
              <w:rPr>
                <w:rFonts w:ascii="Arial" w:hAnsi="Arial" w:cs="Arial"/>
                <w:sz w:val="16"/>
                <w:szCs w:val="16"/>
              </w:rPr>
              <w:t>3.7</w:t>
            </w:r>
          </w:p>
        </w:tc>
      </w:tr>
      <w:tr w:rsidR="000142D2" w14:paraId="2F70F7F9"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2E090914" w14:textId="77777777" w:rsidR="000142D2" w:rsidRDefault="000142D2" w:rsidP="000142D2">
            <w:pPr>
              <w:pStyle w:val="Tabletext"/>
            </w:pPr>
            <w:r>
              <w:t>18 years</w:t>
            </w:r>
          </w:p>
        </w:tc>
        <w:tc>
          <w:tcPr>
            <w:tcW w:w="856" w:type="dxa"/>
            <w:gridSpan w:val="2"/>
          </w:tcPr>
          <w:p w14:paraId="2BAE14D1" w14:textId="77777777" w:rsidR="000142D2" w:rsidRDefault="000142D2" w:rsidP="000142D2">
            <w:pPr>
              <w:jc w:val="right"/>
              <w:rPr>
                <w:rFonts w:ascii="Arial" w:hAnsi="Arial" w:cs="Arial"/>
                <w:sz w:val="16"/>
                <w:szCs w:val="16"/>
              </w:rPr>
            </w:pPr>
            <w:r>
              <w:rPr>
                <w:rFonts w:ascii="Arial" w:hAnsi="Arial" w:cs="Arial"/>
                <w:sz w:val="16"/>
                <w:szCs w:val="16"/>
              </w:rPr>
              <w:t>120.2</w:t>
            </w:r>
          </w:p>
        </w:tc>
        <w:tc>
          <w:tcPr>
            <w:tcW w:w="982" w:type="dxa"/>
            <w:gridSpan w:val="2"/>
          </w:tcPr>
          <w:p w14:paraId="50615384" w14:textId="77777777" w:rsidR="000142D2" w:rsidRDefault="000142D2" w:rsidP="000142D2">
            <w:pPr>
              <w:jc w:val="right"/>
              <w:rPr>
                <w:rFonts w:ascii="Arial" w:hAnsi="Arial" w:cs="Arial"/>
                <w:sz w:val="16"/>
                <w:szCs w:val="16"/>
              </w:rPr>
            </w:pPr>
            <w:r>
              <w:rPr>
                <w:rFonts w:ascii="Arial" w:hAnsi="Arial" w:cs="Arial"/>
                <w:sz w:val="16"/>
                <w:szCs w:val="16"/>
              </w:rPr>
              <w:t>124.4</w:t>
            </w:r>
          </w:p>
        </w:tc>
        <w:tc>
          <w:tcPr>
            <w:tcW w:w="1002" w:type="dxa"/>
          </w:tcPr>
          <w:p w14:paraId="40CDD4A2" w14:textId="77777777" w:rsidR="000142D2" w:rsidRDefault="000142D2" w:rsidP="000142D2">
            <w:pPr>
              <w:jc w:val="right"/>
              <w:rPr>
                <w:rFonts w:ascii="Arial" w:hAnsi="Arial" w:cs="Arial"/>
                <w:sz w:val="16"/>
                <w:szCs w:val="16"/>
              </w:rPr>
            </w:pPr>
            <w:r>
              <w:rPr>
                <w:rFonts w:ascii="Arial" w:hAnsi="Arial" w:cs="Arial"/>
                <w:sz w:val="16"/>
                <w:szCs w:val="16"/>
              </w:rPr>
              <w:t>130.1</w:t>
            </w:r>
          </w:p>
        </w:tc>
        <w:tc>
          <w:tcPr>
            <w:tcW w:w="992" w:type="dxa"/>
            <w:gridSpan w:val="2"/>
          </w:tcPr>
          <w:p w14:paraId="336310FC" w14:textId="77777777" w:rsidR="000142D2" w:rsidRDefault="000142D2" w:rsidP="000142D2">
            <w:pPr>
              <w:jc w:val="right"/>
              <w:rPr>
                <w:rFonts w:ascii="Arial" w:hAnsi="Arial" w:cs="Arial"/>
                <w:sz w:val="16"/>
                <w:szCs w:val="16"/>
              </w:rPr>
            </w:pPr>
            <w:r>
              <w:rPr>
                <w:rFonts w:ascii="Arial" w:hAnsi="Arial" w:cs="Arial"/>
                <w:sz w:val="16"/>
                <w:szCs w:val="16"/>
              </w:rPr>
              <w:t>134.0</w:t>
            </w:r>
          </w:p>
        </w:tc>
        <w:tc>
          <w:tcPr>
            <w:tcW w:w="998" w:type="dxa"/>
            <w:gridSpan w:val="2"/>
          </w:tcPr>
          <w:p w14:paraId="7A8F6DFB" w14:textId="77777777" w:rsidR="000142D2" w:rsidRDefault="000142D2" w:rsidP="000142D2">
            <w:pPr>
              <w:jc w:val="right"/>
              <w:rPr>
                <w:rFonts w:ascii="Arial" w:hAnsi="Arial" w:cs="Arial"/>
                <w:sz w:val="16"/>
                <w:szCs w:val="16"/>
              </w:rPr>
            </w:pPr>
            <w:r>
              <w:rPr>
                <w:rFonts w:ascii="Arial" w:hAnsi="Arial" w:cs="Arial"/>
                <w:sz w:val="16"/>
                <w:szCs w:val="16"/>
              </w:rPr>
              <w:t>136.3</w:t>
            </w:r>
          </w:p>
        </w:tc>
        <w:tc>
          <w:tcPr>
            <w:tcW w:w="850" w:type="dxa"/>
          </w:tcPr>
          <w:p w14:paraId="6B7B3F9A" w14:textId="77777777" w:rsidR="000142D2" w:rsidRDefault="000142D2" w:rsidP="000142D2">
            <w:pPr>
              <w:jc w:val="right"/>
              <w:rPr>
                <w:rFonts w:ascii="Arial" w:hAnsi="Arial" w:cs="Arial"/>
                <w:sz w:val="16"/>
                <w:szCs w:val="16"/>
              </w:rPr>
            </w:pPr>
            <w:r>
              <w:rPr>
                <w:rFonts w:ascii="Arial" w:hAnsi="Arial" w:cs="Arial"/>
                <w:sz w:val="16"/>
                <w:szCs w:val="16"/>
              </w:rPr>
              <w:t>38.6</w:t>
            </w:r>
          </w:p>
        </w:tc>
        <w:tc>
          <w:tcPr>
            <w:tcW w:w="1134" w:type="dxa"/>
            <w:gridSpan w:val="3"/>
          </w:tcPr>
          <w:p w14:paraId="7243D5E0" w14:textId="77777777" w:rsidR="000142D2" w:rsidRDefault="000142D2" w:rsidP="00573F01">
            <w:pPr>
              <w:ind w:right="141"/>
              <w:jc w:val="right"/>
              <w:rPr>
                <w:rFonts w:ascii="Arial" w:hAnsi="Arial" w:cs="Arial"/>
                <w:sz w:val="16"/>
                <w:szCs w:val="16"/>
              </w:rPr>
            </w:pPr>
            <w:r>
              <w:rPr>
                <w:rFonts w:ascii="Arial" w:hAnsi="Arial" w:cs="Arial"/>
                <w:sz w:val="16"/>
                <w:szCs w:val="16"/>
              </w:rPr>
              <w:t>1.7</w:t>
            </w:r>
          </w:p>
        </w:tc>
      </w:tr>
      <w:tr w:rsidR="000142D2" w14:paraId="65D9EED6"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1BE5E034" w14:textId="77777777" w:rsidR="000142D2" w:rsidRDefault="000142D2" w:rsidP="000142D2">
            <w:pPr>
              <w:pStyle w:val="Tabletext"/>
            </w:pPr>
            <w:r>
              <w:t>19 years</w:t>
            </w:r>
          </w:p>
        </w:tc>
        <w:tc>
          <w:tcPr>
            <w:tcW w:w="856" w:type="dxa"/>
            <w:gridSpan w:val="2"/>
          </w:tcPr>
          <w:p w14:paraId="5CD6EF13" w14:textId="77777777" w:rsidR="000142D2" w:rsidRDefault="000142D2" w:rsidP="000142D2">
            <w:pPr>
              <w:jc w:val="right"/>
              <w:rPr>
                <w:rFonts w:ascii="Arial" w:hAnsi="Arial" w:cs="Arial"/>
                <w:sz w:val="16"/>
                <w:szCs w:val="16"/>
              </w:rPr>
            </w:pPr>
            <w:r>
              <w:rPr>
                <w:rFonts w:ascii="Arial" w:hAnsi="Arial" w:cs="Arial"/>
                <w:sz w:val="16"/>
                <w:szCs w:val="16"/>
              </w:rPr>
              <w:t>135.6</w:t>
            </w:r>
          </w:p>
        </w:tc>
        <w:tc>
          <w:tcPr>
            <w:tcW w:w="982" w:type="dxa"/>
            <w:gridSpan w:val="2"/>
          </w:tcPr>
          <w:p w14:paraId="3C9E90FB" w14:textId="77777777" w:rsidR="000142D2" w:rsidRDefault="000142D2" w:rsidP="000142D2">
            <w:pPr>
              <w:jc w:val="right"/>
              <w:rPr>
                <w:rFonts w:ascii="Arial" w:hAnsi="Arial" w:cs="Arial"/>
                <w:sz w:val="16"/>
                <w:szCs w:val="16"/>
              </w:rPr>
            </w:pPr>
            <w:r>
              <w:rPr>
                <w:rFonts w:ascii="Arial" w:hAnsi="Arial" w:cs="Arial"/>
                <w:sz w:val="16"/>
                <w:szCs w:val="16"/>
              </w:rPr>
              <w:t>142.9</w:t>
            </w:r>
          </w:p>
        </w:tc>
        <w:tc>
          <w:tcPr>
            <w:tcW w:w="1002" w:type="dxa"/>
          </w:tcPr>
          <w:p w14:paraId="2A2CC84C" w14:textId="77777777" w:rsidR="000142D2" w:rsidRDefault="000142D2" w:rsidP="000142D2">
            <w:pPr>
              <w:jc w:val="right"/>
              <w:rPr>
                <w:rFonts w:ascii="Arial" w:hAnsi="Arial" w:cs="Arial"/>
                <w:sz w:val="16"/>
                <w:szCs w:val="16"/>
              </w:rPr>
            </w:pPr>
            <w:r>
              <w:rPr>
                <w:rFonts w:ascii="Arial" w:hAnsi="Arial" w:cs="Arial"/>
                <w:sz w:val="16"/>
                <w:szCs w:val="16"/>
              </w:rPr>
              <w:t>147.4</w:t>
            </w:r>
          </w:p>
        </w:tc>
        <w:tc>
          <w:tcPr>
            <w:tcW w:w="992" w:type="dxa"/>
            <w:gridSpan w:val="2"/>
          </w:tcPr>
          <w:p w14:paraId="130CE0A8" w14:textId="77777777" w:rsidR="000142D2" w:rsidRDefault="000142D2" w:rsidP="000142D2">
            <w:pPr>
              <w:jc w:val="right"/>
              <w:rPr>
                <w:rFonts w:ascii="Arial" w:hAnsi="Arial" w:cs="Arial"/>
                <w:sz w:val="16"/>
                <w:szCs w:val="16"/>
              </w:rPr>
            </w:pPr>
            <w:r>
              <w:rPr>
                <w:rFonts w:ascii="Arial" w:hAnsi="Arial" w:cs="Arial"/>
                <w:sz w:val="16"/>
                <w:szCs w:val="16"/>
              </w:rPr>
              <w:t>152.9</w:t>
            </w:r>
          </w:p>
        </w:tc>
        <w:tc>
          <w:tcPr>
            <w:tcW w:w="998" w:type="dxa"/>
            <w:gridSpan w:val="2"/>
          </w:tcPr>
          <w:p w14:paraId="701346B9" w14:textId="77777777" w:rsidR="000142D2" w:rsidRDefault="000142D2" w:rsidP="000142D2">
            <w:pPr>
              <w:jc w:val="right"/>
              <w:rPr>
                <w:rFonts w:ascii="Arial" w:hAnsi="Arial" w:cs="Arial"/>
                <w:sz w:val="16"/>
                <w:szCs w:val="16"/>
              </w:rPr>
            </w:pPr>
            <w:r>
              <w:rPr>
                <w:rFonts w:ascii="Arial" w:hAnsi="Arial" w:cs="Arial"/>
                <w:sz w:val="16"/>
                <w:szCs w:val="16"/>
              </w:rPr>
              <w:t>158.6</w:t>
            </w:r>
          </w:p>
        </w:tc>
        <w:tc>
          <w:tcPr>
            <w:tcW w:w="850" w:type="dxa"/>
          </w:tcPr>
          <w:p w14:paraId="2E8D222A" w14:textId="77777777" w:rsidR="000142D2" w:rsidRDefault="000142D2" w:rsidP="000142D2">
            <w:pPr>
              <w:jc w:val="right"/>
              <w:rPr>
                <w:rFonts w:ascii="Arial" w:hAnsi="Arial" w:cs="Arial"/>
                <w:sz w:val="16"/>
                <w:szCs w:val="16"/>
              </w:rPr>
            </w:pPr>
            <w:r>
              <w:rPr>
                <w:rFonts w:ascii="Arial" w:hAnsi="Arial" w:cs="Arial"/>
                <w:sz w:val="16"/>
                <w:szCs w:val="16"/>
              </w:rPr>
              <w:t>44.9</w:t>
            </w:r>
          </w:p>
        </w:tc>
        <w:tc>
          <w:tcPr>
            <w:tcW w:w="1134" w:type="dxa"/>
            <w:gridSpan w:val="3"/>
          </w:tcPr>
          <w:p w14:paraId="776481F1" w14:textId="77777777" w:rsidR="000142D2" w:rsidRDefault="000142D2" w:rsidP="00573F01">
            <w:pPr>
              <w:ind w:right="141"/>
              <w:jc w:val="right"/>
              <w:rPr>
                <w:rFonts w:ascii="Arial" w:hAnsi="Arial" w:cs="Arial"/>
                <w:sz w:val="16"/>
                <w:szCs w:val="16"/>
              </w:rPr>
            </w:pPr>
            <w:r>
              <w:rPr>
                <w:rFonts w:ascii="Arial" w:hAnsi="Arial" w:cs="Arial"/>
                <w:sz w:val="16"/>
                <w:szCs w:val="16"/>
              </w:rPr>
              <w:t>3.7</w:t>
            </w:r>
          </w:p>
        </w:tc>
      </w:tr>
      <w:tr w:rsidR="000142D2" w14:paraId="5720DDA2" w14:textId="77777777" w:rsidTr="00B919E2">
        <w:tblPrEx>
          <w:tblBorders>
            <w:top w:val="none" w:sz="0" w:space="0" w:color="auto"/>
            <w:left w:val="none" w:sz="0" w:space="0" w:color="auto"/>
            <w:bottom w:val="none" w:sz="0" w:space="0" w:color="auto"/>
            <w:right w:val="none" w:sz="0" w:space="0" w:color="auto"/>
          </w:tblBorders>
        </w:tblPrEx>
        <w:tc>
          <w:tcPr>
            <w:tcW w:w="2967" w:type="dxa"/>
            <w:gridSpan w:val="2"/>
          </w:tcPr>
          <w:p w14:paraId="74AC8458" w14:textId="77777777" w:rsidR="000142D2" w:rsidRPr="00814A39" w:rsidRDefault="000142D2" w:rsidP="000142D2">
            <w:pPr>
              <w:pStyle w:val="TableRowBold"/>
              <w:rPr>
                <w:vertAlign w:val="superscript"/>
              </w:rPr>
            </w:pPr>
            <w:r w:rsidRPr="001867F7">
              <w:t>Student remoteness (ARIA+) region</w:t>
            </w:r>
          </w:p>
        </w:tc>
        <w:tc>
          <w:tcPr>
            <w:tcW w:w="856" w:type="dxa"/>
            <w:gridSpan w:val="2"/>
          </w:tcPr>
          <w:p w14:paraId="195E26CC" w14:textId="77777777" w:rsidR="000142D2" w:rsidRDefault="000142D2" w:rsidP="000142D2">
            <w:pPr>
              <w:jc w:val="right"/>
              <w:rPr>
                <w:rFonts w:ascii="Arial" w:hAnsi="Arial" w:cs="Arial"/>
                <w:sz w:val="16"/>
                <w:szCs w:val="16"/>
              </w:rPr>
            </w:pPr>
          </w:p>
        </w:tc>
        <w:tc>
          <w:tcPr>
            <w:tcW w:w="982" w:type="dxa"/>
            <w:gridSpan w:val="2"/>
          </w:tcPr>
          <w:p w14:paraId="4C031947" w14:textId="77777777" w:rsidR="000142D2" w:rsidRDefault="000142D2" w:rsidP="000142D2">
            <w:pPr>
              <w:rPr>
                <w:sz w:val="20"/>
              </w:rPr>
            </w:pPr>
          </w:p>
        </w:tc>
        <w:tc>
          <w:tcPr>
            <w:tcW w:w="1002" w:type="dxa"/>
          </w:tcPr>
          <w:p w14:paraId="2DEDA956" w14:textId="77777777" w:rsidR="000142D2" w:rsidRDefault="000142D2" w:rsidP="000142D2">
            <w:pPr>
              <w:rPr>
                <w:sz w:val="20"/>
              </w:rPr>
            </w:pPr>
          </w:p>
        </w:tc>
        <w:tc>
          <w:tcPr>
            <w:tcW w:w="992" w:type="dxa"/>
            <w:gridSpan w:val="2"/>
          </w:tcPr>
          <w:p w14:paraId="11861B57" w14:textId="77777777" w:rsidR="000142D2" w:rsidRDefault="000142D2" w:rsidP="000142D2">
            <w:pPr>
              <w:rPr>
                <w:sz w:val="20"/>
              </w:rPr>
            </w:pPr>
          </w:p>
        </w:tc>
        <w:tc>
          <w:tcPr>
            <w:tcW w:w="998" w:type="dxa"/>
            <w:gridSpan w:val="2"/>
          </w:tcPr>
          <w:p w14:paraId="60D39CF0" w14:textId="77777777" w:rsidR="000142D2" w:rsidRDefault="000142D2" w:rsidP="000142D2">
            <w:pPr>
              <w:rPr>
                <w:sz w:val="20"/>
              </w:rPr>
            </w:pPr>
          </w:p>
        </w:tc>
        <w:tc>
          <w:tcPr>
            <w:tcW w:w="850" w:type="dxa"/>
          </w:tcPr>
          <w:p w14:paraId="31389634" w14:textId="77777777" w:rsidR="000142D2" w:rsidRDefault="000142D2" w:rsidP="000142D2">
            <w:pPr>
              <w:rPr>
                <w:sz w:val="20"/>
              </w:rPr>
            </w:pPr>
          </w:p>
        </w:tc>
        <w:tc>
          <w:tcPr>
            <w:tcW w:w="1134" w:type="dxa"/>
            <w:gridSpan w:val="3"/>
          </w:tcPr>
          <w:p w14:paraId="62E71BC2" w14:textId="77777777" w:rsidR="000142D2" w:rsidRDefault="000142D2" w:rsidP="00573F01">
            <w:pPr>
              <w:ind w:right="141"/>
              <w:jc w:val="right"/>
              <w:rPr>
                <w:sz w:val="20"/>
              </w:rPr>
            </w:pPr>
          </w:p>
        </w:tc>
      </w:tr>
      <w:tr w:rsidR="000142D2" w14:paraId="500F1EDB"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22E368DE" w14:textId="77777777" w:rsidR="000142D2" w:rsidRDefault="000142D2" w:rsidP="000142D2">
            <w:pPr>
              <w:pStyle w:val="Tabletext"/>
              <w:rPr>
                <w:szCs w:val="17"/>
              </w:rPr>
            </w:pPr>
            <w:r>
              <w:rPr>
                <w:szCs w:val="17"/>
              </w:rPr>
              <w:t xml:space="preserve">Major cities </w:t>
            </w:r>
          </w:p>
        </w:tc>
        <w:tc>
          <w:tcPr>
            <w:tcW w:w="856" w:type="dxa"/>
            <w:gridSpan w:val="2"/>
          </w:tcPr>
          <w:p w14:paraId="093ADE66" w14:textId="77777777" w:rsidR="000142D2" w:rsidRDefault="000142D2" w:rsidP="000142D2">
            <w:pPr>
              <w:jc w:val="right"/>
              <w:rPr>
                <w:rFonts w:ascii="Arial" w:hAnsi="Arial" w:cs="Arial"/>
                <w:sz w:val="16"/>
                <w:szCs w:val="16"/>
              </w:rPr>
            </w:pPr>
            <w:r>
              <w:rPr>
                <w:rFonts w:ascii="Arial" w:hAnsi="Arial" w:cs="Arial"/>
                <w:sz w:val="16"/>
                <w:szCs w:val="16"/>
              </w:rPr>
              <w:t>211.6</w:t>
            </w:r>
          </w:p>
        </w:tc>
        <w:tc>
          <w:tcPr>
            <w:tcW w:w="982" w:type="dxa"/>
            <w:gridSpan w:val="2"/>
          </w:tcPr>
          <w:p w14:paraId="3272A90D" w14:textId="77777777" w:rsidR="000142D2" w:rsidRDefault="000142D2" w:rsidP="000142D2">
            <w:pPr>
              <w:jc w:val="right"/>
              <w:rPr>
                <w:rFonts w:ascii="Arial" w:hAnsi="Arial" w:cs="Arial"/>
                <w:sz w:val="16"/>
                <w:szCs w:val="16"/>
              </w:rPr>
            </w:pPr>
            <w:r>
              <w:rPr>
                <w:rFonts w:ascii="Arial" w:hAnsi="Arial" w:cs="Arial"/>
                <w:sz w:val="16"/>
                <w:szCs w:val="16"/>
              </w:rPr>
              <w:t>218.8</w:t>
            </w:r>
          </w:p>
        </w:tc>
        <w:tc>
          <w:tcPr>
            <w:tcW w:w="1002" w:type="dxa"/>
          </w:tcPr>
          <w:p w14:paraId="73CC21D3" w14:textId="77777777" w:rsidR="000142D2" w:rsidRDefault="000142D2" w:rsidP="000142D2">
            <w:pPr>
              <w:jc w:val="right"/>
              <w:rPr>
                <w:rFonts w:ascii="Arial" w:hAnsi="Arial" w:cs="Arial"/>
                <w:sz w:val="16"/>
                <w:szCs w:val="16"/>
              </w:rPr>
            </w:pPr>
            <w:r>
              <w:rPr>
                <w:rFonts w:ascii="Arial" w:hAnsi="Arial" w:cs="Arial"/>
                <w:sz w:val="16"/>
                <w:szCs w:val="16"/>
              </w:rPr>
              <w:t>221.8</w:t>
            </w:r>
          </w:p>
        </w:tc>
        <w:tc>
          <w:tcPr>
            <w:tcW w:w="992" w:type="dxa"/>
            <w:gridSpan w:val="2"/>
          </w:tcPr>
          <w:p w14:paraId="793A8E24" w14:textId="77777777" w:rsidR="000142D2" w:rsidRDefault="000142D2" w:rsidP="000142D2">
            <w:pPr>
              <w:jc w:val="right"/>
              <w:rPr>
                <w:rFonts w:ascii="Arial" w:hAnsi="Arial" w:cs="Arial"/>
                <w:sz w:val="16"/>
                <w:szCs w:val="16"/>
              </w:rPr>
            </w:pPr>
            <w:r>
              <w:rPr>
                <w:rFonts w:ascii="Arial" w:hAnsi="Arial" w:cs="Arial"/>
                <w:sz w:val="16"/>
                <w:szCs w:val="16"/>
              </w:rPr>
              <w:t>223.7</w:t>
            </w:r>
          </w:p>
        </w:tc>
        <w:tc>
          <w:tcPr>
            <w:tcW w:w="998" w:type="dxa"/>
            <w:gridSpan w:val="2"/>
          </w:tcPr>
          <w:p w14:paraId="566BE9E5" w14:textId="77777777" w:rsidR="000142D2" w:rsidRDefault="000142D2" w:rsidP="000142D2">
            <w:pPr>
              <w:jc w:val="right"/>
              <w:rPr>
                <w:rFonts w:ascii="Arial" w:hAnsi="Arial" w:cs="Arial"/>
                <w:sz w:val="16"/>
                <w:szCs w:val="16"/>
              </w:rPr>
            </w:pPr>
            <w:r>
              <w:rPr>
                <w:rFonts w:ascii="Arial" w:hAnsi="Arial" w:cs="Arial"/>
                <w:sz w:val="16"/>
                <w:szCs w:val="16"/>
              </w:rPr>
              <w:t>225.5</w:t>
            </w:r>
          </w:p>
        </w:tc>
        <w:tc>
          <w:tcPr>
            <w:tcW w:w="850" w:type="dxa"/>
          </w:tcPr>
          <w:p w14:paraId="04F8E8E9" w14:textId="77777777" w:rsidR="000142D2" w:rsidRDefault="000142D2" w:rsidP="000142D2">
            <w:pPr>
              <w:jc w:val="right"/>
              <w:rPr>
                <w:rFonts w:ascii="Arial" w:hAnsi="Arial" w:cs="Arial"/>
                <w:sz w:val="16"/>
                <w:szCs w:val="16"/>
              </w:rPr>
            </w:pPr>
            <w:r>
              <w:rPr>
                <w:rFonts w:ascii="Arial" w:hAnsi="Arial" w:cs="Arial"/>
                <w:sz w:val="16"/>
                <w:szCs w:val="16"/>
              </w:rPr>
              <w:t>63.9</w:t>
            </w:r>
          </w:p>
        </w:tc>
        <w:tc>
          <w:tcPr>
            <w:tcW w:w="1134" w:type="dxa"/>
            <w:gridSpan w:val="3"/>
          </w:tcPr>
          <w:p w14:paraId="5C0BE9A4" w14:textId="77777777" w:rsidR="000142D2" w:rsidRDefault="000142D2" w:rsidP="00573F01">
            <w:pPr>
              <w:ind w:right="141"/>
              <w:jc w:val="right"/>
              <w:rPr>
                <w:rFonts w:ascii="Arial" w:hAnsi="Arial" w:cs="Arial"/>
                <w:sz w:val="16"/>
                <w:szCs w:val="16"/>
              </w:rPr>
            </w:pPr>
            <w:r>
              <w:rPr>
                <w:rFonts w:ascii="Arial" w:hAnsi="Arial" w:cs="Arial"/>
                <w:sz w:val="16"/>
                <w:szCs w:val="16"/>
              </w:rPr>
              <w:t>0.8</w:t>
            </w:r>
          </w:p>
        </w:tc>
      </w:tr>
      <w:tr w:rsidR="000142D2" w14:paraId="5662603E"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6F1F8F13" w14:textId="77777777" w:rsidR="000142D2" w:rsidRDefault="000142D2" w:rsidP="000142D2">
            <w:pPr>
              <w:pStyle w:val="Tabletext"/>
              <w:rPr>
                <w:szCs w:val="17"/>
              </w:rPr>
            </w:pPr>
            <w:r>
              <w:rPr>
                <w:szCs w:val="17"/>
              </w:rPr>
              <w:t>Inner regional</w:t>
            </w:r>
          </w:p>
        </w:tc>
        <w:tc>
          <w:tcPr>
            <w:tcW w:w="856" w:type="dxa"/>
            <w:gridSpan w:val="2"/>
          </w:tcPr>
          <w:p w14:paraId="28C0ABBD" w14:textId="77777777" w:rsidR="000142D2" w:rsidRDefault="000142D2" w:rsidP="000142D2">
            <w:pPr>
              <w:jc w:val="right"/>
              <w:rPr>
                <w:rFonts w:ascii="Arial" w:hAnsi="Arial" w:cs="Arial"/>
                <w:sz w:val="16"/>
                <w:szCs w:val="16"/>
              </w:rPr>
            </w:pPr>
            <w:r>
              <w:rPr>
                <w:rFonts w:ascii="Arial" w:hAnsi="Arial" w:cs="Arial"/>
                <w:sz w:val="16"/>
                <w:szCs w:val="16"/>
              </w:rPr>
              <w:t>34.4</w:t>
            </w:r>
          </w:p>
        </w:tc>
        <w:tc>
          <w:tcPr>
            <w:tcW w:w="982" w:type="dxa"/>
            <w:gridSpan w:val="2"/>
          </w:tcPr>
          <w:p w14:paraId="0289316E" w14:textId="77777777" w:rsidR="000142D2" w:rsidRDefault="000142D2" w:rsidP="000142D2">
            <w:pPr>
              <w:jc w:val="right"/>
              <w:rPr>
                <w:rFonts w:ascii="Arial" w:hAnsi="Arial" w:cs="Arial"/>
                <w:sz w:val="16"/>
                <w:szCs w:val="16"/>
              </w:rPr>
            </w:pPr>
            <w:r>
              <w:rPr>
                <w:rFonts w:ascii="Arial" w:hAnsi="Arial" w:cs="Arial"/>
                <w:sz w:val="16"/>
                <w:szCs w:val="16"/>
              </w:rPr>
              <w:t>35.0</w:t>
            </w:r>
          </w:p>
        </w:tc>
        <w:tc>
          <w:tcPr>
            <w:tcW w:w="1002" w:type="dxa"/>
          </w:tcPr>
          <w:p w14:paraId="6439EC2D" w14:textId="77777777" w:rsidR="000142D2" w:rsidRDefault="000142D2" w:rsidP="000142D2">
            <w:pPr>
              <w:jc w:val="right"/>
              <w:rPr>
                <w:rFonts w:ascii="Arial" w:hAnsi="Arial" w:cs="Arial"/>
                <w:sz w:val="16"/>
                <w:szCs w:val="16"/>
              </w:rPr>
            </w:pPr>
            <w:r>
              <w:rPr>
                <w:rFonts w:ascii="Arial" w:hAnsi="Arial" w:cs="Arial"/>
                <w:sz w:val="16"/>
                <w:szCs w:val="16"/>
              </w:rPr>
              <w:t>35.5</w:t>
            </w:r>
          </w:p>
        </w:tc>
        <w:tc>
          <w:tcPr>
            <w:tcW w:w="992" w:type="dxa"/>
            <w:gridSpan w:val="2"/>
          </w:tcPr>
          <w:p w14:paraId="1D26626E" w14:textId="77777777" w:rsidR="000142D2" w:rsidRDefault="000142D2" w:rsidP="000142D2">
            <w:pPr>
              <w:jc w:val="right"/>
              <w:rPr>
                <w:rFonts w:ascii="Arial" w:hAnsi="Arial" w:cs="Arial"/>
                <w:sz w:val="16"/>
                <w:szCs w:val="16"/>
              </w:rPr>
            </w:pPr>
            <w:r>
              <w:rPr>
                <w:rFonts w:ascii="Arial" w:hAnsi="Arial" w:cs="Arial"/>
                <w:sz w:val="16"/>
                <w:szCs w:val="16"/>
              </w:rPr>
              <w:t>35.3</w:t>
            </w:r>
          </w:p>
        </w:tc>
        <w:tc>
          <w:tcPr>
            <w:tcW w:w="998" w:type="dxa"/>
            <w:gridSpan w:val="2"/>
          </w:tcPr>
          <w:p w14:paraId="649AC58A" w14:textId="77777777" w:rsidR="000142D2" w:rsidRDefault="000142D2" w:rsidP="000142D2">
            <w:pPr>
              <w:jc w:val="right"/>
              <w:rPr>
                <w:rFonts w:ascii="Arial" w:hAnsi="Arial" w:cs="Arial"/>
                <w:sz w:val="16"/>
                <w:szCs w:val="16"/>
              </w:rPr>
            </w:pPr>
            <w:r>
              <w:rPr>
                <w:rFonts w:ascii="Arial" w:hAnsi="Arial" w:cs="Arial"/>
                <w:sz w:val="16"/>
                <w:szCs w:val="16"/>
              </w:rPr>
              <w:t>35.6</w:t>
            </w:r>
          </w:p>
        </w:tc>
        <w:tc>
          <w:tcPr>
            <w:tcW w:w="850" w:type="dxa"/>
          </w:tcPr>
          <w:p w14:paraId="20992616" w14:textId="77777777" w:rsidR="000142D2" w:rsidRDefault="000142D2" w:rsidP="000142D2">
            <w:pPr>
              <w:jc w:val="right"/>
              <w:rPr>
                <w:rFonts w:ascii="Arial" w:hAnsi="Arial" w:cs="Arial"/>
                <w:sz w:val="16"/>
                <w:szCs w:val="16"/>
              </w:rPr>
            </w:pPr>
            <w:r>
              <w:rPr>
                <w:rFonts w:ascii="Arial" w:hAnsi="Arial" w:cs="Arial"/>
                <w:sz w:val="16"/>
                <w:szCs w:val="16"/>
              </w:rPr>
              <w:t>10.1</w:t>
            </w:r>
          </w:p>
        </w:tc>
        <w:tc>
          <w:tcPr>
            <w:tcW w:w="1134" w:type="dxa"/>
            <w:gridSpan w:val="3"/>
          </w:tcPr>
          <w:p w14:paraId="2E56E380" w14:textId="77777777" w:rsidR="000142D2" w:rsidRDefault="000142D2" w:rsidP="00573F01">
            <w:pPr>
              <w:ind w:right="141"/>
              <w:jc w:val="right"/>
              <w:rPr>
                <w:rFonts w:ascii="Arial" w:hAnsi="Arial" w:cs="Arial"/>
                <w:sz w:val="16"/>
                <w:szCs w:val="16"/>
              </w:rPr>
            </w:pPr>
            <w:r>
              <w:rPr>
                <w:rFonts w:ascii="Arial" w:hAnsi="Arial" w:cs="Arial"/>
                <w:sz w:val="16"/>
                <w:szCs w:val="16"/>
              </w:rPr>
              <w:t>0.9</w:t>
            </w:r>
          </w:p>
        </w:tc>
      </w:tr>
      <w:tr w:rsidR="000142D2" w14:paraId="6C0B84A4"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171313F3" w14:textId="77777777" w:rsidR="000142D2" w:rsidRDefault="000142D2" w:rsidP="000142D2">
            <w:pPr>
              <w:pStyle w:val="Tabletext"/>
              <w:rPr>
                <w:szCs w:val="17"/>
              </w:rPr>
            </w:pPr>
            <w:r>
              <w:rPr>
                <w:szCs w:val="17"/>
              </w:rPr>
              <w:t>Outer regional</w:t>
            </w:r>
          </w:p>
        </w:tc>
        <w:tc>
          <w:tcPr>
            <w:tcW w:w="856" w:type="dxa"/>
            <w:gridSpan w:val="2"/>
          </w:tcPr>
          <w:p w14:paraId="51F11A8E" w14:textId="77777777" w:rsidR="000142D2" w:rsidRDefault="000142D2" w:rsidP="000142D2">
            <w:pPr>
              <w:jc w:val="right"/>
              <w:rPr>
                <w:rFonts w:ascii="Arial" w:hAnsi="Arial" w:cs="Arial"/>
                <w:sz w:val="16"/>
                <w:szCs w:val="16"/>
              </w:rPr>
            </w:pPr>
            <w:r>
              <w:rPr>
                <w:rFonts w:ascii="Arial" w:hAnsi="Arial" w:cs="Arial"/>
                <w:sz w:val="16"/>
                <w:szCs w:val="16"/>
              </w:rPr>
              <w:t>14.3</w:t>
            </w:r>
          </w:p>
        </w:tc>
        <w:tc>
          <w:tcPr>
            <w:tcW w:w="982" w:type="dxa"/>
            <w:gridSpan w:val="2"/>
          </w:tcPr>
          <w:p w14:paraId="2994AC27" w14:textId="77777777" w:rsidR="000142D2" w:rsidRDefault="000142D2" w:rsidP="000142D2">
            <w:pPr>
              <w:jc w:val="right"/>
              <w:rPr>
                <w:rFonts w:ascii="Arial" w:hAnsi="Arial" w:cs="Arial"/>
                <w:sz w:val="16"/>
                <w:szCs w:val="16"/>
              </w:rPr>
            </w:pPr>
            <w:r>
              <w:rPr>
                <w:rFonts w:ascii="Arial" w:hAnsi="Arial" w:cs="Arial"/>
                <w:sz w:val="16"/>
                <w:szCs w:val="16"/>
              </w:rPr>
              <w:t>14.6</w:t>
            </w:r>
          </w:p>
        </w:tc>
        <w:tc>
          <w:tcPr>
            <w:tcW w:w="1002" w:type="dxa"/>
          </w:tcPr>
          <w:p w14:paraId="479D2398" w14:textId="77777777" w:rsidR="000142D2" w:rsidRDefault="000142D2" w:rsidP="000142D2">
            <w:pPr>
              <w:jc w:val="right"/>
              <w:rPr>
                <w:rFonts w:ascii="Arial" w:hAnsi="Arial" w:cs="Arial"/>
                <w:sz w:val="16"/>
                <w:szCs w:val="16"/>
              </w:rPr>
            </w:pPr>
            <w:r>
              <w:rPr>
                <w:rFonts w:ascii="Arial" w:hAnsi="Arial" w:cs="Arial"/>
                <w:sz w:val="16"/>
                <w:szCs w:val="16"/>
              </w:rPr>
              <w:t>14.9</w:t>
            </w:r>
          </w:p>
        </w:tc>
        <w:tc>
          <w:tcPr>
            <w:tcW w:w="992" w:type="dxa"/>
            <w:gridSpan w:val="2"/>
          </w:tcPr>
          <w:p w14:paraId="726B465F" w14:textId="77777777" w:rsidR="000142D2" w:rsidRDefault="000142D2" w:rsidP="000142D2">
            <w:pPr>
              <w:jc w:val="right"/>
              <w:rPr>
                <w:rFonts w:ascii="Arial" w:hAnsi="Arial" w:cs="Arial"/>
                <w:sz w:val="16"/>
                <w:szCs w:val="16"/>
              </w:rPr>
            </w:pPr>
            <w:r>
              <w:rPr>
                <w:rFonts w:ascii="Arial" w:hAnsi="Arial" w:cs="Arial"/>
                <w:sz w:val="16"/>
                <w:szCs w:val="16"/>
              </w:rPr>
              <w:t>15.0</w:t>
            </w:r>
          </w:p>
        </w:tc>
        <w:tc>
          <w:tcPr>
            <w:tcW w:w="998" w:type="dxa"/>
            <w:gridSpan w:val="2"/>
          </w:tcPr>
          <w:p w14:paraId="1877A7A5" w14:textId="77777777" w:rsidR="000142D2" w:rsidRDefault="000142D2" w:rsidP="000142D2">
            <w:pPr>
              <w:jc w:val="right"/>
              <w:rPr>
                <w:rFonts w:ascii="Arial" w:hAnsi="Arial" w:cs="Arial"/>
                <w:sz w:val="16"/>
                <w:szCs w:val="16"/>
              </w:rPr>
            </w:pPr>
            <w:r>
              <w:rPr>
                <w:rFonts w:ascii="Arial" w:hAnsi="Arial" w:cs="Arial"/>
                <w:sz w:val="16"/>
                <w:szCs w:val="16"/>
              </w:rPr>
              <w:t>15.1</w:t>
            </w:r>
          </w:p>
        </w:tc>
        <w:tc>
          <w:tcPr>
            <w:tcW w:w="850" w:type="dxa"/>
          </w:tcPr>
          <w:p w14:paraId="4167259B" w14:textId="77777777" w:rsidR="000142D2" w:rsidRDefault="000142D2" w:rsidP="000142D2">
            <w:pPr>
              <w:jc w:val="right"/>
              <w:rPr>
                <w:rFonts w:ascii="Arial" w:hAnsi="Arial" w:cs="Arial"/>
                <w:sz w:val="16"/>
                <w:szCs w:val="16"/>
              </w:rPr>
            </w:pPr>
            <w:r>
              <w:rPr>
                <w:rFonts w:ascii="Arial" w:hAnsi="Arial" w:cs="Arial"/>
                <w:sz w:val="16"/>
                <w:szCs w:val="16"/>
              </w:rPr>
              <w:t>4.3</w:t>
            </w:r>
          </w:p>
        </w:tc>
        <w:tc>
          <w:tcPr>
            <w:tcW w:w="1134" w:type="dxa"/>
            <w:gridSpan w:val="3"/>
          </w:tcPr>
          <w:p w14:paraId="2D1A7BC8" w14:textId="77777777" w:rsidR="000142D2" w:rsidRDefault="000142D2" w:rsidP="00573F01">
            <w:pPr>
              <w:ind w:right="141"/>
              <w:jc w:val="right"/>
              <w:rPr>
                <w:rFonts w:ascii="Arial" w:hAnsi="Arial" w:cs="Arial"/>
                <w:sz w:val="16"/>
                <w:szCs w:val="16"/>
              </w:rPr>
            </w:pPr>
            <w:r>
              <w:rPr>
                <w:rFonts w:ascii="Arial" w:hAnsi="Arial" w:cs="Arial"/>
                <w:sz w:val="16"/>
                <w:szCs w:val="16"/>
              </w:rPr>
              <w:t>1.0</w:t>
            </w:r>
          </w:p>
        </w:tc>
      </w:tr>
      <w:tr w:rsidR="000142D2" w14:paraId="0BAAED8D"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10EC7161" w14:textId="77777777" w:rsidR="000142D2" w:rsidRDefault="000142D2" w:rsidP="000142D2">
            <w:pPr>
              <w:pStyle w:val="Tabletext"/>
              <w:rPr>
                <w:szCs w:val="16"/>
              </w:rPr>
            </w:pPr>
            <w:r>
              <w:rPr>
                <w:szCs w:val="16"/>
              </w:rPr>
              <w:t xml:space="preserve">Remote </w:t>
            </w:r>
          </w:p>
        </w:tc>
        <w:tc>
          <w:tcPr>
            <w:tcW w:w="856" w:type="dxa"/>
            <w:gridSpan w:val="2"/>
          </w:tcPr>
          <w:p w14:paraId="59C65BFF" w14:textId="77777777" w:rsidR="000142D2" w:rsidRDefault="000142D2" w:rsidP="000142D2">
            <w:pPr>
              <w:jc w:val="right"/>
              <w:rPr>
                <w:rFonts w:ascii="Arial" w:hAnsi="Arial" w:cs="Arial"/>
                <w:sz w:val="16"/>
                <w:szCs w:val="16"/>
              </w:rPr>
            </w:pPr>
            <w:r>
              <w:rPr>
                <w:rFonts w:ascii="Arial" w:hAnsi="Arial" w:cs="Arial"/>
                <w:sz w:val="16"/>
                <w:szCs w:val="16"/>
              </w:rPr>
              <w:t>1.3</w:t>
            </w:r>
          </w:p>
        </w:tc>
        <w:tc>
          <w:tcPr>
            <w:tcW w:w="982" w:type="dxa"/>
            <w:gridSpan w:val="2"/>
          </w:tcPr>
          <w:p w14:paraId="29C42399" w14:textId="77777777" w:rsidR="000142D2" w:rsidRDefault="000142D2" w:rsidP="000142D2">
            <w:pPr>
              <w:jc w:val="right"/>
              <w:rPr>
                <w:rFonts w:ascii="Arial" w:hAnsi="Arial" w:cs="Arial"/>
                <w:sz w:val="16"/>
                <w:szCs w:val="16"/>
              </w:rPr>
            </w:pPr>
            <w:r>
              <w:rPr>
                <w:rFonts w:ascii="Arial" w:hAnsi="Arial" w:cs="Arial"/>
                <w:sz w:val="16"/>
                <w:szCs w:val="16"/>
              </w:rPr>
              <w:t>1.3</w:t>
            </w:r>
          </w:p>
        </w:tc>
        <w:tc>
          <w:tcPr>
            <w:tcW w:w="1002" w:type="dxa"/>
          </w:tcPr>
          <w:p w14:paraId="649675E1" w14:textId="77777777" w:rsidR="000142D2" w:rsidRDefault="000142D2" w:rsidP="000142D2">
            <w:pPr>
              <w:jc w:val="right"/>
              <w:rPr>
                <w:rFonts w:ascii="Arial" w:hAnsi="Arial" w:cs="Arial"/>
                <w:sz w:val="16"/>
                <w:szCs w:val="16"/>
              </w:rPr>
            </w:pPr>
            <w:r>
              <w:rPr>
                <w:rFonts w:ascii="Arial" w:hAnsi="Arial" w:cs="Arial"/>
                <w:sz w:val="16"/>
                <w:szCs w:val="16"/>
              </w:rPr>
              <w:t>1.3</w:t>
            </w:r>
          </w:p>
        </w:tc>
        <w:tc>
          <w:tcPr>
            <w:tcW w:w="992" w:type="dxa"/>
            <w:gridSpan w:val="2"/>
          </w:tcPr>
          <w:p w14:paraId="7B3515A5" w14:textId="77777777" w:rsidR="000142D2" w:rsidRDefault="000142D2" w:rsidP="000142D2">
            <w:pPr>
              <w:jc w:val="right"/>
              <w:rPr>
                <w:rFonts w:ascii="Arial" w:hAnsi="Arial" w:cs="Arial"/>
                <w:sz w:val="16"/>
                <w:szCs w:val="16"/>
              </w:rPr>
            </w:pPr>
            <w:r>
              <w:rPr>
                <w:rFonts w:ascii="Arial" w:hAnsi="Arial" w:cs="Arial"/>
                <w:sz w:val="16"/>
                <w:szCs w:val="16"/>
              </w:rPr>
              <w:t>1.3</w:t>
            </w:r>
          </w:p>
        </w:tc>
        <w:tc>
          <w:tcPr>
            <w:tcW w:w="998" w:type="dxa"/>
            <w:gridSpan w:val="2"/>
          </w:tcPr>
          <w:p w14:paraId="3E8C6423" w14:textId="77777777" w:rsidR="000142D2" w:rsidRDefault="000142D2" w:rsidP="000142D2">
            <w:pPr>
              <w:jc w:val="right"/>
              <w:rPr>
                <w:rFonts w:ascii="Arial" w:hAnsi="Arial" w:cs="Arial"/>
                <w:sz w:val="16"/>
                <w:szCs w:val="16"/>
              </w:rPr>
            </w:pPr>
            <w:r>
              <w:rPr>
                <w:rFonts w:ascii="Arial" w:hAnsi="Arial" w:cs="Arial"/>
                <w:sz w:val="16"/>
                <w:szCs w:val="16"/>
              </w:rPr>
              <w:t>1.3</w:t>
            </w:r>
          </w:p>
        </w:tc>
        <w:tc>
          <w:tcPr>
            <w:tcW w:w="850" w:type="dxa"/>
          </w:tcPr>
          <w:p w14:paraId="2AEA5CAC" w14:textId="77777777" w:rsidR="000142D2" w:rsidRDefault="000142D2" w:rsidP="000142D2">
            <w:pPr>
              <w:jc w:val="right"/>
              <w:rPr>
                <w:rFonts w:ascii="Arial" w:hAnsi="Arial" w:cs="Arial"/>
                <w:sz w:val="16"/>
                <w:szCs w:val="16"/>
              </w:rPr>
            </w:pPr>
            <w:r>
              <w:rPr>
                <w:rFonts w:ascii="Arial" w:hAnsi="Arial" w:cs="Arial"/>
                <w:sz w:val="16"/>
                <w:szCs w:val="16"/>
              </w:rPr>
              <w:t>0.4</w:t>
            </w:r>
          </w:p>
        </w:tc>
        <w:tc>
          <w:tcPr>
            <w:tcW w:w="1134" w:type="dxa"/>
            <w:gridSpan w:val="3"/>
          </w:tcPr>
          <w:p w14:paraId="7BF1F0AC" w14:textId="77777777" w:rsidR="000142D2" w:rsidRDefault="000142D2" w:rsidP="00573F01">
            <w:pPr>
              <w:ind w:right="141"/>
              <w:jc w:val="right"/>
              <w:rPr>
                <w:rFonts w:ascii="Arial" w:hAnsi="Arial" w:cs="Arial"/>
                <w:sz w:val="16"/>
                <w:szCs w:val="16"/>
              </w:rPr>
            </w:pPr>
            <w:r>
              <w:rPr>
                <w:rFonts w:ascii="Arial" w:hAnsi="Arial" w:cs="Arial"/>
                <w:sz w:val="16"/>
                <w:szCs w:val="16"/>
              </w:rPr>
              <w:t>3.1</w:t>
            </w:r>
          </w:p>
        </w:tc>
      </w:tr>
      <w:tr w:rsidR="000142D2" w14:paraId="358B0C9D"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3767DF76" w14:textId="77777777" w:rsidR="000142D2" w:rsidRDefault="000142D2" w:rsidP="000142D2">
            <w:pPr>
              <w:pStyle w:val="Tabletext"/>
              <w:rPr>
                <w:szCs w:val="16"/>
              </w:rPr>
            </w:pPr>
            <w:r>
              <w:rPr>
                <w:szCs w:val="16"/>
              </w:rPr>
              <w:t>Very remote</w:t>
            </w:r>
          </w:p>
        </w:tc>
        <w:tc>
          <w:tcPr>
            <w:tcW w:w="856" w:type="dxa"/>
            <w:gridSpan w:val="2"/>
          </w:tcPr>
          <w:p w14:paraId="26F49646" w14:textId="77777777" w:rsidR="000142D2" w:rsidRDefault="000142D2" w:rsidP="000142D2">
            <w:pPr>
              <w:jc w:val="right"/>
              <w:rPr>
                <w:rFonts w:ascii="Arial" w:hAnsi="Arial" w:cs="Arial"/>
                <w:sz w:val="16"/>
                <w:szCs w:val="16"/>
              </w:rPr>
            </w:pPr>
            <w:r>
              <w:rPr>
                <w:rFonts w:ascii="Arial" w:hAnsi="Arial" w:cs="Arial"/>
                <w:sz w:val="16"/>
                <w:szCs w:val="16"/>
              </w:rPr>
              <w:t>0.4</w:t>
            </w:r>
          </w:p>
        </w:tc>
        <w:tc>
          <w:tcPr>
            <w:tcW w:w="982" w:type="dxa"/>
            <w:gridSpan w:val="2"/>
          </w:tcPr>
          <w:p w14:paraId="1035BE32" w14:textId="77777777" w:rsidR="000142D2" w:rsidRDefault="000142D2" w:rsidP="000142D2">
            <w:pPr>
              <w:jc w:val="right"/>
              <w:rPr>
                <w:rFonts w:ascii="Arial" w:hAnsi="Arial" w:cs="Arial"/>
                <w:sz w:val="16"/>
                <w:szCs w:val="16"/>
              </w:rPr>
            </w:pPr>
            <w:r>
              <w:rPr>
                <w:rFonts w:ascii="Arial" w:hAnsi="Arial" w:cs="Arial"/>
                <w:sz w:val="16"/>
                <w:szCs w:val="16"/>
              </w:rPr>
              <w:t>0.4</w:t>
            </w:r>
          </w:p>
        </w:tc>
        <w:tc>
          <w:tcPr>
            <w:tcW w:w="1002" w:type="dxa"/>
          </w:tcPr>
          <w:p w14:paraId="78CE3191" w14:textId="77777777" w:rsidR="000142D2" w:rsidRDefault="000142D2" w:rsidP="000142D2">
            <w:pPr>
              <w:jc w:val="right"/>
              <w:rPr>
                <w:rFonts w:ascii="Arial" w:hAnsi="Arial" w:cs="Arial"/>
                <w:sz w:val="16"/>
                <w:szCs w:val="16"/>
              </w:rPr>
            </w:pPr>
            <w:r>
              <w:rPr>
                <w:rFonts w:ascii="Arial" w:hAnsi="Arial" w:cs="Arial"/>
                <w:sz w:val="16"/>
                <w:szCs w:val="16"/>
              </w:rPr>
              <w:t>0.4</w:t>
            </w:r>
          </w:p>
        </w:tc>
        <w:tc>
          <w:tcPr>
            <w:tcW w:w="992" w:type="dxa"/>
            <w:gridSpan w:val="2"/>
          </w:tcPr>
          <w:p w14:paraId="19508ABA" w14:textId="77777777" w:rsidR="000142D2" w:rsidRDefault="000142D2" w:rsidP="000142D2">
            <w:pPr>
              <w:jc w:val="right"/>
              <w:rPr>
                <w:rFonts w:ascii="Arial" w:hAnsi="Arial" w:cs="Arial"/>
                <w:sz w:val="16"/>
                <w:szCs w:val="16"/>
              </w:rPr>
            </w:pPr>
            <w:r>
              <w:rPr>
                <w:rFonts w:ascii="Arial" w:hAnsi="Arial" w:cs="Arial"/>
                <w:sz w:val="16"/>
                <w:szCs w:val="16"/>
              </w:rPr>
              <w:t>0.4</w:t>
            </w:r>
          </w:p>
        </w:tc>
        <w:tc>
          <w:tcPr>
            <w:tcW w:w="998" w:type="dxa"/>
            <w:gridSpan w:val="2"/>
          </w:tcPr>
          <w:p w14:paraId="41E6CF92" w14:textId="77777777" w:rsidR="000142D2" w:rsidRDefault="000142D2" w:rsidP="000142D2">
            <w:pPr>
              <w:jc w:val="right"/>
              <w:rPr>
                <w:rFonts w:ascii="Arial" w:hAnsi="Arial" w:cs="Arial"/>
                <w:sz w:val="16"/>
                <w:szCs w:val="16"/>
              </w:rPr>
            </w:pPr>
            <w:r>
              <w:rPr>
                <w:rFonts w:ascii="Arial" w:hAnsi="Arial" w:cs="Arial"/>
                <w:sz w:val="16"/>
                <w:szCs w:val="16"/>
              </w:rPr>
              <w:t>0.4</w:t>
            </w:r>
          </w:p>
        </w:tc>
        <w:tc>
          <w:tcPr>
            <w:tcW w:w="850" w:type="dxa"/>
          </w:tcPr>
          <w:p w14:paraId="4EB5F140" w14:textId="77777777" w:rsidR="000142D2" w:rsidRDefault="000142D2" w:rsidP="000142D2">
            <w:pPr>
              <w:jc w:val="right"/>
              <w:rPr>
                <w:rFonts w:ascii="Arial" w:hAnsi="Arial" w:cs="Arial"/>
                <w:sz w:val="16"/>
                <w:szCs w:val="16"/>
              </w:rPr>
            </w:pPr>
            <w:r>
              <w:rPr>
                <w:rFonts w:ascii="Arial" w:hAnsi="Arial" w:cs="Arial"/>
                <w:sz w:val="16"/>
                <w:szCs w:val="16"/>
              </w:rPr>
              <w:t>0.1</w:t>
            </w:r>
          </w:p>
        </w:tc>
        <w:tc>
          <w:tcPr>
            <w:tcW w:w="1134" w:type="dxa"/>
            <w:gridSpan w:val="3"/>
          </w:tcPr>
          <w:p w14:paraId="34F4FC97" w14:textId="77777777" w:rsidR="000142D2" w:rsidRDefault="000142D2" w:rsidP="00573F01">
            <w:pPr>
              <w:ind w:right="141"/>
              <w:jc w:val="right"/>
              <w:rPr>
                <w:rFonts w:ascii="Arial" w:hAnsi="Arial" w:cs="Arial"/>
                <w:sz w:val="16"/>
                <w:szCs w:val="16"/>
              </w:rPr>
            </w:pPr>
            <w:r>
              <w:rPr>
                <w:rFonts w:ascii="Arial" w:hAnsi="Arial" w:cs="Arial"/>
                <w:sz w:val="16"/>
                <w:szCs w:val="16"/>
              </w:rPr>
              <w:t>1.0</w:t>
            </w:r>
          </w:p>
        </w:tc>
      </w:tr>
      <w:tr w:rsidR="000142D2" w14:paraId="60F46325"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326FC21F" w14:textId="77777777" w:rsidR="000142D2" w:rsidRPr="00814A39" w:rsidRDefault="000142D2" w:rsidP="000142D2">
            <w:pPr>
              <w:pStyle w:val="Tabletext"/>
              <w:rPr>
                <w:szCs w:val="16"/>
                <w:vertAlign w:val="superscript"/>
              </w:rPr>
            </w:pPr>
            <w:r>
              <w:rPr>
                <w:szCs w:val="16"/>
              </w:rPr>
              <w:t>Outside Australia</w:t>
            </w:r>
          </w:p>
        </w:tc>
        <w:tc>
          <w:tcPr>
            <w:tcW w:w="856" w:type="dxa"/>
            <w:gridSpan w:val="2"/>
          </w:tcPr>
          <w:p w14:paraId="0476E5FF" w14:textId="77777777" w:rsidR="000142D2" w:rsidRDefault="000142D2" w:rsidP="000142D2">
            <w:pPr>
              <w:jc w:val="right"/>
              <w:rPr>
                <w:rFonts w:ascii="Arial" w:hAnsi="Arial" w:cs="Arial"/>
                <w:sz w:val="16"/>
                <w:szCs w:val="16"/>
              </w:rPr>
            </w:pPr>
            <w:r>
              <w:rPr>
                <w:rFonts w:ascii="Arial" w:hAnsi="Arial" w:cs="Arial"/>
                <w:sz w:val="16"/>
                <w:szCs w:val="16"/>
              </w:rPr>
              <w:t>49.0</w:t>
            </w:r>
          </w:p>
        </w:tc>
        <w:tc>
          <w:tcPr>
            <w:tcW w:w="982" w:type="dxa"/>
            <w:gridSpan w:val="2"/>
          </w:tcPr>
          <w:p w14:paraId="60622D18" w14:textId="77777777" w:rsidR="000142D2" w:rsidRDefault="000142D2" w:rsidP="000142D2">
            <w:pPr>
              <w:jc w:val="right"/>
              <w:rPr>
                <w:rFonts w:ascii="Arial" w:hAnsi="Arial" w:cs="Arial"/>
                <w:sz w:val="16"/>
                <w:szCs w:val="16"/>
              </w:rPr>
            </w:pPr>
            <w:r>
              <w:rPr>
                <w:rFonts w:ascii="Arial" w:hAnsi="Arial" w:cs="Arial"/>
                <w:sz w:val="16"/>
                <w:szCs w:val="16"/>
              </w:rPr>
              <w:t>54.1</w:t>
            </w:r>
          </w:p>
        </w:tc>
        <w:tc>
          <w:tcPr>
            <w:tcW w:w="1002" w:type="dxa"/>
          </w:tcPr>
          <w:p w14:paraId="3168DA2C" w14:textId="77777777" w:rsidR="000142D2" w:rsidRDefault="000142D2" w:rsidP="000142D2">
            <w:pPr>
              <w:jc w:val="right"/>
              <w:rPr>
                <w:rFonts w:ascii="Arial" w:hAnsi="Arial" w:cs="Arial"/>
                <w:sz w:val="16"/>
                <w:szCs w:val="16"/>
              </w:rPr>
            </w:pPr>
            <w:r>
              <w:rPr>
                <w:rFonts w:ascii="Arial" w:hAnsi="Arial" w:cs="Arial"/>
                <w:sz w:val="16"/>
                <w:szCs w:val="16"/>
              </w:rPr>
              <w:t>59.7</w:t>
            </w:r>
          </w:p>
        </w:tc>
        <w:tc>
          <w:tcPr>
            <w:tcW w:w="992" w:type="dxa"/>
            <w:gridSpan w:val="2"/>
          </w:tcPr>
          <w:p w14:paraId="1E868568" w14:textId="77777777" w:rsidR="000142D2" w:rsidRDefault="000142D2" w:rsidP="000142D2">
            <w:pPr>
              <w:jc w:val="right"/>
              <w:rPr>
                <w:rFonts w:ascii="Arial" w:hAnsi="Arial" w:cs="Arial"/>
                <w:sz w:val="16"/>
                <w:szCs w:val="16"/>
              </w:rPr>
            </w:pPr>
            <w:r>
              <w:rPr>
                <w:rFonts w:ascii="Arial" w:hAnsi="Arial" w:cs="Arial"/>
                <w:sz w:val="16"/>
                <w:szCs w:val="16"/>
              </w:rPr>
              <w:t>66.3</w:t>
            </w:r>
          </w:p>
        </w:tc>
        <w:tc>
          <w:tcPr>
            <w:tcW w:w="998" w:type="dxa"/>
            <w:gridSpan w:val="2"/>
          </w:tcPr>
          <w:p w14:paraId="29B89BD5" w14:textId="77777777" w:rsidR="000142D2" w:rsidRDefault="000142D2" w:rsidP="000142D2">
            <w:pPr>
              <w:jc w:val="right"/>
              <w:rPr>
                <w:rFonts w:ascii="Arial" w:hAnsi="Arial" w:cs="Arial"/>
                <w:sz w:val="16"/>
                <w:szCs w:val="16"/>
              </w:rPr>
            </w:pPr>
            <w:r>
              <w:rPr>
                <w:rFonts w:ascii="Arial" w:hAnsi="Arial" w:cs="Arial"/>
                <w:sz w:val="16"/>
                <w:szCs w:val="16"/>
              </w:rPr>
              <w:t>73.8</w:t>
            </w:r>
          </w:p>
        </w:tc>
        <w:tc>
          <w:tcPr>
            <w:tcW w:w="850" w:type="dxa"/>
          </w:tcPr>
          <w:p w14:paraId="2A3F04EF" w14:textId="77777777" w:rsidR="000142D2" w:rsidRDefault="000142D2" w:rsidP="000142D2">
            <w:pPr>
              <w:jc w:val="right"/>
              <w:rPr>
                <w:rFonts w:ascii="Arial" w:hAnsi="Arial" w:cs="Arial"/>
                <w:sz w:val="16"/>
                <w:szCs w:val="16"/>
              </w:rPr>
            </w:pPr>
            <w:r>
              <w:rPr>
                <w:rFonts w:ascii="Arial" w:hAnsi="Arial" w:cs="Arial"/>
                <w:sz w:val="16"/>
                <w:szCs w:val="16"/>
              </w:rPr>
              <w:t>20.9</w:t>
            </w:r>
          </w:p>
        </w:tc>
        <w:tc>
          <w:tcPr>
            <w:tcW w:w="1134" w:type="dxa"/>
            <w:gridSpan w:val="3"/>
          </w:tcPr>
          <w:p w14:paraId="4EAD1466" w14:textId="77777777" w:rsidR="000142D2" w:rsidRDefault="000142D2" w:rsidP="00573F01">
            <w:pPr>
              <w:ind w:right="141"/>
              <w:jc w:val="right"/>
              <w:rPr>
                <w:rFonts w:ascii="Arial" w:hAnsi="Arial" w:cs="Arial"/>
                <w:sz w:val="16"/>
                <w:szCs w:val="16"/>
              </w:rPr>
            </w:pPr>
            <w:r>
              <w:rPr>
                <w:rFonts w:ascii="Arial" w:hAnsi="Arial" w:cs="Arial"/>
                <w:sz w:val="16"/>
                <w:szCs w:val="16"/>
              </w:rPr>
              <w:t>11.2</w:t>
            </w:r>
          </w:p>
        </w:tc>
      </w:tr>
      <w:tr w:rsidR="000142D2" w14:paraId="36359AB9"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1A8C7755" w14:textId="77777777" w:rsidR="000142D2" w:rsidRDefault="000142D2" w:rsidP="000142D2">
            <w:pPr>
              <w:pStyle w:val="Tabletext"/>
              <w:rPr>
                <w:szCs w:val="17"/>
              </w:rPr>
            </w:pPr>
            <w:r>
              <w:rPr>
                <w:szCs w:val="17"/>
              </w:rPr>
              <w:t>Not known</w:t>
            </w:r>
          </w:p>
        </w:tc>
        <w:tc>
          <w:tcPr>
            <w:tcW w:w="856" w:type="dxa"/>
            <w:gridSpan w:val="2"/>
          </w:tcPr>
          <w:p w14:paraId="19CAB925" w14:textId="77777777" w:rsidR="000142D2" w:rsidRDefault="000142D2" w:rsidP="000142D2">
            <w:pPr>
              <w:jc w:val="right"/>
              <w:rPr>
                <w:rFonts w:ascii="Arial" w:hAnsi="Arial" w:cs="Arial"/>
                <w:sz w:val="16"/>
                <w:szCs w:val="16"/>
              </w:rPr>
            </w:pPr>
            <w:r>
              <w:rPr>
                <w:rFonts w:ascii="Arial" w:hAnsi="Arial" w:cs="Arial"/>
                <w:sz w:val="16"/>
                <w:szCs w:val="16"/>
              </w:rPr>
              <w:t>0.4</w:t>
            </w:r>
          </w:p>
        </w:tc>
        <w:tc>
          <w:tcPr>
            <w:tcW w:w="982" w:type="dxa"/>
            <w:gridSpan w:val="2"/>
          </w:tcPr>
          <w:p w14:paraId="112D7BF0" w14:textId="77777777" w:rsidR="000142D2" w:rsidRDefault="000142D2" w:rsidP="000142D2">
            <w:pPr>
              <w:jc w:val="right"/>
              <w:rPr>
                <w:rFonts w:ascii="Arial" w:hAnsi="Arial" w:cs="Arial"/>
                <w:sz w:val="16"/>
                <w:szCs w:val="16"/>
              </w:rPr>
            </w:pPr>
            <w:r>
              <w:rPr>
                <w:rFonts w:ascii="Arial" w:hAnsi="Arial" w:cs="Arial"/>
                <w:sz w:val="16"/>
                <w:szCs w:val="16"/>
              </w:rPr>
              <w:t>0.7</w:t>
            </w:r>
          </w:p>
        </w:tc>
        <w:tc>
          <w:tcPr>
            <w:tcW w:w="1002" w:type="dxa"/>
          </w:tcPr>
          <w:p w14:paraId="18F86235" w14:textId="77777777" w:rsidR="000142D2" w:rsidRDefault="000142D2" w:rsidP="000142D2">
            <w:pPr>
              <w:jc w:val="right"/>
              <w:rPr>
                <w:rFonts w:ascii="Arial" w:hAnsi="Arial" w:cs="Arial"/>
                <w:sz w:val="16"/>
                <w:szCs w:val="16"/>
              </w:rPr>
            </w:pPr>
            <w:r>
              <w:rPr>
                <w:rFonts w:ascii="Arial" w:hAnsi="Arial" w:cs="Arial"/>
                <w:sz w:val="16"/>
                <w:szCs w:val="16"/>
              </w:rPr>
              <w:t>0.6</w:t>
            </w:r>
          </w:p>
        </w:tc>
        <w:tc>
          <w:tcPr>
            <w:tcW w:w="992" w:type="dxa"/>
            <w:gridSpan w:val="2"/>
          </w:tcPr>
          <w:p w14:paraId="0BDC51B1" w14:textId="77777777" w:rsidR="000142D2" w:rsidRDefault="000142D2" w:rsidP="000142D2">
            <w:pPr>
              <w:jc w:val="right"/>
              <w:rPr>
                <w:rFonts w:ascii="Arial" w:hAnsi="Arial" w:cs="Arial"/>
                <w:sz w:val="16"/>
                <w:szCs w:val="16"/>
              </w:rPr>
            </w:pPr>
            <w:r>
              <w:rPr>
                <w:rFonts w:ascii="Arial" w:hAnsi="Arial" w:cs="Arial"/>
                <w:sz w:val="16"/>
                <w:szCs w:val="16"/>
              </w:rPr>
              <w:t>0.8</w:t>
            </w:r>
          </w:p>
        </w:tc>
        <w:tc>
          <w:tcPr>
            <w:tcW w:w="998" w:type="dxa"/>
            <w:gridSpan w:val="2"/>
          </w:tcPr>
          <w:p w14:paraId="1E369CE3" w14:textId="77777777" w:rsidR="000142D2" w:rsidRDefault="000142D2" w:rsidP="000142D2">
            <w:pPr>
              <w:jc w:val="right"/>
              <w:rPr>
                <w:rFonts w:ascii="Arial" w:hAnsi="Arial" w:cs="Arial"/>
                <w:sz w:val="16"/>
                <w:szCs w:val="16"/>
              </w:rPr>
            </w:pPr>
            <w:r>
              <w:rPr>
                <w:rFonts w:ascii="Arial" w:hAnsi="Arial" w:cs="Arial"/>
                <w:sz w:val="16"/>
                <w:szCs w:val="16"/>
              </w:rPr>
              <w:t>1.4</w:t>
            </w:r>
          </w:p>
        </w:tc>
        <w:tc>
          <w:tcPr>
            <w:tcW w:w="850" w:type="dxa"/>
          </w:tcPr>
          <w:p w14:paraId="302D830A" w14:textId="77777777" w:rsidR="000142D2" w:rsidRDefault="000142D2" w:rsidP="000142D2">
            <w:pPr>
              <w:jc w:val="right"/>
              <w:rPr>
                <w:rFonts w:ascii="Arial" w:hAnsi="Arial" w:cs="Arial"/>
                <w:sz w:val="16"/>
                <w:szCs w:val="16"/>
              </w:rPr>
            </w:pPr>
            <w:r>
              <w:rPr>
                <w:rFonts w:ascii="Arial" w:hAnsi="Arial" w:cs="Arial"/>
                <w:sz w:val="16"/>
                <w:szCs w:val="16"/>
              </w:rPr>
              <w:t>0.4</w:t>
            </w:r>
          </w:p>
        </w:tc>
        <w:tc>
          <w:tcPr>
            <w:tcW w:w="1134" w:type="dxa"/>
            <w:gridSpan w:val="3"/>
          </w:tcPr>
          <w:p w14:paraId="5D08D08D" w14:textId="77777777" w:rsidR="000142D2" w:rsidRDefault="000142D2" w:rsidP="00573F01">
            <w:pPr>
              <w:ind w:right="141"/>
              <w:jc w:val="right"/>
              <w:rPr>
                <w:rFonts w:ascii="Arial" w:hAnsi="Arial" w:cs="Arial"/>
                <w:sz w:val="16"/>
                <w:szCs w:val="16"/>
              </w:rPr>
            </w:pPr>
            <w:r>
              <w:rPr>
                <w:rFonts w:ascii="Arial" w:hAnsi="Arial" w:cs="Arial"/>
                <w:sz w:val="16"/>
                <w:szCs w:val="16"/>
              </w:rPr>
              <w:t>64.7</w:t>
            </w:r>
          </w:p>
        </w:tc>
      </w:tr>
      <w:tr w:rsidR="000142D2" w14:paraId="0CF98AB9" w14:textId="77777777" w:rsidTr="00B919E2">
        <w:tblPrEx>
          <w:tblBorders>
            <w:top w:val="none" w:sz="0" w:space="0" w:color="auto"/>
            <w:left w:val="none" w:sz="0" w:space="0" w:color="auto"/>
            <w:bottom w:val="none" w:sz="0" w:space="0" w:color="auto"/>
            <w:right w:val="none" w:sz="0" w:space="0" w:color="auto"/>
          </w:tblBorders>
        </w:tblPrEx>
        <w:tc>
          <w:tcPr>
            <w:tcW w:w="2967" w:type="dxa"/>
            <w:gridSpan w:val="2"/>
          </w:tcPr>
          <w:p w14:paraId="417D7B75" w14:textId="77777777" w:rsidR="000142D2" w:rsidRDefault="000142D2" w:rsidP="000142D2">
            <w:pPr>
              <w:pStyle w:val="TableRowBold"/>
            </w:pPr>
            <w:r>
              <w:t>Mode of study</w:t>
            </w:r>
          </w:p>
        </w:tc>
        <w:tc>
          <w:tcPr>
            <w:tcW w:w="856" w:type="dxa"/>
            <w:gridSpan w:val="2"/>
          </w:tcPr>
          <w:p w14:paraId="05F5FF97" w14:textId="77777777" w:rsidR="000142D2" w:rsidRDefault="000142D2" w:rsidP="000142D2">
            <w:pPr>
              <w:jc w:val="right"/>
              <w:rPr>
                <w:rFonts w:ascii="Arial" w:hAnsi="Arial" w:cs="Arial"/>
                <w:sz w:val="16"/>
                <w:szCs w:val="16"/>
              </w:rPr>
            </w:pPr>
          </w:p>
        </w:tc>
        <w:tc>
          <w:tcPr>
            <w:tcW w:w="982" w:type="dxa"/>
            <w:gridSpan w:val="2"/>
          </w:tcPr>
          <w:p w14:paraId="495AED4A" w14:textId="77777777" w:rsidR="000142D2" w:rsidRDefault="000142D2" w:rsidP="000142D2">
            <w:pPr>
              <w:jc w:val="right"/>
              <w:rPr>
                <w:sz w:val="20"/>
              </w:rPr>
            </w:pPr>
          </w:p>
        </w:tc>
        <w:tc>
          <w:tcPr>
            <w:tcW w:w="1002" w:type="dxa"/>
          </w:tcPr>
          <w:p w14:paraId="404E1AE1" w14:textId="77777777" w:rsidR="000142D2" w:rsidRDefault="000142D2" w:rsidP="000142D2">
            <w:pPr>
              <w:jc w:val="right"/>
              <w:rPr>
                <w:sz w:val="20"/>
              </w:rPr>
            </w:pPr>
          </w:p>
        </w:tc>
        <w:tc>
          <w:tcPr>
            <w:tcW w:w="992" w:type="dxa"/>
            <w:gridSpan w:val="2"/>
          </w:tcPr>
          <w:p w14:paraId="0F6A1244" w14:textId="77777777" w:rsidR="000142D2" w:rsidRDefault="000142D2" w:rsidP="000142D2">
            <w:pPr>
              <w:rPr>
                <w:sz w:val="20"/>
              </w:rPr>
            </w:pPr>
          </w:p>
        </w:tc>
        <w:tc>
          <w:tcPr>
            <w:tcW w:w="998" w:type="dxa"/>
            <w:gridSpan w:val="2"/>
          </w:tcPr>
          <w:p w14:paraId="734B7D16" w14:textId="77777777" w:rsidR="000142D2" w:rsidRDefault="000142D2" w:rsidP="000142D2">
            <w:pPr>
              <w:rPr>
                <w:sz w:val="20"/>
              </w:rPr>
            </w:pPr>
          </w:p>
        </w:tc>
        <w:tc>
          <w:tcPr>
            <w:tcW w:w="850" w:type="dxa"/>
          </w:tcPr>
          <w:p w14:paraId="320AB2A6" w14:textId="77777777" w:rsidR="000142D2" w:rsidRDefault="000142D2" w:rsidP="000142D2">
            <w:pPr>
              <w:rPr>
                <w:sz w:val="20"/>
              </w:rPr>
            </w:pPr>
          </w:p>
        </w:tc>
        <w:tc>
          <w:tcPr>
            <w:tcW w:w="1134" w:type="dxa"/>
            <w:gridSpan w:val="3"/>
          </w:tcPr>
          <w:p w14:paraId="5F74554E" w14:textId="77777777" w:rsidR="000142D2" w:rsidRDefault="000142D2" w:rsidP="00573F01">
            <w:pPr>
              <w:ind w:right="141"/>
              <w:jc w:val="right"/>
              <w:rPr>
                <w:sz w:val="20"/>
              </w:rPr>
            </w:pPr>
          </w:p>
        </w:tc>
      </w:tr>
      <w:tr w:rsidR="000142D2" w14:paraId="15B0A5CD"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Pr>
          <w:p w14:paraId="5C4B9892" w14:textId="77777777" w:rsidR="000142D2" w:rsidRDefault="000142D2" w:rsidP="000142D2">
            <w:pPr>
              <w:pStyle w:val="Tabletext"/>
            </w:pPr>
            <w:r>
              <w:t>Full-time</w:t>
            </w:r>
          </w:p>
        </w:tc>
        <w:tc>
          <w:tcPr>
            <w:tcW w:w="856" w:type="dxa"/>
            <w:gridSpan w:val="2"/>
          </w:tcPr>
          <w:p w14:paraId="5B29102C" w14:textId="77777777" w:rsidR="000142D2" w:rsidRDefault="000142D2" w:rsidP="000142D2">
            <w:pPr>
              <w:jc w:val="right"/>
              <w:rPr>
                <w:rFonts w:ascii="Arial" w:hAnsi="Arial" w:cs="Arial"/>
                <w:sz w:val="16"/>
                <w:szCs w:val="16"/>
              </w:rPr>
            </w:pPr>
            <w:r>
              <w:rPr>
                <w:rFonts w:ascii="Arial" w:hAnsi="Arial" w:cs="Arial"/>
                <w:sz w:val="16"/>
                <w:szCs w:val="16"/>
              </w:rPr>
              <w:t>287.0</w:t>
            </w:r>
          </w:p>
        </w:tc>
        <w:tc>
          <w:tcPr>
            <w:tcW w:w="982" w:type="dxa"/>
            <w:gridSpan w:val="2"/>
          </w:tcPr>
          <w:p w14:paraId="515E60D8" w14:textId="77777777" w:rsidR="000142D2" w:rsidRDefault="000142D2" w:rsidP="000142D2">
            <w:pPr>
              <w:jc w:val="right"/>
              <w:rPr>
                <w:rFonts w:ascii="Arial" w:hAnsi="Arial" w:cs="Arial"/>
                <w:sz w:val="16"/>
                <w:szCs w:val="16"/>
              </w:rPr>
            </w:pPr>
            <w:r>
              <w:rPr>
                <w:rFonts w:ascii="Arial" w:hAnsi="Arial" w:cs="Arial"/>
                <w:sz w:val="16"/>
                <w:szCs w:val="16"/>
              </w:rPr>
              <w:t>299.2</w:t>
            </w:r>
          </w:p>
        </w:tc>
        <w:tc>
          <w:tcPr>
            <w:tcW w:w="1002" w:type="dxa"/>
          </w:tcPr>
          <w:p w14:paraId="2CB617C9" w14:textId="77777777" w:rsidR="000142D2" w:rsidRDefault="000142D2" w:rsidP="000142D2">
            <w:pPr>
              <w:jc w:val="right"/>
              <w:rPr>
                <w:rFonts w:ascii="Arial" w:hAnsi="Arial" w:cs="Arial"/>
                <w:sz w:val="16"/>
                <w:szCs w:val="16"/>
              </w:rPr>
            </w:pPr>
            <w:r>
              <w:rPr>
                <w:rFonts w:ascii="Arial" w:hAnsi="Arial" w:cs="Arial"/>
                <w:sz w:val="16"/>
                <w:szCs w:val="16"/>
              </w:rPr>
              <w:t>306.6</w:t>
            </w:r>
          </w:p>
        </w:tc>
        <w:tc>
          <w:tcPr>
            <w:tcW w:w="992" w:type="dxa"/>
            <w:gridSpan w:val="2"/>
          </w:tcPr>
          <w:p w14:paraId="60BB4146" w14:textId="77777777" w:rsidR="000142D2" w:rsidRDefault="000142D2" w:rsidP="000142D2">
            <w:pPr>
              <w:jc w:val="right"/>
              <w:rPr>
                <w:rFonts w:ascii="Arial" w:hAnsi="Arial" w:cs="Arial"/>
                <w:sz w:val="16"/>
                <w:szCs w:val="16"/>
              </w:rPr>
            </w:pPr>
            <w:r>
              <w:rPr>
                <w:rFonts w:ascii="Arial" w:hAnsi="Arial" w:cs="Arial"/>
                <w:sz w:val="16"/>
                <w:szCs w:val="16"/>
              </w:rPr>
              <w:t>313.6</w:t>
            </w:r>
          </w:p>
        </w:tc>
        <w:tc>
          <w:tcPr>
            <w:tcW w:w="998" w:type="dxa"/>
            <w:gridSpan w:val="2"/>
          </w:tcPr>
          <w:p w14:paraId="0AC410AC" w14:textId="77777777" w:rsidR="000142D2" w:rsidRDefault="000142D2" w:rsidP="000142D2">
            <w:pPr>
              <w:jc w:val="right"/>
              <w:rPr>
                <w:rFonts w:ascii="Arial" w:hAnsi="Arial" w:cs="Arial"/>
                <w:sz w:val="16"/>
                <w:szCs w:val="16"/>
              </w:rPr>
            </w:pPr>
            <w:r>
              <w:rPr>
                <w:rFonts w:ascii="Arial" w:hAnsi="Arial" w:cs="Arial"/>
                <w:sz w:val="16"/>
                <w:szCs w:val="16"/>
              </w:rPr>
              <w:t>321.9</w:t>
            </w:r>
          </w:p>
        </w:tc>
        <w:tc>
          <w:tcPr>
            <w:tcW w:w="850" w:type="dxa"/>
          </w:tcPr>
          <w:p w14:paraId="1EC03BBA" w14:textId="77777777" w:rsidR="000142D2" w:rsidRDefault="000142D2" w:rsidP="000142D2">
            <w:pPr>
              <w:jc w:val="right"/>
              <w:rPr>
                <w:rFonts w:ascii="Arial" w:hAnsi="Arial" w:cs="Arial"/>
                <w:sz w:val="16"/>
                <w:szCs w:val="16"/>
              </w:rPr>
            </w:pPr>
            <w:r>
              <w:rPr>
                <w:rFonts w:ascii="Arial" w:hAnsi="Arial" w:cs="Arial"/>
                <w:sz w:val="16"/>
                <w:szCs w:val="16"/>
              </w:rPr>
              <w:t>91.1</w:t>
            </w:r>
          </w:p>
        </w:tc>
        <w:tc>
          <w:tcPr>
            <w:tcW w:w="1134" w:type="dxa"/>
            <w:gridSpan w:val="3"/>
          </w:tcPr>
          <w:p w14:paraId="4FC00C9C" w14:textId="77777777" w:rsidR="000142D2" w:rsidRDefault="000142D2" w:rsidP="00573F01">
            <w:pPr>
              <w:ind w:right="141"/>
              <w:jc w:val="right"/>
              <w:rPr>
                <w:rFonts w:ascii="Arial" w:hAnsi="Arial" w:cs="Arial"/>
                <w:sz w:val="16"/>
                <w:szCs w:val="16"/>
              </w:rPr>
            </w:pPr>
            <w:r>
              <w:rPr>
                <w:rFonts w:ascii="Arial" w:hAnsi="Arial" w:cs="Arial"/>
                <w:sz w:val="16"/>
                <w:szCs w:val="16"/>
              </w:rPr>
              <w:t>2.6</w:t>
            </w:r>
          </w:p>
        </w:tc>
      </w:tr>
      <w:tr w:rsidR="000142D2" w14:paraId="36BD8BA0"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Borders>
              <w:bottom w:val="single" w:sz="4" w:space="0" w:color="439539"/>
            </w:tcBorders>
          </w:tcPr>
          <w:p w14:paraId="34D556E1" w14:textId="77777777" w:rsidR="000142D2" w:rsidRDefault="000142D2" w:rsidP="000142D2">
            <w:pPr>
              <w:pStyle w:val="Tabletext"/>
            </w:pPr>
            <w:r>
              <w:t>Part-time</w:t>
            </w:r>
          </w:p>
        </w:tc>
        <w:tc>
          <w:tcPr>
            <w:tcW w:w="856" w:type="dxa"/>
            <w:gridSpan w:val="2"/>
            <w:tcBorders>
              <w:bottom w:val="single" w:sz="4" w:space="0" w:color="439539"/>
            </w:tcBorders>
          </w:tcPr>
          <w:p w14:paraId="7772D26C" w14:textId="77777777" w:rsidR="000142D2" w:rsidRDefault="000142D2" w:rsidP="000142D2">
            <w:pPr>
              <w:jc w:val="right"/>
              <w:rPr>
                <w:rFonts w:ascii="Arial" w:hAnsi="Arial" w:cs="Arial"/>
                <w:sz w:val="16"/>
                <w:szCs w:val="16"/>
              </w:rPr>
            </w:pPr>
            <w:r>
              <w:rPr>
                <w:rFonts w:ascii="Arial" w:hAnsi="Arial" w:cs="Arial"/>
                <w:sz w:val="16"/>
                <w:szCs w:val="16"/>
              </w:rPr>
              <w:t>24.5</w:t>
            </w:r>
          </w:p>
        </w:tc>
        <w:tc>
          <w:tcPr>
            <w:tcW w:w="982" w:type="dxa"/>
            <w:gridSpan w:val="2"/>
            <w:tcBorders>
              <w:bottom w:val="single" w:sz="4" w:space="0" w:color="439539"/>
            </w:tcBorders>
          </w:tcPr>
          <w:p w14:paraId="0AFF6D87" w14:textId="77777777" w:rsidR="000142D2" w:rsidRDefault="000142D2" w:rsidP="000142D2">
            <w:pPr>
              <w:jc w:val="right"/>
              <w:rPr>
                <w:rFonts w:ascii="Arial" w:hAnsi="Arial" w:cs="Arial"/>
                <w:sz w:val="16"/>
                <w:szCs w:val="16"/>
              </w:rPr>
            </w:pPr>
            <w:r>
              <w:rPr>
                <w:rFonts w:ascii="Arial" w:hAnsi="Arial" w:cs="Arial"/>
                <w:sz w:val="16"/>
                <w:szCs w:val="16"/>
              </w:rPr>
              <w:t>25.7</w:t>
            </w:r>
          </w:p>
        </w:tc>
        <w:tc>
          <w:tcPr>
            <w:tcW w:w="1002" w:type="dxa"/>
            <w:tcBorders>
              <w:bottom w:val="single" w:sz="4" w:space="0" w:color="439539"/>
            </w:tcBorders>
          </w:tcPr>
          <w:p w14:paraId="041983ED" w14:textId="77777777" w:rsidR="000142D2" w:rsidRDefault="000142D2" w:rsidP="000142D2">
            <w:pPr>
              <w:jc w:val="right"/>
              <w:rPr>
                <w:rFonts w:ascii="Arial" w:hAnsi="Arial" w:cs="Arial"/>
                <w:sz w:val="16"/>
                <w:szCs w:val="16"/>
              </w:rPr>
            </w:pPr>
            <w:r>
              <w:rPr>
                <w:rFonts w:ascii="Arial" w:hAnsi="Arial" w:cs="Arial"/>
                <w:sz w:val="16"/>
                <w:szCs w:val="16"/>
              </w:rPr>
              <w:t>27.6</w:t>
            </w:r>
          </w:p>
        </w:tc>
        <w:tc>
          <w:tcPr>
            <w:tcW w:w="992" w:type="dxa"/>
            <w:gridSpan w:val="2"/>
            <w:tcBorders>
              <w:bottom w:val="single" w:sz="4" w:space="0" w:color="439539"/>
            </w:tcBorders>
          </w:tcPr>
          <w:p w14:paraId="61E6D132" w14:textId="77777777" w:rsidR="000142D2" w:rsidRDefault="000142D2" w:rsidP="000142D2">
            <w:pPr>
              <w:jc w:val="right"/>
              <w:rPr>
                <w:rFonts w:ascii="Arial" w:hAnsi="Arial" w:cs="Arial"/>
                <w:sz w:val="16"/>
                <w:szCs w:val="16"/>
              </w:rPr>
            </w:pPr>
            <w:r>
              <w:rPr>
                <w:rFonts w:ascii="Arial" w:hAnsi="Arial" w:cs="Arial"/>
                <w:sz w:val="16"/>
                <w:szCs w:val="16"/>
              </w:rPr>
              <w:t>29.3</w:t>
            </w:r>
          </w:p>
        </w:tc>
        <w:tc>
          <w:tcPr>
            <w:tcW w:w="998" w:type="dxa"/>
            <w:gridSpan w:val="2"/>
            <w:tcBorders>
              <w:bottom w:val="single" w:sz="4" w:space="0" w:color="439539"/>
            </w:tcBorders>
          </w:tcPr>
          <w:p w14:paraId="6EF44A8C" w14:textId="77777777" w:rsidR="000142D2" w:rsidRDefault="000142D2" w:rsidP="000142D2">
            <w:pPr>
              <w:jc w:val="right"/>
              <w:rPr>
                <w:rFonts w:ascii="Arial" w:hAnsi="Arial" w:cs="Arial"/>
                <w:sz w:val="16"/>
                <w:szCs w:val="16"/>
              </w:rPr>
            </w:pPr>
            <w:r>
              <w:rPr>
                <w:rFonts w:ascii="Arial" w:hAnsi="Arial" w:cs="Arial"/>
                <w:sz w:val="16"/>
                <w:szCs w:val="16"/>
              </w:rPr>
              <w:t>31.3</w:t>
            </w:r>
          </w:p>
        </w:tc>
        <w:tc>
          <w:tcPr>
            <w:tcW w:w="850" w:type="dxa"/>
            <w:tcBorders>
              <w:bottom w:val="single" w:sz="4" w:space="0" w:color="439539"/>
            </w:tcBorders>
          </w:tcPr>
          <w:p w14:paraId="2CDCBF77" w14:textId="77777777" w:rsidR="000142D2" w:rsidRDefault="000142D2" w:rsidP="000142D2">
            <w:pPr>
              <w:jc w:val="right"/>
              <w:rPr>
                <w:rFonts w:ascii="Arial" w:hAnsi="Arial" w:cs="Arial"/>
                <w:sz w:val="16"/>
                <w:szCs w:val="16"/>
              </w:rPr>
            </w:pPr>
            <w:r>
              <w:rPr>
                <w:rFonts w:ascii="Arial" w:hAnsi="Arial" w:cs="Arial"/>
                <w:sz w:val="16"/>
                <w:szCs w:val="16"/>
              </w:rPr>
              <w:t>8.9</w:t>
            </w:r>
          </w:p>
        </w:tc>
        <w:tc>
          <w:tcPr>
            <w:tcW w:w="1134" w:type="dxa"/>
            <w:gridSpan w:val="3"/>
            <w:tcBorders>
              <w:bottom w:val="single" w:sz="4" w:space="0" w:color="439539"/>
            </w:tcBorders>
          </w:tcPr>
          <w:p w14:paraId="2BAA1392" w14:textId="77777777" w:rsidR="000142D2" w:rsidRDefault="000142D2" w:rsidP="00573F01">
            <w:pPr>
              <w:ind w:right="141"/>
              <w:jc w:val="right"/>
              <w:rPr>
                <w:rFonts w:ascii="Arial" w:hAnsi="Arial" w:cs="Arial"/>
                <w:sz w:val="16"/>
                <w:szCs w:val="16"/>
              </w:rPr>
            </w:pPr>
            <w:r>
              <w:rPr>
                <w:rFonts w:ascii="Arial" w:hAnsi="Arial" w:cs="Arial"/>
                <w:sz w:val="16"/>
                <w:szCs w:val="16"/>
              </w:rPr>
              <w:t>6.8</w:t>
            </w:r>
          </w:p>
        </w:tc>
      </w:tr>
      <w:tr w:rsidR="000142D2" w:rsidRPr="00FD6322" w14:paraId="5D3EBE57" w14:textId="77777777" w:rsidTr="00BA0A36">
        <w:tblPrEx>
          <w:tblBorders>
            <w:top w:val="none" w:sz="0" w:space="0" w:color="auto"/>
            <w:left w:val="none" w:sz="0" w:space="0" w:color="auto"/>
            <w:bottom w:val="none" w:sz="0" w:space="0" w:color="auto"/>
            <w:right w:val="none" w:sz="0" w:space="0" w:color="auto"/>
          </w:tblBorders>
        </w:tblPrEx>
        <w:tc>
          <w:tcPr>
            <w:tcW w:w="2967" w:type="dxa"/>
            <w:gridSpan w:val="2"/>
            <w:tcBorders>
              <w:top w:val="single" w:sz="4" w:space="0" w:color="439539"/>
              <w:bottom w:val="single" w:sz="4" w:space="0" w:color="439539"/>
            </w:tcBorders>
            <w:vAlign w:val="center"/>
          </w:tcPr>
          <w:p w14:paraId="20A24CD2" w14:textId="77777777" w:rsidR="000142D2" w:rsidRPr="00562AB8" w:rsidRDefault="000142D2" w:rsidP="000142D2">
            <w:pPr>
              <w:pStyle w:val="TableRowBold"/>
            </w:pPr>
            <w:r w:rsidRPr="00562AB8">
              <w:t>Total</w:t>
            </w:r>
          </w:p>
        </w:tc>
        <w:tc>
          <w:tcPr>
            <w:tcW w:w="856" w:type="dxa"/>
            <w:gridSpan w:val="2"/>
            <w:tcBorders>
              <w:top w:val="single" w:sz="4" w:space="0" w:color="439539"/>
              <w:bottom w:val="single" w:sz="4" w:space="0" w:color="439539"/>
            </w:tcBorders>
            <w:vAlign w:val="bottom"/>
          </w:tcPr>
          <w:p w14:paraId="0D69EA03" w14:textId="77777777" w:rsidR="000142D2" w:rsidRDefault="000142D2" w:rsidP="000142D2">
            <w:pPr>
              <w:jc w:val="right"/>
              <w:rPr>
                <w:rFonts w:ascii="Arial" w:hAnsi="Arial" w:cs="Arial"/>
                <w:b/>
                <w:bCs/>
                <w:color w:val="439539"/>
                <w:sz w:val="16"/>
                <w:szCs w:val="16"/>
              </w:rPr>
            </w:pPr>
            <w:r>
              <w:rPr>
                <w:rFonts w:ascii="Arial" w:hAnsi="Arial" w:cs="Arial"/>
                <w:b/>
                <w:bCs/>
                <w:color w:val="439539"/>
                <w:sz w:val="16"/>
                <w:szCs w:val="16"/>
              </w:rPr>
              <w:t xml:space="preserve"> 311.5</w:t>
            </w:r>
          </w:p>
        </w:tc>
        <w:tc>
          <w:tcPr>
            <w:tcW w:w="982" w:type="dxa"/>
            <w:gridSpan w:val="2"/>
            <w:tcBorders>
              <w:top w:val="single" w:sz="4" w:space="0" w:color="439539"/>
              <w:bottom w:val="single" w:sz="4" w:space="0" w:color="439539"/>
            </w:tcBorders>
            <w:vAlign w:val="bottom"/>
          </w:tcPr>
          <w:p w14:paraId="334320C6" w14:textId="77777777" w:rsidR="000142D2" w:rsidRDefault="000142D2" w:rsidP="000142D2">
            <w:pPr>
              <w:jc w:val="right"/>
              <w:rPr>
                <w:rFonts w:ascii="Arial" w:hAnsi="Arial" w:cs="Arial"/>
                <w:b/>
                <w:bCs/>
                <w:color w:val="439539"/>
                <w:sz w:val="16"/>
                <w:szCs w:val="16"/>
              </w:rPr>
            </w:pPr>
            <w:r>
              <w:rPr>
                <w:rFonts w:ascii="Arial" w:hAnsi="Arial" w:cs="Arial"/>
                <w:b/>
                <w:bCs/>
                <w:color w:val="439539"/>
                <w:sz w:val="16"/>
                <w:szCs w:val="16"/>
              </w:rPr>
              <w:t xml:space="preserve"> 324.9</w:t>
            </w:r>
          </w:p>
        </w:tc>
        <w:tc>
          <w:tcPr>
            <w:tcW w:w="1002" w:type="dxa"/>
            <w:tcBorders>
              <w:top w:val="single" w:sz="4" w:space="0" w:color="439539"/>
              <w:bottom w:val="single" w:sz="4" w:space="0" w:color="439539"/>
            </w:tcBorders>
            <w:vAlign w:val="bottom"/>
          </w:tcPr>
          <w:p w14:paraId="314D21CC" w14:textId="77777777" w:rsidR="000142D2" w:rsidRDefault="000142D2" w:rsidP="000142D2">
            <w:pPr>
              <w:jc w:val="right"/>
              <w:rPr>
                <w:rFonts w:ascii="Arial" w:hAnsi="Arial" w:cs="Arial"/>
                <w:b/>
                <w:bCs/>
                <w:color w:val="439539"/>
                <w:sz w:val="16"/>
                <w:szCs w:val="16"/>
              </w:rPr>
            </w:pPr>
            <w:r>
              <w:rPr>
                <w:rFonts w:ascii="Arial" w:hAnsi="Arial" w:cs="Arial"/>
                <w:b/>
                <w:bCs/>
                <w:color w:val="439539"/>
                <w:sz w:val="16"/>
                <w:szCs w:val="16"/>
              </w:rPr>
              <w:t xml:space="preserve"> 334.2</w:t>
            </w:r>
          </w:p>
        </w:tc>
        <w:tc>
          <w:tcPr>
            <w:tcW w:w="992" w:type="dxa"/>
            <w:gridSpan w:val="2"/>
            <w:tcBorders>
              <w:top w:val="single" w:sz="4" w:space="0" w:color="439539"/>
              <w:bottom w:val="single" w:sz="4" w:space="0" w:color="439539"/>
            </w:tcBorders>
            <w:vAlign w:val="bottom"/>
          </w:tcPr>
          <w:p w14:paraId="77166F17" w14:textId="77777777" w:rsidR="000142D2" w:rsidRDefault="000142D2" w:rsidP="000142D2">
            <w:pPr>
              <w:jc w:val="right"/>
              <w:rPr>
                <w:rFonts w:ascii="Arial" w:hAnsi="Arial" w:cs="Arial"/>
                <w:b/>
                <w:bCs/>
                <w:color w:val="439539"/>
                <w:sz w:val="16"/>
                <w:szCs w:val="16"/>
              </w:rPr>
            </w:pPr>
            <w:r>
              <w:rPr>
                <w:rFonts w:ascii="Arial" w:hAnsi="Arial" w:cs="Arial"/>
                <w:b/>
                <w:bCs/>
                <w:color w:val="439539"/>
                <w:sz w:val="16"/>
                <w:szCs w:val="16"/>
              </w:rPr>
              <w:t xml:space="preserve"> 342.9</w:t>
            </w:r>
          </w:p>
        </w:tc>
        <w:tc>
          <w:tcPr>
            <w:tcW w:w="998" w:type="dxa"/>
            <w:gridSpan w:val="2"/>
            <w:tcBorders>
              <w:top w:val="single" w:sz="4" w:space="0" w:color="439539"/>
              <w:bottom w:val="single" w:sz="4" w:space="0" w:color="439539"/>
            </w:tcBorders>
            <w:vAlign w:val="bottom"/>
          </w:tcPr>
          <w:p w14:paraId="32B0B958" w14:textId="77777777" w:rsidR="000142D2" w:rsidRDefault="000142D2" w:rsidP="000142D2">
            <w:pPr>
              <w:jc w:val="right"/>
              <w:rPr>
                <w:rFonts w:ascii="Arial" w:hAnsi="Arial" w:cs="Arial"/>
                <w:b/>
                <w:bCs/>
                <w:color w:val="439539"/>
                <w:sz w:val="16"/>
                <w:szCs w:val="16"/>
              </w:rPr>
            </w:pPr>
            <w:r>
              <w:rPr>
                <w:rFonts w:ascii="Arial" w:hAnsi="Arial" w:cs="Arial"/>
                <w:b/>
                <w:bCs/>
                <w:color w:val="439539"/>
                <w:sz w:val="16"/>
                <w:szCs w:val="16"/>
              </w:rPr>
              <w:t xml:space="preserve"> 353.1</w:t>
            </w:r>
          </w:p>
        </w:tc>
        <w:tc>
          <w:tcPr>
            <w:tcW w:w="850" w:type="dxa"/>
            <w:tcBorders>
              <w:top w:val="single" w:sz="4" w:space="0" w:color="439539"/>
              <w:bottom w:val="single" w:sz="4" w:space="0" w:color="439539"/>
            </w:tcBorders>
            <w:vAlign w:val="bottom"/>
          </w:tcPr>
          <w:p w14:paraId="40C345B4" w14:textId="77777777" w:rsidR="000142D2" w:rsidRDefault="000142D2" w:rsidP="000142D2">
            <w:pPr>
              <w:jc w:val="right"/>
              <w:rPr>
                <w:rFonts w:ascii="Arial" w:hAnsi="Arial" w:cs="Arial"/>
                <w:b/>
                <w:bCs/>
                <w:color w:val="439539"/>
                <w:sz w:val="16"/>
                <w:szCs w:val="16"/>
              </w:rPr>
            </w:pPr>
            <w:r>
              <w:rPr>
                <w:rFonts w:ascii="Arial" w:hAnsi="Arial" w:cs="Arial"/>
                <w:b/>
                <w:bCs/>
                <w:color w:val="439539"/>
                <w:sz w:val="16"/>
                <w:szCs w:val="16"/>
              </w:rPr>
              <w:t>100.0</w:t>
            </w:r>
          </w:p>
        </w:tc>
        <w:tc>
          <w:tcPr>
            <w:tcW w:w="1134" w:type="dxa"/>
            <w:gridSpan w:val="3"/>
            <w:tcBorders>
              <w:top w:val="single" w:sz="4" w:space="0" w:color="439539"/>
              <w:bottom w:val="single" w:sz="4" w:space="0" w:color="439539"/>
            </w:tcBorders>
            <w:vAlign w:val="bottom"/>
          </w:tcPr>
          <w:p w14:paraId="1E55D0FA" w14:textId="77777777" w:rsidR="000142D2" w:rsidRDefault="000142D2" w:rsidP="00573F01">
            <w:pPr>
              <w:ind w:right="141"/>
              <w:jc w:val="right"/>
              <w:rPr>
                <w:rFonts w:ascii="Arial" w:hAnsi="Arial" w:cs="Arial"/>
                <w:b/>
                <w:bCs/>
                <w:color w:val="439539"/>
                <w:sz w:val="16"/>
                <w:szCs w:val="16"/>
              </w:rPr>
            </w:pPr>
            <w:r>
              <w:rPr>
                <w:rFonts w:ascii="Arial" w:hAnsi="Arial" w:cs="Arial"/>
                <w:b/>
                <w:bCs/>
                <w:color w:val="439539"/>
                <w:sz w:val="16"/>
                <w:szCs w:val="16"/>
              </w:rPr>
              <w:t>3.0</w:t>
            </w:r>
          </w:p>
        </w:tc>
      </w:tr>
    </w:tbl>
    <w:p w14:paraId="4B19004C" w14:textId="47537AE5" w:rsidR="00576E72" w:rsidRPr="00A642DC" w:rsidRDefault="00576E72" w:rsidP="00576E72">
      <w:pPr>
        <w:pStyle w:val="Source"/>
        <w:rPr>
          <w:highlight w:val="yellow"/>
        </w:rPr>
      </w:pPr>
      <w:bookmarkStart w:id="70" w:name="_Toc280171341"/>
      <w:r w:rsidRPr="009343C3">
        <w:t>For notes on tables, see the explanatory notes on page</w:t>
      </w:r>
      <w:r>
        <w:t>s</w:t>
      </w:r>
      <w:r w:rsidRPr="009343C3">
        <w:t xml:space="preserve"> </w:t>
      </w:r>
      <w:r w:rsidR="006C227F">
        <w:t>24</w:t>
      </w:r>
      <w:r w:rsidR="006C227F">
        <w:rPr>
          <w:rStyle w:val="SourceChar"/>
        </w:rPr>
        <w:t>–</w:t>
      </w:r>
      <w:r w:rsidR="006C227F">
        <w:t>30</w:t>
      </w:r>
      <w:r w:rsidRPr="008E573D">
        <w:t>.</w:t>
      </w:r>
      <w:r w:rsidRPr="00BF7A94">
        <w:t xml:space="preserve"> For</w:t>
      </w:r>
      <w:r w:rsidRPr="009343C3">
        <w:t xml:space="preserve"> further information on higher education students, see &lt;https://education.gov.au/student-data&gt;.</w:t>
      </w:r>
    </w:p>
    <w:p w14:paraId="192D44A5" w14:textId="77777777" w:rsidR="00576E72" w:rsidRPr="00985D92" w:rsidRDefault="00576E72" w:rsidP="00576E72">
      <w:pPr>
        <w:pStyle w:val="Source"/>
      </w:pPr>
      <w:r w:rsidRPr="009343C3">
        <w:t xml:space="preserve">Source: </w:t>
      </w:r>
      <w:r w:rsidRPr="009343C3">
        <w:tab/>
      </w:r>
      <w:r w:rsidRPr="009E620D">
        <w:t>Department of Education and Training Higher Education Statistics Collection</w:t>
      </w:r>
      <w:r w:rsidRPr="009E620D">
        <w:rPr>
          <w:rStyle w:val="SourceChar"/>
        </w:rPr>
        <w:t>, 201</w:t>
      </w:r>
      <w:r w:rsidR="00892F93">
        <w:rPr>
          <w:rStyle w:val="SourceChar"/>
        </w:rPr>
        <w:t>3</w:t>
      </w:r>
      <w:r w:rsidRPr="009E620D">
        <w:rPr>
          <w:rStyle w:val="SourceChar"/>
        </w:rPr>
        <w:t>–1</w:t>
      </w:r>
      <w:r w:rsidR="00892F93">
        <w:rPr>
          <w:rStyle w:val="SourceChar"/>
        </w:rPr>
        <w:t>7</w:t>
      </w:r>
      <w:r w:rsidRPr="009E620D">
        <w:rPr>
          <w:rStyle w:val="SourceChar"/>
        </w:rPr>
        <w:t>.</w:t>
      </w:r>
    </w:p>
    <w:p w14:paraId="78AF2A08" w14:textId="77777777" w:rsidR="0048041C" w:rsidRDefault="0048041C">
      <w:pPr>
        <w:spacing w:before="0" w:after="0"/>
        <w:rPr>
          <w:rFonts w:ascii="Arial" w:hAnsi="Arial"/>
          <w:b/>
          <w:color w:val="008783"/>
          <w:sz w:val="17"/>
          <w:szCs w:val="17"/>
        </w:rPr>
      </w:pPr>
      <w:r>
        <w:br w:type="page"/>
      </w:r>
    </w:p>
    <w:p w14:paraId="72EC68AB" w14:textId="77777777" w:rsidR="00260981" w:rsidRPr="00BB42D2" w:rsidRDefault="00260981" w:rsidP="00456C64">
      <w:pPr>
        <w:pStyle w:val="tabletitle"/>
        <w:tabs>
          <w:tab w:val="clear" w:pos="900"/>
          <w:tab w:val="left" w:pos="851"/>
        </w:tabs>
      </w:pPr>
      <w:bookmarkStart w:id="71" w:name="_Toc523132761"/>
      <w:r>
        <w:lastRenderedPageBreak/>
        <w:t>Table 6</w:t>
      </w:r>
      <w:r w:rsidR="00456C64">
        <w:tab/>
      </w:r>
      <w:r>
        <w:t xml:space="preserve">Higher education students aged 15 to 19 years by selected major course </w:t>
      </w:r>
      <w:r w:rsidRPr="00B86131">
        <w:t xml:space="preserve">characteristics, </w:t>
      </w:r>
      <w:bookmarkEnd w:id="70"/>
      <w:r w:rsidR="00CF215E">
        <w:t>201</w:t>
      </w:r>
      <w:r w:rsidR="00892F93">
        <w:t>3</w:t>
      </w:r>
      <w:r w:rsidR="00CF215E">
        <w:t>–1</w:t>
      </w:r>
      <w:r w:rsidR="00892F93">
        <w:t>7</w:t>
      </w:r>
      <w:bookmarkEnd w:id="71"/>
    </w:p>
    <w:tbl>
      <w:tblPr>
        <w:tblW w:w="9498"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776"/>
        <w:gridCol w:w="56"/>
        <w:gridCol w:w="972"/>
        <w:gridCol w:w="21"/>
        <w:gridCol w:w="951"/>
        <w:gridCol w:w="41"/>
        <w:gridCol w:w="853"/>
        <w:gridCol w:w="57"/>
        <w:gridCol w:w="936"/>
        <w:gridCol w:w="36"/>
        <w:gridCol w:w="975"/>
        <w:gridCol w:w="24"/>
        <w:gridCol w:w="807"/>
        <w:gridCol w:w="993"/>
      </w:tblGrid>
      <w:tr w:rsidR="00DB4D41" w:rsidRPr="0018133A" w14:paraId="1499B895" w14:textId="77777777" w:rsidTr="00BA0A36">
        <w:tc>
          <w:tcPr>
            <w:tcW w:w="2776" w:type="dxa"/>
            <w:tcBorders>
              <w:top w:val="single" w:sz="4" w:space="0" w:color="439539"/>
              <w:left w:val="nil"/>
              <w:bottom w:val="nil"/>
            </w:tcBorders>
          </w:tcPr>
          <w:p w14:paraId="72785A62" w14:textId="77777777" w:rsidR="00DB4D41" w:rsidRDefault="00DB4D41" w:rsidP="00131B06">
            <w:pPr>
              <w:pStyle w:val="Tablehead1"/>
              <w:jc w:val="center"/>
            </w:pPr>
          </w:p>
        </w:tc>
        <w:tc>
          <w:tcPr>
            <w:tcW w:w="1049" w:type="dxa"/>
            <w:gridSpan w:val="3"/>
            <w:tcBorders>
              <w:top w:val="single" w:sz="4" w:space="0" w:color="439539"/>
              <w:bottom w:val="nil"/>
            </w:tcBorders>
          </w:tcPr>
          <w:p w14:paraId="0E3061F5" w14:textId="77777777" w:rsidR="00DB4D41" w:rsidRPr="00B86131" w:rsidRDefault="00DB4D41" w:rsidP="004D5B0C">
            <w:pPr>
              <w:pStyle w:val="Tablehead1"/>
              <w:jc w:val="right"/>
            </w:pPr>
            <w:r w:rsidRPr="00B86131">
              <w:t>201</w:t>
            </w:r>
            <w:r w:rsidR="00892F93">
              <w:t>3</w:t>
            </w:r>
          </w:p>
        </w:tc>
        <w:tc>
          <w:tcPr>
            <w:tcW w:w="992" w:type="dxa"/>
            <w:gridSpan w:val="2"/>
            <w:tcBorders>
              <w:top w:val="single" w:sz="4" w:space="0" w:color="439539"/>
              <w:bottom w:val="nil"/>
            </w:tcBorders>
          </w:tcPr>
          <w:p w14:paraId="712AAD52" w14:textId="77777777" w:rsidR="00DB4D41" w:rsidRPr="00B86131" w:rsidRDefault="00DB4D41" w:rsidP="004D5B0C">
            <w:pPr>
              <w:pStyle w:val="Tablehead1"/>
              <w:jc w:val="right"/>
              <w:rPr>
                <w:vertAlign w:val="superscript"/>
              </w:rPr>
            </w:pPr>
            <w:r>
              <w:t>201</w:t>
            </w:r>
            <w:r w:rsidR="00892F93">
              <w:t>4</w:t>
            </w:r>
          </w:p>
        </w:tc>
        <w:tc>
          <w:tcPr>
            <w:tcW w:w="853" w:type="dxa"/>
            <w:tcBorders>
              <w:top w:val="single" w:sz="4" w:space="0" w:color="439539"/>
              <w:bottom w:val="nil"/>
            </w:tcBorders>
          </w:tcPr>
          <w:p w14:paraId="0D482145" w14:textId="77777777" w:rsidR="00DB4D41" w:rsidRPr="00B86131" w:rsidRDefault="00DB4D41" w:rsidP="00BA0A36">
            <w:pPr>
              <w:pStyle w:val="Tablehead1"/>
              <w:ind w:right="-57"/>
              <w:jc w:val="right"/>
              <w:rPr>
                <w:vertAlign w:val="superscript"/>
              </w:rPr>
            </w:pPr>
            <w:r>
              <w:t>201</w:t>
            </w:r>
            <w:r w:rsidR="00892F93">
              <w:t>5</w:t>
            </w:r>
          </w:p>
        </w:tc>
        <w:tc>
          <w:tcPr>
            <w:tcW w:w="993" w:type="dxa"/>
            <w:gridSpan w:val="2"/>
            <w:tcBorders>
              <w:top w:val="single" w:sz="4" w:space="0" w:color="439539"/>
              <w:bottom w:val="nil"/>
            </w:tcBorders>
          </w:tcPr>
          <w:p w14:paraId="23311EEC" w14:textId="77777777" w:rsidR="00DB4D41" w:rsidRPr="00B86131" w:rsidRDefault="00DB4D41" w:rsidP="00BA0A36">
            <w:pPr>
              <w:pStyle w:val="Tablehead1"/>
              <w:tabs>
                <w:tab w:val="clear" w:pos="900"/>
              </w:tabs>
              <w:jc w:val="right"/>
              <w:rPr>
                <w:vertAlign w:val="superscript"/>
              </w:rPr>
            </w:pPr>
            <w:r>
              <w:t>201</w:t>
            </w:r>
            <w:r w:rsidR="00892F93">
              <w:t>6</w:t>
            </w:r>
          </w:p>
        </w:tc>
        <w:tc>
          <w:tcPr>
            <w:tcW w:w="1842" w:type="dxa"/>
            <w:gridSpan w:val="4"/>
            <w:tcBorders>
              <w:top w:val="single" w:sz="4" w:space="0" w:color="439539"/>
              <w:bottom w:val="nil"/>
            </w:tcBorders>
          </w:tcPr>
          <w:p w14:paraId="2E7C08D2" w14:textId="7F57FBA0" w:rsidR="00DB4D41" w:rsidRPr="00B86131" w:rsidRDefault="004D5B0C" w:rsidP="00DB4D41">
            <w:pPr>
              <w:pStyle w:val="Tablehead1"/>
              <w:jc w:val="center"/>
            </w:pPr>
            <w:r>
              <w:t xml:space="preserve">        </w:t>
            </w:r>
            <w:r w:rsidR="00BA14ED">
              <w:t xml:space="preserve">      </w:t>
            </w:r>
            <w:r w:rsidR="00DB4D41">
              <w:t>201</w:t>
            </w:r>
            <w:r w:rsidR="00892F93">
              <w:t>7</w:t>
            </w:r>
          </w:p>
        </w:tc>
        <w:tc>
          <w:tcPr>
            <w:tcW w:w="993" w:type="dxa"/>
            <w:tcBorders>
              <w:top w:val="single" w:sz="4" w:space="0" w:color="439539"/>
              <w:bottom w:val="nil"/>
              <w:right w:val="nil"/>
            </w:tcBorders>
          </w:tcPr>
          <w:p w14:paraId="676B25E5" w14:textId="77777777" w:rsidR="00DB4D41" w:rsidRPr="00B86131" w:rsidRDefault="004D5B0C" w:rsidP="00BA0A36">
            <w:pPr>
              <w:pStyle w:val="Tablehead1"/>
              <w:tabs>
                <w:tab w:val="clear" w:pos="900"/>
              </w:tabs>
              <w:jc w:val="right"/>
            </w:pPr>
            <w:r>
              <w:t xml:space="preserve">     </w:t>
            </w:r>
            <w:r w:rsidR="00DB4D41">
              <w:t>201</w:t>
            </w:r>
            <w:r w:rsidR="00892F93">
              <w:t>6</w:t>
            </w:r>
            <w:r w:rsidR="00DB4D41">
              <w:t>–1</w:t>
            </w:r>
            <w:r w:rsidR="00892F93">
              <w:t>7</w:t>
            </w:r>
          </w:p>
        </w:tc>
      </w:tr>
      <w:tr w:rsidR="00AE0E0F" w:rsidRPr="00131B06" w14:paraId="523B95B6" w14:textId="77777777" w:rsidTr="00BA0A36">
        <w:tc>
          <w:tcPr>
            <w:tcW w:w="2832" w:type="dxa"/>
            <w:gridSpan w:val="2"/>
            <w:tcBorders>
              <w:top w:val="nil"/>
              <w:left w:val="nil"/>
              <w:bottom w:val="single" w:sz="4" w:space="0" w:color="439539"/>
            </w:tcBorders>
          </w:tcPr>
          <w:p w14:paraId="684ADF4E" w14:textId="77777777" w:rsidR="00AE0E0F" w:rsidRPr="00131B06" w:rsidRDefault="00AE0E0F" w:rsidP="004404B2">
            <w:pPr>
              <w:pStyle w:val="Tablehead2"/>
              <w:jc w:val="center"/>
            </w:pPr>
          </w:p>
        </w:tc>
        <w:tc>
          <w:tcPr>
            <w:tcW w:w="993" w:type="dxa"/>
            <w:gridSpan w:val="2"/>
            <w:tcBorders>
              <w:top w:val="nil"/>
              <w:bottom w:val="single" w:sz="4" w:space="0" w:color="439539"/>
            </w:tcBorders>
          </w:tcPr>
          <w:p w14:paraId="1B658F80" w14:textId="77777777" w:rsidR="00AE0E0F" w:rsidRPr="00131B06" w:rsidRDefault="00AE0E0F" w:rsidP="004D5B0C">
            <w:pPr>
              <w:pStyle w:val="Tablehead2"/>
              <w:jc w:val="right"/>
              <w:rPr>
                <w:b/>
              </w:rPr>
            </w:pPr>
            <w:r w:rsidRPr="00131B06">
              <w:t>(’000)</w:t>
            </w:r>
          </w:p>
        </w:tc>
        <w:tc>
          <w:tcPr>
            <w:tcW w:w="992" w:type="dxa"/>
            <w:gridSpan w:val="2"/>
            <w:tcBorders>
              <w:top w:val="nil"/>
              <w:bottom w:val="single" w:sz="4" w:space="0" w:color="439539"/>
            </w:tcBorders>
          </w:tcPr>
          <w:p w14:paraId="223EE503" w14:textId="77777777" w:rsidR="00AE0E0F" w:rsidRPr="00131B06" w:rsidRDefault="00AE0E0F" w:rsidP="00E96207">
            <w:pPr>
              <w:pStyle w:val="Tablehead2"/>
              <w:jc w:val="right"/>
              <w:rPr>
                <w:b/>
              </w:rPr>
            </w:pPr>
            <w:r w:rsidRPr="00131B06">
              <w:t>(’000)</w:t>
            </w:r>
          </w:p>
        </w:tc>
        <w:tc>
          <w:tcPr>
            <w:tcW w:w="853" w:type="dxa"/>
            <w:tcBorders>
              <w:top w:val="nil"/>
              <w:bottom w:val="single" w:sz="4" w:space="0" w:color="439539"/>
            </w:tcBorders>
          </w:tcPr>
          <w:p w14:paraId="61E470D1" w14:textId="77777777" w:rsidR="00AE0E0F" w:rsidRPr="00131B06" w:rsidRDefault="00AE0E0F" w:rsidP="00BA0A36">
            <w:pPr>
              <w:pStyle w:val="Tablehead2"/>
              <w:ind w:right="-57"/>
              <w:jc w:val="right"/>
              <w:rPr>
                <w:b/>
              </w:rPr>
            </w:pPr>
            <w:r w:rsidRPr="00131B06">
              <w:t>(’000)</w:t>
            </w:r>
          </w:p>
        </w:tc>
        <w:tc>
          <w:tcPr>
            <w:tcW w:w="993" w:type="dxa"/>
            <w:gridSpan w:val="2"/>
            <w:tcBorders>
              <w:top w:val="nil"/>
              <w:bottom w:val="single" w:sz="4" w:space="0" w:color="439539"/>
            </w:tcBorders>
          </w:tcPr>
          <w:p w14:paraId="13C8DBC5" w14:textId="77777777" w:rsidR="00AE0E0F" w:rsidRPr="00131B06" w:rsidRDefault="00AE0E0F" w:rsidP="00E96207">
            <w:pPr>
              <w:pStyle w:val="Tablehead2"/>
              <w:jc w:val="right"/>
              <w:rPr>
                <w:b/>
              </w:rPr>
            </w:pPr>
            <w:r w:rsidRPr="00131B06">
              <w:t>(’000)</w:t>
            </w:r>
          </w:p>
        </w:tc>
        <w:tc>
          <w:tcPr>
            <w:tcW w:w="1035" w:type="dxa"/>
            <w:gridSpan w:val="3"/>
            <w:tcBorders>
              <w:top w:val="nil"/>
              <w:bottom w:val="single" w:sz="4" w:space="0" w:color="439539"/>
            </w:tcBorders>
          </w:tcPr>
          <w:p w14:paraId="1BA3BFE1" w14:textId="77777777" w:rsidR="00AE0E0F" w:rsidRPr="00131B06" w:rsidRDefault="00AE0E0F" w:rsidP="00E96207">
            <w:pPr>
              <w:pStyle w:val="Tablehead2"/>
              <w:jc w:val="right"/>
              <w:rPr>
                <w:b/>
              </w:rPr>
            </w:pPr>
            <w:r w:rsidRPr="00131B06">
              <w:t>(’000)</w:t>
            </w:r>
          </w:p>
        </w:tc>
        <w:tc>
          <w:tcPr>
            <w:tcW w:w="807" w:type="dxa"/>
            <w:tcBorders>
              <w:top w:val="nil"/>
              <w:bottom w:val="single" w:sz="4" w:space="0" w:color="439539"/>
            </w:tcBorders>
          </w:tcPr>
          <w:p w14:paraId="7404CDC3" w14:textId="77777777" w:rsidR="00AE0E0F" w:rsidRPr="00131B06" w:rsidRDefault="00E96207" w:rsidP="00BA0A36">
            <w:pPr>
              <w:pStyle w:val="Tablehead2"/>
              <w:jc w:val="right"/>
              <w:rPr>
                <w:b/>
              </w:rPr>
            </w:pPr>
            <w:r>
              <w:t xml:space="preserve">          </w:t>
            </w:r>
            <w:r w:rsidR="00AE0E0F" w:rsidRPr="00131B06">
              <w:t>%</w:t>
            </w:r>
          </w:p>
        </w:tc>
        <w:tc>
          <w:tcPr>
            <w:tcW w:w="993" w:type="dxa"/>
            <w:tcBorders>
              <w:top w:val="nil"/>
              <w:bottom w:val="single" w:sz="4" w:space="0" w:color="439539"/>
              <w:right w:val="nil"/>
            </w:tcBorders>
          </w:tcPr>
          <w:p w14:paraId="7756A66D" w14:textId="77777777" w:rsidR="00AE0E0F" w:rsidRPr="00131B06" w:rsidRDefault="00AE0E0F" w:rsidP="00E96207">
            <w:pPr>
              <w:pStyle w:val="Tablehead2"/>
              <w:jc w:val="right"/>
              <w:rPr>
                <w:b/>
              </w:rPr>
            </w:pPr>
            <w:r w:rsidRPr="00131B06">
              <w:t>% change</w:t>
            </w:r>
          </w:p>
        </w:tc>
      </w:tr>
      <w:tr w:rsidR="003A0EA0" w14:paraId="0D4D1466" w14:textId="77777777" w:rsidTr="00BA0A36">
        <w:tc>
          <w:tcPr>
            <w:tcW w:w="2832" w:type="dxa"/>
            <w:gridSpan w:val="2"/>
            <w:tcBorders>
              <w:top w:val="single" w:sz="4" w:space="0" w:color="439539"/>
              <w:bottom w:val="nil"/>
            </w:tcBorders>
          </w:tcPr>
          <w:p w14:paraId="52EB5988" w14:textId="77777777" w:rsidR="003A0EA0" w:rsidRDefault="003A0EA0" w:rsidP="003A0EA0">
            <w:pPr>
              <w:pStyle w:val="TableRowBold"/>
            </w:pPr>
            <w:r>
              <w:t>Qualification level</w:t>
            </w:r>
          </w:p>
        </w:tc>
        <w:tc>
          <w:tcPr>
            <w:tcW w:w="972" w:type="dxa"/>
            <w:tcBorders>
              <w:top w:val="single" w:sz="4" w:space="0" w:color="439539"/>
              <w:bottom w:val="nil"/>
            </w:tcBorders>
          </w:tcPr>
          <w:p w14:paraId="29D69E42" w14:textId="77777777" w:rsidR="003A0EA0" w:rsidRPr="00EC326B" w:rsidRDefault="003A0EA0" w:rsidP="00D40939">
            <w:pPr>
              <w:pStyle w:val="Tabletext"/>
              <w:tabs>
                <w:tab w:val="decimal" w:pos="504"/>
              </w:tabs>
              <w:rPr>
                <w:szCs w:val="17"/>
              </w:rPr>
            </w:pPr>
          </w:p>
        </w:tc>
        <w:tc>
          <w:tcPr>
            <w:tcW w:w="972" w:type="dxa"/>
            <w:gridSpan w:val="2"/>
            <w:tcBorders>
              <w:top w:val="single" w:sz="4" w:space="0" w:color="439539"/>
              <w:bottom w:val="nil"/>
            </w:tcBorders>
          </w:tcPr>
          <w:p w14:paraId="29821A60" w14:textId="77777777" w:rsidR="003A0EA0" w:rsidRPr="00EC326B" w:rsidRDefault="003A0EA0" w:rsidP="00D40939">
            <w:pPr>
              <w:pStyle w:val="Tabletext"/>
              <w:tabs>
                <w:tab w:val="decimal" w:pos="504"/>
              </w:tabs>
              <w:rPr>
                <w:szCs w:val="17"/>
              </w:rPr>
            </w:pPr>
          </w:p>
        </w:tc>
        <w:tc>
          <w:tcPr>
            <w:tcW w:w="951" w:type="dxa"/>
            <w:gridSpan w:val="3"/>
            <w:tcBorders>
              <w:top w:val="single" w:sz="4" w:space="0" w:color="439539"/>
              <w:bottom w:val="nil"/>
            </w:tcBorders>
          </w:tcPr>
          <w:p w14:paraId="7F3AAAE4" w14:textId="77777777" w:rsidR="003A0EA0" w:rsidRPr="00EC326B" w:rsidRDefault="003A0EA0" w:rsidP="00D40939">
            <w:pPr>
              <w:pStyle w:val="Tabletext"/>
              <w:tabs>
                <w:tab w:val="decimal" w:pos="504"/>
              </w:tabs>
              <w:rPr>
                <w:szCs w:val="17"/>
              </w:rPr>
            </w:pPr>
          </w:p>
        </w:tc>
        <w:tc>
          <w:tcPr>
            <w:tcW w:w="972" w:type="dxa"/>
            <w:gridSpan w:val="2"/>
            <w:tcBorders>
              <w:top w:val="single" w:sz="4" w:space="0" w:color="439539"/>
              <w:bottom w:val="nil"/>
            </w:tcBorders>
          </w:tcPr>
          <w:p w14:paraId="08BADAC0" w14:textId="77777777" w:rsidR="003A0EA0" w:rsidRPr="00EC326B" w:rsidRDefault="003A0EA0" w:rsidP="00D40939">
            <w:pPr>
              <w:pStyle w:val="Tabletext"/>
              <w:tabs>
                <w:tab w:val="decimal" w:pos="504"/>
              </w:tabs>
              <w:rPr>
                <w:szCs w:val="17"/>
              </w:rPr>
            </w:pPr>
          </w:p>
        </w:tc>
        <w:tc>
          <w:tcPr>
            <w:tcW w:w="975" w:type="dxa"/>
            <w:tcBorders>
              <w:top w:val="single" w:sz="4" w:space="0" w:color="439539"/>
              <w:bottom w:val="nil"/>
            </w:tcBorders>
          </w:tcPr>
          <w:p w14:paraId="0366BD36" w14:textId="77777777" w:rsidR="003A0EA0" w:rsidRPr="00EC326B" w:rsidRDefault="003A0EA0" w:rsidP="00D40939">
            <w:pPr>
              <w:pStyle w:val="Tabletext"/>
              <w:tabs>
                <w:tab w:val="decimal" w:pos="504"/>
              </w:tabs>
              <w:rPr>
                <w:szCs w:val="17"/>
              </w:rPr>
            </w:pPr>
          </w:p>
        </w:tc>
        <w:tc>
          <w:tcPr>
            <w:tcW w:w="831" w:type="dxa"/>
            <w:gridSpan w:val="2"/>
            <w:tcBorders>
              <w:top w:val="single" w:sz="4" w:space="0" w:color="439539"/>
              <w:bottom w:val="nil"/>
            </w:tcBorders>
          </w:tcPr>
          <w:p w14:paraId="177582B5" w14:textId="77777777" w:rsidR="003A0EA0" w:rsidRPr="00EC326B" w:rsidRDefault="003A0EA0" w:rsidP="00D40939">
            <w:pPr>
              <w:pStyle w:val="Tabletext"/>
              <w:tabs>
                <w:tab w:val="decimal" w:pos="504"/>
              </w:tabs>
              <w:rPr>
                <w:szCs w:val="17"/>
              </w:rPr>
            </w:pPr>
          </w:p>
        </w:tc>
        <w:tc>
          <w:tcPr>
            <w:tcW w:w="993" w:type="dxa"/>
            <w:tcBorders>
              <w:top w:val="single" w:sz="4" w:space="0" w:color="439539"/>
              <w:bottom w:val="nil"/>
            </w:tcBorders>
          </w:tcPr>
          <w:p w14:paraId="1224152D" w14:textId="77777777" w:rsidR="003A0EA0" w:rsidRPr="00EC326B" w:rsidRDefault="003A0EA0" w:rsidP="00D40939">
            <w:pPr>
              <w:pStyle w:val="Tabletext"/>
              <w:tabs>
                <w:tab w:val="decimal" w:pos="504"/>
              </w:tabs>
              <w:rPr>
                <w:szCs w:val="17"/>
              </w:rPr>
            </w:pPr>
          </w:p>
        </w:tc>
      </w:tr>
      <w:tr w:rsidR="00AE0E0F" w14:paraId="494693B0" w14:textId="77777777" w:rsidTr="00BA0A36">
        <w:tc>
          <w:tcPr>
            <w:tcW w:w="2832" w:type="dxa"/>
            <w:gridSpan w:val="2"/>
            <w:tcBorders>
              <w:bottom w:val="nil"/>
            </w:tcBorders>
          </w:tcPr>
          <w:p w14:paraId="6114579B" w14:textId="77777777" w:rsidR="00AE0E0F" w:rsidRDefault="00AE0E0F" w:rsidP="007F7C18">
            <w:pPr>
              <w:pStyle w:val="Tablehead2"/>
            </w:pPr>
            <w:r>
              <w:t>AQF qualifications</w:t>
            </w:r>
          </w:p>
        </w:tc>
        <w:tc>
          <w:tcPr>
            <w:tcW w:w="972" w:type="dxa"/>
            <w:tcBorders>
              <w:bottom w:val="nil"/>
            </w:tcBorders>
          </w:tcPr>
          <w:p w14:paraId="6471CB3E" w14:textId="77777777" w:rsidR="00AE0E0F" w:rsidRPr="00EC326B" w:rsidRDefault="00AE0E0F" w:rsidP="0048041C">
            <w:pPr>
              <w:pStyle w:val="Tabletext"/>
              <w:tabs>
                <w:tab w:val="decimal" w:pos="504"/>
              </w:tabs>
              <w:rPr>
                <w:szCs w:val="17"/>
              </w:rPr>
            </w:pPr>
          </w:p>
        </w:tc>
        <w:tc>
          <w:tcPr>
            <w:tcW w:w="972" w:type="dxa"/>
            <w:gridSpan w:val="2"/>
            <w:tcBorders>
              <w:bottom w:val="nil"/>
            </w:tcBorders>
          </w:tcPr>
          <w:p w14:paraId="7C8F05FA" w14:textId="77777777" w:rsidR="00AE0E0F" w:rsidRPr="00EC326B" w:rsidRDefault="00AE0E0F" w:rsidP="0048041C">
            <w:pPr>
              <w:pStyle w:val="Tabletext"/>
              <w:tabs>
                <w:tab w:val="decimal" w:pos="504"/>
              </w:tabs>
              <w:rPr>
                <w:szCs w:val="17"/>
              </w:rPr>
            </w:pPr>
          </w:p>
        </w:tc>
        <w:tc>
          <w:tcPr>
            <w:tcW w:w="951" w:type="dxa"/>
            <w:gridSpan w:val="3"/>
            <w:tcBorders>
              <w:bottom w:val="nil"/>
            </w:tcBorders>
          </w:tcPr>
          <w:p w14:paraId="15E53CB6" w14:textId="77777777" w:rsidR="00AE0E0F" w:rsidRPr="00EC326B" w:rsidRDefault="00AE0E0F" w:rsidP="0048041C">
            <w:pPr>
              <w:pStyle w:val="Tabletext"/>
              <w:tabs>
                <w:tab w:val="decimal" w:pos="504"/>
              </w:tabs>
              <w:rPr>
                <w:szCs w:val="17"/>
              </w:rPr>
            </w:pPr>
          </w:p>
        </w:tc>
        <w:tc>
          <w:tcPr>
            <w:tcW w:w="972" w:type="dxa"/>
            <w:gridSpan w:val="2"/>
            <w:tcBorders>
              <w:bottom w:val="nil"/>
            </w:tcBorders>
          </w:tcPr>
          <w:p w14:paraId="1656D362" w14:textId="77777777" w:rsidR="00AE0E0F" w:rsidRPr="00EC326B" w:rsidRDefault="00AE0E0F" w:rsidP="0048041C">
            <w:pPr>
              <w:pStyle w:val="Tabletext"/>
              <w:tabs>
                <w:tab w:val="decimal" w:pos="504"/>
              </w:tabs>
              <w:rPr>
                <w:szCs w:val="17"/>
              </w:rPr>
            </w:pPr>
          </w:p>
        </w:tc>
        <w:tc>
          <w:tcPr>
            <w:tcW w:w="975" w:type="dxa"/>
            <w:tcBorders>
              <w:bottom w:val="nil"/>
            </w:tcBorders>
          </w:tcPr>
          <w:p w14:paraId="1BF81219" w14:textId="77777777" w:rsidR="00AE0E0F" w:rsidRPr="00EC326B" w:rsidRDefault="00AE0E0F" w:rsidP="0048041C">
            <w:pPr>
              <w:pStyle w:val="Tabletext"/>
              <w:tabs>
                <w:tab w:val="decimal" w:pos="504"/>
              </w:tabs>
              <w:rPr>
                <w:szCs w:val="17"/>
              </w:rPr>
            </w:pPr>
          </w:p>
        </w:tc>
        <w:tc>
          <w:tcPr>
            <w:tcW w:w="831" w:type="dxa"/>
            <w:gridSpan w:val="2"/>
            <w:tcBorders>
              <w:bottom w:val="nil"/>
            </w:tcBorders>
          </w:tcPr>
          <w:p w14:paraId="16DB051A" w14:textId="77777777" w:rsidR="00AE0E0F" w:rsidRPr="00EC326B" w:rsidRDefault="00AE0E0F" w:rsidP="0048041C">
            <w:pPr>
              <w:pStyle w:val="Tabletext"/>
              <w:tabs>
                <w:tab w:val="decimal" w:pos="504"/>
              </w:tabs>
              <w:rPr>
                <w:szCs w:val="17"/>
              </w:rPr>
            </w:pPr>
          </w:p>
        </w:tc>
        <w:tc>
          <w:tcPr>
            <w:tcW w:w="993" w:type="dxa"/>
            <w:tcBorders>
              <w:bottom w:val="nil"/>
            </w:tcBorders>
          </w:tcPr>
          <w:p w14:paraId="6B5F7CE0" w14:textId="77777777" w:rsidR="00AE0E0F" w:rsidRPr="00EC326B" w:rsidRDefault="00AE0E0F" w:rsidP="0048041C">
            <w:pPr>
              <w:pStyle w:val="Tabletext"/>
              <w:tabs>
                <w:tab w:val="decimal" w:pos="504"/>
              </w:tabs>
              <w:rPr>
                <w:szCs w:val="17"/>
              </w:rPr>
            </w:pPr>
          </w:p>
        </w:tc>
      </w:tr>
      <w:tr w:rsidR="000142D2" w14:paraId="431970EB" w14:textId="77777777" w:rsidTr="00B919E2">
        <w:trPr>
          <w:trHeight w:val="174"/>
        </w:trPr>
        <w:tc>
          <w:tcPr>
            <w:tcW w:w="2832" w:type="dxa"/>
            <w:gridSpan w:val="2"/>
            <w:tcBorders>
              <w:bottom w:val="nil"/>
            </w:tcBorders>
          </w:tcPr>
          <w:p w14:paraId="339C9996" w14:textId="77777777" w:rsidR="000142D2" w:rsidRPr="00814A39" w:rsidRDefault="000142D2" w:rsidP="000142D2">
            <w:pPr>
              <w:rPr>
                <w:rFonts w:ascii="Arial" w:hAnsi="Arial" w:cs="Arial"/>
                <w:color w:val="000000"/>
                <w:sz w:val="16"/>
                <w:szCs w:val="16"/>
                <w:vertAlign w:val="superscript"/>
              </w:rPr>
            </w:pPr>
            <w:r>
              <w:rPr>
                <w:rFonts w:ascii="Arial" w:hAnsi="Arial" w:cs="Arial"/>
                <w:color w:val="000000"/>
                <w:sz w:val="16"/>
                <w:szCs w:val="16"/>
              </w:rPr>
              <w:t>Postgraduate courses</w:t>
            </w:r>
          </w:p>
        </w:tc>
        <w:tc>
          <w:tcPr>
            <w:tcW w:w="972" w:type="dxa"/>
            <w:tcBorders>
              <w:top w:val="nil"/>
              <w:left w:val="nil"/>
              <w:bottom w:val="nil"/>
              <w:right w:val="nil"/>
            </w:tcBorders>
            <w:shd w:val="clear" w:color="auto" w:fill="auto"/>
          </w:tcPr>
          <w:p w14:paraId="19BCD062" w14:textId="77777777" w:rsidR="000142D2" w:rsidRDefault="000142D2" w:rsidP="000142D2">
            <w:pPr>
              <w:spacing w:before="0" w:after="0"/>
              <w:jc w:val="right"/>
              <w:rPr>
                <w:rFonts w:ascii="Arial" w:hAnsi="Arial" w:cs="Arial"/>
                <w:sz w:val="16"/>
                <w:szCs w:val="16"/>
                <w:lang w:eastAsia="en-AU"/>
              </w:rPr>
            </w:pPr>
            <w:r>
              <w:rPr>
                <w:rFonts w:ascii="Arial" w:hAnsi="Arial" w:cs="Arial"/>
                <w:sz w:val="16"/>
                <w:szCs w:val="16"/>
              </w:rPr>
              <w:t>0.3</w:t>
            </w:r>
          </w:p>
        </w:tc>
        <w:tc>
          <w:tcPr>
            <w:tcW w:w="972" w:type="dxa"/>
            <w:gridSpan w:val="2"/>
            <w:tcBorders>
              <w:top w:val="nil"/>
              <w:left w:val="nil"/>
              <w:bottom w:val="nil"/>
              <w:right w:val="nil"/>
            </w:tcBorders>
            <w:shd w:val="clear" w:color="auto" w:fill="auto"/>
          </w:tcPr>
          <w:p w14:paraId="7B92FE9D" w14:textId="77777777" w:rsidR="000142D2" w:rsidRDefault="000142D2" w:rsidP="000142D2">
            <w:pPr>
              <w:jc w:val="right"/>
              <w:rPr>
                <w:rFonts w:ascii="Arial" w:hAnsi="Arial" w:cs="Arial"/>
                <w:sz w:val="16"/>
                <w:szCs w:val="16"/>
              </w:rPr>
            </w:pPr>
            <w:r>
              <w:rPr>
                <w:rFonts w:ascii="Arial" w:hAnsi="Arial" w:cs="Arial"/>
                <w:sz w:val="16"/>
                <w:szCs w:val="16"/>
              </w:rPr>
              <w:t>0.3</w:t>
            </w:r>
          </w:p>
        </w:tc>
        <w:tc>
          <w:tcPr>
            <w:tcW w:w="951" w:type="dxa"/>
            <w:gridSpan w:val="3"/>
            <w:tcBorders>
              <w:top w:val="nil"/>
              <w:left w:val="nil"/>
              <w:bottom w:val="nil"/>
              <w:right w:val="nil"/>
            </w:tcBorders>
            <w:shd w:val="clear" w:color="auto" w:fill="auto"/>
          </w:tcPr>
          <w:p w14:paraId="513EC405" w14:textId="77777777" w:rsidR="000142D2" w:rsidRDefault="000142D2" w:rsidP="000142D2">
            <w:pPr>
              <w:jc w:val="right"/>
              <w:rPr>
                <w:rFonts w:ascii="Arial" w:hAnsi="Arial" w:cs="Arial"/>
                <w:sz w:val="16"/>
                <w:szCs w:val="16"/>
              </w:rPr>
            </w:pPr>
            <w:r>
              <w:rPr>
                <w:rFonts w:ascii="Arial" w:hAnsi="Arial" w:cs="Arial"/>
                <w:sz w:val="16"/>
                <w:szCs w:val="16"/>
              </w:rPr>
              <w:t>0.3</w:t>
            </w:r>
          </w:p>
        </w:tc>
        <w:tc>
          <w:tcPr>
            <w:tcW w:w="972" w:type="dxa"/>
            <w:gridSpan w:val="2"/>
            <w:tcBorders>
              <w:top w:val="nil"/>
              <w:left w:val="nil"/>
              <w:bottom w:val="nil"/>
              <w:right w:val="nil"/>
            </w:tcBorders>
            <w:shd w:val="clear" w:color="auto" w:fill="auto"/>
          </w:tcPr>
          <w:p w14:paraId="6FF2DEBD" w14:textId="77777777" w:rsidR="000142D2" w:rsidRDefault="000142D2" w:rsidP="000142D2">
            <w:pPr>
              <w:jc w:val="right"/>
              <w:rPr>
                <w:rFonts w:ascii="Arial" w:hAnsi="Arial" w:cs="Arial"/>
                <w:sz w:val="16"/>
                <w:szCs w:val="16"/>
              </w:rPr>
            </w:pPr>
            <w:r>
              <w:rPr>
                <w:rFonts w:ascii="Arial" w:hAnsi="Arial" w:cs="Arial"/>
                <w:sz w:val="16"/>
                <w:szCs w:val="16"/>
              </w:rPr>
              <w:t>0.4</w:t>
            </w:r>
          </w:p>
        </w:tc>
        <w:tc>
          <w:tcPr>
            <w:tcW w:w="975" w:type="dxa"/>
            <w:tcBorders>
              <w:top w:val="nil"/>
              <w:left w:val="nil"/>
              <w:bottom w:val="nil"/>
              <w:right w:val="nil"/>
            </w:tcBorders>
            <w:shd w:val="clear" w:color="auto" w:fill="auto"/>
          </w:tcPr>
          <w:p w14:paraId="5357DA37" w14:textId="77777777" w:rsidR="000142D2" w:rsidRDefault="000142D2" w:rsidP="000142D2">
            <w:pPr>
              <w:jc w:val="right"/>
              <w:rPr>
                <w:rFonts w:ascii="Arial" w:hAnsi="Arial" w:cs="Arial"/>
                <w:sz w:val="16"/>
                <w:szCs w:val="16"/>
              </w:rPr>
            </w:pPr>
            <w:r>
              <w:rPr>
                <w:rFonts w:ascii="Arial" w:hAnsi="Arial" w:cs="Arial"/>
                <w:sz w:val="16"/>
                <w:szCs w:val="16"/>
              </w:rPr>
              <w:t>0.4</w:t>
            </w:r>
          </w:p>
        </w:tc>
        <w:tc>
          <w:tcPr>
            <w:tcW w:w="831" w:type="dxa"/>
            <w:gridSpan w:val="2"/>
            <w:tcBorders>
              <w:top w:val="nil"/>
              <w:left w:val="nil"/>
              <w:bottom w:val="nil"/>
              <w:right w:val="nil"/>
            </w:tcBorders>
            <w:shd w:val="clear" w:color="auto" w:fill="auto"/>
          </w:tcPr>
          <w:p w14:paraId="6C5B5D00" w14:textId="77777777" w:rsidR="000142D2" w:rsidRDefault="000142D2" w:rsidP="000142D2">
            <w:pPr>
              <w:jc w:val="right"/>
              <w:rPr>
                <w:rFonts w:ascii="Arial" w:hAnsi="Arial" w:cs="Arial"/>
                <w:sz w:val="16"/>
                <w:szCs w:val="16"/>
              </w:rPr>
            </w:pPr>
            <w:r>
              <w:rPr>
                <w:rFonts w:ascii="Arial" w:hAnsi="Arial" w:cs="Arial"/>
                <w:sz w:val="16"/>
                <w:szCs w:val="16"/>
              </w:rPr>
              <w:t>0.1</w:t>
            </w:r>
          </w:p>
        </w:tc>
        <w:tc>
          <w:tcPr>
            <w:tcW w:w="993" w:type="dxa"/>
            <w:tcBorders>
              <w:top w:val="nil"/>
              <w:left w:val="nil"/>
              <w:bottom w:val="nil"/>
              <w:right w:val="nil"/>
            </w:tcBorders>
            <w:shd w:val="clear" w:color="auto" w:fill="auto"/>
          </w:tcPr>
          <w:p w14:paraId="080BADDB" w14:textId="77777777" w:rsidR="000142D2" w:rsidRDefault="000142D2" w:rsidP="000142D2">
            <w:pPr>
              <w:jc w:val="right"/>
              <w:rPr>
                <w:rFonts w:ascii="Arial" w:hAnsi="Arial" w:cs="Arial"/>
                <w:sz w:val="16"/>
                <w:szCs w:val="16"/>
              </w:rPr>
            </w:pPr>
            <w:r>
              <w:rPr>
                <w:rFonts w:ascii="Arial" w:hAnsi="Arial" w:cs="Arial"/>
                <w:sz w:val="16"/>
                <w:szCs w:val="16"/>
              </w:rPr>
              <w:t>7.8</w:t>
            </w:r>
          </w:p>
        </w:tc>
      </w:tr>
      <w:tr w:rsidR="000142D2" w14:paraId="5FD6DEDF" w14:textId="77777777" w:rsidTr="00B919E2">
        <w:tc>
          <w:tcPr>
            <w:tcW w:w="2832" w:type="dxa"/>
            <w:gridSpan w:val="2"/>
            <w:tcBorders>
              <w:bottom w:val="nil"/>
            </w:tcBorders>
          </w:tcPr>
          <w:p w14:paraId="420DB05A" w14:textId="77777777" w:rsidR="000142D2" w:rsidRPr="001B77B6" w:rsidRDefault="000142D2" w:rsidP="000142D2">
            <w:pPr>
              <w:pStyle w:val="Tabletext"/>
              <w:rPr>
                <w:szCs w:val="17"/>
              </w:rPr>
            </w:pPr>
            <w:proofErr w:type="gramStart"/>
            <w:r w:rsidRPr="001B77B6">
              <w:rPr>
                <w:szCs w:val="17"/>
              </w:rPr>
              <w:t>Bachelor</w:t>
            </w:r>
            <w:proofErr w:type="gramEnd"/>
            <w:r w:rsidRPr="001B77B6">
              <w:rPr>
                <w:szCs w:val="17"/>
              </w:rPr>
              <w:t xml:space="preserve"> degree (</w:t>
            </w:r>
            <w:r>
              <w:rPr>
                <w:szCs w:val="17"/>
              </w:rPr>
              <w:t>p</w:t>
            </w:r>
            <w:r w:rsidRPr="001B77B6">
              <w:rPr>
                <w:szCs w:val="17"/>
              </w:rPr>
              <w:t>ass</w:t>
            </w:r>
            <w:r>
              <w:rPr>
                <w:szCs w:val="17"/>
              </w:rPr>
              <w:t xml:space="preserve"> and honours</w:t>
            </w:r>
            <w:r w:rsidRPr="001B77B6">
              <w:rPr>
                <w:szCs w:val="17"/>
              </w:rPr>
              <w:t>)</w:t>
            </w:r>
          </w:p>
        </w:tc>
        <w:tc>
          <w:tcPr>
            <w:tcW w:w="972" w:type="dxa"/>
            <w:tcBorders>
              <w:top w:val="nil"/>
              <w:left w:val="nil"/>
              <w:bottom w:val="nil"/>
              <w:right w:val="nil"/>
            </w:tcBorders>
            <w:shd w:val="clear" w:color="auto" w:fill="auto"/>
          </w:tcPr>
          <w:p w14:paraId="22334364" w14:textId="77777777" w:rsidR="000142D2" w:rsidRDefault="000142D2" w:rsidP="000142D2">
            <w:pPr>
              <w:jc w:val="right"/>
              <w:rPr>
                <w:rFonts w:ascii="Arial" w:hAnsi="Arial" w:cs="Arial"/>
                <w:sz w:val="16"/>
                <w:szCs w:val="16"/>
              </w:rPr>
            </w:pPr>
            <w:r>
              <w:rPr>
                <w:rFonts w:ascii="Arial" w:hAnsi="Arial" w:cs="Arial"/>
                <w:sz w:val="16"/>
                <w:szCs w:val="16"/>
              </w:rPr>
              <w:t>279.4</w:t>
            </w:r>
          </w:p>
        </w:tc>
        <w:tc>
          <w:tcPr>
            <w:tcW w:w="972" w:type="dxa"/>
            <w:gridSpan w:val="2"/>
            <w:tcBorders>
              <w:top w:val="nil"/>
              <w:left w:val="nil"/>
              <w:bottom w:val="nil"/>
              <w:right w:val="nil"/>
            </w:tcBorders>
            <w:shd w:val="clear" w:color="auto" w:fill="auto"/>
          </w:tcPr>
          <w:p w14:paraId="23AD0CE0" w14:textId="77777777" w:rsidR="000142D2" w:rsidRDefault="000142D2" w:rsidP="000142D2">
            <w:pPr>
              <w:jc w:val="right"/>
              <w:rPr>
                <w:rFonts w:ascii="Arial" w:hAnsi="Arial" w:cs="Arial"/>
                <w:sz w:val="16"/>
                <w:szCs w:val="16"/>
              </w:rPr>
            </w:pPr>
            <w:r>
              <w:rPr>
                <w:rFonts w:ascii="Arial" w:hAnsi="Arial" w:cs="Arial"/>
                <w:sz w:val="16"/>
                <w:szCs w:val="16"/>
              </w:rPr>
              <w:t>290.2</w:t>
            </w:r>
          </w:p>
        </w:tc>
        <w:tc>
          <w:tcPr>
            <w:tcW w:w="951" w:type="dxa"/>
            <w:gridSpan w:val="3"/>
            <w:tcBorders>
              <w:top w:val="nil"/>
              <w:left w:val="nil"/>
              <w:bottom w:val="nil"/>
              <w:right w:val="nil"/>
            </w:tcBorders>
            <w:shd w:val="clear" w:color="auto" w:fill="auto"/>
          </w:tcPr>
          <w:p w14:paraId="40D3B408" w14:textId="77777777" w:rsidR="000142D2" w:rsidRDefault="000142D2" w:rsidP="000142D2">
            <w:pPr>
              <w:jc w:val="right"/>
              <w:rPr>
                <w:rFonts w:ascii="Arial" w:hAnsi="Arial" w:cs="Arial"/>
                <w:sz w:val="16"/>
                <w:szCs w:val="16"/>
              </w:rPr>
            </w:pPr>
            <w:r>
              <w:rPr>
                <w:rFonts w:ascii="Arial" w:hAnsi="Arial" w:cs="Arial"/>
                <w:sz w:val="16"/>
                <w:szCs w:val="16"/>
              </w:rPr>
              <w:t>297.4</w:t>
            </w:r>
          </w:p>
        </w:tc>
        <w:tc>
          <w:tcPr>
            <w:tcW w:w="972" w:type="dxa"/>
            <w:gridSpan w:val="2"/>
            <w:tcBorders>
              <w:top w:val="nil"/>
              <w:left w:val="nil"/>
              <w:bottom w:val="nil"/>
              <w:right w:val="nil"/>
            </w:tcBorders>
            <w:shd w:val="clear" w:color="auto" w:fill="auto"/>
          </w:tcPr>
          <w:p w14:paraId="14AE7BC3" w14:textId="77777777" w:rsidR="000142D2" w:rsidRDefault="000142D2" w:rsidP="000142D2">
            <w:pPr>
              <w:jc w:val="right"/>
              <w:rPr>
                <w:rFonts w:ascii="Arial" w:hAnsi="Arial" w:cs="Arial"/>
                <w:sz w:val="16"/>
                <w:szCs w:val="16"/>
              </w:rPr>
            </w:pPr>
            <w:r>
              <w:rPr>
                <w:rFonts w:ascii="Arial" w:hAnsi="Arial" w:cs="Arial"/>
                <w:sz w:val="16"/>
                <w:szCs w:val="16"/>
              </w:rPr>
              <w:t>302.1</w:t>
            </w:r>
          </w:p>
        </w:tc>
        <w:tc>
          <w:tcPr>
            <w:tcW w:w="975" w:type="dxa"/>
            <w:tcBorders>
              <w:top w:val="nil"/>
              <w:left w:val="nil"/>
              <w:bottom w:val="nil"/>
              <w:right w:val="nil"/>
            </w:tcBorders>
            <w:shd w:val="clear" w:color="auto" w:fill="auto"/>
          </w:tcPr>
          <w:p w14:paraId="04CEAE0D" w14:textId="77777777" w:rsidR="000142D2" w:rsidRDefault="000142D2" w:rsidP="000142D2">
            <w:pPr>
              <w:jc w:val="right"/>
              <w:rPr>
                <w:rFonts w:ascii="Arial" w:hAnsi="Arial" w:cs="Arial"/>
                <w:sz w:val="16"/>
                <w:szCs w:val="16"/>
              </w:rPr>
            </w:pPr>
            <w:r>
              <w:rPr>
                <w:rFonts w:ascii="Arial" w:hAnsi="Arial" w:cs="Arial"/>
                <w:sz w:val="16"/>
                <w:szCs w:val="16"/>
              </w:rPr>
              <w:t>306.8</w:t>
            </w:r>
          </w:p>
        </w:tc>
        <w:tc>
          <w:tcPr>
            <w:tcW w:w="831" w:type="dxa"/>
            <w:gridSpan w:val="2"/>
            <w:tcBorders>
              <w:top w:val="nil"/>
              <w:left w:val="nil"/>
              <w:bottom w:val="nil"/>
              <w:right w:val="nil"/>
            </w:tcBorders>
            <w:shd w:val="clear" w:color="auto" w:fill="auto"/>
          </w:tcPr>
          <w:p w14:paraId="07F7E3C5" w14:textId="77777777" w:rsidR="000142D2" w:rsidRDefault="000142D2" w:rsidP="000142D2">
            <w:pPr>
              <w:jc w:val="right"/>
              <w:rPr>
                <w:rFonts w:ascii="Arial" w:hAnsi="Arial" w:cs="Arial"/>
                <w:sz w:val="16"/>
                <w:szCs w:val="16"/>
              </w:rPr>
            </w:pPr>
            <w:r>
              <w:rPr>
                <w:rFonts w:ascii="Arial" w:hAnsi="Arial" w:cs="Arial"/>
                <w:sz w:val="16"/>
                <w:szCs w:val="16"/>
              </w:rPr>
              <w:t>86.9</w:t>
            </w:r>
          </w:p>
        </w:tc>
        <w:tc>
          <w:tcPr>
            <w:tcW w:w="993" w:type="dxa"/>
            <w:tcBorders>
              <w:top w:val="nil"/>
              <w:left w:val="nil"/>
              <w:bottom w:val="nil"/>
              <w:right w:val="nil"/>
            </w:tcBorders>
            <w:shd w:val="clear" w:color="auto" w:fill="auto"/>
          </w:tcPr>
          <w:p w14:paraId="4BE9B523" w14:textId="77777777" w:rsidR="000142D2" w:rsidRDefault="000142D2" w:rsidP="000142D2">
            <w:pPr>
              <w:jc w:val="right"/>
              <w:rPr>
                <w:rFonts w:ascii="Arial" w:hAnsi="Arial" w:cs="Arial"/>
                <w:sz w:val="16"/>
                <w:szCs w:val="16"/>
              </w:rPr>
            </w:pPr>
            <w:r>
              <w:rPr>
                <w:rFonts w:ascii="Arial" w:hAnsi="Arial" w:cs="Arial"/>
                <w:sz w:val="16"/>
                <w:szCs w:val="16"/>
              </w:rPr>
              <w:t>1.6</w:t>
            </w:r>
          </w:p>
        </w:tc>
      </w:tr>
      <w:tr w:rsidR="000142D2" w14:paraId="2F5093B5" w14:textId="77777777" w:rsidTr="00B919E2">
        <w:tc>
          <w:tcPr>
            <w:tcW w:w="2832" w:type="dxa"/>
            <w:gridSpan w:val="2"/>
            <w:tcBorders>
              <w:bottom w:val="nil"/>
            </w:tcBorders>
          </w:tcPr>
          <w:p w14:paraId="51310513" w14:textId="77777777" w:rsidR="000142D2" w:rsidRPr="001B77B6" w:rsidRDefault="000142D2" w:rsidP="000142D2">
            <w:pPr>
              <w:pStyle w:val="Tabletext"/>
              <w:rPr>
                <w:szCs w:val="17"/>
              </w:rPr>
            </w:pPr>
            <w:r w:rsidRPr="001B77B6">
              <w:rPr>
                <w:szCs w:val="17"/>
              </w:rPr>
              <w:t>Advanced diploma</w:t>
            </w:r>
          </w:p>
        </w:tc>
        <w:tc>
          <w:tcPr>
            <w:tcW w:w="972" w:type="dxa"/>
            <w:tcBorders>
              <w:top w:val="nil"/>
              <w:left w:val="nil"/>
              <w:bottom w:val="nil"/>
              <w:right w:val="nil"/>
            </w:tcBorders>
            <w:shd w:val="clear" w:color="auto" w:fill="auto"/>
          </w:tcPr>
          <w:p w14:paraId="609C919A" w14:textId="77777777" w:rsidR="000142D2" w:rsidRDefault="000142D2" w:rsidP="000142D2">
            <w:pPr>
              <w:jc w:val="right"/>
              <w:rPr>
                <w:rFonts w:ascii="Arial" w:hAnsi="Arial" w:cs="Arial"/>
                <w:sz w:val="16"/>
                <w:szCs w:val="16"/>
              </w:rPr>
            </w:pPr>
            <w:r>
              <w:rPr>
                <w:rFonts w:ascii="Arial" w:hAnsi="Arial" w:cs="Arial"/>
                <w:sz w:val="16"/>
                <w:szCs w:val="16"/>
              </w:rPr>
              <w:t>1.8</w:t>
            </w:r>
          </w:p>
        </w:tc>
        <w:tc>
          <w:tcPr>
            <w:tcW w:w="972" w:type="dxa"/>
            <w:gridSpan w:val="2"/>
            <w:tcBorders>
              <w:top w:val="nil"/>
              <w:left w:val="nil"/>
              <w:bottom w:val="nil"/>
              <w:right w:val="nil"/>
            </w:tcBorders>
            <w:shd w:val="clear" w:color="auto" w:fill="auto"/>
          </w:tcPr>
          <w:p w14:paraId="718AA9C4" w14:textId="77777777" w:rsidR="000142D2" w:rsidRDefault="000142D2" w:rsidP="000142D2">
            <w:pPr>
              <w:jc w:val="right"/>
              <w:rPr>
                <w:rFonts w:ascii="Arial" w:hAnsi="Arial" w:cs="Arial"/>
                <w:sz w:val="16"/>
                <w:szCs w:val="16"/>
              </w:rPr>
            </w:pPr>
            <w:r>
              <w:rPr>
                <w:rFonts w:ascii="Arial" w:hAnsi="Arial" w:cs="Arial"/>
                <w:sz w:val="16"/>
                <w:szCs w:val="16"/>
              </w:rPr>
              <w:t>1.4</w:t>
            </w:r>
          </w:p>
        </w:tc>
        <w:tc>
          <w:tcPr>
            <w:tcW w:w="951" w:type="dxa"/>
            <w:gridSpan w:val="3"/>
            <w:tcBorders>
              <w:top w:val="nil"/>
              <w:left w:val="nil"/>
              <w:bottom w:val="nil"/>
              <w:right w:val="nil"/>
            </w:tcBorders>
            <w:shd w:val="clear" w:color="auto" w:fill="auto"/>
          </w:tcPr>
          <w:p w14:paraId="6F9FC8D3" w14:textId="77777777" w:rsidR="000142D2" w:rsidRDefault="000142D2" w:rsidP="000142D2">
            <w:pPr>
              <w:jc w:val="right"/>
              <w:rPr>
                <w:rFonts w:ascii="Arial" w:hAnsi="Arial" w:cs="Arial"/>
                <w:sz w:val="16"/>
                <w:szCs w:val="16"/>
              </w:rPr>
            </w:pPr>
            <w:r>
              <w:rPr>
                <w:rFonts w:ascii="Arial" w:hAnsi="Arial" w:cs="Arial"/>
                <w:sz w:val="16"/>
                <w:szCs w:val="16"/>
              </w:rPr>
              <w:t>1.6</w:t>
            </w:r>
          </w:p>
        </w:tc>
        <w:tc>
          <w:tcPr>
            <w:tcW w:w="972" w:type="dxa"/>
            <w:gridSpan w:val="2"/>
            <w:tcBorders>
              <w:top w:val="nil"/>
              <w:left w:val="nil"/>
              <w:bottom w:val="nil"/>
              <w:right w:val="nil"/>
            </w:tcBorders>
            <w:shd w:val="clear" w:color="auto" w:fill="auto"/>
          </w:tcPr>
          <w:p w14:paraId="5FE833F9" w14:textId="77777777" w:rsidR="000142D2" w:rsidRDefault="000142D2" w:rsidP="000142D2">
            <w:pPr>
              <w:jc w:val="right"/>
              <w:rPr>
                <w:rFonts w:ascii="Arial" w:hAnsi="Arial" w:cs="Arial"/>
                <w:sz w:val="16"/>
                <w:szCs w:val="16"/>
              </w:rPr>
            </w:pPr>
            <w:r>
              <w:rPr>
                <w:rFonts w:ascii="Arial" w:hAnsi="Arial" w:cs="Arial"/>
                <w:sz w:val="16"/>
                <w:szCs w:val="16"/>
              </w:rPr>
              <w:t>1.0</w:t>
            </w:r>
          </w:p>
        </w:tc>
        <w:tc>
          <w:tcPr>
            <w:tcW w:w="975" w:type="dxa"/>
            <w:tcBorders>
              <w:top w:val="nil"/>
              <w:left w:val="nil"/>
              <w:bottom w:val="nil"/>
              <w:right w:val="nil"/>
            </w:tcBorders>
            <w:shd w:val="clear" w:color="auto" w:fill="auto"/>
          </w:tcPr>
          <w:p w14:paraId="6A1EB1E5" w14:textId="77777777" w:rsidR="000142D2" w:rsidRDefault="000142D2" w:rsidP="000142D2">
            <w:pPr>
              <w:jc w:val="right"/>
              <w:rPr>
                <w:rFonts w:ascii="Arial" w:hAnsi="Arial" w:cs="Arial"/>
                <w:sz w:val="16"/>
                <w:szCs w:val="16"/>
              </w:rPr>
            </w:pPr>
            <w:r>
              <w:rPr>
                <w:rFonts w:ascii="Arial" w:hAnsi="Arial" w:cs="Arial"/>
                <w:sz w:val="16"/>
                <w:szCs w:val="16"/>
              </w:rPr>
              <w:t>1.2</w:t>
            </w:r>
          </w:p>
        </w:tc>
        <w:tc>
          <w:tcPr>
            <w:tcW w:w="831" w:type="dxa"/>
            <w:gridSpan w:val="2"/>
            <w:tcBorders>
              <w:top w:val="nil"/>
              <w:left w:val="nil"/>
              <w:bottom w:val="nil"/>
              <w:right w:val="nil"/>
            </w:tcBorders>
            <w:shd w:val="clear" w:color="auto" w:fill="auto"/>
          </w:tcPr>
          <w:p w14:paraId="369B813F" w14:textId="77777777" w:rsidR="000142D2" w:rsidRDefault="000142D2" w:rsidP="000142D2">
            <w:pPr>
              <w:jc w:val="right"/>
              <w:rPr>
                <w:rFonts w:ascii="Arial" w:hAnsi="Arial" w:cs="Arial"/>
                <w:sz w:val="16"/>
                <w:szCs w:val="16"/>
              </w:rPr>
            </w:pPr>
            <w:r>
              <w:rPr>
                <w:rFonts w:ascii="Arial" w:hAnsi="Arial" w:cs="Arial"/>
                <w:sz w:val="16"/>
                <w:szCs w:val="16"/>
              </w:rPr>
              <w:t>0.3</w:t>
            </w:r>
          </w:p>
        </w:tc>
        <w:tc>
          <w:tcPr>
            <w:tcW w:w="993" w:type="dxa"/>
            <w:tcBorders>
              <w:top w:val="nil"/>
              <w:left w:val="nil"/>
              <w:bottom w:val="nil"/>
              <w:right w:val="nil"/>
            </w:tcBorders>
            <w:shd w:val="clear" w:color="auto" w:fill="auto"/>
          </w:tcPr>
          <w:p w14:paraId="06BA2CAD" w14:textId="77777777" w:rsidR="000142D2" w:rsidRDefault="000142D2" w:rsidP="000142D2">
            <w:pPr>
              <w:jc w:val="right"/>
              <w:rPr>
                <w:rFonts w:ascii="Arial" w:hAnsi="Arial" w:cs="Arial"/>
                <w:sz w:val="16"/>
                <w:szCs w:val="16"/>
              </w:rPr>
            </w:pPr>
            <w:r>
              <w:rPr>
                <w:rFonts w:ascii="Arial" w:hAnsi="Arial" w:cs="Arial"/>
                <w:sz w:val="16"/>
                <w:szCs w:val="16"/>
              </w:rPr>
              <w:t>23.5</w:t>
            </w:r>
          </w:p>
        </w:tc>
      </w:tr>
      <w:tr w:rsidR="000142D2" w14:paraId="7A601687" w14:textId="77777777" w:rsidTr="00B919E2">
        <w:tc>
          <w:tcPr>
            <w:tcW w:w="2832" w:type="dxa"/>
            <w:gridSpan w:val="2"/>
            <w:tcBorders>
              <w:bottom w:val="nil"/>
            </w:tcBorders>
          </w:tcPr>
          <w:p w14:paraId="413F5CB2" w14:textId="77777777" w:rsidR="000142D2" w:rsidRPr="001B77B6" w:rsidRDefault="000142D2" w:rsidP="000142D2">
            <w:pPr>
              <w:pStyle w:val="Tabletext"/>
              <w:rPr>
                <w:szCs w:val="17"/>
              </w:rPr>
            </w:pPr>
            <w:r w:rsidRPr="001B77B6">
              <w:rPr>
                <w:szCs w:val="17"/>
              </w:rPr>
              <w:t>Associate degree</w:t>
            </w:r>
          </w:p>
        </w:tc>
        <w:tc>
          <w:tcPr>
            <w:tcW w:w="972" w:type="dxa"/>
            <w:tcBorders>
              <w:top w:val="nil"/>
              <w:left w:val="nil"/>
              <w:bottom w:val="nil"/>
              <w:right w:val="nil"/>
            </w:tcBorders>
            <w:shd w:val="clear" w:color="auto" w:fill="auto"/>
          </w:tcPr>
          <w:p w14:paraId="36D3FF9E" w14:textId="77777777" w:rsidR="000142D2" w:rsidRDefault="000142D2" w:rsidP="000142D2">
            <w:pPr>
              <w:jc w:val="right"/>
              <w:rPr>
                <w:rFonts w:ascii="Arial" w:hAnsi="Arial" w:cs="Arial"/>
                <w:sz w:val="16"/>
                <w:szCs w:val="16"/>
              </w:rPr>
            </w:pPr>
            <w:r>
              <w:rPr>
                <w:rFonts w:ascii="Arial" w:hAnsi="Arial" w:cs="Arial"/>
                <w:sz w:val="16"/>
                <w:szCs w:val="16"/>
              </w:rPr>
              <w:t>3.0</w:t>
            </w:r>
          </w:p>
        </w:tc>
        <w:tc>
          <w:tcPr>
            <w:tcW w:w="972" w:type="dxa"/>
            <w:gridSpan w:val="2"/>
            <w:tcBorders>
              <w:top w:val="nil"/>
              <w:left w:val="nil"/>
              <w:bottom w:val="nil"/>
              <w:right w:val="nil"/>
            </w:tcBorders>
            <w:shd w:val="clear" w:color="auto" w:fill="auto"/>
          </w:tcPr>
          <w:p w14:paraId="7E0219E6" w14:textId="77777777" w:rsidR="000142D2" w:rsidRDefault="000142D2" w:rsidP="000142D2">
            <w:pPr>
              <w:jc w:val="right"/>
              <w:rPr>
                <w:rFonts w:ascii="Arial" w:hAnsi="Arial" w:cs="Arial"/>
                <w:sz w:val="16"/>
                <w:szCs w:val="16"/>
              </w:rPr>
            </w:pPr>
            <w:r>
              <w:rPr>
                <w:rFonts w:ascii="Arial" w:hAnsi="Arial" w:cs="Arial"/>
                <w:sz w:val="16"/>
                <w:szCs w:val="16"/>
              </w:rPr>
              <w:t>2.6</w:t>
            </w:r>
          </w:p>
        </w:tc>
        <w:tc>
          <w:tcPr>
            <w:tcW w:w="951" w:type="dxa"/>
            <w:gridSpan w:val="3"/>
            <w:tcBorders>
              <w:top w:val="nil"/>
              <w:left w:val="nil"/>
              <w:bottom w:val="nil"/>
              <w:right w:val="nil"/>
            </w:tcBorders>
            <w:shd w:val="clear" w:color="auto" w:fill="auto"/>
          </w:tcPr>
          <w:p w14:paraId="31A89407" w14:textId="77777777" w:rsidR="000142D2" w:rsidRDefault="000142D2" w:rsidP="000142D2">
            <w:pPr>
              <w:jc w:val="right"/>
              <w:rPr>
                <w:rFonts w:ascii="Arial" w:hAnsi="Arial" w:cs="Arial"/>
                <w:sz w:val="16"/>
                <w:szCs w:val="16"/>
              </w:rPr>
            </w:pPr>
            <w:r>
              <w:rPr>
                <w:rFonts w:ascii="Arial" w:hAnsi="Arial" w:cs="Arial"/>
                <w:sz w:val="16"/>
                <w:szCs w:val="16"/>
              </w:rPr>
              <w:t>2.7</w:t>
            </w:r>
          </w:p>
        </w:tc>
        <w:tc>
          <w:tcPr>
            <w:tcW w:w="972" w:type="dxa"/>
            <w:gridSpan w:val="2"/>
            <w:tcBorders>
              <w:top w:val="nil"/>
              <w:left w:val="nil"/>
              <w:bottom w:val="nil"/>
              <w:right w:val="nil"/>
            </w:tcBorders>
            <w:shd w:val="clear" w:color="auto" w:fill="auto"/>
          </w:tcPr>
          <w:p w14:paraId="2B43939B" w14:textId="77777777" w:rsidR="000142D2" w:rsidRDefault="000142D2" w:rsidP="000142D2">
            <w:pPr>
              <w:jc w:val="right"/>
              <w:rPr>
                <w:rFonts w:ascii="Arial" w:hAnsi="Arial" w:cs="Arial"/>
                <w:sz w:val="16"/>
                <w:szCs w:val="16"/>
              </w:rPr>
            </w:pPr>
            <w:r>
              <w:rPr>
                <w:rFonts w:ascii="Arial" w:hAnsi="Arial" w:cs="Arial"/>
                <w:sz w:val="16"/>
                <w:szCs w:val="16"/>
              </w:rPr>
              <w:t>2.9</w:t>
            </w:r>
          </w:p>
        </w:tc>
        <w:tc>
          <w:tcPr>
            <w:tcW w:w="975" w:type="dxa"/>
            <w:tcBorders>
              <w:top w:val="nil"/>
              <w:left w:val="nil"/>
              <w:bottom w:val="nil"/>
              <w:right w:val="nil"/>
            </w:tcBorders>
            <w:shd w:val="clear" w:color="auto" w:fill="auto"/>
          </w:tcPr>
          <w:p w14:paraId="5A826A96" w14:textId="77777777" w:rsidR="000142D2" w:rsidRDefault="000142D2" w:rsidP="000142D2">
            <w:pPr>
              <w:jc w:val="right"/>
              <w:rPr>
                <w:rFonts w:ascii="Arial" w:hAnsi="Arial" w:cs="Arial"/>
                <w:sz w:val="16"/>
                <w:szCs w:val="16"/>
              </w:rPr>
            </w:pPr>
            <w:r>
              <w:rPr>
                <w:rFonts w:ascii="Arial" w:hAnsi="Arial" w:cs="Arial"/>
                <w:sz w:val="16"/>
                <w:szCs w:val="16"/>
              </w:rPr>
              <w:t>2.9</w:t>
            </w:r>
          </w:p>
        </w:tc>
        <w:tc>
          <w:tcPr>
            <w:tcW w:w="831" w:type="dxa"/>
            <w:gridSpan w:val="2"/>
            <w:tcBorders>
              <w:top w:val="nil"/>
              <w:left w:val="nil"/>
              <w:bottom w:val="nil"/>
              <w:right w:val="nil"/>
            </w:tcBorders>
            <w:shd w:val="clear" w:color="auto" w:fill="auto"/>
          </w:tcPr>
          <w:p w14:paraId="583FEF0E" w14:textId="77777777" w:rsidR="000142D2" w:rsidRDefault="000142D2" w:rsidP="000142D2">
            <w:pPr>
              <w:jc w:val="right"/>
              <w:rPr>
                <w:rFonts w:ascii="Arial" w:hAnsi="Arial" w:cs="Arial"/>
                <w:sz w:val="16"/>
                <w:szCs w:val="16"/>
              </w:rPr>
            </w:pPr>
            <w:r>
              <w:rPr>
                <w:rFonts w:ascii="Arial" w:hAnsi="Arial" w:cs="Arial"/>
                <w:sz w:val="16"/>
                <w:szCs w:val="16"/>
              </w:rPr>
              <w:t>0.8</w:t>
            </w:r>
          </w:p>
        </w:tc>
        <w:tc>
          <w:tcPr>
            <w:tcW w:w="993" w:type="dxa"/>
            <w:tcBorders>
              <w:top w:val="nil"/>
              <w:left w:val="nil"/>
              <w:bottom w:val="nil"/>
              <w:right w:val="nil"/>
            </w:tcBorders>
            <w:shd w:val="clear" w:color="auto" w:fill="auto"/>
          </w:tcPr>
          <w:p w14:paraId="27C2E1E0" w14:textId="77777777" w:rsidR="000142D2" w:rsidRDefault="000142D2" w:rsidP="000142D2">
            <w:pPr>
              <w:jc w:val="right"/>
              <w:rPr>
                <w:rFonts w:ascii="Arial" w:hAnsi="Arial" w:cs="Arial"/>
                <w:sz w:val="16"/>
                <w:szCs w:val="16"/>
              </w:rPr>
            </w:pPr>
            <w:r>
              <w:rPr>
                <w:rFonts w:ascii="Arial" w:hAnsi="Arial" w:cs="Arial"/>
                <w:sz w:val="16"/>
                <w:szCs w:val="16"/>
              </w:rPr>
              <w:t>2.5</w:t>
            </w:r>
          </w:p>
        </w:tc>
      </w:tr>
      <w:tr w:rsidR="000142D2" w14:paraId="310E792F" w14:textId="77777777" w:rsidTr="00B919E2">
        <w:tc>
          <w:tcPr>
            <w:tcW w:w="2832" w:type="dxa"/>
            <w:gridSpan w:val="2"/>
            <w:tcBorders>
              <w:bottom w:val="nil"/>
            </w:tcBorders>
            <w:vAlign w:val="bottom"/>
          </w:tcPr>
          <w:p w14:paraId="534D362C" w14:textId="77777777" w:rsidR="000142D2" w:rsidRPr="001B77B6" w:rsidRDefault="000142D2" w:rsidP="000142D2">
            <w:pPr>
              <w:pStyle w:val="Tabletext"/>
              <w:rPr>
                <w:szCs w:val="17"/>
              </w:rPr>
            </w:pPr>
            <w:r w:rsidRPr="001B77B6">
              <w:rPr>
                <w:szCs w:val="17"/>
              </w:rPr>
              <w:t>Diploma</w:t>
            </w:r>
          </w:p>
        </w:tc>
        <w:tc>
          <w:tcPr>
            <w:tcW w:w="972" w:type="dxa"/>
            <w:tcBorders>
              <w:top w:val="nil"/>
              <w:left w:val="nil"/>
              <w:bottom w:val="nil"/>
              <w:right w:val="nil"/>
            </w:tcBorders>
            <w:shd w:val="clear" w:color="auto" w:fill="auto"/>
          </w:tcPr>
          <w:p w14:paraId="54241D03" w14:textId="77777777" w:rsidR="000142D2" w:rsidRDefault="000142D2" w:rsidP="000142D2">
            <w:pPr>
              <w:jc w:val="right"/>
              <w:rPr>
                <w:rFonts w:ascii="Arial" w:hAnsi="Arial" w:cs="Arial"/>
                <w:sz w:val="16"/>
                <w:szCs w:val="16"/>
              </w:rPr>
            </w:pPr>
            <w:r>
              <w:rPr>
                <w:rFonts w:ascii="Arial" w:hAnsi="Arial" w:cs="Arial"/>
                <w:sz w:val="16"/>
                <w:szCs w:val="16"/>
              </w:rPr>
              <w:t>13.3</w:t>
            </w:r>
          </w:p>
        </w:tc>
        <w:tc>
          <w:tcPr>
            <w:tcW w:w="972" w:type="dxa"/>
            <w:gridSpan w:val="2"/>
            <w:tcBorders>
              <w:top w:val="nil"/>
              <w:left w:val="nil"/>
              <w:bottom w:val="nil"/>
              <w:right w:val="nil"/>
            </w:tcBorders>
            <w:shd w:val="clear" w:color="auto" w:fill="auto"/>
          </w:tcPr>
          <w:p w14:paraId="0879CC91" w14:textId="77777777" w:rsidR="000142D2" w:rsidRDefault="000142D2" w:rsidP="000142D2">
            <w:pPr>
              <w:jc w:val="right"/>
              <w:rPr>
                <w:rFonts w:ascii="Arial" w:hAnsi="Arial" w:cs="Arial"/>
                <w:sz w:val="16"/>
                <w:szCs w:val="16"/>
              </w:rPr>
            </w:pPr>
            <w:r>
              <w:rPr>
                <w:rFonts w:ascii="Arial" w:hAnsi="Arial" w:cs="Arial"/>
                <w:sz w:val="16"/>
                <w:szCs w:val="16"/>
              </w:rPr>
              <w:t>15.4</w:t>
            </w:r>
          </w:p>
        </w:tc>
        <w:tc>
          <w:tcPr>
            <w:tcW w:w="951" w:type="dxa"/>
            <w:gridSpan w:val="3"/>
            <w:tcBorders>
              <w:top w:val="nil"/>
              <w:left w:val="nil"/>
              <w:bottom w:val="nil"/>
              <w:right w:val="nil"/>
            </w:tcBorders>
            <w:shd w:val="clear" w:color="auto" w:fill="auto"/>
          </w:tcPr>
          <w:p w14:paraId="43A98D4C" w14:textId="77777777" w:rsidR="000142D2" w:rsidRDefault="000142D2" w:rsidP="000142D2">
            <w:pPr>
              <w:jc w:val="right"/>
              <w:rPr>
                <w:rFonts w:ascii="Arial" w:hAnsi="Arial" w:cs="Arial"/>
                <w:sz w:val="16"/>
                <w:szCs w:val="16"/>
              </w:rPr>
            </w:pPr>
            <w:r>
              <w:rPr>
                <w:rFonts w:ascii="Arial" w:hAnsi="Arial" w:cs="Arial"/>
                <w:sz w:val="16"/>
                <w:szCs w:val="16"/>
              </w:rPr>
              <w:t>17.3</w:t>
            </w:r>
          </w:p>
        </w:tc>
        <w:tc>
          <w:tcPr>
            <w:tcW w:w="972" w:type="dxa"/>
            <w:gridSpan w:val="2"/>
            <w:tcBorders>
              <w:top w:val="nil"/>
              <w:left w:val="nil"/>
              <w:bottom w:val="nil"/>
              <w:right w:val="nil"/>
            </w:tcBorders>
            <w:shd w:val="clear" w:color="auto" w:fill="auto"/>
          </w:tcPr>
          <w:p w14:paraId="5A9E8668" w14:textId="77777777" w:rsidR="000142D2" w:rsidRDefault="000142D2" w:rsidP="000142D2">
            <w:pPr>
              <w:jc w:val="right"/>
              <w:rPr>
                <w:rFonts w:ascii="Arial" w:hAnsi="Arial" w:cs="Arial"/>
                <w:sz w:val="16"/>
                <w:szCs w:val="16"/>
              </w:rPr>
            </w:pPr>
            <w:r>
              <w:rPr>
                <w:rFonts w:ascii="Arial" w:hAnsi="Arial" w:cs="Arial"/>
                <w:sz w:val="16"/>
                <w:szCs w:val="16"/>
              </w:rPr>
              <w:t>19.8</w:t>
            </w:r>
          </w:p>
        </w:tc>
        <w:tc>
          <w:tcPr>
            <w:tcW w:w="975" w:type="dxa"/>
            <w:tcBorders>
              <w:top w:val="nil"/>
              <w:left w:val="nil"/>
              <w:bottom w:val="nil"/>
              <w:right w:val="nil"/>
            </w:tcBorders>
            <w:shd w:val="clear" w:color="auto" w:fill="auto"/>
          </w:tcPr>
          <w:p w14:paraId="0E972FE8" w14:textId="77777777" w:rsidR="000142D2" w:rsidRDefault="000142D2" w:rsidP="000142D2">
            <w:pPr>
              <w:jc w:val="right"/>
              <w:rPr>
                <w:rFonts w:ascii="Arial" w:hAnsi="Arial" w:cs="Arial"/>
                <w:sz w:val="16"/>
                <w:szCs w:val="16"/>
              </w:rPr>
            </w:pPr>
            <w:r>
              <w:rPr>
                <w:rFonts w:ascii="Arial" w:hAnsi="Arial" w:cs="Arial"/>
                <w:sz w:val="16"/>
                <w:szCs w:val="16"/>
              </w:rPr>
              <w:t>24.1</w:t>
            </w:r>
          </w:p>
        </w:tc>
        <w:tc>
          <w:tcPr>
            <w:tcW w:w="831" w:type="dxa"/>
            <w:gridSpan w:val="2"/>
            <w:tcBorders>
              <w:top w:val="nil"/>
              <w:left w:val="nil"/>
              <w:bottom w:val="nil"/>
              <w:right w:val="nil"/>
            </w:tcBorders>
            <w:shd w:val="clear" w:color="auto" w:fill="auto"/>
          </w:tcPr>
          <w:p w14:paraId="59158EE0" w14:textId="77777777" w:rsidR="000142D2" w:rsidRDefault="000142D2" w:rsidP="000142D2">
            <w:pPr>
              <w:jc w:val="right"/>
              <w:rPr>
                <w:rFonts w:ascii="Arial" w:hAnsi="Arial" w:cs="Arial"/>
                <w:sz w:val="16"/>
                <w:szCs w:val="16"/>
              </w:rPr>
            </w:pPr>
            <w:r>
              <w:rPr>
                <w:rFonts w:ascii="Arial" w:hAnsi="Arial" w:cs="Arial"/>
                <w:sz w:val="16"/>
                <w:szCs w:val="16"/>
              </w:rPr>
              <w:t>6.8</w:t>
            </w:r>
          </w:p>
        </w:tc>
        <w:tc>
          <w:tcPr>
            <w:tcW w:w="993" w:type="dxa"/>
            <w:tcBorders>
              <w:top w:val="nil"/>
              <w:left w:val="nil"/>
              <w:bottom w:val="nil"/>
              <w:right w:val="nil"/>
            </w:tcBorders>
            <w:shd w:val="clear" w:color="auto" w:fill="auto"/>
          </w:tcPr>
          <w:p w14:paraId="2B171F09" w14:textId="77777777" w:rsidR="000142D2" w:rsidRDefault="000142D2" w:rsidP="000142D2">
            <w:pPr>
              <w:jc w:val="right"/>
              <w:rPr>
                <w:rFonts w:ascii="Arial" w:hAnsi="Arial" w:cs="Arial"/>
                <w:sz w:val="16"/>
                <w:szCs w:val="16"/>
              </w:rPr>
            </w:pPr>
            <w:r>
              <w:rPr>
                <w:rFonts w:ascii="Arial" w:hAnsi="Arial" w:cs="Arial"/>
                <w:sz w:val="16"/>
                <w:szCs w:val="16"/>
              </w:rPr>
              <w:t>21.4</w:t>
            </w:r>
          </w:p>
        </w:tc>
      </w:tr>
      <w:tr w:rsidR="000142D2" w14:paraId="5E02B00A" w14:textId="77777777" w:rsidTr="00B919E2">
        <w:tc>
          <w:tcPr>
            <w:tcW w:w="2832" w:type="dxa"/>
            <w:gridSpan w:val="2"/>
            <w:tcBorders>
              <w:bottom w:val="nil"/>
            </w:tcBorders>
          </w:tcPr>
          <w:p w14:paraId="134BBC8B" w14:textId="77777777" w:rsidR="000142D2" w:rsidRPr="001B77B6" w:rsidRDefault="000142D2" w:rsidP="000142D2">
            <w:pPr>
              <w:pStyle w:val="Tabletext"/>
              <w:rPr>
                <w:szCs w:val="17"/>
              </w:rPr>
            </w:pPr>
            <w:r w:rsidRPr="001B77B6">
              <w:rPr>
                <w:szCs w:val="17"/>
              </w:rPr>
              <w:t>Other undergraduate courses</w:t>
            </w:r>
          </w:p>
        </w:tc>
        <w:tc>
          <w:tcPr>
            <w:tcW w:w="972" w:type="dxa"/>
            <w:tcBorders>
              <w:top w:val="nil"/>
              <w:left w:val="nil"/>
              <w:bottom w:val="nil"/>
              <w:right w:val="nil"/>
            </w:tcBorders>
            <w:shd w:val="clear" w:color="auto" w:fill="auto"/>
          </w:tcPr>
          <w:p w14:paraId="5B8CEA60" w14:textId="77777777" w:rsidR="000142D2" w:rsidRDefault="000142D2" w:rsidP="000142D2">
            <w:pPr>
              <w:jc w:val="right"/>
              <w:rPr>
                <w:rFonts w:ascii="Arial" w:hAnsi="Arial" w:cs="Arial"/>
                <w:sz w:val="16"/>
                <w:szCs w:val="16"/>
              </w:rPr>
            </w:pPr>
            <w:r>
              <w:rPr>
                <w:rFonts w:ascii="Arial" w:hAnsi="Arial" w:cs="Arial"/>
                <w:sz w:val="16"/>
                <w:szCs w:val="16"/>
              </w:rPr>
              <w:t>0.3</w:t>
            </w:r>
          </w:p>
        </w:tc>
        <w:tc>
          <w:tcPr>
            <w:tcW w:w="972" w:type="dxa"/>
            <w:gridSpan w:val="2"/>
            <w:tcBorders>
              <w:top w:val="nil"/>
              <w:left w:val="nil"/>
              <w:bottom w:val="nil"/>
              <w:right w:val="nil"/>
            </w:tcBorders>
            <w:shd w:val="clear" w:color="auto" w:fill="auto"/>
          </w:tcPr>
          <w:p w14:paraId="48084276" w14:textId="77777777" w:rsidR="000142D2" w:rsidRDefault="000142D2" w:rsidP="000142D2">
            <w:pPr>
              <w:jc w:val="right"/>
              <w:rPr>
                <w:rFonts w:ascii="Arial" w:hAnsi="Arial" w:cs="Arial"/>
                <w:sz w:val="16"/>
                <w:szCs w:val="16"/>
              </w:rPr>
            </w:pPr>
            <w:r>
              <w:rPr>
                <w:rFonts w:ascii="Arial" w:hAnsi="Arial" w:cs="Arial"/>
                <w:sz w:val="16"/>
                <w:szCs w:val="16"/>
              </w:rPr>
              <w:t>0.4</w:t>
            </w:r>
          </w:p>
        </w:tc>
        <w:tc>
          <w:tcPr>
            <w:tcW w:w="951" w:type="dxa"/>
            <w:gridSpan w:val="3"/>
            <w:tcBorders>
              <w:top w:val="nil"/>
              <w:left w:val="nil"/>
              <w:bottom w:val="nil"/>
              <w:right w:val="nil"/>
            </w:tcBorders>
            <w:shd w:val="clear" w:color="auto" w:fill="auto"/>
          </w:tcPr>
          <w:p w14:paraId="7FEA7DAF" w14:textId="77777777" w:rsidR="000142D2" w:rsidRDefault="000142D2" w:rsidP="000142D2">
            <w:pPr>
              <w:jc w:val="right"/>
              <w:rPr>
                <w:rFonts w:ascii="Arial" w:hAnsi="Arial" w:cs="Arial"/>
                <w:sz w:val="16"/>
                <w:szCs w:val="16"/>
              </w:rPr>
            </w:pPr>
            <w:r>
              <w:rPr>
                <w:rFonts w:ascii="Arial" w:hAnsi="Arial" w:cs="Arial"/>
                <w:sz w:val="16"/>
                <w:szCs w:val="16"/>
              </w:rPr>
              <w:t>0.5</w:t>
            </w:r>
          </w:p>
        </w:tc>
        <w:tc>
          <w:tcPr>
            <w:tcW w:w="972" w:type="dxa"/>
            <w:gridSpan w:val="2"/>
            <w:tcBorders>
              <w:top w:val="nil"/>
              <w:left w:val="nil"/>
              <w:bottom w:val="nil"/>
              <w:right w:val="nil"/>
            </w:tcBorders>
            <w:shd w:val="clear" w:color="auto" w:fill="auto"/>
          </w:tcPr>
          <w:p w14:paraId="61E49417" w14:textId="77777777" w:rsidR="000142D2" w:rsidRDefault="000142D2" w:rsidP="000142D2">
            <w:pPr>
              <w:jc w:val="right"/>
              <w:rPr>
                <w:rFonts w:ascii="Arial" w:hAnsi="Arial" w:cs="Arial"/>
                <w:sz w:val="16"/>
                <w:szCs w:val="16"/>
              </w:rPr>
            </w:pPr>
            <w:r>
              <w:rPr>
                <w:rFonts w:ascii="Arial" w:hAnsi="Arial" w:cs="Arial"/>
                <w:sz w:val="16"/>
                <w:szCs w:val="16"/>
              </w:rPr>
              <w:t>0.5</w:t>
            </w:r>
          </w:p>
        </w:tc>
        <w:tc>
          <w:tcPr>
            <w:tcW w:w="975" w:type="dxa"/>
            <w:tcBorders>
              <w:top w:val="nil"/>
              <w:left w:val="nil"/>
              <w:bottom w:val="nil"/>
              <w:right w:val="nil"/>
            </w:tcBorders>
            <w:shd w:val="clear" w:color="auto" w:fill="auto"/>
          </w:tcPr>
          <w:p w14:paraId="19121764" w14:textId="77777777" w:rsidR="000142D2" w:rsidRDefault="000142D2" w:rsidP="000142D2">
            <w:pPr>
              <w:jc w:val="right"/>
              <w:rPr>
                <w:rFonts w:ascii="Arial" w:hAnsi="Arial" w:cs="Arial"/>
                <w:sz w:val="16"/>
                <w:szCs w:val="16"/>
              </w:rPr>
            </w:pPr>
            <w:r>
              <w:rPr>
                <w:rFonts w:ascii="Arial" w:hAnsi="Arial" w:cs="Arial"/>
                <w:sz w:val="16"/>
                <w:szCs w:val="16"/>
              </w:rPr>
              <w:t>0.5</w:t>
            </w:r>
          </w:p>
        </w:tc>
        <w:tc>
          <w:tcPr>
            <w:tcW w:w="831" w:type="dxa"/>
            <w:gridSpan w:val="2"/>
            <w:tcBorders>
              <w:top w:val="nil"/>
              <w:left w:val="nil"/>
              <w:bottom w:val="nil"/>
              <w:right w:val="nil"/>
            </w:tcBorders>
            <w:shd w:val="clear" w:color="auto" w:fill="auto"/>
          </w:tcPr>
          <w:p w14:paraId="6618136B" w14:textId="77777777" w:rsidR="000142D2" w:rsidRDefault="000142D2" w:rsidP="000142D2">
            <w:pPr>
              <w:jc w:val="right"/>
              <w:rPr>
                <w:rFonts w:ascii="Arial" w:hAnsi="Arial" w:cs="Arial"/>
                <w:sz w:val="16"/>
                <w:szCs w:val="16"/>
              </w:rPr>
            </w:pPr>
            <w:r>
              <w:rPr>
                <w:rFonts w:ascii="Arial" w:hAnsi="Arial" w:cs="Arial"/>
                <w:sz w:val="16"/>
                <w:szCs w:val="16"/>
              </w:rPr>
              <w:t>0.2</w:t>
            </w:r>
          </w:p>
        </w:tc>
        <w:tc>
          <w:tcPr>
            <w:tcW w:w="993" w:type="dxa"/>
            <w:tcBorders>
              <w:top w:val="nil"/>
              <w:left w:val="nil"/>
              <w:bottom w:val="nil"/>
              <w:right w:val="nil"/>
            </w:tcBorders>
            <w:shd w:val="clear" w:color="auto" w:fill="auto"/>
          </w:tcPr>
          <w:p w14:paraId="44ADE3A3" w14:textId="77777777" w:rsidR="000142D2" w:rsidRDefault="000142D2" w:rsidP="000142D2">
            <w:pPr>
              <w:jc w:val="right"/>
              <w:rPr>
                <w:rFonts w:ascii="Arial" w:hAnsi="Arial" w:cs="Arial"/>
                <w:sz w:val="16"/>
                <w:szCs w:val="16"/>
              </w:rPr>
            </w:pPr>
            <w:r>
              <w:rPr>
                <w:rFonts w:ascii="Arial" w:hAnsi="Arial" w:cs="Arial"/>
                <w:sz w:val="16"/>
                <w:szCs w:val="16"/>
              </w:rPr>
              <w:t>9.5</w:t>
            </w:r>
          </w:p>
        </w:tc>
      </w:tr>
      <w:tr w:rsidR="000142D2" w14:paraId="57D9149C" w14:textId="77777777" w:rsidTr="00B919E2">
        <w:tc>
          <w:tcPr>
            <w:tcW w:w="2832" w:type="dxa"/>
            <w:gridSpan w:val="2"/>
            <w:tcBorders>
              <w:bottom w:val="nil"/>
            </w:tcBorders>
          </w:tcPr>
          <w:p w14:paraId="282868F2" w14:textId="77777777" w:rsidR="000142D2" w:rsidRPr="006935DC" w:rsidRDefault="000142D2" w:rsidP="000142D2">
            <w:pPr>
              <w:pStyle w:val="Tablehead3"/>
              <w:rPr>
                <w:color w:val="auto"/>
              </w:rPr>
            </w:pPr>
            <w:r w:rsidRPr="006935DC">
              <w:rPr>
                <w:color w:val="auto"/>
              </w:rPr>
              <w:t>AQF sub-total</w:t>
            </w:r>
          </w:p>
        </w:tc>
        <w:tc>
          <w:tcPr>
            <w:tcW w:w="972" w:type="dxa"/>
            <w:tcBorders>
              <w:top w:val="nil"/>
              <w:left w:val="nil"/>
              <w:bottom w:val="nil"/>
              <w:right w:val="nil"/>
            </w:tcBorders>
            <w:shd w:val="clear" w:color="auto" w:fill="auto"/>
          </w:tcPr>
          <w:p w14:paraId="314EC250" w14:textId="77777777" w:rsidR="000142D2" w:rsidRDefault="000142D2" w:rsidP="000142D2">
            <w:pPr>
              <w:jc w:val="right"/>
              <w:rPr>
                <w:rFonts w:ascii="Arial" w:hAnsi="Arial" w:cs="Arial"/>
                <w:i/>
                <w:iCs/>
                <w:sz w:val="16"/>
                <w:szCs w:val="16"/>
              </w:rPr>
            </w:pPr>
            <w:r>
              <w:rPr>
                <w:rFonts w:ascii="Arial" w:hAnsi="Arial" w:cs="Arial"/>
                <w:i/>
                <w:iCs/>
                <w:sz w:val="16"/>
                <w:szCs w:val="16"/>
              </w:rPr>
              <w:t>298.1</w:t>
            </w:r>
          </w:p>
        </w:tc>
        <w:tc>
          <w:tcPr>
            <w:tcW w:w="972" w:type="dxa"/>
            <w:gridSpan w:val="2"/>
            <w:tcBorders>
              <w:top w:val="nil"/>
              <w:left w:val="nil"/>
              <w:bottom w:val="nil"/>
              <w:right w:val="nil"/>
            </w:tcBorders>
            <w:shd w:val="clear" w:color="auto" w:fill="auto"/>
          </w:tcPr>
          <w:p w14:paraId="35814BF5" w14:textId="77777777" w:rsidR="000142D2" w:rsidRDefault="000142D2" w:rsidP="000142D2">
            <w:pPr>
              <w:jc w:val="right"/>
              <w:rPr>
                <w:rFonts w:ascii="Arial" w:hAnsi="Arial" w:cs="Arial"/>
                <w:i/>
                <w:iCs/>
                <w:sz w:val="16"/>
                <w:szCs w:val="16"/>
              </w:rPr>
            </w:pPr>
            <w:r>
              <w:rPr>
                <w:rFonts w:ascii="Arial" w:hAnsi="Arial" w:cs="Arial"/>
                <w:i/>
                <w:iCs/>
                <w:sz w:val="16"/>
                <w:szCs w:val="16"/>
              </w:rPr>
              <w:t>310.3</w:t>
            </w:r>
          </w:p>
        </w:tc>
        <w:tc>
          <w:tcPr>
            <w:tcW w:w="951" w:type="dxa"/>
            <w:gridSpan w:val="3"/>
            <w:tcBorders>
              <w:top w:val="nil"/>
              <w:left w:val="nil"/>
              <w:bottom w:val="nil"/>
              <w:right w:val="nil"/>
            </w:tcBorders>
            <w:shd w:val="clear" w:color="auto" w:fill="auto"/>
          </w:tcPr>
          <w:p w14:paraId="3C4BC820" w14:textId="77777777" w:rsidR="000142D2" w:rsidRDefault="000142D2" w:rsidP="000142D2">
            <w:pPr>
              <w:jc w:val="right"/>
              <w:rPr>
                <w:rFonts w:ascii="Arial" w:hAnsi="Arial" w:cs="Arial"/>
                <w:i/>
                <w:iCs/>
                <w:sz w:val="16"/>
                <w:szCs w:val="16"/>
              </w:rPr>
            </w:pPr>
            <w:r>
              <w:rPr>
                <w:rFonts w:ascii="Arial" w:hAnsi="Arial" w:cs="Arial"/>
                <w:i/>
                <w:iCs/>
                <w:sz w:val="16"/>
                <w:szCs w:val="16"/>
              </w:rPr>
              <w:t>319.7</w:t>
            </w:r>
          </w:p>
        </w:tc>
        <w:tc>
          <w:tcPr>
            <w:tcW w:w="972" w:type="dxa"/>
            <w:gridSpan w:val="2"/>
            <w:tcBorders>
              <w:top w:val="nil"/>
              <w:left w:val="nil"/>
              <w:bottom w:val="nil"/>
              <w:right w:val="nil"/>
            </w:tcBorders>
            <w:shd w:val="clear" w:color="auto" w:fill="auto"/>
          </w:tcPr>
          <w:p w14:paraId="42495076" w14:textId="77777777" w:rsidR="000142D2" w:rsidRDefault="000142D2" w:rsidP="000142D2">
            <w:pPr>
              <w:jc w:val="right"/>
              <w:rPr>
                <w:rFonts w:ascii="Arial" w:hAnsi="Arial" w:cs="Arial"/>
                <w:i/>
                <w:iCs/>
                <w:sz w:val="16"/>
                <w:szCs w:val="16"/>
              </w:rPr>
            </w:pPr>
            <w:r>
              <w:rPr>
                <w:rFonts w:ascii="Arial" w:hAnsi="Arial" w:cs="Arial"/>
                <w:i/>
                <w:iCs/>
                <w:sz w:val="16"/>
                <w:szCs w:val="16"/>
              </w:rPr>
              <w:t>326.6</w:t>
            </w:r>
          </w:p>
        </w:tc>
        <w:tc>
          <w:tcPr>
            <w:tcW w:w="975" w:type="dxa"/>
            <w:tcBorders>
              <w:top w:val="nil"/>
              <w:left w:val="nil"/>
              <w:bottom w:val="nil"/>
              <w:right w:val="nil"/>
            </w:tcBorders>
            <w:shd w:val="clear" w:color="auto" w:fill="auto"/>
          </w:tcPr>
          <w:p w14:paraId="11A09ABC" w14:textId="77777777" w:rsidR="000142D2" w:rsidRDefault="000142D2" w:rsidP="000142D2">
            <w:pPr>
              <w:jc w:val="right"/>
              <w:rPr>
                <w:rFonts w:ascii="Arial" w:hAnsi="Arial" w:cs="Arial"/>
                <w:sz w:val="16"/>
                <w:szCs w:val="16"/>
              </w:rPr>
            </w:pPr>
            <w:r>
              <w:rPr>
                <w:rFonts w:ascii="Arial" w:hAnsi="Arial" w:cs="Arial"/>
                <w:sz w:val="16"/>
                <w:szCs w:val="16"/>
              </w:rPr>
              <w:t>336.0</w:t>
            </w:r>
          </w:p>
        </w:tc>
        <w:tc>
          <w:tcPr>
            <w:tcW w:w="831" w:type="dxa"/>
            <w:gridSpan w:val="2"/>
            <w:tcBorders>
              <w:top w:val="nil"/>
              <w:left w:val="nil"/>
              <w:bottom w:val="nil"/>
              <w:right w:val="nil"/>
            </w:tcBorders>
            <w:shd w:val="clear" w:color="auto" w:fill="auto"/>
          </w:tcPr>
          <w:p w14:paraId="595CC5EF" w14:textId="77777777" w:rsidR="000142D2" w:rsidRDefault="000142D2" w:rsidP="000142D2">
            <w:pPr>
              <w:jc w:val="right"/>
              <w:rPr>
                <w:rFonts w:ascii="Arial" w:hAnsi="Arial" w:cs="Arial"/>
                <w:sz w:val="16"/>
                <w:szCs w:val="16"/>
              </w:rPr>
            </w:pPr>
            <w:r>
              <w:rPr>
                <w:rFonts w:ascii="Arial" w:hAnsi="Arial" w:cs="Arial"/>
                <w:sz w:val="16"/>
                <w:szCs w:val="16"/>
              </w:rPr>
              <w:t>95.1</w:t>
            </w:r>
          </w:p>
        </w:tc>
        <w:tc>
          <w:tcPr>
            <w:tcW w:w="993" w:type="dxa"/>
            <w:tcBorders>
              <w:top w:val="nil"/>
              <w:left w:val="nil"/>
              <w:bottom w:val="nil"/>
              <w:right w:val="nil"/>
            </w:tcBorders>
            <w:shd w:val="clear" w:color="auto" w:fill="auto"/>
          </w:tcPr>
          <w:p w14:paraId="57223F09" w14:textId="77777777" w:rsidR="000142D2" w:rsidRDefault="000142D2" w:rsidP="000142D2">
            <w:pPr>
              <w:jc w:val="right"/>
              <w:rPr>
                <w:rFonts w:ascii="Arial" w:hAnsi="Arial" w:cs="Arial"/>
                <w:sz w:val="16"/>
                <w:szCs w:val="16"/>
              </w:rPr>
            </w:pPr>
            <w:r>
              <w:rPr>
                <w:rFonts w:ascii="Arial" w:hAnsi="Arial" w:cs="Arial"/>
                <w:sz w:val="16"/>
                <w:szCs w:val="16"/>
              </w:rPr>
              <w:t>2.9</w:t>
            </w:r>
          </w:p>
        </w:tc>
      </w:tr>
      <w:tr w:rsidR="000142D2" w14:paraId="62290D45" w14:textId="77777777" w:rsidTr="00B919E2">
        <w:tc>
          <w:tcPr>
            <w:tcW w:w="2832" w:type="dxa"/>
            <w:gridSpan w:val="2"/>
            <w:tcBorders>
              <w:bottom w:val="nil"/>
            </w:tcBorders>
          </w:tcPr>
          <w:p w14:paraId="3DF8846E" w14:textId="77777777" w:rsidR="000142D2" w:rsidRDefault="000142D2" w:rsidP="000142D2">
            <w:pPr>
              <w:pStyle w:val="Tablehead2"/>
              <w:rPr>
                <w:szCs w:val="17"/>
              </w:rPr>
            </w:pPr>
            <w:r w:rsidRPr="008E7E31">
              <w:t>Non-AQF qualifications</w:t>
            </w:r>
          </w:p>
        </w:tc>
        <w:tc>
          <w:tcPr>
            <w:tcW w:w="972" w:type="dxa"/>
            <w:tcBorders>
              <w:top w:val="nil"/>
              <w:left w:val="nil"/>
              <w:bottom w:val="nil"/>
              <w:right w:val="nil"/>
            </w:tcBorders>
            <w:shd w:val="clear" w:color="auto" w:fill="auto"/>
            <w:vAlign w:val="center"/>
          </w:tcPr>
          <w:p w14:paraId="01FD4F0D" w14:textId="77777777" w:rsidR="000142D2" w:rsidRDefault="000142D2" w:rsidP="000142D2">
            <w:pPr>
              <w:jc w:val="right"/>
              <w:rPr>
                <w:rFonts w:ascii="Arial" w:hAnsi="Arial" w:cs="Arial"/>
                <w:sz w:val="16"/>
                <w:szCs w:val="16"/>
              </w:rPr>
            </w:pPr>
          </w:p>
        </w:tc>
        <w:tc>
          <w:tcPr>
            <w:tcW w:w="972" w:type="dxa"/>
            <w:gridSpan w:val="2"/>
            <w:tcBorders>
              <w:top w:val="nil"/>
              <w:left w:val="nil"/>
              <w:bottom w:val="nil"/>
              <w:right w:val="nil"/>
            </w:tcBorders>
            <w:shd w:val="clear" w:color="auto" w:fill="auto"/>
            <w:vAlign w:val="center"/>
          </w:tcPr>
          <w:p w14:paraId="6DCE4617" w14:textId="77777777" w:rsidR="000142D2" w:rsidRDefault="000142D2" w:rsidP="000142D2">
            <w:pPr>
              <w:jc w:val="center"/>
              <w:rPr>
                <w:sz w:val="20"/>
              </w:rPr>
            </w:pPr>
          </w:p>
        </w:tc>
        <w:tc>
          <w:tcPr>
            <w:tcW w:w="951" w:type="dxa"/>
            <w:gridSpan w:val="3"/>
            <w:tcBorders>
              <w:top w:val="nil"/>
              <w:left w:val="nil"/>
              <w:bottom w:val="nil"/>
              <w:right w:val="nil"/>
            </w:tcBorders>
            <w:shd w:val="clear" w:color="auto" w:fill="auto"/>
            <w:vAlign w:val="center"/>
          </w:tcPr>
          <w:p w14:paraId="1D63CC2F" w14:textId="77777777" w:rsidR="000142D2" w:rsidRDefault="000142D2" w:rsidP="000142D2">
            <w:pPr>
              <w:jc w:val="center"/>
              <w:rPr>
                <w:sz w:val="20"/>
              </w:rPr>
            </w:pPr>
          </w:p>
        </w:tc>
        <w:tc>
          <w:tcPr>
            <w:tcW w:w="972" w:type="dxa"/>
            <w:gridSpan w:val="2"/>
            <w:tcBorders>
              <w:top w:val="nil"/>
              <w:left w:val="nil"/>
              <w:bottom w:val="nil"/>
              <w:right w:val="nil"/>
            </w:tcBorders>
            <w:shd w:val="clear" w:color="auto" w:fill="auto"/>
            <w:vAlign w:val="center"/>
          </w:tcPr>
          <w:p w14:paraId="189CD9CE" w14:textId="77777777" w:rsidR="000142D2" w:rsidRDefault="000142D2" w:rsidP="000142D2">
            <w:pPr>
              <w:jc w:val="center"/>
              <w:rPr>
                <w:sz w:val="20"/>
              </w:rPr>
            </w:pPr>
          </w:p>
        </w:tc>
        <w:tc>
          <w:tcPr>
            <w:tcW w:w="975" w:type="dxa"/>
            <w:tcBorders>
              <w:top w:val="nil"/>
              <w:left w:val="nil"/>
              <w:bottom w:val="nil"/>
              <w:right w:val="nil"/>
            </w:tcBorders>
            <w:shd w:val="clear" w:color="auto" w:fill="auto"/>
          </w:tcPr>
          <w:p w14:paraId="545C6630" w14:textId="77777777" w:rsidR="000142D2" w:rsidRDefault="000142D2" w:rsidP="000142D2">
            <w:pPr>
              <w:jc w:val="center"/>
              <w:rPr>
                <w:sz w:val="20"/>
              </w:rPr>
            </w:pPr>
          </w:p>
        </w:tc>
        <w:tc>
          <w:tcPr>
            <w:tcW w:w="831" w:type="dxa"/>
            <w:gridSpan w:val="2"/>
            <w:tcBorders>
              <w:top w:val="nil"/>
              <w:left w:val="nil"/>
              <w:bottom w:val="nil"/>
              <w:right w:val="nil"/>
            </w:tcBorders>
            <w:shd w:val="clear" w:color="auto" w:fill="auto"/>
          </w:tcPr>
          <w:p w14:paraId="77C91BAC" w14:textId="77777777" w:rsidR="000142D2" w:rsidRDefault="000142D2" w:rsidP="000142D2">
            <w:pPr>
              <w:rPr>
                <w:sz w:val="20"/>
              </w:rPr>
            </w:pPr>
          </w:p>
        </w:tc>
        <w:tc>
          <w:tcPr>
            <w:tcW w:w="993" w:type="dxa"/>
            <w:tcBorders>
              <w:top w:val="nil"/>
              <w:left w:val="nil"/>
              <w:bottom w:val="nil"/>
              <w:right w:val="nil"/>
            </w:tcBorders>
            <w:shd w:val="clear" w:color="auto" w:fill="auto"/>
          </w:tcPr>
          <w:p w14:paraId="79378653" w14:textId="77777777" w:rsidR="000142D2" w:rsidRDefault="000142D2" w:rsidP="000142D2">
            <w:pPr>
              <w:rPr>
                <w:sz w:val="20"/>
              </w:rPr>
            </w:pPr>
          </w:p>
        </w:tc>
      </w:tr>
      <w:tr w:rsidR="000142D2" w14:paraId="4C623B7F" w14:textId="77777777" w:rsidTr="00B919E2">
        <w:tc>
          <w:tcPr>
            <w:tcW w:w="2832" w:type="dxa"/>
            <w:gridSpan w:val="2"/>
            <w:tcBorders>
              <w:bottom w:val="nil"/>
            </w:tcBorders>
          </w:tcPr>
          <w:p w14:paraId="5BEEF84A" w14:textId="77777777" w:rsidR="000142D2" w:rsidRDefault="000142D2" w:rsidP="000142D2">
            <w:pPr>
              <w:pStyle w:val="Tabletext"/>
              <w:rPr>
                <w:szCs w:val="17"/>
              </w:rPr>
            </w:pPr>
            <w:r>
              <w:rPr>
                <w:szCs w:val="17"/>
              </w:rPr>
              <w:t>Enabling courses</w:t>
            </w:r>
          </w:p>
        </w:tc>
        <w:tc>
          <w:tcPr>
            <w:tcW w:w="972" w:type="dxa"/>
            <w:tcBorders>
              <w:top w:val="nil"/>
              <w:left w:val="nil"/>
              <w:bottom w:val="nil"/>
              <w:right w:val="nil"/>
            </w:tcBorders>
            <w:shd w:val="clear" w:color="auto" w:fill="auto"/>
          </w:tcPr>
          <w:p w14:paraId="79B8221F" w14:textId="77777777" w:rsidR="000142D2" w:rsidRDefault="000142D2" w:rsidP="000142D2">
            <w:pPr>
              <w:jc w:val="right"/>
              <w:rPr>
                <w:rFonts w:ascii="Arial" w:hAnsi="Arial" w:cs="Arial"/>
                <w:sz w:val="16"/>
                <w:szCs w:val="16"/>
              </w:rPr>
            </w:pPr>
            <w:r>
              <w:rPr>
                <w:rFonts w:ascii="Arial" w:hAnsi="Arial" w:cs="Arial"/>
                <w:sz w:val="16"/>
                <w:szCs w:val="16"/>
              </w:rPr>
              <w:t>8.8</w:t>
            </w:r>
          </w:p>
        </w:tc>
        <w:tc>
          <w:tcPr>
            <w:tcW w:w="972" w:type="dxa"/>
            <w:gridSpan w:val="2"/>
            <w:tcBorders>
              <w:top w:val="nil"/>
              <w:left w:val="nil"/>
              <w:bottom w:val="nil"/>
              <w:right w:val="nil"/>
            </w:tcBorders>
            <w:shd w:val="clear" w:color="auto" w:fill="auto"/>
          </w:tcPr>
          <w:p w14:paraId="2801E70A" w14:textId="77777777" w:rsidR="000142D2" w:rsidRDefault="000142D2" w:rsidP="000142D2">
            <w:pPr>
              <w:jc w:val="right"/>
              <w:rPr>
                <w:rFonts w:ascii="Arial" w:hAnsi="Arial" w:cs="Arial"/>
                <w:sz w:val="16"/>
                <w:szCs w:val="16"/>
              </w:rPr>
            </w:pPr>
            <w:r>
              <w:rPr>
                <w:rFonts w:ascii="Arial" w:hAnsi="Arial" w:cs="Arial"/>
                <w:sz w:val="16"/>
                <w:szCs w:val="16"/>
              </w:rPr>
              <w:t>9.6</w:t>
            </w:r>
          </w:p>
        </w:tc>
        <w:tc>
          <w:tcPr>
            <w:tcW w:w="951" w:type="dxa"/>
            <w:gridSpan w:val="3"/>
            <w:tcBorders>
              <w:top w:val="nil"/>
              <w:left w:val="nil"/>
              <w:bottom w:val="nil"/>
              <w:right w:val="nil"/>
            </w:tcBorders>
            <w:shd w:val="clear" w:color="auto" w:fill="auto"/>
            <w:vAlign w:val="bottom"/>
          </w:tcPr>
          <w:p w14:paraId="6C093423" w14:textId="77777777" w:rsidR="000142D2" w:rsidRDefault="000142D2" w:rsidP="000142D2">
            <w:pPr>
              <w:jc w:val="right"/>
              <w:rPr>
                <w:rFonts w:ascii="Arial" w:hAnsi="Arial" w:cs="Arial"/>
                <w:sz w:val="16"/>
                <w:szCs w:val="16"/>
              </w:rPr>
            </w:pPr>
            <w:r>
              <w:rPr>
                <w:rFonts w:ascii="Arial" w:hAnsi="Arial" w:cs="Arial"/>
                <w:sz w:val="16"/>
                <w:szCs w:val="16"/>
              </w:rPr>
              <w:t>9.4</w:t>
            </w:r>
          </w:p>
        </w:tc>
        <w:tc>
          <w:tcPr>
            <w:tcW w:w="972" w:type="dxa"/>
            <w:gridSpan w:val="2"/>
            <w:tcBorders>
              <w:top w:val="nil"/>
              <w:left w:val="nil"/>
              <w:bottom w:val="nil"/>
              <w:right w:val="nil"/>
            </w:tcBorders>
            <w:shd w:val="clear" w:color="auto" w:fill="auto"/>
            <w:vAlign w:val="bottom"/>
          </w:tcPr>
          <w:p w14:paraId="382203D3" w14:textId="77777777" w:rsidR="000142D2" w:rsidRDefault="000142D2" w:rsidP="000142D2">
            <w:pPr>
              <w:jc w:val="right"/>
              <w:rPr>
                <w:rFonts w:ascii="Arial" w:hAnsi="Arial" w:cs="Arial"/>
                <w:sz w:val="16"/>
                <w:szCs w:val="16"/>
              </w:rPr>
            </w:pPr>
            <w:r>
              <w:rPr>
                <w:rFonts w:ascii="Arial" w:hAnsi="Arial" w:cs="Arial"/>
                <w:sz w:val="16"/>
                <w:szCs w:val="16"/>
              </w:rPr>
              <w:t>11.1</w:t>
            </w:r>
          </w:p>
        </w:tc>
        <w:tc>
          <w:tcPr>
            <w:tcW w:w="975" w:type="dxa"/>
            <w:tcBorders>
              <w:top w:val="nil"/>
              <w:left w:val="nil"/>
              <w:bottom w:val="nil"/>
              <w:right w:val="nil"/>
            </w:tcBorders>
            <w:shd w:val="clear" w:color="auto" w:fill="auto"/>
          </w:tcPr>
          <w:p w14:paraId="0BF978B7" w14:textId="77777777" w:rsidR="000142D2" w:rsidRDefault="000142D2" w:rsidP="000142D2">
            <w:pPr>
              <w:jc w:val="right"/>
              <w:rPr>
                <w:rFonts w:ascii="Arial" w:hAnsi="Arial" w:cs="Arial"/>
                <w:sz w:val="16"/>
                <w:szCs w:val="16"/>
              </w:rPr>
            </w:pPr>
            <w:r>
              <w:rPr>
                <w:rFonts w:ascii="Arial" w:hAnsi="Arial" w:cs="Arial"/>
                <w:sz w:val="16"/>
                <w:szCs w:val="16"/>
              </w:rPr>
              <w:t>11.5</w:t>
            </w:r>
          </w:p>
        </w:tc>
        <w:tc>
          <w:tcPr>
            <w:tcW w:w="831" w:type="dxa"/>
            <w:gridSpan w:val="2"/>
            <w:tcBorders>
              <w:top w:val="nil"/>
              <w:left w:val="nil"/>
              <w:bottom w:val="nil"/>
              <w:right w:val="nil"/>
            </w:tcBorders>
            <w:shd w:val="clear" w:color="auto" w:fill="auto"/>
          </w:tcPr>
          <w:p w14:paraId="7C98CDC2" w14:textId="77777777" w:rsidR="000142D2" w:rsidRDefault="000142D2" w:rsidP="000142D2">
            <w:pPr>
              <w:jc w:val="right"/>
              <w:rPr>
                <w:rFonts w:ascii="Arial" w:hAnsi="Arial" w:cs="Arial"/>
                <w:sz w:val="16"/>
                <w:szCs w:val="16"/>
              </w:rPr>
            </w:pPr>
            <w:r>
              <w:rPr>
                <w:rFonts w:ascii="Arial" w:hAnsi="Arial" w:cs="Arial"/>
                <w:sz w:val="16"/>
                <w:szCs w:val="16"/>
              </w:rPr>
              <w:t>3.2</w:t>
            </w:r>
          </w:p>
        </w:tc>
        <w:tc>
          <w:tcPr>
            <w:tcW w:w="993" w:type="dxa"/>
            <w:tcBorders>
              <w:top w:val="nil"/>
              <w:left w:val="nil"/>
              <w:bottom w:val="nil"/>
              <w:right w:val="nil"/>
            </w:tcBorders>
            <w:shd w:val="clear" w:color="auto" w:fill="auto"/>
          </w:tcPr>
          <w:p w14:paraId="0D1A7E0C" w14:textId="77777777" w:rsidR="000142D2" w:rsidRDefault="000142D2" w:rsidP="000142D2">
            <w:pPr>
              <w:jc w:val="right"/>
              <w:rPr>
                <w:rFonts w:ascii="Arial" w:hAnsi="Arial" w:cs="Arial"/>
                <w:sz w:val="16"/>
                <w:szCs w:val="16"/>
              </w:rPr>
            </w:pPr>
            <w:r>
              <w:rPr>
                <w:rFonts w:ascii="Arial" w:hAnsi="Arial" w:cs="Arial"/>
                <w:sz w:val="16"/>
                <w:szCs w:val="16"/>
              </w:rPr>
              <w:t>3.4</w:t>
            </w:r>
          </w:p>
        </w:tc>
      </w:tr>
      <w:tr w:rsidR="000142D2" w14:paraId="6AAD671B" w14:textId="77777777" w:rsidTr="00B919E2">
        <w:tc>
          <w:tcPr>
            <w:tcW w:w="2832" w:type="dxa"/>
            <w:gridSpan w:val="2"/>
            <w:tcBorders>
              <w:bottom w:val="nil"/>
            </w:tcBorders>
          </w:tcPr>
          <w:p w14:paraId="6F914642" w14:textId="77777777" w:rsidR="000142D2" w:rsidRDefault="000142D2" w:rsidP="000142D2">
            <w:pPr>
              <w:pStyle w:val="Tabletext"/>
              <w:rPr>
                <w:szCs w:val="17"/>
              </w:rPr>
            </w:pPr>
            <w:r>
              <w:rPr>
                <w:szCs w:val="17"/>
              </w:rPr>
              <w:t>Non-award courses</w:t>
            </w:r>
          </w:p>
        </w:tc>
        <w:tc>
          <w:tcPr>
            <w:tcW w:w="972" w:type="dxa"/>
            <w:tcBorders>
              <w:top w:val="nil"/>
              <w:left w:val="nil"/>
              <w:bottom w:val="nil"/>
              <w:right w:val="nil"/>
            </w:tcBorders>
            <w:shd w:val="clear" w:color="auto" w:fill="auto"/>
          </w:tcPr>
          <w:p w14:paraId="33414AFD" w14:textId="77777777" w:rsidR="000142D2" w:rsidRDefault="000142D2" w:rsidP="000142D2">
            <w:pPr>
              <w:jc w:val="right"/>
              <w:rPr>
                <w:rFonts w:ascii="Arial" w:hAnsi="Arial" w:cs="Arial"/>
                <w:sz w:val="16"/>
                <w:szCs w:val="16"/>
              </w:rPr>
            </w:pPr>
            <w:r>
              <w:rPr>
                <w:rFonts w:ascii="Arial" w:hAnsi="Arial" w:cs="Arial"/>
                <w:sz w:val="16"/>
                <w:szCs w:val="16"/>
              </w:rPr>
              <w:t>4.6</w:t>
            </w:r>
          </w:p>
        </w:tc>
        <w:tc>
          <w:tcPr>
            <w:tcW w:w="972" w:type="dxa"/>
            <w:gridSpan w:val="2"/>
            <w:tcBorders>
              <w:top w:val="nil"/>
              <w:left w:val="nil"/>
              <w:bottom w:val="nil"/>
              <w:right w:val="nil"/>
            </w:tcBorders>
            <w:shd w:val="clear" w:color="auto" w:fill="auto"/>
          </w:tcPr>
          <w:p w14:paraId="6AE68CDF" w14:textId="77777777" w:rsidR="000142D2" w:rsidRDefault="000142D2" w:rsidP="000142D2">
            <w:pPr>
              <w:jc w:val="right"/>
              <w:rPr>
                <w:rFonts w:ascii="Arial" w:hAnsi="Arial" w:cs="Arial"/>
                <w:sz w:val="16"/>
                <w:szCs w:val="16"/>
              </w:rPr>
            </w:pPr>
            <w:r>
              <w:rPr>
                <w:rFonts w:ascii="Arial" w:hAnsi="Arial" w:cs="Arial"/>
                <w:sz w:val="16"/>
                <w:szCs w:val="16"/>
              </w:rPr>
              <w:t>5.0</w:t>
            </w:r>
          </w:p>
        </w:tc>
        <w:tc>
          <w:tcPr>
            <w:tcW w:w="951" w:type="dxa"/>
            <w:gridSpan w:val="3"/>
            <w:tcBorders>
              <w:top w:val="nil"/>
              <w:left w:val="nil"/>
              <w:bottom w:val="nil"/>
              <w:right w:val="nil"/>
            </w:tcBorders>
            <w:shd w:val="clear" w:color="auto" w:fill="auto"/>
            <w:vAlign w:val="bottom"/>
          </w:tcPr>
          <w:p w14:paraId="29B7335C" w14:textId="77777777" w:rsidR="000142D2" w:rsidRDefault="000142D2" w:rsidP="000142D2">
            <w:pPr>
              <w:jc w:val="right"/>
              <w:rPr>
                <w:rFonts w:ascii="Arial" w:hAnsi="Arial" w:cs="Arial"/>
                <w:sz w:val="16"/>
                <w:szCs w:val="16"/>
              </w:rPr>
            </w:pPr>
            <w:r>
              <w:rPr>
                <w:rFonts w:ascii="Arial" w:hAnsi="Arial" w:cs="Arial"/>
                <w:sz w:val="16"/>
                <w:szCs w:val="16"/>
              </w:rPr>
              <w:t>5.1</w:t>
            </w:r>
          </w:p>
        </w:tc>
        <w:tc>
          <w:tcPr>
            <w:tcW w:w="972" w:type="dxa"/>
            <w:gridSpan w:val="2"/>
            <w:tcBorders>
              <w:top w:val="nil"/>
              <w:left w:val="nil"/>
              <w:bottom w:val="nil"/>
              <w:right w:val="nil"/>
            </w:tcBorders>
            <w:shd w:val="clear" w:color="auto" w:fill="auto"/>
            <w:vAlign w:val="bottom"/>
          </w:tcPr>
          <w:p w14:paraId="743A1D12" w14:textId="77777777" w:rsidR="000142D2" w:rsidRDefault="000142D2" w:rsidP="000142D2">
            <w:pPr>
              <w:jc w:val="right"/>
              <w:rPr>
                <w:rFonts w:ascii="Arial" w:hAnsi="Arial" w:cs="Arial"/>
                <w:sz w:val="16"/>
                <w:szCs w:val="16"/>
              </w:rPr>
            </w:pPr>
            <w:r>
              <w:rPr>
                <w:rFonts w:ascii="Arial" w:hAnsi="Arial" w:cs="Arial"/>
                <w:sz w:val="16"/>
                <w:szCs w:val="16"/>
              </w:rPr>
              <w:t>5.2</w:t>
            </w:r>
          </w:p>
        </w:tc>
        <w:tc>
          <w:tcPr>
            <w:tcW w:w="975" w:type="dxa"/>
            <w:tcBorders>
              <w:top w:val="nil"/>
              <w:left w:val="nil"/>
              <w:bottom w:val="nil"/>
              <w:right w:val="nil"/>
            </w:tcBorders>
            <w:shd w:val="clear" w:color="auto" w:fill="auto"/>
          </w:tcPr>
          <w:p w14:paraId="747A34C5" w14:textId="77777777" w:rsidR="000142D2" w:rsidRDefault="000142D2" w:rsidP="000142D2">
            <w:pPr>
              <w:jc w:val="right"/>
              <w:rPr>
                <w:rFonts w:ascii="Arial" w:hAnsi="Arial" w:cs="Arial"/>
                <w:sz w:val="16"/>
                <w:szCs w:val="16"/>
              </w:rPr>
            </w:pPr>
            <w:r>
              <w:rPr>
                <w:rFonts w:ascii="Arial" w:hAnsi="Arial" w:cs="Arial"/>
                <w:sz w:val="16"/>
                <w:szCs w:val="16"/>
              </w:rPr>
              <w:t>5.7</w:t>
            </w:r>
          </w:p>
        </w:tc>
        <w:tc>
          <w:tcPr>
            <w:tcW w:w="831" w:type="dxa"/>
            <w:gridSpan w:val="2"/>
            <w:tcBorders>
              <w:top w:val="nil"/>
              <w:left w:val="nil"/>
              <w:bottom w:val="nil"/>
              <w:right w:val="nil"/>
            </w:tcBorders>
            <w:shd w:val="clear" w:color="auto" w:fill="auto"/>
          </w:tcPr>
          <w:p w14:paraId="0F4765E0" w14:textId="77777777" w:rsidR="000142D2" w:rsidRDefault="000142D2" w:rsidP="000142D2">
            <w:pPr>
              <w:jc w:val="right"/>
              <w:rPr>
                <w:rFonts w:ascii="Arial" w:hAnsi="Arial" w:cs="Arial"/>
                <w:sz w:val="16"/>
                <w:szCs w:val="16"/>
              </w:rPr>
            </w:pPr>
            <w:r>
              <w:rPr>
                <w:rFonts w:ascii="Arial" w:hAnsi="Arial" w:cs="Arial"/>
                <w:sz w:val="16"/>
                <w:szCs w:val="16"/>
              </w:rPr>
              <w:t>1.6</w:t>
            </w:r>
          </w:p>
        </w:tc>
        <w:tc>
          <w:tcPr>
            <w:tcW w:w="993" w:type="dxa"/>
            <w:tcBorders>
              <w:top w:val="nil"/>
              <w:left w:val="nil"/>
              <w:bottom w:val="nil"/>
              <w:right w:val="nil"/>
            </w:tcBorders>
            <w:shd w:val="clear" w:color="auto" w:fill="auto"/>
          </w:tcPr>
          <w:p w14:paraId="411C030A" w14:textId="77777777" w:rsidR="000142D2" w:rsidRDefault="000142D2" w:rsidP="000142D2">
            <w:pPr>
              <w:jc w:val="right"/>
              <w:rPr>
                <w:rFonts w:ascii="Arial" w:hAnsi="Arial" w:cs="Arial"/>
                <w:sz w:val="16"/>
                <w:szCs w:val="16"/>
              </w:rPr>
            </w:pPr>
            <w:r>
              <w:rPr>
                <w:rFonts w:ascii="Arial" w:hAnsi="Arial" w:cs="Arial"/>
                <w:sz w:val="16"/>
                <w:szCs w:val="16"/>
              </w:rPr>
              <w:t>9.6</w:t>
            </w:r>
          </w:p>
        </w:tc>
      </w:tr>
      <w:tr w:rsidR="000142D2" w14:paraId="5E364054" w14:textId="77777777" w:rsidTr="00B919E2">
        <w:trPr>
          <w:trHeight w:val="70"/>
        </w:trPr>
        <w:tc>
          <w:tcPr>
            <w:tcW w:w="2832" w:type="dxa"/>
            <w:gridSpan w:val="2"/>
            <w:tcBorders>
              <w:bottom w:val="nil"/>
            </w:tcBorders>
          </w:tcPr>
          <w:p w14:paraId="195953CC" w14:textId="77777777" w:rsidR="000142D2" w:rsidRPr="006935DC" w:rsidRDefault="000142D2" w:rsidP="000142D2">
            <w:pPr>
              <w:pStyle w:val="Tablehead3"/>
              <w:rPr>
                <w:color w:val="auto"/>
                <w:szCs w:val="17"/>
              </w:rPr>
            </w:pPr>
            <w:r>
              <w:rPr>
                <w:color w:val="auto"/>
              </w:rPr>
              <w:t>Non-</w:t>
            </w:r>
            <w:r w:rsidRPr="006935DC">
              <w:rPr>
                <w:color w:val="auto"/>
              </w:rPr>
              <w:t>AQF sub-total</w:t>
            </w:r>
          </w:p>
        </w:tc>
        <w:tc>
          <w:tcPr>
            <w:tcW w:w="972" w:type="dxa"/>
            <w:tcBorders>
              <w:top w:val="nil"/>
              <w:left w:val="nil"/>
              <w:bottom w:val="nil"/>
              <w:right w:val="nil"/>
            </w:tcBorders>
            <w:shd w:val="clear" w:color="auto" w:fill="auto"/>
          </w:tcPr>
          <w:p w14:paraId="12F07C8C" w14:textId="77777777" w:rsidR="000142D2" w:rsidRDefault="000142D2" w:rsidP="000142D2">
            <w:pPr>
              <w:jc w:val="right"/>
              <w:rPr>
                <w:rFonts w:ascii="Arial" w:hAnsi="Arial" w:cs="Arial"/>
                <w:i/>
                <w:iCs/>
                <w:sz w:val="16"/>
                <w:szCs w:val="16"/>
              </w:rPr>
            </w:pPr>
            <w:r>
              <w:rPr>
                <w:rFonts w:ascii="Arial" w:hAnsi="Arial" w:cs="Arial"/>
                <w:i/>
                <w:iCs/>
                <w:sz w:val="16"/>
                <w:szCs w:val="16"/>
              </w:rPr>
              <w:t>13.4</w:t>
            </w:r>
          </w:p>
        </w:tc>
        <w:tc>
          <w:tcPr>
            <w:tcW w:w="972" w:type="dxa"/>
            <w:gridSpan w:val="2"/>
            <w:tcBorders>
              <w:top w:val="nil"/>
              <w:left w:val="nil"/>
              <w:bottom w:val="nil"/>
              <w:right w:val="nil"/>
            </w:tcBorders>
            <w:shd w:val="clear" w:color="auto" w:fill="auto"/>
          </w:tcPr>
          <w:p w14:paraId="2EE6CC9E" w14:textId="77777777" w:rsidR="000142D2" w:rsidRDefault="000142D2" w:rsidP="000142D2">
            <w:pPr>
              <w:jc w:val="right"/>
              <w:rPr>
                <w:rFonts w:ascii="Arial" w:hAnsi="Arial" w:cs="Arial"/>
                <w:i/>
                <w:iCs/>
                <w:sz w:val="16"/>
                <w:szCs w:val="16"/>
              </w:rPr>
            </w:pPr>
            <w:r>
              <w:rPr>
                <w:rFonts w:ascii="Arial" w:hAnsi="Arial" w:cs="Arial"/>
                <w:i/>
                <w:iCs/>
                <w:sz w:val="16"/>
                <w:szCs w:val="16"/>
              </w:rPr>
              <w:t>14.6</w:t>
            </w:r>
          </w:p>
        </w:tc>
        <w:tc>
          <w:tcPr>
            <w:tcW w:w="951" w:type="dxa"/>
            <w:gridSpan w:val="3"/>
            <w:tcBorders>
              <w:top w:val="nil"/>
              <w:left w:val="nil"/>
              <w:bottom w:val="nil"/>
              <w:right w:val="nil"/>
            </w:tcBorders>
            <w:shd w:val="clear" w:color="auto" w:fill="auto"/>
          </w:tcPr>
          <w:p w14:paraId="6744A75B" w14:textId="77777777" w:rsidR="000142D2" w:rsidRDefault="000142D2" w:rsidP="000142D2">
            <w:pPr>
              <w:jc w:val="right"/>
              <w:rPr>
                <w:rFonts w:ascii="Arial" w:hAnsi="Arial" w:cs="Arial"/>
                <w:i/>
                <w:iCs/>
                <w:sz w:val="16"/>
                <w:szCs w:val="16"/>
              </w:rPr>
            </w:pPr>
            <w:r>
              <w:rPr>
                <w:rFonts w:ascii="Arial" w:hAnsi="Arial" w:cs="Arial"/>
                <w:i/>
                <w:iCs/>
                <w:sz w:val="16"/>
                <w:szCs w:val="16"/>
              </w:rPr>
              <w:t>14.5</w:t>
            </w:r>
          </w:p>
        </w:tc>
        <w:tc>
          <w:tcPr>
            <w:tcW w:w="972" w:type="dxa"/>
            <w:gridSpan w:val="2"/>
            <w:tcBorders>
              <w:top w:val="nil"/>
              <w:left w:val="nil"/>
              <w:bottom w:val="nil"/>
              <w:right w:val="nil"/>
            </w:tcBorders>
            <w:shd w:val="clear" w:color="auto" w:fill="auto"/>
          </w:tcPr>
          <w:p w14:paraId="4FD545B8" w14:textId="77777777" w:rsidR="000142D2" w:rsidRDefault="000142D2" w:rsidP="000142D2">
            <w:pPr>
              <w:jc w:val="right"/>
              <w:rPr>
                <w:rFonts w:ascii="Arial" w:hAnsi="Arial" w:cs="Arial"/>
                <w:i/>
                <w:iCs/>
                <w:sz w:val="16"/>
                <w:szCs w:val="16"/>
              </w:rPr>
            </w:pPr>
            <w:r>
              <w:rPr>
                <w:rFonts w:ascii="Arial" w:hAnsi="Arial" w:cs="Arial"/>
                <w:i/>
                <w:iCs/>
                <w:sz w:val="16"/>
                <w:szCs w:val="16"/>
              </w:rPr>
              <w:t>16.3</w:t>
            </w:r>
          </w:p>
        </w:tc>
        <w:tc>
          <w:tcPr>
            <w:tcW w:w="975" w:type="dxa"/>
            <w:tcBorders>
              <w:top w:val="nil"/>
              <w:left w:val="nil"/>
              <w:bottom w:val="nil"/>
              <w:right w:val="nil"/>
            </w:tcBorders>
            <w:shd w:val="clear" w:color="auto" w:fill="auto"/>
          </w:tcPr>
          <w:p w14:paraId="43E080C1" w14:textId="77777777" w:rsidR="000142D2" w:rsidRDefault="000142D2" w:rsidP="000142D2">
            <w:pPr>
              <w:jc w:val="right"/>
              <w:rPr>
                <w:rFonts w:ascii="Arial" w:hAnsi="Arial" w:cs="Arial"/>
                <w:sz w:val="16"/>
                <w:szCs w:val="16"/>
              </w:rPr>
            </w:pPr>
            <w:r>
              <w:rPr>
                <w:rFonts w:ascii="Arial" w:hAnsi="Arial" w:cs="Arial"/>
                <w:sz w:val="16"/>
                <w:szCs w:val="16"/>
              </w:rPr>
              <w:t>17.2</w:t>
            </w:r>
          </w:p>
        </w:tc>
        <w:tc>
          <w:tcPr>
            <w:tcW w:w="831" w:type="dxa"/>
            <w:gridSpan w:val="2"/>
            <w:tcBorders>
              <w:top w:val="nil"/>
              <w:left w:val="nil"/>
              <w:bottom w:val="nil"/>
              <w:right w:val="nil"/>
            </w:tcBorders>
            <w:shd w:val="clear" w:color="auto" w:fill="auto"/>
          </w:tcPr>
          <w:p w14:paraId="16B84EF2" w14:textId="77777777" w:rsidR="000142D2" w:rsidRDefault="000142D2" w:rsidP="000142D2">
            <w:pPr>
              <w:jc w:val="right"/>
              <w:rPr>
                <w:rFonts w:ascii="Arial" w:hAnsi="Arial" w:cs="Arial"/>
                <w:sz w:val="16"/>
                <w:szCs w:val="16"/>
              </w:rPr>
            </w:pPr>
            <w:r>
              <w:rPr>
                <w:rFonts w:ascii="Arial" w:hAnsi="Arial" w:cs="Arial"/>
                <w:sz w:val="16"/>
                <w:szCs w:val="16"/>
              </w:rPr>
              <w:t>4.9</w:t>
            </w:r>
          </w:p>
        </w:tc>
        <w:tc>
          <w:tcPr>
            <w:tcW w:w="993" w:type="dxa"/>
            <w:tcBorders>
              <w:top w:val="nil"/>
              <w:left w:val="nil"/>
              <w:bottom w:val="nil"/>
              <w:right w:val="nil"/>
            </w:tcBorders>
            <w:shd w:val="clear" w:color="auto" w:fill="auto"/>
          </w:tcPr>
          <w:p w14:paraId="37B963CB" w14:textId="77777777" w:rsidR="000142D2" w:rsidRDefault="000142D2" w:rsidP="000142D2">
            <w:pPr>
              <w:jc w:val="right"/>
              <w:rPr>
                <w:rFonts w:ascii="Arial" w:hAnsi="Arial" w:cs="Arial"/>
                <w:sz w:val="16"/>
                <w:szCs w:val="16"/>
              </w:rPr>
            </w:pPr>
            <w:r>
              <w:rPr>
                <w:rFonts w:ascii="Arial" w:hAnsi="Arial" w:cs="Arial"/>
                <w:sz w:val="16"/>
                <w:szCs w:val="16"/>
              </w:rPr>
              <w:t>5.4</w:t>
            </w:r>
          </w:p>
        </w:tc>
      </w:tr>
      <w:tr w:rsidR="000142D2" w14:paraId="5478A96E" w14:textId="77777777" w:rsidTr="00B919E2">
        <w:tc>
          <w:tcPr>
            <w:tcW w:w="2832" w:type="dxa"/>
            <w:gridSpan w:val="2"/>
            <w:tcBorders>
              <w:bottom w:val="nil"/>
            </w:tcBorders>
          </w:tcPr>
          <w:p w14:paraId="624ED1B2" w14:textId="77777777" w:rsidR="000142D2" w:rsidRDefault="000142D2" w:rsidP="000142D2">
            <w:pPr>
              <w:pStyle w:val="TableRowBold"/>
            </w:pPr>
            <w:r>
              <w:t>Field of education</w:t>
            </w:r>
          </w:p>
        </w:tc>
        <w:tc>
          <w:tcPr>
            <w:tcW w:w="972" w:type="dxa"/>
            <w:tcBorders>
              <w:top w:val="nil"/>
              <w:left w:val="nil"/>
              <w:bottom w:val="nil"/>
              <w:right w:val="nil"/>
            </w:tcBorders>
            <w:shd w:val="clear" w:color="auto" w:fill="auto"/>
            <w:vAlign w:val="center"/>
          </w:tcPr>
          <w:p w14:paraId="04CF8B2F" w14:textId="77777777" w:rsidR="000142D2" w:rsidRDefault="000142D2" w:rsidP="000142D2">
            <w:pPr>
              <w:jc w:val="right"/>
              <w:rPr>
                <w:rFonts w:ascii="Arial" w:hAnsi="Arial" w:cs="Arial"/>
                <w:sz w:val="16"/>
                <w:szCs w:val="16"/>
              </w:rPr>
            </w:pPr>
          </w:p>
        </w:tc>
        <w:tc>
          <w:tcPr>
            <w:tcW w:w="972" w:type="dxa"/>
            <w:gridSpan w:val="2"/>
            <w:tcBorders>
              <w:top w:val="nil"/>
              <w:left w:val="nil"/>
              <w:bottom w:val="nil"/>
              <w:right w:val="nil"/>
            </w:tcBorders>
            <w:shd w:val="clear" w:color="auto" w:fill="auto"/>
            <w:vAlign w:val="center"/>
          </w:tcPr>
          <w:p w14:paraId="291B44AB" w14:textId="77777777" w:rsidR="000142D2" w:rsidRDefault="000142D2" w:rsidP="000142D2">
            <w:pPr>
              <w:jc w:val="center"/>
              <w:rPr>
                <w:sz w:val="20"/>
              </w:rPr>
            </w:pPr>
          </w:p>
        </w:tc>
        <w:tc>
          <w:tcPr>
            <w:tcW w:w="951" w:type="dxa"/>
            <w:gridSpan w:val="3"/>
            <w:tcBorders>
              <w:top w:val="nil"/>
              <w:left w:val="nil"/>
              <w:bottom w:val="nil"/>
              <w:right w:val="nil"/>
            </w:tcBorders>
            <w:shd w:val="clear" w:color="auto" w:fill="auto"/>
            <w:vAlign w:val="center"/>
          </w:tcPr>
          <w:p w14:paraId="16262F9D" w14:textId="77777777" w:rsidR="000142D2" w:rsidRDefault="000142D2" w:rsidP="000142D2">
            <w:pPr>
              <w:jc w:val="center"/>
              <w:rPr>
                <w:sz w:val="20"/>
              </w:rPr>
            </w:pPr>
          </w:p>
        </w:tc>
        <w:tc>
          <w:tcPr>
            <w:tcW w:w="972" w:type="dxa"/>
            <w:gridSpan w:val="2"/>
            <w:tcBorders>
              <w:top w:val="nil"/>
              <w:left w:val="nil"/>
              <w:bottom w:val="nil"/>
              <w:right w:val="nil"/>
            </w:tcBorders>
            <w:shd w:val="clear" w:color="auto" w:fill="auto"/>
            <w:vAlign w:val="center"/>
          </w:tcPr>
          <w:p w14:paraId="51FD4531" w14:textId="77777777" w:rsidR="000142D2" w:rsidRDefault="000142D2" w:rsidP="000142D2">
            <w:pPr>
              <w:jc w:val="center"/>
              <w:rPr>
                <w:sz w:val="20"/>
              </w:rPr>
            </w:pPr>
          </w:p>
        </w:tc>
        <w:tc>
          <w:tcPr>
            <w:tcW w:w="975" w:type="dxa"/>
            <w:tcBorders>
              <w:top w:val="nil"/>
              <w:left w:val="nil"/>
              <w:bottom w:val="nil"/>
              <w:right w:val="nil"/>
            </w:tcBorders>
            <w:shd w:val="clear" w:color="auto" w:fill="auto"/>
          </w:tcPr>
          <w:p w14:paraId="7C545A9D" w14:textId="77777777" w:rsidR="000142D2" w:rsidRDefault="000142D2" w:rsidP="000142D2">
            <w:pPr>
              <w:jc w:val="center"/>
              <w:rPr>
                <w:sz w:val="20"/>
              </w:rPr>
            </w:pPr>
          </w:p>
        </w:tc>
        <w:tc>
          <w:tcPr>
            <w:tcW w:w="831" w:type="dxa"/>
            <w:gridSpan w:val="2"/>
            <w:tcBorders>
              <w:top w:val="nil"/>
              <w:left w:val="nil"/>
              <w:bottom w:val="nil"/>
              <w:right w:val="nil"/>
            </w:tcBorders>
            <w:shd w:val="clear" w:color="auto" w:fill="auto"/>
          </w:tcPr>
          <w:p w14:paraId="4B2535DE" w14:textId="77777777" w:rsidR="000142D2" w:rsidRDefault="000142D2" w:rsidP="000142D2">
            <w:pPr>
              <w:rPr>
                <w:sz w:val="20"/>
              </w:rPr>
            </w:pPr>
          </w:p>
        </w:tc>
        <w:tc>
          <w:tcPr>
            <w:tcW w:w="993" w:type="dxa"/>
            <w:tcBorders>
              <w:top w:val="nil"/>
              <w:left w:val="nil"/>
              <w:bottom w:val="nil"/>
              <w:right w:val="nil"/>
            </w:tcBorders>
            <w:shd w:val="clear" w:color="auto" w:fill="auto"/>
          </w:tcPr>
          <w:p w14:paraId="6D9050CD" w14:textId="77777777" w:rsidR="000142D2" w:rsidRDefault="000142D2" w:rsidP="000142D2">
            <w:pPr>
              <w:rPr>
                <w:sz w:val="20"/>
              </w:rPr>
            </w:pPr>
          </w:p>
        </w:tc>
      </w:tr>
      <w:tr w:rsidR="000142D2" w14:paraId="121FC280" w14:textId="77777777" w:rsidTr="00B919E2">
        <w:tc>
          <w:tcPr>
            <w:tcW w:w="2832" w:type="dxa"/>
            <w:gridSpan w:val="2"/>
            <w:tcBorders>
              <w:bottom w:val="nil"/>
            </w:tcBorders>
          </w:tcPr>
          <w:p w14:paraId="3408BC99" w14:textId="77777777" w:rsidR="000142D2" w:rsidRDefault="000142D2" w:rsidP="000142D2">
            <w:pPr>
              <w:pStyle w:val="Tabletext"/>
              <w:rPr>
                <w:szCs w:val="17"/>
              </w:rPr>
            </w:pPr>
            <w:r>
              <w:rPr>
                <w:szCs w:val="17"/>
              </w:rPr>
              <w:t xml:space="preserve">Natural and physical sciences </w:t>
            </w:r>
          </w:p>
        </w:tc>
        <w:tc>
          <w:tcPr>
            <w:tcW w:w="972" w:type="dxa"/>
            <w:tcBorders>
              <w:top w:val="nil"/>
              <w:left w:val="nil"/>
              <w:bottom w:val="nil"/>
              <w:right w:val="nil"/>
            </w:tcBorders>
            <w:shd w:val="clear" w:color="auto" w:fill="auto"/>
          </w:tcPr>
          <w:p w14:paraId="4E38190A" w14:textId="77777777" w:rsidR="000142D2" w:rsidRDefault="000142D2" w:rsidP="000142D2">
            <w:pPr>
              <w:jc w:val="right"/>
              <w:rPr>
                <w:rFonts w:ascii="Arial" w:hAnsi="Arial" w:cs="Arial"/>
                <w:sz w:val="16"/>
                <w:szCs w:val="16"/>
              </w:rPr>
            </w:pPr>
            <w:r>
              <w:rPr>
                <w:rFonts w:ascii="Arial" w:hAnsi="Arial" w:cs="Arial"/>
                <w:sz w:val="16"/>
                <w:szCs w:val="16"/>
              </w:rPr>
              <w:t>35.7</w:t>
            </w:r>
          </w:p>
        </w:tc>
        <w:tc>
          <w:tcPr>
            <w:tcW w:w="972" w:type="dxa"/>
            <w:gridSpan w:val="2"/>
            <w:tcBorders>
              <w:top w:val="nil"/>
              <w:left w:val="nil"/>
              <w:bottom w:val="nil"/>
              <w:right w:val="nil"/>
            </w:tcBorders>
            <w:shd w:val="clear" w:color="auto" w:fill="auto"/>
          </w:tcPr>
          <w:p w14:paraId="59257E35" w14:textId="77777777" w:rsidR="000142D2" w:rsidRDefault="000142D2" w:rsidP="000142D2">
            <w:pPr>
              <w:jc w:val="right"/>
              <w:rPr>
                <w:rFonts w:ascii="Arial" w:hAnsi="Arial" w:cs="Arial"/>
                <w:sz w:val="16"/>
                <w:szCs w:val="16"/>
              </w:rPr>
            </w:pPr>
            <w:r>
              <w:rPr>
                <w:rFonts w:ascii="Arial" w:hAnsi="Arial" w:cs="Arial"/>
                <w:sz w:val="16"/>
                <w:szCs w:val="16"/>
              </w:rPr>
              <w:t>37.4</w:t>
            </w:r>
          </w:p>
        </w:tc>
        <w:tc>
          <w:tcPr>
            <w:tcW w:w="951" w:type="dxa"/>
            <w:gridSpan w:val="3"/>
            <w:tcBorders>
              <w:top w:val="nil"/>
              <w:left w:val="nil"/>
              <w:bottom w:val="nil"/>
              <w:right w:val="nil"/>
            </w:tcBorders>
            <w:shd w:val="clear" w:color="auto" w:fill="auto"/>
          </w:tcPr>
          <w:p w14:paraId="0E678E79" w14:textId="77777777" w:rsidR="000142D2" w:rsidRDefault="000142D2" w:rsidP="000142D2">
            <w:pPr>
              <w:jc w:val="right"/>
              <w:rPr>
                <w:rFonts w:ascii="Arial" w:hAnsi="Arial" w:cs="Arial"/>
                <w:sz w:val="16"/>
                <w:szCs w:val="16"/>
              </w:rPr>
            </w:pPr>
            <w:r>
              <w:rPr>
                <w:rFonts w:ascii="Arial" w:hAnsi="Arial" w:cs="Arial"/>
                <w:sz w:val="16"/>
                <w:szCs w:val="16"/>
              </w:rPr>
              <w:t>38.1</w:t>
            </w:r>
          </w:p>
        </w:tc>
        <w:tc>
          <w:tcPr>
            <w:tcW w:w="972" w:type="dxa"/>
            <w:gridSpan w:val="2"/>
            <w:tcBorders>
              <w:top w:val="nil"/>
              <w:left w:val="nil"/>
              <w:bottom w:val="nil"/>
              <w:right w:val="nil"/>
            </w:tcBorders>
            <w:shd w:val="clear" w:color="auto" w:fill="auto"/>
          </w:tcPr>
          <w:p w14:paraId="35D17BEB" w14:textId="77777777" w:rsidR="000142D2" w:rsidRDefault="000142D2" w:rsidP="000142D2">
            <w:pPr>
              <w:jc w:val="right"/>
              <w:rPr>
                <w:rFonts w:ascii="Arial" w:hAnsi="Arial" w:cs="Arial"/>
                <w:sz w:val="16"/>
                <w:szCs w:val="16"/>
              </w:rPr>
            </w:pPr>
            <w:r>
              <w:rPr>
                <w:rFonts w:ascii="Arial" w:hAnsi="Arial" w:cs="Arial"/>
                <w:sz w:val="16"/>
                <w:szCs w:val="16"/>
              </w:rPr>
              <w:t>39.2</w:t>
            </w:r>
          </w:p>
        </w:tc>
        <w:tc>
          <w:tcPr>
            <w:tcW w:w="975" w:type="dxa"/>
            <w:tcBorders>
              <w:top w:val="nil"/>
              <w:left w:val="nil"/>
              <w:bottom w:val="nil"/>
              <w:right w:val="nil"/>
            </w:tcBorders>
            <w:shd w:val="clear" w:color="auto" w:fill="auto"/>
          </w:tcPr>
          <w:p w14:paraId="408BB68B" w14:textId="77777777" w:rsidR="000142D2" w:rsidRDefault="000142D2" w:rsidP="000142D2">
            <w:pPr>
              <w:jc w:val="right"/>
              <w:rPr>
                <w:rFonts w:ascii="Arial" w:hAnsi="Arial" w:cs="Arial"/>
                <w:sz w:val="16"/>
                <w:szCs w:val="16"/>
              </w:rPr>
            </w:pPr>
            <w:r>
              <w:rPr>
                <w:rFonts w:ascii="Arial" w:hAnsi="Arial" w:cs="Arial"/>
                <w:sz w:val="16"/>
                <w:szCs w:val="16"/>
              </w:rPr>
              <w:t>40.0</w:t>
            </w:r>
          </w:p>
        </w:tc>
        <w:tc>
          <w:tcPr>
            <w:tcW w:w="831" w:type="dxa"/>
            <w:gridSpan w:val="2"/>
            <w:tcBorders>
              <w:top w:val="nil"/>
              <w:left w:val="nil"/>
              <w:bottom w:val="nil"/>
              <w:right w:val="nil"/>
            </w:tcBorders>
            <w:shd w:val="clear" w:color="auto" w:fill="auto"/>
          </w:tcPr>
          <w:p w14:paraId="4AE6D9F9" w14:textId="77777777" w:rsidR="000142D2" w:rsidRDefault="000142D2" w:rsidP="000142D2">
            <w:pPr>
              <w:jc w:val="right"/>
              <w:rPr>
                <w:rFonts w:ascii="Arial" w:hAnsi="Arial" w:cs="Arial"/>
                <w:sz w:val="16"/>
                <w:szCs w:val="16"/>
              </w:rPr>
            </w:pPr>
            <w:r>
              <w:rPr>
                <w:rFonts w:ascii="Arial" w:hAnsi="Arial" w:cs="Arial"/>
                <w:sz w:val="16"/>
                <w:szCs w:val="16"/>
              </w:rPr>
              <w:t>11.3</w:t>
            </w:r>
          </w:p>
        </w:tc>
        <w:tc>
          <w:tcPr>
            <w:tcW w:w="993" w:type="dxa"/>
            <w:tcBorders>
              <w:top w:val="nil"/>
              <w:left w:val="nil"/>
              <w:bottom w:val="nil"/>
              <w:right w:val="nil"/>
            </w:tcBorders>
            <w:shd w:val="clear" w:color="auto" w:fill="auto"/>
          </w:tcPr>
          <w:p w14:paraId="1544F961" w14:textId="77777777" w:rsidR="000142D2" w:rsidRDefault="000142D2" w:rsidP="000142D2">
            <w:pPr>
              <w:jc w:val="right"/>
              <w:rPr>
                <w:rFonts w:ascii="Arial" w:hAnsi="Arial" w:cs="Arial"/>
                <w:sz w:val="16"/>
                <w:szCs w:val="16"/>
              </w:rPr>
            </w:pPr>
            <w:r>
              <w:rPr>
                <w:rFonts w:ascii="Arial" w:hAnsi="Arial" w:cs="Arial"/>
                <w:sz w:val="16"/>
                <w:szCs w:val="16"/>
              </w:rPr>
              <w:t>2.1</w:t>
            </w:r>
          </w:p>
        </w:tc>
      </w:tr>
      <w:tr w:rsidR="000142D2" w14:paraId="648CAD99" w14:textId="77777777" w:rsidTr="00B919E2">
        <w:tc>
          <w:tcPr>
            <w:tcW w:w="2832" w:type="dxa"/>
            <w:gridSpan w:val="2"/>
            <w:tcBorders>
              <w:bottom w:val="nil"/>
            </w:tcBorders>
          </w:tcPr>
          <w:p w14:paraId="67756E2E" w14:textId="77777777" w:rsidR="000142D2" w:rsidRDefault="000142D2" w:rsidP="000142D2">
            <w:pPr>
              <w:pStyle w:val="Tabletext"/>
              <w:rPr>
                <w:szCs w:val="17"/>
              </w:rPr>
            </w:pPr>
            <w:r>
              <w:rPr>
                <w:szCs w:val="17"/>
              </w:rPr>
              <w:t xml:space="preserve">Information technology   </w:t>
            </w:r>
          </w:p>
        </w:tc>
        <w:tc>
          <w:tcPr>
            <w:tcW w:w="972" w:type="dxa"/>
            <w:tcBorders>
              <w:top w:val="nil"/>
              <w:left w:val="nil"/>
              <w:bottom w:val="nil"/>
              <w:right w:val="nil"/>
            </w:tcBorders>
            <w:shd w:val="clear" w:color="auto" w:fill="auto"/>
          </w:tcPr>
          <w:p w14:paraId="1F10D811" w14:textId="77777777" w:rsidR="000142D2" w:rsidRDefault="000142D2" w:rsidP="000142D2">
            <w:pPr>
              <w:jc w:val="right"/>
              <w:rPr>
                <w:rFonts w:ascii="Arial" w:hAnsi="Arial" w:cs="Arial"/>
                <w:sz w:val="16"/>
                <w:szCs w:val="16"/>
              </w:rPr>
            </w:pPr>
            <w:r>
              <w:rPr>
                <w:rFonts w:ascii="Arial" w:hAnsi="Arial" w:cs="Arial"/>
                <w:sz w:val="16"/>
                <w:szCs w:val="16"/>
              </w:rPr>
              <w:t>10.6</w:t>
            </w:r>
          </w:p>
        </w:tc>
        <w:tc>
          <w:tcPr>
            <w:tcW w:w="972" w:type="dxa"/>
            <w:gridSpan w:val="2"/>
            <w:tcBorders>
              <w:top w:val="nil"/>
              <w:left w:val="nil"/>
              <w:bottom w:val="nil"/>
              <w:right w:val="nil"/>
            </w:tcBorders>
            <w:shd w:val="clear" w:color="auto" w:fill="auto"/>
          </w:tcPr>
          <w:p w14:paraId="643DD998" w14:textId="77777777" w:rsidR="000142D2" w:rsidRDefault="000142D2" w:rsidP="000142D2">
            <w:pPr>
              <w:jc w:val="right"/>
              <w:rPr>
                <w:rFonts w:ascii="Arial" w:hAnsi="Arial" w:cs="Arial"/>
                <w:sz w:val="16"/>
                <w:szCs w:val="16"/>
              </w:rPr>
            </w:pPr>
            <w:r>
              <w:rPr>
                <w:rFonts w:ascii="Arial" w:hAnsi="Arial" w:cs="Arial"/>
                <w:sz w:val="16"/>
                <w:szCs w:val="16"/>
              </w:rPr>
              <w:t>11.5</w:t>
            </w:r>
          </w:p>
        </w:tc>
        <w:tc>
          <w:tcPr>
            <w:tcW w:w="951" w:type="dxa"/>
            <w:gridSpan w:val="3"/>
            <w:tcBorders>
              <w:top w:val="nil"/>
              <w:left w:val="nil"/>
              <w:bottom w:val="nil"/>
              <w:right w:val="nil"/>
            </w:tcBorders>
            <w:shd w:val="clear" w:color="auto" w:fill="auto"/>
          </w:tcPr>
          <w:p w14:paraId="33D178C2" w14:textId="77777777" w:rsidR="000142D2" w:rsidRDefault="000142D2" w:rsidP="000142D2">
            <w:pPr>
              <w:jc w:val="right"/>
              <w:rPr>
                <w:rFonts w:ascii="Arial" w:hAnsi="Arial" w:cs="Arial"/>
                <w:sz w:val="16"/>
                <w:szCs w:val="16"/>
              </w:rPr>
            </w:pPr>
            <w:r>
              <w:rPr>
                <w:rFonts w:ascii="Arial" w:hAnsi="Arial" w:cs="Arial"/>
                <w:sz w:val="16"/>
                <w:szCs w:val="16"/>
              </w:rPr>
              <w:t>12.6</w:t>
            </w:r>
          </w:p>
        </w:tc>
        <w:tc>
          <w:tcPr>
            <w:tcW w:w="972" w:type="dxa"/>
            <w:gridSpan w:val="2"/>
            <w:tcBorders>
              <w:top w:val="nil"/>
              <w:left w:val="nil"/>
              <w:bottom w:val="nil"/>
              <w:right w:val="nil"/>
            </w:tcBorders>
            <w:shd w:val="clear" w:color="auto" w:fill="auto"/>
          </w:tcPr>
          <w:p w14:paraId="06126A78" w14:textId="77777777" w:rsidR="000142D2" w:rsidRDefault="000142D2" w:rsidP="000142D2">
            <w:pPr>
              <w:jc w:val="right"/>
              <w:rPr>
                <w:rFonts w:ascii="Arial" w:hAnsi="Arial" w:cs="Arial"/>
                <w:sz w:val="16"/>
                <w:szCs w:val="16"/>
              </w:rPr>
            </w:pPr>
            <w:r>
              <w:rPr>
                <w:rFonts w:ascii="Arial" w:hAnsi="Arial" w:cs="Arial"/>
                <w:sz w:val="16"/>
                <w:szCs w:val="16"/>
              </w:rPr>
              <w:t>13.6</w:t>
            </w:r>
          </w:p>
        </w:tc>
        <w:tc>
          <w:tcPr>
            <w:tcW w:w="975" w:type="dxa"/>
            <w:tcBorders>
              <w:top w:val="nil"/>
              <w:left w:val="nil"/>
              <w:bottom w:val="nil"/>
              <w:right w:val="nil"/>
            </w:tcBorders>
            <w:shd w:val="clear" w:color="auto" w:fill="auto"/>
          </w:tcPr>
          <w:p w14:paraId="0B8B35B8" w14:textId="77777777" w:rsidR="000142D2" w:rsidRDefault="000142D2" w:rsidP="000142D2">
            <w:pPr>
              <w:jc w:val="right"/>
              <w:rPr>
                <w:rFonts w:ascii="Arial" w:hAnsi="Arial" w:cs="Arial"/>
                <w:sz w:val="16"/>
                <w:szCs w:val="16"/>
              </w:rPr>
            </w:pPr>
            <w:r>
              <w:rPr>
                <w:rFonts w:ascii="Arial" w:hAnsi="Arial" w:cs="Arial"/>
                <w:sz w:val="16"/>
                <w:szCs w:val="16"/>
              </w:rPr>
              <w:t>16.2</w:t>
            </w:r>
          </w:p>
        </w:tc>
        <w:tc>
          <w:tcPr>
            <w:tcW w:w="831" w:type="dxa"/>
            <w:gridSpan w:val="2"/>
            <w:tcBorders>
              <w:top w:val="nil"/>
              <w:left w:val="nil"/>
              <w:bottom w:val="nil"/>
              <w:right w:val="nil"/>
            </w:tcBorders>
            <w:shd w:val="clear" w:color="auto" w:fill="auto"/>
          </w:tcPr>
          <w:p w14:paraId="76988931" w14:textId="77777777" w:rsidR="000142D2" w:rsidRDefault="000142D2" w:rsidP="000142D2">
            <w:pPr>
              <w:jc w:val="right"/>
              <w:rPr>
                <w:rFonts w:ascii="Arial" w:hAnsi="Arial" w:cs="Arial"/>
                <w:sz w:val="16"/>
                <w:szCs w:val="16"/>
              </w:rPr>
            </w:pPr>
            <w:r>
              <w:rPr>
                <w:rFonts w:ascii="Arial" w:hAnsi="Arial" w:cs="Arial"/>
                <w:sz w:val="16"/>
                <w:szCs w:val="16"/>
              </w:rPr>
              <w:t>4.6</w:t>
            </w:r>
          </w:p>
        </w:tc>
        <w:tc>
          <w:tcPr>
            <w:tcW w:w="993" w:type="dxa"/>
            <w:tcBorders>
              <w:top w:val="nil"/>
              <w:left w:val="nil"/>
              <w:bottom w:val="nil"/>
              <w:right w:val="nil"/>
            </w:tcBorders>
            <w:shd w:val="clear" w:color="auto" w:fill="auto"/>
          </w:tcPr>
          <w:p w14:paraId="54D4033A" w14:textId="77777777" w:rsidR="000142D2" w:rsidRDefault="000142D2" w:rsidP="000142D2">
            <w:pPr>
              <w:jc w:val="right"/>
              <w:rPr>
                <w:rFonts w:ascii="Arial" w:hAnsi="Arial" w:cs="Arial"/>
                <w:sz w:val="16"/>
                <w:szCs w:val="16"/>
              </w:rPr>
            </w:pPr>
            <w:r>
              <w:rPr>
                <w:rFonts w:ascii="Arial" w:hAnsi="Arial" w:cs="Arial"/>
                <w:sz w:val="16"/>
                <w:szCs w:val="16"/>
              </w:rPr>
              <w:t>19.4</w:t>
            </w:r>
          </w:p>
        </w:tc>
      </w:tr>
      <w:tr w:rsidR="000142D2" w14:paraId="659F559C" w14:textId="77777777" w:rsidTr="00B919E2">
        <w:tc>
          <w:tcPr>
            <w:tcW w:w="2832" w:type="dxa"/>
            <w:gridSpan w:val="2"/>
            <w:tcBorders>
              <w:bottom w:val="nil"/>
            </w:tcBorders>
          </w:tcPr>
          <w:p w14:paraId="03ECA525" w14:textId="77777777" w:rsidR="000142D2" w:rsidRDefault="000142D2" w:rsidP="000142D2">
            <w:pPr>
              <w:pStyle w:val="Tabletext"/>
              <w:rPr>
                <w:szCs w:val="17"/>
              </w:rPr>
            </w:pPr>
            <w:r>
              <w:rPr>
                <w:szCs w:val="17"/>
              </w:rPr>
              <w:t xml:space="preserve">Engineering and related technologies              </w:t>
            </w:r>
          </w:p>
        </w:tc>
        <w:tc>
          <w:tcPr>
            <w:tcW w:w="972" w:type="dxa"/>
            <w:tcBorders>
              <w:top w:val="nil"/>
              <w:left w:val="nil"/>
              <w:bottom w:val="nil"/>
              <w:right w:val="nil"/>
            </w:tcBorders>
            <w:shd w:val="clear" w:color="auto" w:fill="auto"/>
          </w:tcPr>
          <w:p w14:paraId="288838C3" w14:textId="77777777" w:rsidR="000142D2" w:rsidRDefault="000142D2" w:rsidP="000142D2">
            <w:pPr>
              <w:jc w:val="right"/>
              <w:rPr>
                <w:rFonts w:ascii="Arial" w:hAnsi="Arial" w:cs="Arial"/>
                <w:sz w:val="16"/>
                <w:szCs w:val="16"/>
              </w:rPr>
            </w:pPr>
            <w:r>
              <w:rPr>
                <w:rFonts w:ascii="Arial" w:hAnsi="Arial" w:cs="Arial"/>
                <w:sz w:val="16"/>
                <w:szCs w:val="16"/>
              </w:rPr>
              <w:t>25.2</w:t>
            </w:r>
          </w:p>
        </w:tc>
        <w:tc>
          <w:tcPr>
            <w:tcW w:w="972" w:type="dxa"/>
            <w:gridSpan w:val="2"/>
            <w:tcBorders>
              <w:top w:val="nil"/>
              <w:left w:val="nil"/>
              <w:bottom w:val="nil"/>
              <w:right w:val="nil"/>
            </w:tcBorders>
            <w:shd w:val="clear" w:color="auto" w:fill="auto"/>
          </w:tcPr>
          <w:p w14:paraId="0CF64CC9" w14:textId="77777777" w:rsidR="000142D2" w:rsidRDefault="000142D2" w:rsidP="000142D2">
            <w:pPr>
              <w:jc w:val="right"/>
              <w:rPr>
                <w:rFonts w:ascii="Arial" w:hAnsi="Arial" w:cs="Arial"/>
                <w:sz w:val="16"/>
                <w:szCs w:val="16"/>
              </w:rPr>
            </w:pPr>
            <w:r>
              <w:rPr>
                <w:rFonts w:ascii="Arial" w:hAnsi="Arial" w:cs="Arial"/>
                <w:sz w:val="16"/>
                <w:szCs w:val="16"/>
              </w:rPr>
              <w:t>25.7</w:t>
            </w:r>
          </w:p>
        </w:tc>
        <w:tc>
          <w:tcPr>
            <w:tcW w:w="951" w:type="dxa"/>
            <w:gridSpan w:val="3"/>
            <w:tcBorders>
              <w:top w:val="nil"/>
              <w:left w:val="nil"/>
              <w:bottom w:val="nil"/>
              <w:right w:val="nil"/>
            </w:tcBorders>
            <w:shd w:val="clear" w:color="auto" w:fill="auto"/>
          </w:tcPr>
          <w:p w14:paraId="5FEC7A7B" w14:textId="77777777" w:rsidR="000142D2" w:rsidRDefault="000142D2" w:rsidP="000142D2">
            <w:pPr>
              <w:jc w:val="right"/>
              <w:rPr>
                <w:rFonts w:ascii="Arial" w:hAnsi="Arial" w:cs="Arial"/>
                <w:sz w:val="16"/>
                <w:szCs w:val="16"/>
              </w:rPr>
            </w:pPr>
            <w:r>
              <w:rPr>
                <w:rFonts w:ascii="Arial" w:hAnsi="Arial" w:cs="Arial"/>
                <w:sz w:val="16"/>
                <w:szCs w:val="16"/>
              </w:rPr>
              <w:t>26.0</w:t>
            </w:r>
          </w:p>
        </w:tc>
        <w:tc>
          <w:tcPr>
            <w:tcW w:w="972" w:type="dxa"/>
            <w:gridSpan w:val="2"/>
            <w:tcBorders>
              <w:top w:val="nil"/>
              <w:left w:val="nil"/>
              <w:bottom w:val="nil"/>
              <w:right w:val="nil"/>
            </w:tcBorders>
            <w:shd w:val="clear" w:color="auto" w:fill="auto"/>
          </w:tcPr>
          <w:p w14:paraId="0E23BB1F" w14:textId="77777777" w:rsidR="000142D2" w:rsidRDefault="000142D2" w:rsidP="000142D2">
            <w:pPr>
              <w:jc w:val="right"/>
              <w:rPr>
                <w:rFonts w:ascii="Arial" w:hAnsi="Arial" w:cs="Arial"/>
                <w:sz w:val="16"/>
                <w:szCs w:val="16"/>
              </w:rPr>
            </w:pPr>
            <w:r>
              <w:rPr>
                <w:rFonts w:ascii="Arial" w:hAnsi="Arial" w:cs="Arial"/>
                <w:sz w:val="16"/>
                <w:szCs w:val="16"/>
              </w:rPr>
              <w:t>26.8</w:t>
            </w:r>
          </w:p>
        </w:tc>
        <w:tc>
          <w:tcPr>
            <w:tcW w:w="975" w:type="dxa"/>
            <w:tcBorders>
              <w:top w:val="nil"/>
              <w:left w:val="nil"/>
              <w:bottom w:val="nil"/>
              <w:right w:val="nil"/>
            </w:tcBorders>
            <w:shd w:val="clear" w:color="auto" w:fill="auto"/>
          </w:tcPr>
          <w:p w14:paraId="0BCE4019" w14:textId="77777777" w:rsidR="000142D2" w:rsidRDefault="000142D2" w:rsidP="000142D2">
            <w:pPr>
              <w:jc w:val="right"/>
              <w:rPr>
                <w:rFonts w:ascii="Arial" w:hAnsi="Arial" w:cs="Arial"/>
                <w:sz w:val="16"/>
                <w:szCs w:val="16"/>
              </w:rPr>
            </w:pPr>
            <w:r>
              <w:rPr>
                <w:rFonts w:ascii="Arial" w:hAnsi="Arial" w:cs="Arial"/>
                <w:sz w:val="16"/>
                <w:szCs w:val="16"/>
              </w:rPr>
              <w:t>26.7</w:t>
            </w:r>
          </w:p>
        </w:tc>
        <w:tc>
          <w:tcPr>
            <w:tcW w:w="831" w:type="dxa"/>
            <w:gridSpan w:val="2"/>
            <w:tcBorders>
              <w:top w:val="nil"/>
              <w:left w:val="nil"/>
              <w:bottom w:val="nil"/>
              <w:right w:val="nil"/>
            </w:tcBorders>
            <w:shd w:val="clear" w:color="auto" w:fill="auto"/>
          </w:tcPr>
          <w:p w14:paraId="027DBC87" w14:textId="77777777" w:rsidR="000142D2" w:rsidRDefault="000142D2" w:rsidP="000142D2">
            <w:pPr>
              <w:jc w:val="right"/>
              <w:rPr>
                <w:rFonts w:ascii="Arial" w:hAnsi="Arial" w:cs="Arial"/>
                <w:sz w:val="16"/>
                <w:szCs w:val="16"/>
              </w:rPr>
            </w:pPr>
            <w:r>
              <w:rPr>
                <w:rFonts w:ascii="Arial" w:hAnsi="Arial" w:cs="Arial"/>
                <w:sz w:val="16"/>
                <w:szCs w:val="16"/>
              </w:rPr>
              <w:t>7.6</w:t>
            </w:r>
          </w:p>
        </w:tc>
        <w:tc>
          <w:tcPr>
            <w:tcW w:w="993" w:type="dxa"/>
            <w:tcBorders>
              <w:top w:val="nil"/>
              <w:left w:val="nil"/>
              <w:bottom w:val="nil"/>
              <w:right w:val="nil"/>
            </w:tcBorders>
            <w:shd w:val="clear" w:color="auto" w:fill="auto"/>
          </w:tcPr>
          <w:p w14:paraId="2CB6386C" w14:textId="77777777" w:rsidR="000142D2" w:rsidRDefault="000142D2" w:rsidP="000142D2">
            <w:pPr>
              <w:jc w:val="right"/>
              <w:rPr>
                <w:rFonts w:ascii="Arial" w:hAnsi="Arial" w:cs="Arial"/>
                <w:sz w:val="16"/>
                <w:szCs w:val="16"/>
              </w:rPr>
            </w:pPr>
            <w:r>
              <w:rPr>
                <w:rFonts w:ascii="Arial" w:hAnsi="Arial" w:cs="Arial"/>
                <w:sz w:val="16"/>
                <w:szCs w:val="16"/>
              </w:rPr>
              <w:t>-0.5</w:t>
            </w:r>
          </w:p>
        </w:tc>
      </w:tr>
      <w:tr w:rsidR="000142D2" w14:paraId="3DC3440D" w14:textId="77777777" w:rsidTr="00B919E2">
        <w:tc>
          <w:tcPr>
            <w:tcW w:w="2832" w:type="dxa"/>
            <w:gridSpan w:val="2"/>
            <w:tcBorders>
              <w:bottom w:val="nil"/>
            </w:tcBorders>
          </w:tcPr>
          <w:p w14:paraId="2CA4325E" w14:textId="77777777" w:rsidR="000142D2" w:rsidRDefault="000142D2" w:rsidP="000142D2">
            <w:pPr>
              <w:pStyle w:val="Tabletext"/>
              <w:rPr>
                <w:szCs w:val="17"/>
              </w:rPr>
            </w:pPr>
            <w:r>
              <w:rPr>
                <w:szCs w:val="17"/>
              </w:rPr>
              <w:t xml:space="preserve">Architecture and building </w:t>
            </w:r>
          </w:p>
        </w:tc>
        <w:tc>
          <w:tcPr>
            <w:tcW w:w="972" w:type="dxa"/>
            <w:tcBorders>
              <w:top w:val="nil"/>
              <w:left w:val="nil"/>
              <w:bottom w:val="nil"/>
              <w:right w:val="nil"/>
            </w:tcBorders>
            <w:shd w:val="clear" w:color="auto" w:fill="auto"/>
          </w:tcPr>
          <w:p w14:paraId="322CFAD2" w14:textId="77777777" w:rsidR="000142D2" w:rsidRDefault="000142D2" w:rsidP="000142D2">
            <w:pPr>
              <w:jc w:val="right"/>
              <w:rPr>
                <w:rFonts w:ascii="Arial" w:hAnsi="Arial" w:cs="Arial"/>
                <w:sz w:val="16"/>
                <w:szCs w:val="16"/>
              </w:rPr>
            </w:pPr>
            <w:r>
              <w:rPr>
                <w:rFonts w:ascii="Arial" w:hAnsi="Arial" w:cs="Arial"/>
                <w:sz w:val="16"/>
                <w:szCs w:val="16"/>
              </w:rPr>
              <w:t>7.2</w:t>
            </w:r>
          </w:p>
        </w:tc>
        <w:tc>
          <w:tcPr>
            <w:tcW w:w="972" w:type="dxa"/>
            <w:gridSpan w:val="2"/>
            <w:tcBorders>
              <w:top w:val="nil"/>
              <w:left w:val="nil"/>
              <w:bottom w:val="nil"/>
              <w:right w:val="nil"/>
            </w:tcBorders>
            <w:shd w:val="clear" w:color="auto" w:fill="auto"/>
          </w:tcPr>
          <w:p w14:paraId="029F0663" w14:textId="77777777" w:rsidR="000142D2" w:rsidRDefault="000142D2" w:rsidP="000142D2">
            <w:pPr>
              <w:jc w:val="right"/>
              <w:rPr>
                <w:rFonts w:ascii="Arial" w:hAnsi="Arial" w:cs="Arial"/>
                <w:sz w:val="16"/>
                <w:szCs w:val="16"/>
              </w:rPr>
            </w:pPr>
            <w:r>
              <w:rPr>
                <w:rFonts w:ascii="Arial" w:hAnsi="Arial" w:cs="Arial"/>
                <w:sz w:val="16"/>
                <w:szCs w:val="16"/>
              </w:rPr>
              <w:t>6.8</w:t>
            </w:r>
          </w:p>
        </w:tc>
        <w:tc>
          <w:tcPr>
            <w:tcW w:w="951" w:type="dxa"/>
            <w:gridSpan w:val="3"/>
            <w:tcBorders>
              <w:top w:val="nil"/>
              <w:left w:val="nil"/>
              <w:bottom w:val="nil"/>
              <w:right w:val="nil"/>
            </w:tcBorders>
            <w:shd w:val="clear" w:color="auto" w:fill="auto"/>
          </w:tcPr>
          <w:p w14:paraId="29C4AB01" w14:textId="77777777" w:rsidR="000142D2" w:rsidRDefault="000142D2" w:rsidP="000142D2">
            <w:pPr>
              <w:jc w:val="right"/>
              <w:rPr>
                <w:rFonts w:ascii="Arial" w:hAnsi="Arial" w:cs="Arial"/>
                <w:sz w:val="16"/>
                <w:szCs w:val="16"/>
              </w:rPr>
            </w:pPr>
            <w:r>
              <w:rPr>
                <w:rFonts w:ascii="Arial" w:hAnsi="Arial" w:cs="Arial"/>
                <w:sz w:val="16"/>
                <w:szCs w:val="16"/>
              </w:rPr>
              <w:t>7.3</w:t>
            </w:r>
          </w:p>
        </w:tc>
        <w:tc>
          <w:tcPr>
            <w:tcW w:w="972" w:type="dxa"/>
            <w:gridSpan w:val="2"/>
            <w:tcBorders>
              <w:top w:val="nil"/>
              <w:left w:val="nil"/>
              <w:bottom w:val="nil"/>
              <w:right w:val="nil"/>
            </w:tcBorders>
            <w:shd w:val="clear" w:color="auto" w:fill="auto"/>
          </w:tcPr>
          <w:p w14:paraId="78E11131" w14:textId="77777777" w:rsidR="000142D2" w:rsidRDefault="000142D2" w:rsidP="000142D2">
            <w:pPr>
              <w:jc w:val="right"/>
              <w:rPr>
                <w:rFonts w:ascii="Arial" w:hAnsi="Arial" w:cs="Arial"/>
                <w:sz w:val="16"/>
                <w:szCs w:val="16"/>
              </w:rPr>
            </w:pPr>
            <w:r>
              <w:rPr>
                <w:rFonts w:ascii="Arial" w:hAnsi="Arial" w:cs="Arial"/>
                <w:sz w:val="16"/>
                <w:szCs w:val="16"/>
              </w:rPr>
              <w:t>7.6</w:t>
            </w:r>
          </w:p>
        </w:tc>
        <w:tc>
          <w:tcPr>
            <w:tcW w:w="975" w:type="dxa"/>
            <w:tcBorders>
              <w:top w:val="nil"/>
              <w:left w:val="nil"/>
              <w:bottom w:val="nil"/>
              <w:right w:val="nil"/>
            </w:tcBorders>
            <w:shd w:val="clear" w:color="auto" w:fill="auto"/>
          </w:tcPr>
          <w:p w14:paraId="6D5D6EBF" w14:textId="77777777" w:rsidR="000142D2" w:rsidRDefault="000142D2" w:rsidP="000142D2">
            <w:pPr>
              <w:jc w:val="right"/>
              <w:rPr>
                <w:rFonts w:ascii="Arial" w:hAnsi="Arial" w:cs="Arial"/>
                <w:sz w:val="16"/>
                <w:szCs w:val="16"/>
              </w:rPr>
            </w:pPr>
            <w:r>
              <w:rPr>
                <w:rFonts w:ascii="Arial" w:hAnsi="Arial" w:cs="Arial"/>
                <w:sz w:val="16"/>
                <w:szCs w:val="16"/>
              </w:rPr>
              <w:t>8.9</w:t>
            </w:r>
          </w:p>
        </w:tc>
        <w:tc>
          <w:tcPr>
            <w:tcW w:w="831" w:type="dxa"/>
            <w:gridSpan w:val="2"/>
            <w:tcBorders>
              <w:top w:val="nil"/>
              <w:left w:val="nil"/>
              <w:bottom w:val="nil"/>
              <w:right w:val="nil"/>
            </w:tcBorders>
            <w:shd w:val="clear" w:color="auto" w:fill="auto"/>
          </w:tcPr>
          <w:p w14:paraId="346E8F99" w14:textId="77777777" w:rsidR="000142D2" w:rsidRDefault="000142D2" w:rsidP="000142D2">
            <w:pPr>
              <w:jc w:val="right"/>
              <w:rPr>
                <w:rFonts w:ascii="Arial" w:hAnsi="Arial" w:cs="Arial"/>
                <w:sz w:val="16"/>
                <w:szCs w:val="16"/>
              </w:rPr>
            </w:pPr>
            <w:r>
              <w:rPr>
                <w:rFonts w:ascii="Arial" w:hAnsi="Arial" w:cs="Arial"/>
                <w:sz w:val="16"/>
                <w:szCs w:val="16"/>
              </w:rPr>
              <w:t>2.5</w:t>
            </w:r>
          </w:p>
        </w:tc>
        <w:tc>
          <w:tcPr>
            <w:tcW w:w="993" w:type="dxa"/>
            <w:tcBorders>
              <w:top w:val="nil"/>
              <w:left w:val="nil"/>
              <w:bottom w:val="nil"/>
              <w:right w:val="nil"/>
            </w:tcBorders>
            <w:shd w:val="clear" w:color="auto" w:fill="auto"/>
          </w:tcPr>
          <w:p w14:paraId="10879DF4" w14:textId="77777777" w:rsidR="000142D2" w:rsidRDefault="000142D2" w:rsidP="000142D2">
            <w:pPr>
              <w:jc w:val="right"/>
              <w:rPr>
                <w:rFonts w:ascii="Arial" w:hAnsi="Arial" w:cs="Arial"/>
                <w:sz w:val="16"/>
                <w:szCs w:val="16"/>
              </w:rPr>
            </w:pPr>
            <w:r>
              <w:rPr>
                <w:rFonts w:ascii="Arial" w:hAnsi="Arial" w:cs="Arial"/>
                <w:sz w:val="16"/>
                <w:szCs w:val="16"/>
              </w:rPr>
              <w:t>16.9</w:t>
            </w:r>
          </w:p>
        </w:tc>
      </w:tr>
      <w:tr w:rsidR="000142D2" w14:paraId="16407013" w14:textId="77777777" w:rsidTr="00B919E2">
        <w:tc>
          <w:tcPr>
            <w:tcW w:w="2832" w:type="dxa"/>
            <w:gridSpan w:val="2"/>
            <w:tcBorders>
              <w:bottom w:val="nil"/>
            </w:tcBorders>
          </w:tcPr>
          <w:p w14:paraId="07167939" w14:textId="77777777" w:rsidR="000142D2" w:rsidRDefault="000142D2" w:rsidP="000142D2">
            <w:pPr>
              <w:pStyle w:val="Tabletext"/>
              <w:rPr>
                <w:szCs w:val="17"/>
              </w:rPr>
            </w:pPr>
            <w:r>
              <w:rPr>
                <w:szCs w:val="17"/>
              </w:rPr>
              <w:t xml:space="preserve">Agriculture, environmental and related studies </w:t>
            </w:r>
          </w:p>
        </w:tc>
        <w:tc>
          <w:tcPr>
            <w:tcW w:w="972" w:type="dxa"/>
            <w:tcBorders>
              <w:top w:val="nil"/>
              <w:left w:val="nil"/>
              <w:bottom w:val="nil"/>
              <w:right w:val="nil"/>
            </w:tcBorders>
            <w:shd w:val="clear" w:color="auto" w:fill="auto"/>
          </w:tcPr>
          <w:p w14:paraId="043532AA" w14:textId="77777777" w:rsidR="000142D2" w:rsidRDefault="000142D2" w:rsidP="000142D2">
            <w:pPr>
              <w:jc w:val="right"/>
              <w:rPr>
                <w:rFonts w:ascii="Arial" w:hAnsi="Arial" w:cs="Arial"/>
                <w:sz w:val="16"/>
                <w:szCs w:val="16"/>
              </w:rPr>
            </w:pPr>
            <w:r>
              <w:rPr>
                <w:rFonts w:ascii="Arial" w:hAnsi="Arial" w:cs="Arial"/>
                <w:sz w:val="16"/>
                <w:szCs w:val="16"/>
              </w:rPr>
              <w:t>4.1</w:t>
            </w:r>
          </w:p>
        </w:tc>
        <w:tc>
          <w:tcPr>
            <w:tcW w:w="972" w:type="dxa"/>
            <w:gridSpan w:val="2"/>
            <w:tcBorders>
              <w:top w:val="nil"/>
              <w:left w:val="nil"/>
              <w:bottom w:val="nil"/>
              <w:right w:val="nil"/>
            </w:tcBorders>
            <w:shd w:val="clear" w:color="auto" w:fill="auto"/>
          </w:tcPr>
          <w:p w14:paraId="07E544A8" w14:textId="77777777" w:rsidR="000142D2" w:rsidRDefault="000142D2" w:rsidP="000142D2">
            <w:pPr>
              <w:jc w:val="right"/>
              <w:rPr>
                <w:rFonts w:ascii="Arial" w:hAnsi="Arial" w:cs="Arial"/>
                <w:sz w:val="16"/>
                <w:szCs w:val="16"/>
              </w:rPr>
            </w:pPr>
            <w:r>
              <w:rPr>
                <w:rFonts w:ascii="Arial" w:hAnsi="Arial" w:cs="Arial"/>
                <w:sz w:val="16"/>
                <w:szCs w:val="16"/>
              </w:rPr>
              <w:t>4.0</w:t>
            </w:r>
          </w:p>
        </w:tc>
        <w:tc>
          <w:tcPr>
            <w:tcW w:w="951" w:type="dxa"/>
            <w:gridSpan w:val="3"/>
            <w:tcBorders>
              <w:top w:val="nil"/>
              <w:left w:val="nil"/>
              <w:bottom w:val="nil"/>
              <w:right w:val="nil"/>
            </w:tcBorders>
            <w:shd w:val="clear" w:color="auto" w:fill="auto"/>
          </w:tcPr>
          <w:p w14:paraId="01878A8C" w14:textId="77777777" w:rsidR="000142D2" w:rsidRDefault="000142D2" w:rsidP="000142D2">
            <w:pPr>
              <w:jc w:val="right"/>
              <w:rPr>
                <w:rFonts w:ascii="Arial" w:hAnsi="Arial" w:cs="Arial"/>
                <w:sz w:val="16"/>
                <w:szCs w:val="16"/>
              </w:rPr>
            </w:pPr>
            <w:r>
              <w:rPr>
                <w:rFonts w:ascii="Arial" w:hAnsi="Arial" w:cs="Arial"/>
                <w:sz w:val="16"/>
                <w:szCs w:val="16"/>
              </w:rPr>
              <w:t>3.8</w:t>
            </w:r>
          </w:p>
        </w:tc>
        <w:tc>
          <w:tcPr>
            <w:tcW w:w="972" w:type="dxa"/>
            <w:gridSpan w:val="2"/>
            <w:tcBorders>
              <w:top w:val="nil"/>
              <w:left w:val="nil"/>
              <w:bottom w:val="nil"/>
              <w:right w:val="nil"/>
            </w:tcBorders>
            <w:shd w:val="clear" w:color="auto" w:fill="auto"/>
          </w:tcPr>
          <w:p w14:paraId="47DAC219" w14:textId="77777777" w:rsidR="000142D2" w:rsidRDefault="000142D2" w:rsidP="000142D2">
            <w:pPr>
              <w:jc w:val="right"/>
              <w:rPr>
                <w:rFonts w:ascii="Arial" w:hAnsi="Arial" w:cs="Arial"/>
                <w:sz w:val="16"/>
                <w:szCs w:val="16"/>
              </w:rPr>
            </w:pPr>
            <w:r>
              <w:rPr>
                <w:rFonts w:ascii="Arial" w:hAnsi="Arial" w:cs="Arial"/>
                <w:sz w:val="16"/>
                <w:szCs w:val="16"/>
              </w:rPr>
              <w:t>4.0</w:t>
            </w:r>
          </w:p>
        </w:tc>
        <w:tc>
          <w:tcPr>
            <w:tcW w:w="975" w:type="dxa"/>
            <w:tcBorders>
              <w:top w:val="nil"/>
              <w:left w:val="nil"/>
              <w:bottom w:val="nil"/>
              <w:right w:val="nil"/>
            </w:tcBorders>
            <w:shd w:val="clear" w:color="auto" w:fill="auto"/>
          </w:tcPr>
          <w:p w14:paraId="2E551D7D" w14:textId="77777777" w:rsidR="000142D2" w:rsidRDefault="000142D2" w:rsidP="000142D2">
            <w:pPr>
              <w:jc w:val="right"/>
              <w:rPr>
                <w:rFonts w:ascii="Arial" w:hAnsi="Arial" w:cs="Arial"/>
                <w:sz w:val="16"/>
                <w:szCs w:val="16"/>
              </w:rPr>
            </w:pPr>
            <w:r>
              <w:rPr>
                <w:rFonts w:ascii="Arial" w:hAnsi="Arial" w:cs="Arial"/>
                <w:sz w:val="16"/>
                <w:szCs w:val="16"/>
              </w:rPr>
              <w:t>3.4</w:t>
            </w:r>
          </w:p>
        </w:tc>
        <w:tc>
          <w:tcPr>
            <w:tcW w:w="831" w:type="dxa"/>
            <w:gridSpan w:val="2"/>
            <w:tcBorders>
              <w:top w:val="nil"/>
              <w:left w:val="nil"/>
              <w:bottom w:val="nil"/>
              <w:right w:val="nil"/>
            </w:tcBorders>
            <w:shd w:val="clear" w:color="auto" w:fill="auto"/>
          </w:tcPr>
          <w:p w14:paraId="125912A3" w14:textId="77777777" w:rsidR="000142D2" w:rsidRDefault="000142D2" w:rsidP="000142D2">
            <w:pPr>
              <w:jc w:val="right"/>
              <w:rPr>
                <w:rFonts w:ascii="Arial" w:hAnsi="Arial" w:cs="Arial"/>
                <w:sz w:val="16"/>
                <w:szCs w:val="16"/>
              </w:rPr>
            </w:pPr>
            <w:r>
              <w:rPr>
                <w:rFonts w:ascii="Arial" w:hAnsi="Arial" w:cs="Arial"/>
                <w:sz w:val="16"/>
                <w:szCs w:val="16"/>
              </w:rPr>
              <w:t>1.0</w:t>
            </w:r>
          </w:p>
        </w:tc>
        <w:tc>
          <w:tcPr>
            <w:tcW w:w="993" w:type="dxa"/>
            <w:tcBorders>
              <w:top w:val="nil"/>
              <w:left w:val="nil"/>
              <w:bottom w:val="nil"/>
              <w:right w:val="nil"/>
            </w:tcBorders>
            <w:shd w:val="clear" w:color="auto" w:fill="auto"/>
          </w:tcPr>
          <w:p w14:paraId="7E2CC2F7" w14:textId="77777777" w:rsidR="000142D2" w:rsidRDefault="000142D2" w:rsidP="000142D2">
            <w:pPr>
              <w:jc w:val="right"/>
              <w:rPr>
                <w:rFonts w:ascii="Arial" w:hAnsi="Arial" w:cs="Arial"/>
                <w:sz w:val="16"/>
                <w:szCs w:val="16"/>
              </w:rPr>
            </w:pPr>
            <w:r>
              <w:rPr>
                <w:rFonts w:ascii="Arial" w:hAnsi="Arial" w:cs="Arial"/>
                <w:sz w:val="16"/>
                <w:szCs w:val="16"/>
              </w:rPr>
              <w:t>-13.6</w:t>
            </w:r>
          </w:p>
        </w:tc>
      </w:tr>
      <w:tr w:rsidR="000142D2" w14:paraId="30C9C205" w14:textId="77777777" w:rsidTr="00B919E2">
        <w:tc>
          <w:tcPr>
            <w:tcW w:w="2832" w:type="dxa"/>
            <w:gridSpan w:val="2"/>
            <w:tcBorders>
              <w:bottom w:val="nil"/>
            </w:tcBorders>
          </w:tcPr>
          <w:p w14:paraId="41184392" w14:textId="77777777" w:rsidR="000142D2" w:rsidRDefault="000142D2" w:rsidP="000142D2">
            <w:pPr>
              <w:pStyle w:val="Tabletext"/>
              <w:rPr>
                <w:szCs w:val="17"/>
              </w:rPr>
            </w:pPr>
            <w:r>
              <w:rPr>
                <w:szCs w:val="17"/>
              </w:rPr>
              <w:t xml:space="preserve">Health </w:t>
            </w:r>
          </w:p>
        </w:tc>
        <w:tc>
          <w:tcPr>
            <w:tcW w:w="972" w:type="dxa"/>
            <w:tcBorders>
              <w:top w:val="nil"/>
              <w:left w:val="nil"/>
              <w:bottom w:val="nil"/>
              <w:right w:val="nil"/>
            </w:tcBorders>
            <w:shd w:val="clear" w:color="auto" w:fill="auto"/>
          </w:tcPr>
          <w:p w14:paraId="5AE51A7E" w14:textId="77777777" w:rsidR="000142D2" w:rsidRDefault="000142D2" w:rsidP="000142D2">
            <w:pPr>
              <w:jc w:val="right"/>
              <w:rPr>
                <w:rFonts w:ascii="Arial" w:hAnsi="Arial" w:cs="Arial"/>
                <w:sz w:val="16"/>
                <w:szCs w:val="16"/>
              </w:rPr>
            </w:pPr>
            <w:r>
              <w:rPr>
                <w:rFonts w:ascii="Arial" w:hAnsi="Arial" w:cs="Arial"/>
                <w:sz w:val="16"/>
                <w:szCs w:val="16"/>
              </w:rPr>
              <w:t>43.3</w:t>
            </w:r>
          </w:p>
        </w:tc>
        <w:tc>
          <w:tcPr>
            <w:tcW w:w="972" w:type="dxa"/>
            <w:gridSpan w:val="2"/>
            <w:tcBorders>
              <w:top w:val="nil"/>
              <w:left w:val="nil"/>
              <w:bottom w:val="nil"/>
              <w:right w:val="nil"/>
            </w:tcBorders>
            <w:shd w:val="clear" w:color="auto" w:fill="auto"/>
          </w:tcPr>
          <w:p w14:paraId="2236478A" w14:textId="77777777" w:rsidR="000142D2" w:rsidRDefault="000142D2" w:rsidP="000142D2">
            <w:pPr>
              <w:jc w:val="right"/>
              <w:rPr>
                <w:rFonts w:ascii="Arial" w:hAnsi="Arial" w:cs="Arial"/>
                <w:sz w:val="16"/>
                <w:szCs w:val="16"/>
              </w:rPr>
            </w:pPr>
            <w:r>
              <w:rPr>
                <w:rFonts w:ascii="Arial" w:hAnsi="Arial" w:cs="Arial"/>
                <w:sz w:val="16"/>
                <w:szCs w:val="16"/>
              </w:rPr>
              <w:t>45.3</w:t>
            </w:r>
          </w:p>
        </w:tc>
        <w:tc>
          <w:tcPr>
            <w:tcW w:w="951" w:type="dxa"/>
            <w:gridSpan w:val="3"/>
            <w:tcBorders>
              <w:top w:val="nil"/>
              <w:left w:val="nil"/>
              <w:bottom w:val="nil"/>
              <w:right w:val="nil"/>
            </w:tcBorders>
            <w:shd w:val="clear" w:color="auto" w:fill="auto"/>
          </w:tcPr>
          <w:p w14:paraId="176344F7" w14:textId="77777777" w:rsidR="000142D2" w:rsidRDefault="000142D2" w:rsidP="000142D2">
            <w:pPr>
              <w:jc w:val="right"/>
              <w:rPr>
                <w:rFonts w:ascii="Arial" w:hAnsi="Arial" w:cs="Arial"/>
                <w:sz w:val="16"/>
                <w:szCs w:val="16"/>
              </w:rPr>
            </w:pPr>
            <w:r>
              <w:rPr>
                <w:rFonts w:ascii="Arial" w:hAnsi="Arial" w:cs="Arial"/>
                <w:sz w:val="16"/>
                <w:szCs w:val="16"/>
              </w:rPr>
              <w:t>47.3</w:t>
            </w:r>
          </w:p>
        </w:tc>
        <w:tc>
          <w:tcPr>
            <w:tcW w:w="972" w:type="dxa"/>
            <w:gridSpan w:val="2"/>
            <w:tcBorders>
              <w:top w:val="nil"/>
              <w:left w:val="nil"/>
              <w:bottom w:val="nil"/>
              <w:right w:val="nil"/>
            </w:tcBorders>
            <w:shd w:val="clear" w:color="auto" w:fill="auto"/>
          </w:tcPr>
          <w:p w14:paraId="56596450" w14:textId="77777777" w:rsidR="000142D2" w:rsidRDefault="000142D2" w:rsidP="000142D2">
            <w:pPr>
              <w:jc w:val="right"/>
              <w:rPr>
                <w:rFonts w:ascii="Arial" w:hAnsi="Arial" w:cs="Arial"/>
                <w:sz w:val="16"/>
                <w:szCs w:val="16"/>
              </w:rPr>
            </w:pPr>
            <w:r>
              <w:rPr>
                <w:rFonts w:ascii="Arial" w:hAnsi="Arial" w:cs="Arial"/>
                <w:sz w:val="16"/>
                <w:szCs w:val="16"/>
              </w:rPr>
              <w:t>48.7</w:t>
            </w:r>
          </w:p>
        </w:tc>
        <w:tc>
          <w:tcPr>
            <w:tcW w:w="975" w:type="dxa"/>
            <w:tcBorders>
              <w:top w:val="nil"/>
              <w:left w:val="nil"/>
              <w:bottom w:val="nil"/>
              <w:right w:val="nil"/>
            </w:tcBorders>
            <w:shd w:val="clear" w:color="auto" w:fill="auto"/>
          </w:tcPr>
          <w:p w14:paraId="3E6A2DD3" w14:textId="77777777" w:rsidR="000142D2" w:rsidRDefault="000142D2" w:rsidP="000142D2">
            <w:pPr>
              <w:jc w:val="right"/>
              <w:rPr>
                <w:rFonts w:ascii="Arial" w:hAnsi="Arial" w:cs="Arial"/>
                <w:sz w:val="16"/>
                <w:szCs w:val="16"/>
              </w:rPr>
            </w:pPr>
            <w:r>
              <w:rPr>
                <w:rFonts w:ascii="Arial" w:hAnsi="Arial" w:cs="Arial"/>
                <w:sz w:val="16"/>
                <w:szCs w:val="16"/>
              </w:rPr>
              <w:t>50.2</w:t>
            </w:r>
          </w:p>
        </w:tc>
        <w:tc>
          <w:tcPr>
            <w:tcW w:w="831" w:type="dxa"/>
            <w:gridSpan w:val="2"/>
            <w:tcBorders>
              <w:top w:val="nil"/>
              <w:left w:val="nil"/>
              <w:bottom w:val="nil"/>
              <w:right w:val="nil"/>
            </w:tcBorders>
            <w:shd w:val="clear" w:color="auto" w:fill="auto"/>
          </w:tcPr>
          <w:p w14:paraId="0A6CCC8D" w14:textId="77777777" w:rsidR="000142D2" w:rsidRDefault="000142D2" w:rsidP="000142D2">
            <w:pPr>
              <w:jc w:val="right"/>
              <w:rPr>
                <w:rFonts w:ascii="Arial" w:hAnsi="Arial" w:cs="Arial"/>
                <w:sz w:val="16"/>
                <w:szCs w:val="16"/>
              </w:rPr>
            </w:pPr>
            <w:r>
              <w:rPr>
                <w:rFonts w:ascii="Arial" w:hAnsi="Arial" w:cs="Arial"/>
                <w:sz w:val="16"/>
                <w:szCs w:val="16"/>
              </w:rPr>
              <w:t>14.2</w:t>
            </w:r>
          </w:p>
        </w:tc>
        <w:tc>
          <w:tcPr>
            <w:tcW w:w="993" w:type="dxa"/>
            <w:tcBorders>
              <w:top w:val="nil"/>
              <w:left w:val="nil"/>
              <w:bottom w:val="nil"/>
              <w:right w:val="nil"/>
            </w:tcBorders>
            <w:shd w:val="clear" w:color="auto" w:fill="auto"/>
          </w:tcPr>
          <w:p w14:paraId="0AEFE8FC" w14:textId="77777777" w:rsidR="000142D2" w:rsidRDefault="000142D2" w:rsidP="000142D2">
            <w:pPr>
              <w:jc w:val="right"/>
              <w:rPr>
                <w:rFonts w:ascii="Arial" w:hAnsi="Arial" w:cs="Arial"/>
                <w:sz w:val="16"/>
                <w:szCs w:val="16"/>
              </w:rPr>
            </w:pPr>
            <w:r>
              <w:rPr>
                <w:rFonts w:ascii="Arial" w:hAnsi="Arial" w:cs="Arial"/>
                <w:sz w:val="16"/>
                <w:szCs w:val="16"/>
              </w:rPr>
              <w:t>2.9</w:t>
            </w:r>
          </w:p>
        </w:tc>
      </w:tr>
      <w:tr w:rsidR="000142D2" w14:paraId="34261D9F" w14:textId="77777777" w:rsidTr="00B919E2">
        <w:tc>
          <w:tcPr>
            <w:tcW w:w="2832" w:type="dxa"/>
            <w:gridSpan w:val="2"/>
            <w:tcBorders>
              <w:bottom w:val="nil"/>
            </w:tcBorders>
          </w:tcPr>
          <w:p w14:paraId="472515AE" w14:textId="77777777" w:rsidR="000142D2" w:rsidRDefault="000142D2" w:rsidP="000142D2">
            <w:pPr>
              <w:pStyle w:val="Tabletext"/>
              <w:rPr>
                <w:szCs w:val="17"/>
              </w:rPr>
            </w:pPr>
            <w:r>
              <w:rPr>
                <w:szCs w:val="17"/>
              </w:rPr>
              <w:t xml:space="preserve">Education </w:t>
            </w:r>
          </w:p>
        </w:tc>
        <w:tc>
          <w:tcPr>
            <w:tcW w:w="972" w:type="dxa"/>
            <w:tcBorders>
              <w:top w:val="nil"/>
              <w:left w:val="nil"/>
              <w:bottom w:val="nil"/>
              <w:right w:val="nil"/>
            </w:tcBorders>
            <w:shd w:val="clear" w:color="auto" w:fill="auto"/>
          </w:tcPr>
          <w:p w14:paraId="74BD8235" w14:textId="77777777" w:rsidR="000142D2" w:rsidRDefault="000142D2" w:rsidP="000142D2">
            <w:pPr>
              <w:jc w:val="right"/>
              <w:rPr>
                <w:rFonts w:ascii="Arial" w:hAnsi="Arial" w:cs="Arial"/>
                <w:sz w:val="16"/>
                <w:szCs w:val="16"/>
              </w:rPr>
            </w:pPr>
            <w:r>
              <w:rPr>
                <w:rFonts w:ascii="Arial" w:hAnsi="Arial" w:cs="Arial"/>
                <w:sz w:val="16"/>
                <w:szCs w:val="16"/>
              </w:rPr>
              <w:t>20.6</w:t>
            </w:r>
          </w:p>
        </w:tc>
        <w:tc>
          <w:tcPr>
            <w:tcW w:w="972" w:type="dxa"/>
            <w:gridSpan w:val="2"/>
            <w:tcBorders>
              <w:top w:val="nil"/>
              <w:left w:val="nil"/>
              <w:bottom w:val="nil"/>
              <w:right w:val="nil"/>
            </w:tcBorders>
            <w:shd w:val="clear" w:color="auto" w:fill="auto"/>
          </w:tcPr>
          <w:p w14:paraId="25392ED4" w14:textId="77777777" w:rsidR="000142D2" w:rsidRDefault="000142D2" w:rsidP="000142D2">
            <w:pPr>
              <w:jc w:val="right"/>
              <w:rPr>
                <w:rFonts w:ascii="Arial" w:hAnsi="Arial" w:cs="Arial"/>
                <w:sz w:val="16"/>
                <w:szCs w:val="16"/>
              </w:rPr>
            </w:pPr>
            <w:r>
              <w:rPr>
                <w:rFonts w:ascii="Arial" w:hAnsi="Arial" w:cs="Arial"/>
                <w:sz w:val="16"/>
                <w:szCs w:val="16"/>
              </w:rPr>
              <w:t>21.2</w:t>
            </w:r>
          </w:p>
        </w:tc>
        <w:tc>
          <w:tcPr>
            <w:tcW w:w="951" w:type="dxa"/>
            <w:gridSpan w:val="3"/>
            <w:tcBorders>
              <w:top w:val="nil"/>
              <w:left w:val="nil"/>
              <w:bottom w:val="nil"/>
              <w:right w:val="nil"/>
            </w:tcBorders>
            <w:shd w:val="clear" w:color="auto" w:fill="auto"/>
          </w:tcPr>
          <w:p w14:paraId="1DC6535C" w14:textId="77777777" w:rsidR="000142D2" w:rsidRDefault="000142D2" w:rsidP="000142D2">
            <w:pPr>
              <w:jc w:val="right"/>
              <w:rPr>
                <w:rFonts w:ascii="Arial" w:hAnsi="Arial" w:cs="Arial"/>
                <w:sz w:val="16"/>
                <w:szCs w:val="16"/>
              </w:rPr>
            </w:pPr>
            <w:r>
              <w:rPr>
                <w:rFonts w:ascii="Arial" w:hAnsi="Arial" w:cs="Arial"/>
                <w:sz w:val="16"/>
                <w:szCs w:val="16"/>
              </w:rPr>
              <w:t>20.7</w:t>
            </w:r>
          </w:p>
        </w:tc>
        <w:tc>
          <w:tcPr>
            <w:tcW w:w="972" w:type="dxa"/>
            <w:gridSpan w:val="2"/>
            <w:tcBorders>
              <w:top w:val="nil"/>
              <w:left w:val="nil"/>
              <w:bottom w:val="nil"/>
              <w:right w:val="nil"/>
            </w:tcBorders>
            <w:shd w:val="clear" w:color="auto" w:fill="auto"/>
          </w:tcPr>
          <w:p w14:paraId="5C78A9D1" w14:textId="77777777" w:rsidR="000142D2" w:rsidRDefault="000142D2" w:rsidP="000142D2">
            <w:pPr>
              <w:jc w:val="right"/>
              <w:rPr>
                <w:rFonts w:ascii="Arial" w:hAnsi="Arial" w:cs="Arial"/>
                <w:sz w:val="16"/>
                <w:szCs w:val="16"/>
              </w:rPr>
            </w:pPr>
            <w:r>
              <w:rPr>
                <w:rFonts w:ascii="Arial" w:hAnsi="Arial" w:cs="Arial"/>
                <w:sz w:val="16"/>
                <w:szCs w:val="16"/>
              </w:rPr>
              <w:t>19.6</w:t>
            </w:r>
          </w:p>
        </w:tc>
        <w:tc>
          <w:tcPr>
            <w:tcW w:w="975" w:type="dxa"/>
            <w:tcBorders>
              <w:top w:val="nil"/>
              <w:left w:val="nil"/>
              <w:bottom w:val="nil"/>
              <w:right w:val="nil"/>
            </w:tcBorders>
            <w:shd w:val="clear" w:color="auto" w:fill="auto"/>
          </w:tcPr>
          <w:p w14:paraId="1C179603" w14:textId="77777777" w:rsidR="000142D2" w:rsidRDefault="000142D2" w:rsidP="000142D2">
            <w:pPr>
              <w:jc w:val="right"/>
              <w:rPr>
                <w:rFonts w:ascii="Arial" w:hAnsi="Arial" w:cs="Arial"/>
                <w:sz w:val="16"/>
                <w:szCs w:val="16"/>
              </w:rPr>
            </w:pPr>
            <w:r>
              <w:rPr>
                <w:rFonts w:ascii="Arial" w:hAnsi="Arial" w:cs="Arial"/>
                <w:sz w:val="16"/>
                <w:szCs w:val="16"/>
              </w:rPr>
              <w:t>20.0</w:t>
            </w:r>
          </w:p>
        </w:tc>
        <w:tc>
          <w:tcPr>
            <w:tcW w:w="831" w:type="dxa"/>
            <w:gridSpan w:val="2"/>
            <w:tcBorders>
              <w:top w:val="nil"/>
              <w:left w:val="nil"/>
              <w:bottom w:val="nil"/>
              <w:right w:val="nil"/>
            </w:tcBorders>
            <w:shd w:val="clear" w:color="auto" w:fill="auto"/>
          </w:tcPr>
          <w:p w14:paraId="4FE2B7D2" w14:textId="77777777" w:rsidR="000142D2" w:rsidRDefault="000142D2" w:rsidP="000142D2">
            <w:pPr>
              <w:jc w:val="right"/>
              <w:rPr>
                <w:rFonts w:ascii="Arial" w:hAnsi="Arial" w:cs="Arial"/>
                <w:sz w:val="16"/>
                <w:szCs w:val="16"/>
              </w:rPr>
            </w:pPr>
            <w:r>
              <w:rPr>
                <w:rFonts w:ascii="Arial" w:hAnsi="Arial" w:cs="Arial"/>
                <w:sz w:val="16"/>
                <w:szCs w:val="16"/>
              </w:rPr>
              <w:t>5.7</w:t>
            </w:r>
          </w:p>
        </w:tc>
        <w:tc>
          <w:tcPr>
            <w:tcW w:w="993" w:type="dxa"/>
            <w:tcBorders>
              <w:top w:val="nil"/>
              <w:left w:val="nil"/>
              <w:bottom w:val="nil"/>
              <w:right w:val="nil"/>
            </w:tcBorders>
            <w:shd w:val="clear" w:color="auto" w:fill="auto"/>
          </w:tcPr>
          <w:p w14:paraId="47B2DF1C" w14:textId="77777777" w:rsidR="000142D2" w:rsidRDefault="000142D2" w:rsidP="000142D2">
            <w:pPr>
              <w:jc w:val="right"/>
              <w:rPr>
                <w:rFonts w:ascii="Arial" w:hAnsi="Arial" w:cs="Arial"/>
                <w:sz w:val="16"/>
                <w:szCs w:val="16"/>
              </w:rPr>
            </w:pPr>
            <w:r>
              <w:rPr>
                <w:rFonts w:ascii="Arial" w:hAnsi="Arial" w:cs="Arial"/>
                <w:sz w:val="16"/>
                <w:szCs w:val="16"/>
              </w:rPr>
              <w:t>2.2</w:t>
            </w:r>
          </w:p>
        </w:tc>
      </w:tr>
      <w:tr w:rsidR="000142D2" w14:paraId="206B31D9" w14:textId="77777777" w:rsidTr="00B919E2">
        <w:tc>
          <w:tcPr>
            <w:tcW w:w="2832" w:type="dxa"/>
            <w:gridSpan w:val="2"/>
            <w:tcBorders>
              <w:bottom w:val="nil"/>
            </w:tcBorders>
          </w:tcPr>
          <w:p w14:paraId="354B3E8B" w14:textId="77777777" w:rsidR="000142D2" w:rsidRDefault="000142D2" w:rsidP="000142D2">
            <w:pPr>
              <w:pStyle w:val="Tabletext"/>
              <w:rPr>
                <w:szCs w:val="17"/>
              </w:rPr>
            </w:pPr>
            <w:r>
              <w:rPr>
                <w:szCs w:val="17"/>
              </w:rPr>
              <w:t>Management and commerce</w:t>
            </w:r>
          </w:p>
        </w:tc>
        <w:tc>
          <w:tcPr>
            <w:tcW w:w="972" w:type="dxa"/>
            <w:tcBorders>
              <w:top w:val="nil"/>
              <w:left w:val="nil"/>
              <w:bottom w:val="nil"/>
              <w:right w:val="nil"/>
            </w:tcBorders>
            <w:shd w:val="clear" w:color="auto" w:fill="auto"/>
          </w:tcPr>
          <w:p w14:paraId="22AB35E9" w14:textId="77777777" w:rsidR="000142D2" w:rsidRDefault="000142D2" w:rsidP="000142D2">
            <w:pPr>
              <w:jc w:val="right"/>
              <w:rPr>
                <w:rFonts w:ascii="Arial" w:hAnsi="Arial" w:cs="Arial"/>
                <w:sz w:val="16"/>
                <w:szCs w:val="16"/>
              </w:rPr>
            </w:pPr>
            <w:r>
              <w:rPr>
                <w:rFonts w:ascii="Arial" w:hAnsi="Arial" w:cs="Arial"/>
                <w:sz w:val="16"/>
                <w:szCs w:val="16"/>
              </w:rPr>
              <w:t>67.8</w:t>
            </w:r>
          </w:p>
        </w:tc>
        <w:tc>
          <w:tcPr>
            <w:tcW w:w="972" w:type="dxa"/>
            <w:gridSpan w:val="2"/>
            <w:tcBorders>
              <w:top w:val="nil"/>
              <w:left w:val="nil"/>
              <w:bottom w:val="nil"/>
              <w:right w:val="nil"/>
            </w:tcBorders>
            <w:shd w:val="clear" w:color="auto" w:fill="auto"/>
          </w:tcPr>
          <w:p w14:paraId="1D3FF633" w14:textId="77777777" w:rsidR="000142D2" w:rsidRDefault="000142D2" w:rsidP="000142D2">
            <w:pPr>
              <w:jc w:val="right"/>
              <w:rPr>
                <w:rFonts w:ascii="Arial" w:hAnsi="Arial" w:cs="Arial"/>
                <w:sz w:val="16"/>
                <w:szCs w:val="16"/>
              </w:rPr>
            </w:pPr>
            <w:r>
              <w:rPr>
                <w:rFonts w:ascii="Arial" w:hAnsi="Arial" w:cs="Arial"/>
                <w:sz w:val="16"/>
                <w:szCs w:val="16"/>
              </w:rPr>
              <w:t>72.0</w:t>
            </w:r>
          </w:p>
        </w:tc>
        <w:tc>
          <w:tcPr>
            <w:tcW w:w="951" w:type="dxa"/>
            <w:gridSpan w:val="3"/>
            <w:tcBorders>
              <w:top w:val="nil"/>
              <w:left w:val="nil"/>
              <w:bottom w:val="nil"/>
              <w:right w:val="nil"/>
            </w:tcBorders>
            <w:shd w:val="clear" w:color="auto" w:fill="auto"/>
          </w:tcPr>
          <w:p w14:paraId="39D4D21A" w14:textId="77777777" w:rsidR="000142D2" w:rsidRDefault="000142D2" w:rsidP="000142D2">
            <w:pPr>
              <w:jc w:val="right"/>
              <w:rPr>
                <w:rFonts w:ascii="Arial" w:hAnsi="Arial" w:cs="Arial"/>
                <w:sz w:val="16"/>
                <w:szCs w:val="16"/>
              </w:rPr>
            </w:pPr>
            <w:r>
              <w:rPr>
                <w:rFonts w:ascii="Arial" w:hAnsi="Arial" w:cs="Arial"/>
                <w:sz w:val="16"/>
                <w:szCs w:val="16"/>
              </w:rPr>
              <w:t>75.5</w:t>
            </w:r>
          </w:p>
        </w:tc>
        <w:tc>
          <w:tcPr>
            <w:tcW w:w="972" w:type="dxa"/>
            <w:gridSpan w:val="2"/>
            <w:tcBorders>
              <w:top w:val="nil"/>
              <w:left w:val="nil"/>
              <w:bottom w:val="nil"/>
              <w:right w:val="nil"/>
            </w:tcBorders>
            <w:shd w:val="clear" w:color="auto" w:fill="auto"/>
          </w:tcPr>
          <w:p w14:paraId="348D058A" w14:textId="77777777" w:rsidR="000142D2" w:rsidRDefault="000142D2" w:rsidP="000142D2">
            <w:pPr>
              <w:jc w:val="right"/>
              <w:rPr>
                <w:rFonts w:ascii="Arial" w:hAnsi="Arial" w:cs="Arial"/>
                <w:sz w:val="16"/>
                <w:szCs w:val="16"/>
              </w:rPr>
            </w:pPr>
            <w:r>
              <w:rPr>
                <w:rFonts w:ascii="Arial" w:hAnsi="Arial" w:cs="Arial"/>
                <w:sz w:val="16"/>
                <w:szCs w:val="16"/>
              </w:rPr>
              <w:t>78.6</w:t>
            </w:r>
          </w:p>
        </w:tc>
        <w:tc>
          <w:tcPr>
            <w:tcW w:w="975" w:type="dxa"/>
            <w:tcBorders>
              <w:top w:val="nil"/>
              <w:left w:val="nil"/>
              <w:bottom w:val="nil"/>
              <w:right w:val="nil"/>
            </w:tcBorders>
            <w:shd w:val="clear" w:color="auto" w:fill="auto"/>
          </w:tcPr>
          <w:p w14:paraId="211A4DA9" w14:textId="77777777" w:rsidR="000142D2" w:rsidRDefault="000142D2" w:rsidP="000142D2">
            <w:pPr>
              <w:jc w:val="right"/>
              <w:rPr>
                <w:rFonts w:ascii="Arial" w:hAnsi="Arial" w:cs="Arial"/>
                <w:sz w:val="16"/>
                <w:szCs w:val="16"/>
              </w:rPr>
            </w:pPr>
            <w:r>
              <w:rPr>
                <w:rFonts w:ascii="Arial" w:hAnsi="Arial" w:cs="Arial"/>
                <w:sz w:val="16"/>
                <w:szCs w:val="16"/>
              </w:rPr>
              <w:t>80.2</w:t>
            </w:r>
          </w:p>
        </w:tc>
        <w:tc>
          <w:tcPr>
            <w:tcW w:w="831" w:type="dxa"/>
            <w:gridSpan w:val="2"/>
            <w:tcBorders>
              <w:top w:val="nil"/>
              <w:left w:val="nil"/>
              <w:bottom w:val="nil"/>
              <w:right w:val="nil"/>
            </w:tcBorders>
            <w:shd w:val="clear" w:color="auto" w:fill="auto"/>
          </w:tcPr>
          <w:p w14:paraId="09220DA9" w14:textId="77777777" w:rsidR="000142D2" w:rsidRDefault="000142D2" w:rsidP="000142D2">
            <w:pPr>
              <w:jc w:val="right"/>
              <w:rPr>
                <w:rFonts w:ascii="Arial" w:hAnsi="Arial" w:cs="Arial"/>
                <w:sz w:val="16"/>
                <w:szCs w:val="16"/>
              </w:rPr>
            </w:pPr>
            <w:r>
              <w:rPr>
                <w:rFonts w:ascii="Arial" w:hAnsi="Arial" w:cs="Arial"/>
                <w:sz w:val="16"/>
                <w:szCs w:val="16"/>
              </w:rPr>
              <w:t>22.7</w:t>
            </w:r>
          </w:p>
        </w:tc>
        <w:tc>
          <w:tcPr>
            <w:tcW w:w="993" w:type="dxa"/>
            <w:tcBorders>
              <w:top w:val="nil"/>
              <w:left w:val="nil"/>
              <w:bottom w:val="nil"/>
              <w:right w:val="nil"/>
            </w:tcBorders>
            <w:shd w:val="clear" w:color="auto" w:fill="auto"/>
          </w:tcPr>
          <w:p w14:paraId="7A72C7E2" w14:textId="77777777" w:rsidR="000142D2" w:rsidRDefault="000142D2" w:rsidP="000142D2">
            <w:pPr>
              <w:jc w:val="right"/>
              <w:rPr>
                <w:rFonts w:ascii="Arial" w:hAnsi="Arial" w:cs="Arial"/>
                <w:sz w:val="16"/>
                <w:szCs w:val="16"/>
              </w:rPr>
            </w:pPr>
            <w:r>
              <w:rPr>
                <w:rFonts w:ascii="Arial" w:hAnsi="Arial" w:cs="Arial"/>
                <w:sz w:val="16"/>
                <w:szCs w:val="16"/>
              </w:rPr>
              <w:t>2.1</w:t>
            </w:r>
          </w:p>
        </w:tc>
      </w:tr>
      <w:tr w:rsidR="000142D2" w14:paraId="520FC3C1" w14:textId="77777777" w:rsidTr="00B919E2">
        <w:tc>
          <w:tcPr>
            <w:tcW w:w="2832" w:type="dxa"/>
            <w:gridSpan w:val="2"/>
            <w:tcBorders>
              <w:bottom w:val="nil"/>
            </w:tcBorders>
          </w:tcPr>
          <w:p w14:paraId="4B641857" w14:textId="77777777" w:rsidR="000142D2" w:rsidRDefault="000142D2" w:rsidP="000142D2">
            <w:pPr>
              <w:pStyle w:val="Tabletext"/>
              <w:rPr>
                <w:szCs w:val="17"/>
              </w:rPr>
            </w:pPr>
            <w:r>
              <w:rPr>
                <w:szCs w:val="17"/>
              </w:rPr>
              <w:t xml:space="preserve">Society and culture </w:t>
            </w:r>
          </w:p>
        </w:tc>
        <w:tc>
          <w:tcPr>
            <w:tcW w:w="972" w:type="dxa"/>
            <w:tcBorders>
              <w:top w:val="nil"/>
              <w:left w:val="nil"/>
              <w:bottom w:val="nil"/>
              <w:right w:val="nil"/>
            </w:tcBorders>
            <w:shd w:val="clear" w:color="auto" w:fill="auto"/>
          </w:tcPr>
          <w:p w14:paraId="5A069885" w14:textId="77777777" w:rsidR="000142D2" w:rsidRDefault="000142D2" w:rsidP="000142D2">
            <w:pPr>
              <w:jc w:val="right"/>
              <w:rPr>
                <w:rFonts w:ascii="Arial" w:hAnsi="Arial" w:cs="Arial"/>
                <w:sz w:val="16"/>
                <w:szCs w:val="16"/>
              </w:rPr>
            </w:pPr>
            <w:r>
              <w:rPr>
                <w:rFonts w:ascii="Arial" w:hAnsi="Arial" w:cs="Arial"/>
                <w:sz w:val="16"/>
                <w:szCs w:val="16"/>
              </w:rPr>
              <w:t>59.9</w:t>
            </w:r>
          </w:p>
        </w:tc>
        <w:tc>
          <w:tcPr>
            <w:tcW w:w="972" w:type="dxa"/>
            <w:gridSpan w:val="2"/>
            <w:tcBorders>
              <w:top w:val="nil"/>
              <w:left w:val="nil"/>
              <w:bottom w:val="nil"/>
              <w:right w:val="nil"/>
            </w:tcBorders>
            <w:shd w:val="clear" w:color="auto" w:fill="auto"/>
          </w:tcPr>
          <w:p w14:paraId="4A161B21" w14:textId="77777777" w:rsidR="000142D2" w:rsidRDefault="000142D2" w:rsidP="000142D2">
            <w:pPr>
              <w:jc w:val="right"/>
              <w:rPr>
                <w:rFonts w:ascii="Arial" w:hAnsi="Arial" w:cs="Arial"/>
                <w:sz w:val="16"/>
                <w:szCs w:val="16"/>
              </w:rPr>
            </w:pPr>
            <w:r>
              <w:rPr>
                <w:rFonts w:ascii="Arial" w:hAnsi="Arial" w:cs="Arial"/>
                <w:sz w:val="16"/>
                <w:szCs w:val="16"/>
              </w:rPr>
              <w:t>62.0</w:t>
            </w:r>
          </w:p>
        </w:tc>
        <w:tc>
          <w:tcPr>
            <w:tcW w:w="951" w:type="dxa"/>
            <w:gridSpan w:val="3"/>
            <w:tcBorders>
              <w:top w:val="nil"/>
              <w:left w:val="nil"/>
              <w:bottom w:val="nil"/>
              <w:right w:val="nil"/>
            </w:tcBorders>
            <w:shd w:val="clear" w:color="auto" w:fill="auto"/>
          </w:tcPr>
          <w:p w14:paraId="4D1BA1A5" w14:textId="77777777" w:rsidR="000142D2" w:rsidRDefault="000142D2" w:rsidP="000142D2">
            <w:pPr>
              <w:jc w:val="right"/>
              <w:rPr>
                <w:rFonts w:ascii="Arial" w:hAnsi="Arial" w:cs="Arial"/>
                <w:sz w:val="16"/>
                <w:szCs w:val="16"/>
              </w:rPr>
            </w:pPr>
            <w:r>
              <w:rPr>
                <w:rFonts w:ascii="Arial" w:hAnsi="Arial" w:cs="Arial"/>
                <w:sz w:val="16"/>
                <w:szCs w:val="16"/>
              </w:rPr>
              <w:t>64.1</w:t>
            </w:r>
          </w:p>
        </w:tc>
        <w:tc>
          <w:tcPr>
            <w:tcW w:w="972" w:type="dxa"/>
            <w:gridSpan w:val="2"/>
            <w:tcBorders>
              <w:top w:val="nil"/>
              <w:left w:val="nil"/>
              <w:bottom w:val="nil"/>
              <w:right w:val="nil"/>
            </w:tcBorders>
            <w:shd w:val="clear" w:color="auto" w:fill="auto"/>
          </w:tcPr>
          <w:p w14:paraId="38151CEB" w14:textId="77777777" w:rsidR="000142D2" w:rsidRDefault="000142D2" w:rsidP="000142D2">
            <w:pPr>
              <w:jc w:val="right"/>
              <w:rPr>
                <w:rFonts w:ascii="Arial" w:hAnsi="Arial" w:cs="Arial"/>
                <w:sz w:val="16"/>
                <w:szCs w:val="16"/>
              </w:rPr>
            </w:pPr>
            <w:r>
              <w:rPr>
                <w:rFonts w:ascii="Arial" w:hAnsi="Arial" w:cs="Arial"/>
                <w:sz w:val="16"/>
                <w:szCs w:val="16"/>
              </w:rPr>
              <w:t>64.7</w:t>
            </w:r>
          </w:p>
        </w:tc>
        <w:tc>
          <w:tcPr>
            <w:tcW w:w="975" w:type="dxa"/>
            <w:tcBorders>
              <w:top w:val="nil"/>
              <w:left w:val="nil"/>
              <w:bottom w:val="nil"/>
              <w:right w:val="nil"/>
            </w:tcBorders>
            <w:shd w:val="clear" w:color="auto" w:fill="auto"/>
          </w:tcPr>
          <w:p w14:paraId="1D034561" w14:textId="77777777" w:rsidR="000142D2" w:rsidRDefault="000142D2" w:rsidP="000142D2">
            <w:pPr>
              <w:jc w:val="right"/>
              <w:rPr>
                <w:rFonts w:ascii="Arial" w:hAnsi="Arial" w:cs="Arial"/>
                <w:sz w:val="16"/>
                <w:szCs w:val="16"/>
              </w:rPr>
            </w:pPr>
            <w:r>
              <w:rPr>
                <w:rFonts w:ascii="Arial" w:hAnsi="Arial" w:cs="Arial"/>
                <w:sz w:val="16"/>
                <w:szCs w:val="16"/>
              </w:rPr>
              <w:t>66.9</w:t>
            </w:r>
          </w:p>
        </w:tc>
        <w:tc>
          <w:tcPr>
            <w:tcW w:w="831" w:type="dxa"/>
            <w:gridSpan w:val="2"/>
            <w:tcBorders>
              <w:top w:val="nil"/>
              <w:left w:val="nil"/>
              <w:bottom w:val="nil"/>
              <w:right w:val="nil"/>
            </w:tcBorders>
            <w:shd w:val="clear" w:color="auto" w:fill="auto"/>
          </w:tcPr>
          <w:p w14:paraId="21896432" w14:textId="77777777" w:rsidR="000142D2" w:rsidRDefault="000142D2" w:rsidP="000142D2">
            <w:pPr>
              <w:jc w:val="right"/>
              <w:rPr>
                <w:rFonts w:ascii="Arial" w:hAnsi="Arial" w:cs="Arial"/>
                <w:sz w:val="16"/>
                <w:szCs w:val="16"/>
              </w:rPr>
            </w:pPr>
            <w:r>
              <w:rPr>
                <w:rFonts w:ascii="Arial" w:hAnsi="Arial" w:cs="Arial"/>
                <w:sz w:val="16"/>
                <w:szCs w:val="16"/>
              </w:rPr>
              <w:t>18.9</w:t>
            </w:r>
          </w:p>
        </w:tc>
        <w:tc>
          <w:tcPr>
            <w:tcW w:w="993" w:type="dxa"/>
            <w:tcBorders>
              <w:top w:val="nil"/>
              <w:left w:val="nil"/>
              <w:bottom w:val="nil"/>
              <w:right w:val="nil"/>
            </w:tcBorders>
            <w:shd w:val="clear" w:color="auto" w:fill="auto"/>
          </w:tcPr>
          <w:p w14:paraId="2ED5905B" w14:textId="77777777" w:rsidR="000142D2" w:rsidRDefault="000142D2" w:rsidP="000142D2">
            <w:pPr>
              <w:jc w:val="right"/>
              <w:rPr>
                <w:rFonts w:ascii="Arial" w:hAnsi="Arial" w:cs="Arial"/>
                <w:sz w:val="16"/>
                <w:szCs w:val="16"/>
              </w:rPr>
            </w:pPr>
            <w:r>
              <w:rPr>
                <w:rFonts w:ascii="Arial" w:hAnsi="Arial" w:cs="Arial"/>
                <w:sz w:val="16"/>
                <w:szCs w:val="16"/>
              </w:rPr>
              <w:t>3.4</w:t>
            </w:r>
          </w:p>
        </w:tc>
      </w:tr>
      <w:tr w:rsidR="000142D2" w14:paraId="3B207F0E" w14:textId="77777777" w:rsidTr="00B919E2">
        <w:tc>
          <w:tcPr>
            <w:tcW w:w="2832" w:type="dxa"/>
            <w:gridSpan w:val="2"/>
            <w:tcBorders>
              <w:bottom w:val="nil"/>
            </w:tcBorders>
          </w:tcPr>
          <w:p w14:paraId="41D5B501" w14:textId="77777777" w:rsidR="000142D2" w:rsidRDefault="000142D2" w:rsidP="000142D2">
            <w:pPr>
              <w:pStyle w:val="Tabletext"/>
              <w:rPr>
                <w:szCs w:val="17"/>
              </w:rPr>
            </w:pPr>
            <w:r>
              <w:rPr>
                <w:szCs w:val="17"/>
              </w:rPr>
              <w:t>Creative arts</w:t>
            </w:r>
          </w:p>
        </w:tc>
        <w:tc>
          <w:tcPr>
            <w:tcW w:w="972" w:type="dxa"/>
            <w:tcBorders>
              <w:top w:val="nil"/>
              <w:left w:val="nil"/>
              <w:bottom w:val="nil"/>
              <w:right w:val="nil"/>
            </w:tcBorders>
            <w:shd w:val="clear" w:color="auto" w:fill="auto"/>
          </w:tcPr>
          <w:p w14:paraId="3E8DC4CD" w14:textId="77777777" w:rsidR="000142D2" w:rsidRDefault="000142D2" w:rsidP="000142D2">
            <w:pPr>
              <w:jc w:val="right"/>
              <w:rPr>
                <w:rFonts w:ascii="Arial" w:hAnsi="Arial" w:cs="Arial"/>
                <w:sz w:val="16"/>
                <w:szCs w:val="16"/>
              </w:rPr>
            </w:pPr>
            <w:r>
              <w:rPr>
                <w:rFonts w:ascii="Arial" w:hAnsi="Arial" w:cs="Arial"/>
                <w:sz w:val="16"/>
                <w:szCs w:val="16"/>
              </w:rPr>
              <w:t>28.5</w:t>
            </w:r>
          </w:p>
        </w:tc>
        <w:tc>
          <w:tcPr>
            <w:tcW w:w="972" w:type="dxa"/>
            <w:gridSpan w:val="2"/>
            <w:tcBorders>
              <w:top w:val="nil"/>
              <w:left w:val="nil"/>
              <w:bottom w:val="nil"/>
              <w:right w:val="nil"/>
            </w:tcBorders>
            <w:shd w:val="clear" w:color="auto" w:fill="auto"/>
          </w:tcPr>
          <w:p w14:paraId="5FC3B35A" w14:textId="77777777" w:rsidR="000142D2" w:rsidRDefault="000142D2" w:rsidP="000142D2">
            <w:pPr>
              <w:jc w:val="right"/>
              <w:rPr>
                <w:rFonts w:ascii="Arial" w:hAnsi="Arial" w:cs="Arial"/>
                <w:sz w:val="16"/>
                <w:szCs w:val="16"/>
              </w:rPr>
            </w:pPr>
            <w:r>
              <w:rPr>
                <w:rFonts w:ascii="Arial" w:hAnsi="Arial" w:cs="Arial"/>
                <w:sz w:val="16"/>
                <w:szCs w:val="16"/>
              </w:rPr>
              <w:t>29.3</w:t>
            </w:r>
          </w:p>
        </w:tc>
        <w:tc>
          <w:tcPr>
            <w:tcW w:w="951" w:type="dxa"/>
            <w:gridSpan w:val="3"/>
            <w:tcBorders>
              <w:top w:val="nil"/>
              <w:left w:val="nil"/>
              <w:bottom w:val="nil"/>
              <w:right w:val="nil"/>
            </w:tcBorders>
            <w:shd w:val="clear" w:color="auto" w:fill="auto"/>
          </w:tcPr>
          <w:p w14:paraId="71C47D73" w14:textId="77777777" w:rsidR="000142D2" w:rsidRDefault="000142D2" w:rsidP="000142D2">
            <w:pPr>
              <w:jc w:val="right"/>
              <w:rPr>
                <w:rFonts w:ascii="Arial" w:hAnsi="Arial" w:cs="Arial"/>
                <w:sz w:val="16"/>
                <w:szCs w:val="16"/>
              </w:rPr>
            </w:pPr>
            <w:r>
              <w:rPr>
                <w:rFonts w:ascii="Arial" w:hAnsi="Arial" w:cs="Arial"/>
                <w:sz w:val="16"/>
                <w:szCs w:val="16"/>
              </w:rPr>
              <w:t>29.4</w:t>
            </w:r>
          </w:p>
        </w:tc>
        <w:tc>
          <w:tcPr>
            <w:tcW w:w="972" w:type="dxa"/>
            <w:gridSpan w:val="2"/>
            <w:tcBorders>
              <w:top w:val="nil"/>
              <w:left w:val="nil"/>
              <w:bottom w:val="nil"/>
              <w:right w:val="nil"/>
            </w:tcBorders>
            <w:shd w:val="clear" w:color="auto" w:fill="auto"/>
          </w:tcPr>
          <w:p w14:paraId="1A0DAB5A" w14:textId="77777777" w:rsidR="000142D2" w:rsidRDefault="000142D2" w:rsidP="000142D2">
            <w:pPr>
              <w:jc w:val="right"/>
              <w:rPr>
                <w:rFonts w:ascii="Arial" w:hAnsi="Arial" w:cs="Arial"/>
                <w:sz w:val="16"/>
                <w:szCs w:val="16"/>
              </w:rPr>
            </w:pPr>
            <w:r>
              <w:rPr>
                <w:rFonts w:ascii="Arial" w:hAnsi="Arial" w:cs="Arial"/>
                <w:sz w:val="16"/>
                <w:szCs w:val="16"/>
              </w:rPr>
              <w:t>29.5</w:t>
            </w:r>
          </w:p>
        </w:tc>
        <w:tc>
          <w:tcPr>
            <w:tcW w:w="975" w:type="dxa"/>
            <w:tcBorders>
              <w:top w:val="nil"/>
              <w:left w:val="nil"/>
              <w:bottom w:val="nil"/>
              <w:right w:val="nil"/>
            </w:tcBorders>
            <w:shd w:val="clear" w:color="auto" w:fill="auto"/>
          </w:tcPr>
          <w:p w14:paraId="197357DE" w14:textId="77777777" w:rsidR="000142D2" w:rsidRDefault="000142D2" w:rsidP="000142D2">
            <w:pPr>
              <w:jc w:val="right"/>
              <w:rPr>
                <w:rFonts w:ascii="Arial" w:hAnsi="Arial" w:cs="Arial"/>
                <w:sz w:val="16"/>
                <w:szCs w:val="16"/>
              </w:rPr>
            </w:pPr>
            <w:r>
              <w:rPr>
                <w:rFonts w:ascii="Arial" w:hAnsi="Arial" w:cs="Arial"/>
                <w:sz w:val="16"/>
                <w:szCs w:val="16"/>
              </w:rPr>
              <w:t>29.2</w:t>
            </w:r>
          </w:p>
        </w:tc>
        <w:tc>
          <w:tcPr>
            <w:tcW w:w="831" w:type="dxa"/>
            <w:gridSpan w:val="2"/>
            <w:tcBorders>
              <w:top w:val="nil"/>
              <w:left w:val="nil"/>
              <w:bottom w:val="nil"/>
              <w:right w:val="nil"/>
            </w:tcBorders>
            <w:shd w:val="clear" w:color="auto" w:fill="auto"/>
          </w:tcPr>
          <w:p w14:paraId="78FE8DA7" w14:textId="77777777" w:rsidR="000142D2" w:rsidRDefault="000142D2" w:rsidP="000142D2">
            <w:pPr>
              <w:jc w:val="right"/>
              <w:rPr>
                <w:rFonts w:ascii="Arial" w:hAnsi="Arial" w:cs="Arial"/>
                <w:sz w:val="16"/>
                <w:szCs w:val="16"/>
              </w:rPr>
            </w:pPr>
            <w:r>
              <w:rPr>
                <w:rFonts w:ascii="Arial" w:hAnsi="Arial" w:cs="Arial"/>
                <w:sz w:val="16"/>
                <w:szCs w:val="16"/>
              </w:rPr>
              <w:t>8.3</w:t>
            </w:r>
          </w:p>
        </w:tc>
        <w:tc>
          <w:tcPr>
            <w:tcW w:w="993" w:type="dxa"/>
            <w:tcBorders>
              <w:top w:val="nil"/>
              <w:left w:val="nil"/>
              <w:bottom w:val="nil"/>
              <w:right w:val="nil"/>
            </w:tcBorders>
            <w:shd w:val="clear" w:color="auto" w:fill="auto"/>
          </w:tcPr>
          <w:p w14:paraId="588D2DBD" w14:textId="77777777" w:rsidR="000142D2" w:rsidRDefault="000142D2" w:rsidP="000142D2">
            <w:pPr>
              <w:jc w:val="right"/>
              <w:rPr>
                <w:rFonts w:ascii="Arial" w:hAnsi="Arial" w:cs="Arial"/>
                <w:sz w:val="16"/>
                <w:szCs w:val="16"/>
              </w:rPr>
            </w:pPr>
            <w:r>
              <w:rPr>
                <w:rFonts w:ascii="Arial" w:hAnsi="Arial" w:cs="Arial"/>
                <w:sz w:val="16"/>
                <w:szCs w:val="16"/>
              </w:rPr>
              <w:t>-1.2</w:t>
            </w:r>
          </w:p>
        </w:tc>
      </w:tr>
      <w:tr w:rsidR="000142D2" w14:paraId="2CECD34B" w14:textId="77777777" w:rsidTr="00B919E2">
        <w:tc>
          <w:tcPr>
            <w:tcW w:w="2832" w:type="dxa"/>
            <w:gridSpan w:val="2"/>
            <w:tcBorders>
              <w:bottom w:val="nil"/>
            </w:tcBorders>
          </w:tcPr>
          <w:p w14:paraId="68B71C4B" w14:textId="77777777" w:rsidR="000142D2" w:rsidRPr="00BC1A1E" w:rsidRDefault="000142D2" w:rsidP="000142D2">
            <w:pPr>
              <w:pStyle w:val="Tabletext"/>
              <w:rPr>
                <w:szCs w:val="17"/>
              </w:rPr>
            </w:pPr>
            <w:r>
              <w:rPr>
                <w:szCs w:val="17"/>
              </w:rPr>
              <w:t xml:space="preserve">Food, hospitality and personal services </w:t>
            </w:r>
          </w:p>
        </w:tc>
        <w:tc>
          <w:tcPr>
            <w:tcW w:w="972" w:type="dxa"/>
            <w:tcBorders>
              <w:top w:val="nil"/>
              <w:left w:val="nil"/>
              <w:bottom w:val="nil"/>
              <w:right w:val="nil"/>
            </w:tcBorders>
            <w:shd w:val="clear" w:color="auto" w:fill="auto"/>
          </w:tcPr>
          <w:p w14:paraId="53C54BC7" w14:textId="77777777" w:rsidR="000142D2" w:rsidRDefault="000142D2" w:rsidP="000142D2">
            <w:pPr>
              <w:jc w:val="right"/>
              <w:rPr>
                <w:rFonts w:ascii="Arial" w:hAnsi="Arial" w:cs="Arial"/>
                <w:sz w:val="16"/>
                <w:szCs w:val="16"/>
              </w:rPr>
            </w:pPr>
            <w:r>
              <w:rPr>
                <w:rFonts w:ascii="Arial" w:hAnsi="Arial" w:cs="Arial"/>
                <w:sz w:val="16"/>
                <w:szCs w:val="16"/>
              </w:rPr>
              <w:t>0.1</w:t>
            </w:r>
          </w:p>
        </w:tc>
        <w:tc>
          <w:tcPr>
            <w:tcW w:w="972" w:type="dxa"/>
            <w:gridSpan w:val="2"/>
            <w:tcBorders>
              <w:top w:val="nil"/>
              <w:left w:val="nil"/>
              <w:bottom w:val="nil"/>
              <w:right w:val="nil"/>
            </w:tcBorders>
            <w:shd w:val="clear" w:color="auto" w:fill="auto"/>
          </w:tcPr>
          <w:p w14:paraId="52F8E5A9" w14:textId="77777777" w:rsidR="000142D2" w:rsidRDefault="000142D2" w:rsidP="000142D2">
            <w:pPr>
              <w:jc w:val="right"/>
              <w:rPr>
                <w:rFonts w:ascii="Arial" w:hAnsi="Arial" w:cs="Arial"/>
                <w:sz w:val="16"/>
                <w:szCs w:val="16"/>
              </w:rPr>
            </w:pPr>
            <w:r>
              <w:rPr>
                <w:rFonts w:ascii="Arial" w:hAnsi="Arial" w:cs="Arial"/>
                <w:sz w:val="16"/>
                <w:szCs w:val="16"/>
              </w:rPr>
              <w:t>0.1</w:t>
            </w:r>
          </w:p>
        </w:tc>
        <w:tc>
          <w:tcPr>
            <w:tcW w:w="951" w:type="dxa"/>
            <w:gridSpan w:val="3"/>
            <w:tcBorders>
              <w:top w:val="nil"/>
              <w:left w:val="nil"/>
              <w:bottom w:val="nil"/>
              <w:right w:val="nil"/>
            </w:tcBorders>
            <w:shd w:val="clear" w:color="auto" w:fill="auto"/>
          </w:tcPr>
          <w:p w14:paraId="318F7277" w14:textId="77777777" w:rsidR="000142D2" w:rsidRDefault="000142D2" w:rsidP="000142D2">
            <w:pPr>
              <w:jc w:val="right"/>
              <w:rPr>
                <w:rFonts w:ascii="Arial" w:hAnsi="Arial" w:cs="Arial"/>
                <w:sz w:val="16"/>
                <w:szCs w:val="16"/>
              </w:rPr>
            </w:pPr>
            <w:r>
              <w:rPr>
                <w:rFonts w:ascii="Arial" w:hAnsi="Arial" w:cs="Arial"/>
                <w:sz w:val="16"/>
                <w:szCs w:val="16"/>
              </w:rPr>
              <w:t>0.1</w:t>
            </w:r>
          </w:p>
        </w:tc>
        <w:tc>
          <w:tcPr>
            <w:tcW w:w="972" w:type="dxa"/>
            <w:gridSpan w:val="2"/>
            <w:tcBorders>
              <w:top w:val="nil"/>
              <w:left w:val="nil"/>
              <w:bottom w:val="nil"/>
              <w:right w:val="nil"/>
            </w:tcBorders>
            <w:shd w:val="clear" w:color="auto" w:fill="auto"/>
          </w:tcPr>
          <w:p w14:paraId="6727128C" w14:textId="77777777" w:rsidR="000142D2" w:rsidRDefault="000142D2" w:rsidP="000142D2">
            <w:pPr>
              <w:jc w:val="right"/>
              <w:rPr>
                <w:rFonts w:ascii="Arial" w:hAnsi="Arial" w:cs="Arial"/>
                <w:sz w:val="16"/>
                <w:szCs w:val="16"/>
              </w:rPr>
            </w:pPr>
            <w:r>
              <w:rPr>
                <w:rFonts w:ascii="Arial" w:hAnsi="Arial" w:cs="Arial"/>
                <w:sz w:val="16"/>
                <w:szCs w:val="16"/>
              </w:rPr>
              <w:t>0.4</w:t>
            </w:r>
          </w:p>
        </w:tc>
        <w:tc>
          <w:tcPr>
            <w:tcW w:w="975" w:type="dxa"/>
            <w:tcBorders>
              <w:top w:val="nil"/>
              <w:left w:val="nil"/>
              <w:bottom w:val="nil"/>
              <w:right w:val="nil"/>
            </w:tcBorders>
            <w:shd w:val="clear" w:color="auto" w:fill="auto"/>
          </w:tcPr>
          <w:p w14:paraId="60FF8476" w14:textId="77777777" w:rsidR="000142D2" w:rsidRDefault="000142D2" w:rsidP="000142D2">
            <w:pPr>
              <w:jc w:val="right"/>
              <w:rPr>
                <w:rFonts w:ascii="Arial" w:hAnsi="Arial" w:cs="Arial"/>
                <w:sz w:val="16"/>
                <w:szCs w:val="16"/>
              </w:rPr>
            </w:pPr>
            <w:r>
              <w:rPr>
                <w:rFonts w:ascii="Arial" w:hAnsi="Arial" w:cs="Arial"/>
                <w:sz w:val="16"/>
                <w:szCs w:val="16"/>
              </w:rPr>
              <w:t>0.6</w:t>
            </w:r>
          </w:p>
        </w:tc>
        <w:tc>
          <w:tcPr>
            <w:tcW w:w="831" w:type="dxa"/>
            <w:gridSpan w:val="2"/>
            <w:tcBorders>
              <w:top w:val="nil"/>
              <w:left w:val="nil"/>
              <w:bottom w:val="nil"/>
              <w:right w:val="nil"/>
            </w:tcBorders>
            <w:shd w:val="clear" w:color="auto" w:fill="auto"/>
          </w:tcPr>
          <w:p w14:paraId="45898985" w14:textId="77777777" w:rsidR="000142D2" w:rsidRDefault="000142D2" w:rsidP="000142D2">
            <w:pPr>
              <w:jc w:val="right"/>
              <w:rPr>
                <w:rFonts w:ascii="Arial" w:hAnsi="Arial" w:cs="Arial"/>
                <w:sz w:val="16"/>
                <w:szCs w:val="16"/>
              </w:rPr>
            </w:pPr>
            <w:r>
              <w:rPr>
                <w:rFonts w:ascii="Arial" w:hAnsi="Arial" w:cs="Arial"/>
                <w:sz w:val="16"/>
                <w:szCs w:val="16"/>
              </w:rPr>
              <w:t>0.2</w:t>
            </w:r>
          </w:p>
        </w:tc>
        <w:tc>
          <w:tcPr>
            <w:tcW w:w="993" w:type="dxa"/>
            <w:tcBorders>
              <w:top w:val="nil"/>
              <w:left w:val="nil"/>
              <w:bottom w:val="nil"/>
              <w:right w:val="nil"/>
            </w:tcBorders>
            <w:shd w:val="clear" w:color="auto" w:fill="auto"/>
          </w:tcPr>
          <w:p w14:paraId="486D8750" w14:textId="77777777" w:rsidR="000142D2" w:rsidRDefault="000142D2" w:rsidP="000142D2">
            <w:pPr>
              <w:jc w:val="right"/>
              <w:rPr>
                <w:rFonts w:ascii="Arial" w:hAnsi="Arial" w:cs="Arial"/>
                <w:sz w:val="16"/>
                <w:szCs w:val="16"/>
              </w:rPr>
            </w:pPr>
            <w:r>
              <w:rPr>
                <w:rFonts w:ascii="Arial" w:hAnsi="Arial" w:cs="Arial"/>
                <w:sz w:val="16"/>
                <w:szCs w:val="16"/>
              </w:rPr>
              <w:t>42.1</w:t>
            </w:r>
          </w:p>
        </w:tc>
      </w:tr>
      <w:tr w:rsidR="000142D2" w14:paraId="6136DD8B" w14:textId="77777777" w:rsidTr="00B919E2">
        <w:tc>
          <w:tcPr>
            <w:tcW w:w="2832" w:type="dxa"/>
            <w:gridSpan w:val="2"/>
            <w:tcBorders>
              <w:bottom w:val="nil"/>
            </w:tcBorders>
          </w:tcPr>
          <w:p w14:paraId="1472A5D0" w14:textId="77777777" w:rsidR="000142D2" w:rsidRDefault="000142D2" w:rsidP="000142D2">
            <w:pPr>
              <w:pStyle w:val="Tabletext"/>
              <w:rPr>
                <w:szCs w:val="17"/>
              </w:rPr>
            </w:pPr>
            <w:r>
              <w:rPr>
                <w:szCs w:val="17"/>
              </w:rPr>
              <w:t xml:space="preserve">Mixed field programmes </w:t>
            </w:r>
          </w:p>
        </w:tc>
        <w:tc>
          <w:tcPr>
            <w:tcW w:w="972" w:type="dxa"/>
            <w:tcBorders>
              <w:top w:val="nil"/>
              <w:left w:val="nil"/>
              <w:bottom w:val="nil"/>
              <w:right w:val="nil"/>
            </w:tcBorders>
            <w:shd w:val="clear" w:color="auto" w:fill="auto"/>
          </w:tcPr>
          <w:p w14:paraId="0D4FCD92" w14:textId="77777777" w:rsidR="000142D2" w:rsidRDefault="000142D2" w:rsidP="000142D2">
            <w:pPr>
              <w:jc w:val="right"/>
              <w:rPr>
                <w:rFonts w:ascii="Arial" w:hAnsi="Arial" w:cs="Arial"/>
                <w:sz w:val="16"/>
                <w:szCs w:val="16"/>
              </w:rPr>
            </w:pPr>
            <w:r>
              <w:rPr>
                <w:rFonts w:ascii="Arial" w:hAnsi="Arial" w:cs="Arial"/>
                <w:sz w:val="16"/>
                <w:szCs w:val="16"/>
              </w:rPr>
              <w:t>3.9</w:t>
            </w:r>
          </w:p>
        </w:tc>
        <w:tc>
          <w:tcPr>
            <w:tcW w:w="972" w:type="dxa"/>
            <w:gridSpan w:val="2"/>
            <w:tcBorders>
              <w:top w:val="nil"/>
              <w:left w:val="nil"/>
              <w:bottom w:val="nil"/>
              <w:right w:val="nil"/>
            </w:tcBorders>
            <w:shd w:val="clear" w:color="auto" w:fill="auto"/>
          </w:tcPr>
          <w:p w14:paraId="498E0592" w14:textId="77777777" w:rsidR="000142D2" w:rsidRDefault="000142D2" w:rsidP="000142D2">
            <w:pPr>
              <w:jc w:val="right"/>
              <w:rPr>
                <w:rFonts w:ascii="Arial" w:hAnsi="Arial" w:cs="Arial"/>
                <w:sz w:val="16"/>
                <w:szCs w:val="16"/>
              </w:rPr>
            </w:pPr>
            <w:r>
              <w:rPr>
                <w:rFonts w:ascii="Arial" w:hAnsi="Arial" w:cs="Arial"/>
                <w:sz w:val="16"/>
                <w:szCs w:val="16"/>
              </w:rPr>
              <w:t>4.6</w:t>
            </w:r>
          </w:p>
        </w:tc>
        <w:tc>
          <w:tcPr>
            <w:tcW w:w="951" w:type="dxa"/>
            <w:gridSpan w:val="3"/>
            <w:tcBorders>
              <w:top w:val="nil"/>
              <w:left w:val="nil"/>
              <w:bottom w:val="nil"/>
              <w:right w:val="nil"/>
            </w:tcBorders>
            <w:shd w:val="clear" w:color="auto" w:fill="auto"/>
          </w:tcPr>
          <w:p w14:paraId="6878A055" w14:textId="77777777" w:rsidR="000142D2" w:rsidRDefault="000142D2" w:rsidP="000142D2">
            <w:pPr>
              <w:jc w:val="right"/>
              <w:rPr>
                <w:rFonts w:ascii="Arial" w:hAnsi="Arial" w:cs="Arial"/>
                <w:sz w:val="16"/>
                <w:szCs w:val="16"/>
              </w:rPr>
            </w:pPr>
            <w:r>
              <w:rPr>
                <w:rFonts w:ascii="Arial" w:hAnsi="Arial" w:cs="Arial"/>
                <w:sz w:val="16"/>
                <w:szCs w:val="16"/>
              </w:rPr>
              <w:t>4.3</w:t>
            </w:r>
          </w:p>
        </w:tc>
        <w:tc>
          <w:tcPr>
            <w:tcW w:w="972" w:type="dxa"/>
            <w:gridSpan w:val="2"/>
            <w:tcBorders>
              <w:top w:val="nil"/>
              <w:left w:val="nil"/>
              <w:bottom w:val="nil"/>
              <w:right w:val="nil"/>
            </w:tcBorders>
            <w:shd w:val="clear" w:color="auto" w:fill="auto"/>
          </w:tcPr>
          <w:p w14:paraId="76ABC51A" w14:textId="77777777" w:rsidR="000142D2" w:rsidRDefault="000142D2" w:rsidP="000142D2">
            <w:pPr>
              <w:jc w:val="right"/>
              <w:rPr>
                <w:rFonts w:ascii="Arial" w:hAnsi="Arial" w:cs="Arial"/>
                <w:sz w:val="16"/>
                <w:szCs w:val="16"/>
              </w:rPr>
            </w:pPr>
            <w:r>
              <w:rPr>
                <w:rFonts w:ascii="Arial" w:hAnsi="Arial" w:cs="Arial"/>
                <w:sz w:val="16"/>
                <w:szCs w:val="16"/>
              </w:rPr>
              <w:t>5.0</w:t>
            </w:r>
          </w:p>
        </w:tc>
        <w:tc>
          <w:tcPr>
            <w:tcW w:w="975" w:type="dxa"/>
            <w:tcBorders>
              <w:top w:val="nil"/>
              <w:left w:val="nil"/>
              <w:bottom w:val="nil"/>
              <w:right w:val="nil"/>
            </w:tcBorders>
            <w:shd w:val="clear" w:color="auto" w:fill="auto"/>
          </w:tcPr>
          <w:p w14:paraId="36B569B0" w14:textId="77777777" w:rsidR="000142D2" w:rsidRDefault="000142D2" w:rsidP="000142D2">
            <w:pPr>
              <w:jc w:val="right"/>
              <w:rPr>
                <w:rFonts w:ascii="Arial" w:hAnsi="Arial" w:cs="Arial"/>
                <w:sz w:val="16"/>
                <w:szCs w:val="16"/>
              </w:rPr>
            </w:pPr>
            <w:r>
              <w:rPr>
                <w:rFonts w:ascii="Arial" w:hAnsi="Arial" w:cs="Arial"/>
                <w:sz w:val="16"/>
                <w:szCs w:val="16"/>
              </w:rPr>
              <w:t>5.2</w:t>
            </w:r>
          </w:p>
        </w:tc>
        <w:tc>
          <w:tcPr>
            <w:tcW w:w="831" w:type="dxa"/>
            <w:gridSpan w:val="2"/>
            <w:tcBorders>
              <w:top w:val="nil"/>
              <w:left w:val="nil"/>
              <w:bottom w:val="nil"/>
              <w:right w:val="nil"/>
            </w:tcBorders>
            <w:shd w:val="clear" w:color="auto" w:fill="auto"/>
          </w:tcPr>
          <w:p w14:paraId="68A4467F" w14:textId="77777777" w:rsidR="000142D2" w:rsidRDefault="000142D2" w:rsidP="000142D2">
            <w:pPr>
              <w:jc w:val="right"/>
              <w:rPr>
                <w:rFonts w:ascii="Arial" w:hAnsi="Arial" w:cs="Arial"/>
                <w:sz w:val="16"/>
                <w:szCs w:val="16"/>
              </w:rPr>
            </w:pPr>
            <w:r>
              <w:rPr>
                <w:rFonts w:ascii="Arial" w:hAnsi="Arial" w:cs="Arial"/>
                <w:sz w:val="16"/>
                <w:szCs w:val="16"/>
              </w:rPr>
              <w:t>1.5</w:t>
            </w:r>
          </w:p>
        </w:tc>
        <w:tc>
          <w:tcPr>
            <w:tcW w:w="993" w:type="dxa"/>
            <w:tcBorders>
              <w:top w:val="nil"/>
              <w:left w:val="nil"/>
              <w:bottom w:val="nil"/>
              <w:right w:val="nil"/>
            </w:tcBorders>
            <w:shd w:val="clear" w:color="auto" w:fill="auto"/>
          </w:tcPr>
          <w:p w14:paraId="013173DF" w14:textId="77777777" w:rsidR="000142D2" w:rsidRDefault="000142D2" w:rsidP="000142D2">
            <w:pPr>
              <w:jc w:val="right"/>
              <w:rPr>
                <w:rFonts w:ascii="Arial" w:hAnsi="Arial" w:cs="Arial"/>
                <w:sz w:val="16"/>
                <w:szCs w:val="16"/>
              </w:rPr>
            </w:pPr>
            <w:r>
              <w:rPr>
                <w:rFonts w:ascii="Arial" w:hAnsi="Arial" w:cs="Arial"/>
                <w:sz w:val="16"/>
                <w:szCs w:val="16"/>
              </w:rPr>
              <w:t>3.8</w:t>
            </w:r>
          </w:p>
        </w:tc>
      </w:tr>
      <w:tr w:rsidR="000142D2" w14:paraId="10A9498E" w14:textId="77777777" w:rsidTr="00B919E2">
        <w:tc>
          <w:tcPr>
            <w:tcW w:w="2832" w:type="dxa"/>
            <w:gridSpan w:val="2"/>
            <w:tcBorders>
              <w:bottom w:val="single" w:sz="4" w:space="0" w:color="439539"/>
            </w:tcBorders>
          </w:tcPr>
          <w:p w14:paraId="10DE0BCB" w14:textId="77777777" w:rsidR="000142D2" w:rsidRDefault="000142D2" w:rsidP="000142D2">
            <w:pPr>
              <w:pStyle w:val="Tabletext"/>
              <w:rPr>
                <w:szCs w:val="17"/>
              </w:rPr>
            </w:pPr>
            <w:r w:rsidRPr="00402F2F">
              <w:rPr>
                <w:szCs w:val="17"/>
              </w:rPr>
              <w:t>Non-award courses</w:t>
            </w:r>
          </w:p>
        </w:tc>
        <w:tc>
          <w:tcPr>
            <w:tcW w:w="972" w:type="dxa"/>
            <w:tcBorders>
              <w:top w:val="nil"/>
              <w:left w:val="nil"/>
              <w:bottom w:val="nil"/>
              <w:right w:val="nil"/>
            </w:tcBorders>
            <w:shd w:val="clear" w:color="auto" w:fill="auto"/>
          </w:tcPr>
          <w:p w14:paraId="31773813" w14:textId="77777777" w:rsidR="000142D2" w:rsidRDefault="000142D2" w:rsidP="000142D2">
            <w:pPr>
              <w:jc w:val="right"/>
              <w:rPr>
                <w:rFonts w:ascii="Arial" w:hAnsi="Arial" w:cs="Arial"/>
                <w:sz w:val="16"/>
                <w:szCs w:val="16"/>
              </w:rPr>
            </w:pPr>
            <w:r>
              <w:rPr>
                <w:rFonts w:ascii="Arial" w:hAnsi="Arial" w:cs="Arial"/>
                <w:sz w:val="16"/>
                <w:szCs w:val="16"/>
              </w:rPr>
              <w:t>4.6</w:t>
            </w:r>
          </w:p>
        </w:tc>
        <w:tc>
          <w:tcPr>
            <w:tcW w:w="972" w:type="dxa"/>
            <w:gridSpan w:val="2"/>
            <w:tcBorders>
              <w:top w:val="nil"/>
              <w:left w:val="nil"/>
              <w:bottom w:val="nil"/>
              <w:right w:val="nil"/>
            </w:tcBorders>
            <w:shd w:val="clear" w:color="auto" w:fill="auto"/>
          </w:tcPr>
          <w:p w14:paraId="45AEF5C3" w14:textId="77777777" w:rsidR="000142D2" w:rsidRDefault="000142D2" w:rsidP="000142D2">
            <w:pPr>
              <w:jc w:val="right"/>
              <w:rPr>
                <w:rFonts w:ascii="Arial" w:hAnsi="Arial" w:cs="Arial"/>
                <w:sz w:val="16"/>
                <w:szCs w:val="16"/>
              </w:rPr>
            </w:pPr>
            <w:r>
              <w:rPr>
                <w:rFonts w:ascii="Arial" w:hAnsi="Arial" w:cs="Arial"/>
                <w:sz w:val="16"/>
                <w:szCs w:val="16"/>
              </w:rPr>
              <w:t>5.0</w:t>
            </w:r>
          </w:p>
        </w:tc>
        <w:tc>
          <w:tcPr>
            <w:tcW w:w="951" w:type="dxa"/>
            <w:gridSpan w:val="3"/>
            <w:tcBorders>
              <w:top w:val="nil"/>
              <w:left w:val="nil"/>
              <w:bottom w:val="nil"/>
              <w:right w:val="nil"/>
            </w:tcBorders>
            <w:shd w:val="clear" w:color="auto" w:fill="auto"/>
          </w:tcPr>
          <w:p w14:paraId="641710E8" w14:textId="77777777" w:rsidR="000142D2" w:rsidRDefault="000142D2" w:rsidP="000142D2">
            <w:pPr>
              <w:jc w:val="right"/>
              <w:rPr>
                <w:rFonts w:ascii="Arial" w:hAnsi="Arial" w:cs="Arial"/>
                <w:sz w:val="16"/>
                <w:szCs w:val="16"/>
              </w:rPr>
            </w:pPr>
            <w:r>
              <w:rPr>
                <w:rFonts w:ascii="Arial" w:hAnsi="Arial" w:cs="Arial"/>
                <w:sz w:val="16"/>
                <w:szCs w:val="16"/>
              </w:rPr>
              <w:t>5.1</w:t>
            </w:r>
          </w:p>
        </w:tc>
        <w:tc>
          <w:tcPr>
            <w:tcW w:w="972" w:type="dxa"/>
            <w:gridSpan w:val="2"/>
            <w:tcBorders>
              <w:top w:val="nil"/>
              <w:left w:val="nil"/>
              <w:bottom w:val="nil"/>
              <w:right w:val="nil"/>
            </w:tcBorders>
            <w:shd w:val="clear" w:color="auto" w:fill="auto"/>
          </w:tcPr>
          <w:p w14:paraId="63F070AA" w14:textId="77777777" w:rsidR="000142D2" w:rsidRDefault="000142D2" w:rsidP="000142D2">
            <w:pPr>
              <w:jc w:val="right"/>
              <w:rPr>
                <w:rFonts w:ascii="Arial" w:hAnsi="Arial" w:cs="Arial"/>
                <w:sz w:val="16"/>
                <w:szCs w:val="16"/>
              </w:rPr>
            </w:pPr>
            <w:r>
              <w:rPr>
                <w:rFonts w:ascii="Arial" w:hAnsi="Arial" w:cs="Arial"/>
                <w:sz w:val="16"/>
                <w:szCs w:val="16"/>
              </w:rPr>
              <w:t>5.2</w:t>
            </w:r>
          </w:p>
        </w:tc>
        <w:tc>
          <w:tcPr>
            <w:tcW w:w="975" w:type="dxa"/>
            <w:tcBorders>
              <w:top w:val="nil"/>
              <w:left w:val="nil"/>
              <w:bottom w:val="nil"/>
              <w:right w:val="nil"/>
            </w:tcBorders>
            <w:shd w:val="clear" w:color="auto" w:fill="auto"/>
          </w:tcPr>
          <w:p w14:paraId="1A1F288A" w14:textId="77777777" w:rsidR="000142D2" w:rsidRDefault="000142D2" w:rsidP="000142D2">
            <w:pPr>
              <w:jc w:val="right"/>
              <w:rPr>
                <w:rFonts w:ascii="Arial" w:hAnsi="Arial" w:cs="Arial"/>
                <w:sz w:val="16"/>
                <w:szCs w:val="16"/>
              </w:rPr>
            </w:pPr>
            <w:r>
              <w:rPr>
                <w:rFonts w:ascii="Arial" w:hAnsi="Arial" w:cs="Arial"/>
                <w:sz w:val="16"/>
                <w:szCs w:val="16"/>
              </w:rPr>
              <w:t>5.7</w:t>
            </w:r>
          </w:p>
        </w:tc>
        <w:tc>
          <w:tcPr>
            <w:tcW w:w="831" w:type="dxa"/>
            <w:gridSpan w:val="2"/>
            <w:tcBorders>
              <w:top w:val="nil"/>
              <w:left w:val="nil"/>
              <w:bottom w:val="nil"/>
              <w:right w:val="nil"/>
            </w:tcBorders>
            <w:shd w:val="clear" w:color="auto" w:fill="auto"/>
          </w:tcPr>
          <w:p w14:paraId="3862F67F" w14:textId="77777777" w:rsidR="000142D2" w:rsidRDefault="000142D2" w:rsidP="000142D2">
            <w:pPr>
              <w:jc w:val="right"/>
              <w:rPr>
                <w:rFonts w:ascii="Arial" w:hAnsi="Arial" w:cs="Arial"/>
                <w:sz w:val="16"/>
                <w:szCs w:val="16"/>
              </w:rPr>
            </w:pPr>
            <w:r>
              <w:rPr>
                <w:rFonts w:ascii="Arial" w:hAnsi="Arial" w:cs="Arial"/>
                <w:sz w:val="16"/>
                <w:szCs w:val="16"/>
              </w:rPr>
              <w:t>1.6</w:t>
            </w:r>
          </w:p>
        </w:tc>
        <w:tc>
          <w:tcPr>
            <w:tcW w:w="993" w:type="dxa"/>
            <w:tcBorders>
              <w:top w:val="nil"/>
              <w:left w:val="nil"/>
              <w:bottom w:val="nil"/>
              <w:right w:val="nil"/>
            </w:tcBorders>
            <w:shd w:val="clear" w:color="auto" w:fill="auto"/>
          </w:tcPr>
          <w:p w14:paraId="47974119" w14:textId="77777777" w:rsidR="000142D2" w:rsidRDefault="000142D2" w:rsidP="000142D2">
            <w:pPr>
              <w:jc w:val="right"/>
              <w:rPr>
                <w:rFonts w:ascii="Arial" w:hAnsi="Arial" w:cs="Arial"/>
                <w:sz w:val="16"/>
                <w:szCs w:val="16"/>
              </w:rPr>
            </w:pPr>
            <w:r>
              <w:rPr>
                <w:rFonts w:ascii="Arial" w:hAnsi="Arial" w:cs="Arial"/>
                <w:sz w:val="16"/>
                <w:szCs w:val="16"/>
              </w:rPr>
              <w:t>9.6</w:t>
            </w:r>
          </w:p>
        </w:tc>
      </w:tr>
      <w:tr w:rsidR="000142D2" w:rsidRPr="00402F2F" w14:paraId="49D90D78" w14:textId="77777777" w:rsidTr="00B919E2">
        <w:tc>
          <w:tcPr>
            <w:tcW w:w="2832" w:type="dxa"/>
            <w:gridSpan w:val="2"/>
            <w:tcBorders>
              <w:top w:val="single" w:sz="4" w:space="0" w:color="439539"/>
              <w:left w:val="nil"/>
              <w:bottom w:val="single" w:sz="4" w:space="0" w:color="439539"/>
            </w:tcBorders>
            <w:vAlign w:val="bottom"/>
          </w:tcPr>
          <w:p w14:paraId="49778E86" w14:textId="77777777" w:rsidR="000142D2" w:rsidRPr="00402F2F" w:rsidRDefault="000142D2" w:rsidP="000142D2">
            <w:pPr>
              <w:pStyle w:val="TableRowBold"/>
            </w:pPr>
            <w:r w:rsidRPr="00402F2F">
              <w:t>Total</w:t>
            </w:r>
          </w:p>
        </w:tc>
        <w:tc>
          <w:tcPr>
            <w:tcW w:w="972" w:type="dxa"/>
            <w:tcBorders>
              <w:top w:val="single" w:sz="4" w:space="0" w:color="00B050"/>
              <w:left w:val="nil"/>
              <w:bottom w:val="single" w:sz="4" w:space="0" w:color="00B050"/>
              <w:right w:val="nil"/>
            </w:tcBorders>
            <w:shd w:val="clear" w:color="auto" w:fill="auto"/>
            <w:vAlign w:val="bottom"/>
          </w:tcPr>
          <w:p w14:paraId="0AA37E87" w14:textId="77777777" w:rsidR="000142D2" w:rsidRDefault="000142D2" w:rsidP="000142D2">
            <w:pPr>
              <w:jc w:val="right"/>
              <w:rPr>
                <w:rFonts w:ascii="Arial" w:hAnsi="Arial" w:cs="Arial"/>
                <w:b/>
                <w:bCs/>
                <w:color w:val="439539"/>
                <w:sz w:val="16"/>
                <w:szCs w:val="16"/>
              </w:rPr>
            </w:pPr>
            <w:r>
              <w:rPr>
                <w:rFonts w:ascii="Arial" w:hAnsi="Arial" w:cs="Arial"/>
                <w:b/>
                <w:bCs/>
                <w:color w:val="439539"/>
                <w:sz w:val="16"/>
                <w:szCs w:val="16"/>
              </w:rPr>
              <w:t xml:space="preserve"> 311.5</w:t>
            </w:r>
          </w:p>
        </w:tc>
        <w:tc>
          <w:tcPr>
            <w:tcW w:w="972" w:type="dxa"/>
            <w:gridSpan w:val="2"/>
            <w:tcBorders>
              <w:top w:val="single" w:sz="4" w:space="0" w:color="00B050"/>
              <w:left w:val="nil"/>
              <w:bottom w:val="single" w:sz="4" w:space="0" w:color="00B050"/>
              <w:right w:val="nil"/>
            </w:tcBorders>
            <w:shd w:val="clear" w:color="auto" w:fill="auto"/>
            <w:vAlign w:val="bottom"/>
          </w:tcPr>
          <w:p w14:paraId="3D39BE56" w14:textId="77777777" w:rsidR="000142D2" w:rsidRDefault="000142D2" w:rsidP="000142D2">
            <w:pPr>
              <w:jc w:val="right"/>
              <w:rPr>
                <w:rFonts w:ascii="Arial" w:hAnsi="Arial" w:cs="Arial"/>
                <w:b/>
                <w:bCs/>
                <w:color w:val="439539"/>
                <w:sz w:val="16"/>
                <w:szCs w:val="16"/>
              </w:rPr>
            </w:pPr>
            <w:r>
              <w:rPr>
                <w:rFonts w:ascii="Arial" w:hAnsi="Arial" w:cs="Arial"/>
                <w:b/>
                <w:bCs/>
                <w:color w:val="439539"/>
                <w:sz w:val="16"/>
                <w:szCs w:val="16"/>
              </w:rPr>
              <w:t xml:space="preserve"> 324.9</w:t>
            </w:r>
          </w:p>
        </w:tc>
        <w:tc>
          <w:tcPr>
            <w:tcW w:w="951" w:type="dxa"/>
            <w:gridSpan w:val="3"/>
            <w:tcBorders>
              <w:top w:val="single" w:sz="4" w:space="0" w:color="00B050"/>
              <w:left w:val="nil"/>
              <w:bottom w:val="single" w:sz="4" w:space="0" w:color="00B050"/>
              <w:right w:val="nil"/>
            </w:tcBorders>
            <w:shd w:val="clear" w:color="auto" w:fill="auto"/>
            <w:vAlign w:val="bottom"/>
          </w:tcPr>
          <w:p w14:paraId="6B47B30B" w14:textId="77777777" w:rsidR="000142D2" w:rsidRDefault="000142D2" w:rsidP="000142D2">
            <w:pPr>
              <w:jc w:val="right"/>
              <w:rPr>
                <w:rFonts w:ascii="Arial" w:hAnsi="Arial" w:cs="Arial"/>
                <w:b/>
                <w:bCs/>
                <w:color w:val="439539"/>
                <w:sz w:val="16"/>
                <w:szCs w:val="16"/>
              </w:rPr>
            </w:pPr>
            <w:r>
              <w:rPr>
                <w:rFonts w:ascii="Arial" w:hAnsi="Arial" w:cs="Arial"/>
                <w:b/>
                <w:bCs/>
                <w:color w:val="439539"/>
                <w:sz w:val="16"/>
                <w:szCs w:val="16"/>
              </w:rPr>
              <w:t xml:space="preserve"> 334.2</w:t>
            </w:r>
          </w:p>
        </w:tc>
        <w:tc>
          <w:tcPr>
            <w:tcW w:w="972" w:type="dxa"/>
            <w:gridSpan w:val="2"/>
            <w:tcBorders>
              <w:top w:val="single" w:sz="4" w:space="0" w:color="00B050"/>
              <w:left w:val="nil"/>
              <w:bottom w:val="single" w:sz="4" w:space="0" w:color="00B050"/>
              <w:right w:val="nil"/>
            </w:tcBorders>
            <w:shd w:val="clear" w:color="auto" w:fill="auto"/>
            <w:vAlign w:val="bottom"/>
          </w:tcPr>
          <w:p w14:paraId="38ACA9FA" w14:textId="77777777" w:rsidR="000142D2" w:rsidRDefault="000142D2" w:rsidP="000142D2">
            <w:pPr>
              <w:jc w:val="right"/>
              <w:rPr>
                <w:rFonts w:ascii="Arial" w:hAnsi="Arial" w:cs="Arial"/>
                <w:b/>
                <w:bCs/>
                <w:color w:val="439539"/>
                <w:sz w:val="16"/>
                <w:szCs w:val="16"/>
              </w:rPr>
            </w:pPr>
            <w:r>
              <w:rPr>
                <w:rFonts w:ascii="Arial" w:hAnsi="Arial" w:cs="Arial"/>
                <w:b/>
                <w:bCs/>
                <w:color w:val="439539"/>
                <w:sz w:val="16"/>
                <w:szCs w:val="16"/>
              </w:rPr>
              <w:t xml:space="preserve"> 342.9</w:t>
            </w:r>
          </w:p>
        </w:tc>
        <w:tc>
          <w:tcPr>
            <w:tcW w:w="975" w:type="dxa"/>
            <w:tcBorders>
              <w:top w:val="single" w:sz="4" w:space="0" w:color="00B050"/>
              <w:left w:val="nil"/>
              <w:bottom w:val="single" w:sz="4" w:space="0" w:color="00B050"/>
              <w:right w:val="nil"/>
            </w:tcBorders>
            <w:shd w:val="clear" w:color="auto" w:fill="auto"/>
            <w:vAlign w:val="bottom"/>
          </w:tcPr>
          <w:p w14:paraId="5301B4C2" w14:textId="77777777" w:rsidR="000142D2" w:rsidRDefault="000142D2" w:rsidP="000142D2">
            <w:pPr>
              <w:jc w:val="right"/>
              <w:rPr>
                <w:rFonts w:ascii="Arial" w:hAnsi="Arial" w:cs="Arial"/>
                <w:b/>
                <w:bCs/>
                <w:color w:val="439539"/>
                <w:sz w:val="16"/>
                <w:szCs w:val="16"/>
              </w:rPr>
            </w:pPr>
            <w:r>
              <w:rPr>
                <w:rFonts w:ascii="Arial" w:hAnsi="Arial" w:cs="Arial"/>
                <w:b/>
                <w:bCs/>
                <w:color w:val="439539"/>
                <w:sz w:val="16"/>
                <w:szCs w:val="16"/>
              </w:rPr>
              <w:t xml:space="preserve"> 353.1</w:t>
            </w:r>
          </w:p>
        </w:tc>
        <w:tc>
          <w:tcPr>
            <w:tcW w:w="831" w:type="dxa"/>
            <w:gridSpan w:val="2"/>
            <w:tcBorders>
              <w:top w:val="single" w:sz="4" w:space="0" w:color="00B050"/>
              <w:left w:val="nil"/>
              <w:bottom w:val="single" w:sz="4" w:space="0" w:color="00B050"/>
              <w:right w:val="nil"/>
            </w:tcBorders>
            <w:shd w:val="clear" w:color="auto" w:fill="auto"/>
            <w:vAlign w:val="bottom"/>
          </w:tcPr>
          <w:p w14:paraId="0380679F" w14:textId="77777777" w:rsidR="000142D2" w:rsidRDefault="000142D2" w:rsidP="000142D2">
            <w:pPr>
              <w:jc w:val="right"/>
              <w:rPr>
                <w:rFonts w:ascii="Arial" w:hAnsi="Arial" w:cs="Arial"/>
                <w:b/>
                <w:bCs/>
                <w:color w:val="439539"/>
                <w:sz w:val="16"/>
                <w:szCs w:val="16"/>
              </w:rPr>
            </w:pPr>
            <w:r>
              <w:rPr>
                <w:rFonts w:ascii="Arial" w:hAnsi="Arial" w:cs="Arial"/>
                <w:b/>
                <w:bCs/>
                <w:color w:val="439539"/>
                <w:sz w:val="16"/>
                <w:szCs w:val="16"/>
              </w:rPr>
              <w:t xml:space="preserve"> 100.0</w:t>
            </w:r>
          </w:p>
        </w:tc>
        <w:tc>
          <w:tcPr>
            <w:tcW w:w="993" w:type="dxa"/>
            <w:tcBorders>
              <w:top w:val="single" w:sz="4" w:space="0" w:color="00B050"/>
              <w:left w:val="nil"/>
              <w:bottom w:val="single" w:sz="4" w:space="0" w:color="00B050"/>
              <w:right w:val="nil"/>
            </w:tcBorders>
            <w:shd w:val="clear" w:color="auto" w:fill="auto"/>
            <w:vAlign w:val="bottom"/>
          </w:tcPr>
          <w:p w14:paraId="7013FCE0" w14:textId="77777777" w:rsidR="000142D2" w:rsidRDefault="000142D2" w:rsidP="000142D2">
            <w:pPr>
              <w:jc w:val="right"/>
              <w:rPr>
                <w:rFonts w:ascii="Arial" w:hAnsi="Arial" w:cs="Arial"/>
                <w:b/>
                <w:bCs/>
                <w:color w:val="439539"/>
                <w:sz w:val="16"/>
                <w:szCs w:val="16"/>
              </w:rPr>
            </w:pPr>
            <w:r>
              <w:rPr>
                <w:rFonts w:ascii="Arial" w:hAnsi="Arial" w:cs="Arial"/>
                <w:b/>
                <w:bCs/>
                <w:color w:val="439539"/>
                <w:sz w:val="16"/>
                <w:szCs w:val="16"/>
              </w:rPr>
              <w:t xml:space="preserve"> 3.0</w:t>
            </w:r>
          </w:p>
        </w:tc>
      </w:tr>
    </w:tbl>
    <w:p w14:paraId="26E6843F" w14:textId="78A08E96" w:rsidR="00576E72" w:rsidRDefault="00576E72" w:rsidP="00576E72">
      <w:pPr>
        <w:pStyle w:val="Source"/>
      </w:pPr>
      <w:bookmarkStart w:id="72" w:name="_Toc282439857"/>
      <w:r w:rsidRPr="00660A77">
        <w:t xml:space="preserve">For notes on tables, see the explanatory notes on </w:t>
      </w:r>
      <w:r w:rsidRPr="003040E9">
        <w:t>page</w:t>
      </w:r>
      <w:r>
        <w:t>s</w:t>
      </w:r>
      <w:r w:rsidRPr="003040E9">
        <w:t xml:space="preserve"> </w:t>
      </w:r>
      <w:r w:rsidR="006C227F">
        <w:t>24</w:t>
      </w:r>
      <w:r w:rsidR="006C227F">
        <w:rPr>
          <w:rStyle w:val="SourceChar"/>
        </w:rPr>
        <w:t>–</w:t>
      </w:r>
      <w:r w:rsidR="006C227F">
        <w:t>30</w:t>
      </w:r>
      <w:r w:rsidRPr="008E573D">
        <w:t>.</w:t>
      </w:r>
      <w:r w:rsidRPr="003040E9">
        <w:t xml:space="preserve"> For</w:t>
      </w:r>
      <w:r w:rsidRPr="00660A77">
        <w:t xml:space="preserve"> further information on higher education students, see &lt;https://education.gov.au/student-data&gt;.</w:t>
      </w:r>
    </w:p>
    <w:p w14:paraId="746C1B95" w14:textId="77777777" w:rsidR="0048041C" w:rsidRPr="001472C6" w:rsidRDefault="00576E72" w:rsidP="00576E72">
      <w:pPr>
        <w:pStyle w:val="Source"/>
      </w:pPr>
      <w:r w:rsidRPr="00660A77">
        <w:t xml:space="preserve">Source: </w:t>
      </w:r>
      <w:r w:rsidRPr="00660A77">
        <w:tab/>
        <w:t>Department of Education and Training Higher Education Statistics Collection</w:t>
      </w:r>
      <w:r w:rsidRPr="00660A77">
        <w:rPr>
          <w:rStyle w:val="SourceChar"/>
        </w:rPr>
        <w:t>, 201</w:t>
      </w:r>
      <w:r w:rsidR="00892F93">
        <w:rPr>
          <w:rStyle w:val="SourceChar"/>
        </w:rPr>
        <w:t>3</w:t>
      </w:r>
      <w:r w:rsidRPr="00660A77">
        <w:rPr>
          <w:rStyle w:val="SourceChar"/>
        </w:rPr>
        <w:t>–1</w:t>
      </w:r>
      <w:r w:rsidR="00892F93">
        <w:rPr>
          <w:rStyle w:val="SourceChar"/>
        </w:rPr>
        <w:t>7</w:t>
      </w:r>
      <w:r w:rsidRPr="00660A77">
        <w:rPr>
          <w:rStyle w:val="SourceChar"/>
        </w:rPr>
        <w:t>.</w:t>
      </w:r>
      <w:r w:rsidR="0048041C">
        <w:br w:type="page"/>
      </w:r>
    </w:p>
    <w:p w14:paraId="726B13E5" w14:textId="77777777" w:rsidR="00260981" w:rsidRDefault="00260981" w:rsidP="008D7F0C">
      <w:pPr>
        <w:pStyle w:val="StatsHeading2"/>
        <w:spacing w:before="0"/>
      </w:pPr>
      <w:bookmarkStart w:id="73" w:name="_Toc427678849"/>
      <w:bookmarkStart w:id="74" w:name="_Toc464718886"/>
      <w:r>
        <w:lastRenderedPageBreak/>
        <w:t>Apprentices and trainees</w:t>
      </w:r>
      <w:bookmarkEnd w:id="72"/>
      <w:bookmarkEnd w:id="73"/>
      <w:bookmarkEnd w:id="74"/>
    </w:p>
    <w:p w14:paraId="10E72045" w14:textId="77777777" w:rsidR="00260981" w:rsidRPr="009F4722" w:rsidRDefault="00260981" w:rsidP="00A563DB">
      <w:pPr>
        <w:pStyle w:val="tabletitle"/>
        <w:tabs>
          <w:tab w:val="clear" w:pos="900"/>
          <w:tab w:val="left" w:pos="851"/>
        </w:tabs>
        <w:ind w:left="851" w:hanging="851"/>
      </w:pPr>
      <w:bookmarkStart w:id="75" w:name="_Toc280171342"/>
      <w:bookmarkStart w:id="76" w:name="_Toc523132762"/>
      <w:r w:rsidRPr="003E5D20">
        <w:t>Table 7</w:t>
      </w:r>
      <w:r w:rsidR="00456C64">
        <w:tab/>
      </w:r>
      <w:r w:rsidRPr="003E5D20">
        <w:t>Apprentice</w:t>
      </w:r>
      <w:r w:rsidR="00A563DB">
        <w:t>ship</w:t>
      </w:r>
      <w:r w:rsidRPr="003E5D20">
        <w:t xml:space="preserve"> and trainee</w:t>
      </w:r>
      <w:r w:rsidR="00A563DB">
        <w:t>ship</w:t>
      </w:r>
      <w:r w:rsidRPr="003E5D20">
        <w:t xml:space="preserve"> commencements for those aged 15 to 19 years by selected</w:t>
      </w:r>
      <w:r w:rsidR="00B51450" w:rsidRPr="003E5D20">
        <w:t xml:space="preserve"> </w:t>
      </w:r>
      <w:proofErr w:type="gramStart"/>
      <w:r w:rsidRPr="003E5D20">
        <w:t>characteristics,</w:t>
      </w:r>
      <w:r w:rsidR="001C3A64">
        <w:t xml:space="preserve"> </w:t>
      </w:r>
      <w:bookmarkEnd w:id="75"/>
      <w:r w:rsidR="00A563DB">
        <w:t xml:space="preserve">  </w:t>
      </w:r>
      <w:proofErr w:type="gramEnd"/>
      <w:r w:rsidR="00A563DB">
        <w:t xml:space="preserve"> </w:t>
      </w:r>
      <w:r w:rsidR="00CF215E">
        <w:t>201</w:t>
      </w:r>
      <w:r w:rsidR="00892F93">
        <w:t>3</w:t>
      </w:r>
      <w:r w:rsidR="00CF215E">
        <w:t>–1</w:t>
      </w:r>
      <w:r w:rsidR="00892F93">
        <w:t>7</w:t>
      </w:r>
      <w:bookmarkEnd w:id="76"/>
    </w:p>
    <w:tbl>
      <w:tblPr>
        <w:tblW w:w="9498"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835"/>
        <w:gridCol w:w="968"/>
        <w:gridCol w:w="969"/>
        <w:gridCol w:w="969"/>
        <w:gridCol w:w="968"/>
        <w:gridCol w:w="969"/>
        <w:gridCol w:w="686"/>
        <w:gridCol w:w="141"/>
        <w:gridCol w:w="993"/>
      </w:tblGrid>
      <w:tr w:rsidR="00DB4D41" w:rsidRPr="0018133A" w14:paraId="235E160B" w14:textId="77777777" w:rsidTr="000838E2">
        <w:tc>
          <w:tcPr>
            <w:tcW w:w="2835" w:type="dxa"/>
            <w:tcBorders>
              <w:top w:val="single" w:sz="4" w:space="0" w:color="439539"/>
              <w:left w:val="nil"/>
              <w:bottom w:val="nil"/>
            </w:tcBorders>
          </w:tcPr>
          <w:p w14:paraId="0DCDB616" w14:textId="77777777" w:rsidR="00DB4D41" w:rsidRPr="009F4722" w:rsidRDefault="00DB4D41" w:rsidP="00A970E0">
            <w:pPr>
              <w:pStyle w:val="Tablehead1"/>
            </w:pPr>
          </w:p>
        </w:tc>
        <w:tc>
          <w:tcPr>
            <w:tcW w:w="968" w:type="dxa"/>
            <w:tcBorders>
              <w:top w:val="single" w:sz="4" w:space="0" w:color="439539"/>
              <w:bottom w:val="nil"/>
            </w:tcBorders>
          </w:tcPr>
          <w:p w14:paraId="27CF1441" w14:textId="77777777" w:rsidR="00DB4D41" w:rsidRPr="00B86131" w:rsidRDefault="00DB4D41" w:rsidP="00DB4D41">
            <w:pPr>
              <w:pStyle w:val="Tablehead1"/>
              <w:jc w:val="center"/>
            </w:pPr>
            <w:r w:rsidRPr="00B86131">
              <w:t>201</w:t>
            </w:r>
            <w:r w:rsidR="00892F93">
              <w:t>3</w:t>
            </w:r>
          </w:p>
        </w:tc>
        <w:tc>
          <w:tcPr>
            <w:tcW w:w="969" w:type="dxa"/>
            <w:tcBorders>
              <w:top w:val="single" w:sz="4" w:space="0" w:color="439539"/>
              <w:bottom w:val="nil"/>
            </w:tcBorders>
          </w:tcPr>
          <w:p w14:paraId="4E48C62C" w14:textId="77777777" w:rsidR="00DB4D41" w:rsidRPr="00B86131" w:rsidRDefault="00DB4D41" w:rsidP="00DB4D41">
            <w:pPr>
              <w:pStyle w:val="Tablehead1"/>
              <w:jc w:val="center"/>
              <w:rPr>
                <w:vertAlign w:val="superscript"/>
              </w:rPr>
            </w:pPr>
            <w:r>
              <w:t>201</w:t>
            </w:r>
            <w:r w:rsidR="00892F93">
              <w:t>4</w:t>
            </w:r>
          </w:p>
        </w:tc>
        <w:tc>
          <w:tcPr>
            <w:tcW w:w="969" w:type="dxa"/>
            <w:tcBorders>
              <w:top w:val="single" w:sz="4" w:space="0" w:color="439539"/>
              <w:bottom w:val="nil"/>
            </w:tcBorders>
          </w:tcPr>
          <w:p w14:paraId="58E7678A" w14:textId="77777777" w:rsidR="00DB4D41" w:rsidRPr="00B86131" w:rsidRDefault="00DB4D41" w:rsidP="00DB4D41">
            <w:pPr>
              <w:pStyle w:val="Tablehead1"/>
              <w:jc w:val="center"/>
              <w:rPr>
                <w:vertAlign w:val="superscript"/>
              </w:rPr>
            </w:pPr>
            <w:r>
              <w:t>201</w:t>
            </w:r>
            <w:r w:rsidR="00892F93">
              <w:t>5</w:t>
            </w:r>
          </w:p>
        </w:tc>
        <w:tc>
          <w:tcPr>
            <w:tcW w:w="968" w:type="dxa"/>
            <w:tcBorders>
              <w:top w:val="single" w:sz="4" w:space="0" w:color="439539"/>
              <w:bottom w:val="nil"/>
            </w:tcBorders>
          </w:tcPr>
          <w:p w14:paraId="407C0601" w14:textId="77777777" w:rsidR="00DB4D41" w:rsidRPr="00B86131" w:rsidRDefault="00DB4D41" w:rsidP="00DB4D41">
            <w:pPr>
              <w:pStyle w:val="Tablehead1"/>
              <w:jc w:val="center"/>
              <w:rPr>
                <w:vertAlign w:val="superscript"/>
              </w:rPr>
            </w:pPr>
            <w:r>
              <w:t>201</w:t>
            </w:r>
            <w:r w:rsidR="00892F93">
              <w:t>6</w:t>
            </w:r>
          </w:p>
        </w:tc>
        <w:tc>
          <w:tcPr>
            <w:tcW w:w="1655" w:type="dxa"/>
            <w:gridSpan w:val="2"/>
            <w:tcBorders>
              <w:top w:val="single" w:sz="4" w:space="0" w:color="439539"/>
              <w:bottom w:val="nil"/>
            </w:tcBorders>
          </w:tcPr>
          <w:p w14:paraId="70FF2B47" w14:textId="77777777" w:rsidR="00DB4D41" w:rsidRPr="00B86131" w:rsidRDefault="000838E2" w:rsidP="000838E2">
            <w:pPr>
              <w:pStyle w:val="Tablehead1"/>
              <w:tabs>
                <w:tab w:val="clear" w:pos="900"/>
                <w:tab w:val="left" w:pos="889"/>
              </w:tabs>
              <w:jc w:val="center"/>
            </w:pPr>
            <w:r>
              <w:t xml:space="preserve">        </w:t>
            </w:r>
            <w:r w:rsidR="00DB4D41">
              <w:t>201</w:t>
            </w:r>
            <w:r w:rsidR="00892F93">
              <w:t>7</w:t>
            </w:r>
          </w:p>
        </w:tc>
        <w:tc>
          <w:tcPr>
            <w:tcW w:w="1134" w:type="dxa"/>
            <w:gridSpan w:val="2"/>
            <w:tcBorders>
              <w:top w:val="single" w:sz="4" w:space="0" w:color="439539"/>
              <w:bottom w:val="nil"/>
              <w:right w:val="nil"/>
            </w:tcBorders>
          </w:tcPr>
          <w:p w14:paraId="082C379C" w14:textId="77777777" w:rsidR="00DB4D41" w:rsidRPr="00B86131" w:rsidRDefault="00DB4D41" w:rsidP="000838E2">
            <w:pPr>
              <w:pStyle w:val="Tablehead1"/>
              <w:jc w:val="right"/>
            </w:pPr>
            <w:r>
              <w:t>201</w:t>
            </w:r>
            <w:r w:rsidR="00892F93">
              <w:t>6</w:t>
            </w:r>
            <w:r>
              <w:t>–1</w:t>
            </w:r>
            <w:r w:rsidR="00892F93">
              <w:t>7</w:t>
            </w:r>
          </w:p>
        </w:tc>
      </w:tr>
      <w:tr w:rsidR="0048041C" w:rsidRPr="00B12722" w14:paraId="23416612" w14:textId="77777777" w:rsidTr="000838E2">
        <w:tc>
          <w:tcPr>
            <w:tcW w:w="2835" w:type="dxa"/>
            <w:tcBorders>
              <w:top w:val="nil"/>
              <w:left w:val="nil"/>
              <w:bottom w:val="single" w:sz="4" w:space="0" w:color="439539"/>
            </w:tcBorders>
          </w:tcPr>
          <w:p w14:paraId="6B806A94" w14:textId="77777777" w:rsidR="0048041C" w:rsidRPr="00B12722" w:rsidRDefault="0048041C" w:rsidP="004404B2">
            <w:pPr>
              <w:pStyle w:val="Tablehead3"/>
              <w:jc w:val="center"/>
              <w:rPr>
                <w:i w:val="0"/>
              </w:rPr>
            </w:pPr>
            <w:bookmarkStart w:id="77" w:name="table_7"/>
            <w:bookmarkEnd w:id="77"/>
          </w:p>
        </w:tc>
        <w:tc>
          <w:tcPr>
            <w:tcW w:w="968" w:type="dxa"/>
            <w:tcBorders>
              <w:top w:val="nil"/>
              <w:bottom w:val="single" w:sz="4" w:space="0" w:color="439539"/>
            </w:tcBorders>
          </w:tcPr>
          <w:p w14:paraId="38858DA7" w14:textId="77777777" w:rsidR="0048041C" w:rsidRPr="00B12722" w:rsidRDefault="0048041C" w:rsidP="004404B2">
            <w:pPr>
              <w:pStyle w:val="Tablehead3"/>
              <w:jc w:val="center"/>
              <w:rPr>
                <w:b/>
                <w:i w:val="0"/>
                <w:lang w:val="en-GB"/>
              </w:rPr>
            </w:pPr>
            <w:r w:rsidRPr="00B12722">
              <w:rPr>
                <w:i w:val="0"/>
                <w:lang w:val="en-GB"/>
              </w:rPr>
              <w:t>(’000)</w:t>
            </w:r>
          </w:p>
        </w:tc>
        <w:tc>
          <w:tcPr>
            <w:tcW w:w="969" w:type="dxa"/>
            <w:tcBorders>
              <w:top w:val="nil"/>
              <w:bottom w:val="single" w:sz="4" w:space="0" w:color="439539"/>
            </w:tcBorders>
          </w:tcPr>
          <w:p w14:paraId="76980A12" w14:textId="77777777" w:rsidR="0048041C" w:rsidRPr="00B12722" w:rsidRDefault="0048041C" w:rsidP="004404B2">
            <w:pPr>
              <w:pStyle w:val="Tablehead3"/>
              <w:jc w:val="center"/>
              <w:rPr>
                <w:b/>
                <w:i w:val="0"/>
                <w:lang w:val="en-GB"/>
              </w:rPr>
            </w:pPr>
            <w:r w:rsidRPr="00B12722">
              <w:rPr>
                <w:i w:val="0"/>
                <w:lang w:val="en-GB"/>
              </w:rPr>
              <w:t>(’000)</w:t>
            </w:r>
          </w:p>
        </w:tc>
        <w:tc>
          <w:tcPr>
            <w:tcW w:w="969" w:type="dxa"/>
            <w:tcBorders>
              <w:top w:val="nil"/>
              <w:bottom w:val="single" w:sz="4" w:space="0" w:color="439539"/>
            </w:tcBorders>
          </w:tcPr>
          <w:p w14:paraId="41C73C8A" w14:textId="77777777" w:rsidR="0048041C" w:rsidRPr="00B12722" w:rsidRDefault="0048041C" w:rsidP="004404B2">
            <w:pPr>
              <w:pStyle w:val="Tablehead3"/>
              <w:jc w:val="center"/>
              <w:rPr>
                <w:b/>
                <w:i w:val="0"/>
                <w:lang w:val="en-GB"/>
              </w:rPr>
            </w:pPr>
            <w:r w:rsidRPr="00B12722">
              <w:rPr>
                <w:i w:val="0"/>
                <w:lang w:val="en-GB"/>
              </w:rPr>
              <w:t>(’000)</w:t>
            </w:r>
          </w:p>
        </w:tc>
        <w:tc>
          <w:tcPr>
            <w:tcW w:w="968" w:type="dxa"/>
            <w:tcBorders>
              <w:top w:val="nil"/>
              <w:bottom w:val="single" w:sz="4" w:space="0" w:color="439539"/>
            </w:tcBorders>
          </w:tcPr>
          <w:p w14:paraId="136A5878" w14:textId="77777777" w:rsidR="0048041C" w:rsidRPr="00B12722" w:rsidRDefault="0048041C" w:rsidP="004404B2">
            <w:pPr>
              <w:pStyle w:val="Tablehead3"/>
              <w:jc w:val="center"/>
              <w:rPr>
                <w:b/>
                <w:i w:val="0"/>
                <w:lang w:val="en-GB"/>
              </w:rPr>
            </w:pPr>
            <w:r w:rsidRPr="00B12722">
              <w:rPr>
                <w:i w:val="0"/>
                <w:lang w:val="en-GB"/>
              </w:rPr>
              <w:t>(’000)</w:t>
            </w:r>
          </w:p>
        </w:tc>
        <w:tc>
          <w:tcPr>
            <w:tcW w:w="969" w:type="dxa"/>
            <w:tcBorders>
              <w:top w:val="nil"/>
              <w:bottom w:val="single" w:sz="4" w:space="0" w:color="439539"/>
            </w:tcBorders>
          </w:tcPr>
          <w:p w14:paraId="71D0C15E" w14:textId="77777777" w:rsidR="0048041C" w:rsidRPr="00B12722" w:rsidRDefault="00972BD8" w:rsidP="004404B2">
            <w:pPr>
              <w:pStyle w:val="Tablehead3"/>
              <w:jc w:val="center"/>
              <w:rPr>
                <w:b/>
                <w:i w:val="0"/>
                <w:lang w:val="en-GB"/>
              </w:rPr>
            </w:pPr>
            <w:r>
              <w:rPr>
                <w:i w:val="0"/>
                <w:lang w:val="en-GB"/>
              </w:rPr>
              <w:t xml:space="preserve">  </w:t>
            </w:r>
            <w:r w:rsidR="0048041C" w:rsidRPr="00B12722">
              <w:rPr>
                <w:i w:val="0"/>
                <w:lang w:val="en-GB"/>
              </w:rPr>
              <w:t>(’000)</w:t>
            </w:r>
          </w:p>
        </w:tc>
        <w:tc>
          <w:tcPr>
            <w:tcW w:w="827" w:type="dxa"/>
            <w:gridSpan w:val="2"/>
            <w:tcBorders>
              <w:top w:val="nil"/>
              <w:bottom w:val="single" w:sz="4" w:space="0" w:color="439539"/>
            </w:tcBorders>
          </w:tcPr>
          <w:p w14:paraId="709721D1" w14:textId="6F29FF0C" w:rsidR="0048041C" w:rsidRPr="00B12722" w:rsidRDefault="000838E2" w:rsidP="000838E2">
            <w:pPr>
              <w:pStyle w:val="Tablehead3"/>
              <w:jc w:val="center"/>
              <w:rPr>
                <w:b/>
                <w:i w:val="0"/>
                <w:lang w:val="en-GB"/>
              </w:rPr>
            </w:pPr>
            <w:r>
              <w:rPr>
                <w:i w:val="0"/>
                <w:lang w:val="en-GB"/>
              </w:rPr>
              <w:t xml:space="preserve">        </w:t>
            </w:r>
            <w:r w:rsidR="00116919">
              <w:rPr>
                <w:i w:val="0"/>
                <w:lang w:val="en-GB"/>
              </w:rPr>
              <w:t xml:space="preserve">  </w:t>
            </w:r>
            <w:r w:rsidR="0048041C" w:rsidRPr="00B12722">
              <w:rPr>
                <w:i w:val="0"/>
                <w:lang w:val="en-GB"/>
              </w:rPr>
              <w:t>%</w:t>
            </w:r>
          </w:p>
        </w:tc>
        <w:tc>
          <w:tcPr>
            <w:tcW w:w="993" w:type="dxa"/>
            <w:tcBorders>
              <w:top w:val="nil"/>
              <w:bottom w:val="single" w:sz="4" w:space="0" w:color="439539"/>
              <w:right w:val="nil"/>
            </w:tcBorders>
          </w:tcPr>
          <w:p w14:paraId="70F933B4" w14:textId="77777777" w:rsidR="0048041C" w:rsidRPr="00B12722" w:rsidRDefault="0048041C" w:rsidP="000838E2">
            <w:pPr>
              <w:pStyle w:val="Tablehead3"/>
              <w:jc w:val="right"/>
              <w:rPr>
                <w:b/>
                <w:i w:val="0"/>
                <w:lang w:val="en-GB"/>
              </w:rPr>
            </w:pPr>
            <w:r w:rsidRPr="00B12722">
              <w:rPr>
                <w:i w:val="0"/>
                <w:lang w:val="en-GB"/>
              </w:rPr>
              <w:t>% change</w:t>
            </w:r>
          </w:p>
        </w:tc>
      </w:tr>
      <w:tr w:rsidR="00BB520F" w14:paraId="1C688466" w14:textId="77777777" w:rsidTr="000838E2">
        <w:tc>
          <w:tcPr>
            <w:tcW w:w="2835" w:type="dxa"/>
            <w:tcBorders>
              <w:top w:val="single" w:sz="4" w:space="0" w:color="439539"/>
            </w:tcBorders>
          </w:tcPr>
          <w:p w14:paraId="1EF586C0" w14:textId="3CA74AF9" w:rsidR="00BB520F" w:rsidRDefault="00BB520F" w:rsidP="00490B2F">
            <w:pPr>
              <w:pStyle w:val="TableRowBold"/>
            </w:pPr>
            <w:r>
              <w:t xml:space="preserve">State or territory </w:t>
            </w:r>
            <w:r w:rsidR="00474CF4">
              <w:t>of contract registration</w:t>
            </w:r>
          </w:p>
        </w:tc>
        <w:tc>
          <w:tcPr>
            <w:tcW w:w="968" w:type="dxa"/>
            <w:tcBorders>
              <w:top w:val="single" w:sz="4" w:space="0" w:color="439539"/>
            </w:tcBorders>
          </w:tcPr>
          <w:p w14:paraId="4C3F2ECB" w14:textId="77777777" w:rsidR="00BB520F" w:rsidRPr="00EC326B" w:rsidRDefault="00BB520F" w:rsidP="004315BF">
            <w:pPr>
              <w:pStyle w:val="Tabletext"/>
              <w:tabs>
                <w:tab w:val="decimal" w:pos="504"/>
              </w:tabs>
              <w:rPr>
                <w:szCs w:val="17"/>
              </w:rPr>
            </w:pPr>
          </w:p>
        </w:tc>
        <w:tc>
          <w:tcPr>
            <w:tcW w:w="969" w:type="dxa"/>
            <w:tcBorders>
              <w:top w:val="single" w:sz="4" w:space="0" w:color="439539"/>
            </w:tcBorders>
          </w:tcPr>
          <w:p w14:paraId="2EF300AE" w14:textId="77777777" w:rsidR="00BB520F" w:rsidRPr="00EC326B" w:rsidRDefault="00BB520F" w:rsidP="004315BF">
            <w:pPr>
              <w:pStyle w:val="Tabletext"/>
              <w:tabs>
                <w:tab w:val="decimal" w:pos="504"/>
              </w:tabs>
              <w:rPr>
                <w:szCs w:val="17"/>
              </w:rPr>
            </w:pPr>
          </w:p>
        </w:tc>
        <w:tc>
          <w:tcPr>
            <w:tcW w:w="969" w:type="dxa"/>
            <w:tcBorders>
              <w:top w:val="single" w:sz="4" w:space="0" w:color="439539"/>
            </w:tcBorders>
          </w:tcPr>
          <w:p w14:paraId="3B6DF25F" w14:textId="77777777" w:rsidR="00BB520F" w:rsidRPr="00EC326B" w:rsidRDefault="00BB520F" w:rsidP="004315BF">
            <w:pPr>
              <w:pStyle w:val="Tabletext"/>
              <w:tabs>
                <w:tab w:val="decimal" w:pos="504"/>
              </w:tabs>
              <w:rPr>
                <w:szCs w:val="17"/>
              </w:rPr>
            </w:pPr>
          </w:p>
        </w:tc>
        <w:tc>
          <w:tcPr>
            <w:tcW w:w="968" w:type="dxa"/>
            <w:tcBorders>
              <w:top w:val="single" w:sz="4" w:space="0" w:color="439539"/>
            </w:tcBorders>
          </w:tcPr>
          <w:p w14:paraId="03F7F437" w14:textId="77777777" w:rsidR="00BB520F" w:rsidRPr="00EC326B" w:rsidRDefault="00BB520F" w:rsidP="004315BF">
            <w:pPr>
              <w:pStyle w:val="Tabletext"/>
              <w:tabs>
                <w:tab w:val="decimal" w:pos="504"/>
              </w:tabs>
              <w:rPr>
                <w:szCs w:val="17"/>
              </w:rPr>
            </w:pPr>
          </w:p>
        </w:tc>
        <w:tc>
          <w:tcPr>
            <w:tcW w:w="969" w:type="dxa"/>
            <w:tcBorders>
              <w:top w:val="single" w:sz="4" w:space="0" w:color="439539"/>
            </w:tcBorders>
          </w:tcPr>
          <w:p w14:paraId="5A60A351" w14:textId="77777777" w:rsidR="00BB520F" w:rsidRPr="00EC326B" w:rsidRDefault="00BB520F" w:rsidP="004315BF">
            <w:pPr>
              <w:pStyle w:val="Tabletext"/>
              <w:tabs>
                <w:tab w:val="decimal" w:pos="504"/>
              </w:tabs>
              <w:rPr>
                <w:szCs w:val="17"/>
              </w:rPr>
            </w:pPr>
          </w:p>
        </w:tc>
        <w:tc>
          <w:tcPr>
            <w:tcW w:w="827" w:type="dxa"/>
            <w:gridSpan w:val="2"/>
            <w:tcBorders>
              <w:top w:val="single" w:sz="4" w:space="0" w:color="439539"/>
            </w:tcBorders>
          </w:tcPr>
          <w:p w14:paraId="48664340" w14:textId="77777777" w:rsidR="00BB520F" w:rsidRPr="00EC326B" w:rsidRDefault="00BB520F" w:rsidP="004315BF">
            <w:pPr>
              <w:pStyle w:val="Tabletext"/>
              <w:tabs>
                <w:tab w:val="decimal" w:pos="504"/>
              </w:tabs>
              <w:rPr>
                <w:szCs w:val="17"/>
              </w:rPr>
            </w:pPr>
          </w:p>
        </w:tc>
        <w:tc>
          <w:tcPr>
            <w:tcW w:w="993" w:type="dxa"/>
            <w:tcBorders>
              <w:top w:val="single" w:sz="4" w:space="0" w:color="439539"/>
            </w:tcBorders>
          </w:tcPr>
          <w:p w14:paraId="162ECC83" w14:textId="77777777" w:rsidR="00BB520F" w:rsidRPr="00EC326B" w:rsidRDefault="00BB520F" w:rsidP="004315BF">
            <w:pPr>
              <w:pStyle w:val="Tabletext"/>
              <w:tabs>
                <w:tab w:val="decimal" w:pos="504"/>
              </w:tabs>
              <w:rPr>
                <w:szCs w:val="17"/>
              </w:rPr>
            </w:pPr>
          </w:p>
        </w:tc>
      </w:tr>
      <w:tr w:rsidR="00EB0E54" w14:paraId="205374CA" w14:textId="77777777" w:rsidTr="000838E2">
        <w:tc>
          <w:tcPr>
            <w:tcW w:w="2835" w:type="dxa"/>
            <w:tcBorders>
              <w:bottom w:val="nil"/>
            </w:tcBorders>
          </w:tcPr>
          <w:p w14:paraId="70AC097B" w14:textId="77777777" w:rsidR="00EB0E54" w:rsidRDefault="00EB0E54" w:rsidP="00EB0E54">
            <w:pPr>
              <w:pStyle w:val="Tabletext"/>
              <w:rPr>
                <w:szCs w:val="17"/>
              </w:rPr>
            </w:pPr>
            <w:r>
              <w:rPr>
                <w:szCs w:val="17"/>
              </w:rPr>
              <w:t>New South Wales</w:t>
            </w:r>
          </w:p>
        </w:tc>
        <w:tc>
          <w:tcPr>
            <w:tcW w:w="968" w:type="dxa"/>
            <w:tcBorders>
              <w:bottom w:val="nil"/>
            </w:tcBorders>
          </w:tcPr>
          <w:p w14:paraId="12F49804" w14:textId="77777777" w:rsidR="00EB0E54" w:rsidRDefault="00EB0E54" w:rsidP="00EB0E54">
            <w:pPr>
              <w:pStyle w:val="Tabletext"/>
              <w:tabs>
                <w:tab w:val="decimal" w:pos="510"/>
              </w:tabs>
            </w:pPr>
            <w:r>
              <w:t xml:space="preserve">   23.7</w:t>
            </w:r>
          </w:p>
        </w:tc>
        <w:tc>
          <w:tcPr>
            <w:tcW w:w="969" w:type="dxa"/>
            <w:tcBorders>
              <w:bottom w:val="nil"/>
            </w:tcBorders>
          </w:tcPr>
          <w:p w14:paraId="4C788D52" w14:textId="77777777" w:rsidR="00EB0E54" w:rsidRDefault="00EB0E54" w:rsidP="00EB0E54">
            <w:pPr>
              <w:pStyle w:val="Tabletext"/>
              <w:tabs>
                <w:tab w:val="decimal" w:pos="510"/>
              </w:tabs>
            </w:pPr>
            <w:r>
              <w:t xml:space="preserve">   21.6</w:t>
            </w:r>
          </w:p>
        </w:tc>
        <w:tc>
          <w:tcPr>
            <w:tcW w:w="969" w:type="dxa"/>
            <w:tcBorders>
              <w:bottom w:val="nil"/>
            </w:tcBorders>
          </w:tcPr>
          <w:p w14:paraId="47D261A6" w14:textId="77777777" w:rsidR="00EB0E54" w:rsidRDefault="00EB0E54" w:rsidP="00EB0E54">
            <w:pPr>
              <w:pStyle w:val="Tabletext"/>
              <w:tabs>
                <w:tab w:val="decimal" w:pos="510"/>
              </w:tabs>
            </w:pPr>
            <w:r>
              <w:t xml:space="preserve">   20.7</w:t>
            </w:r>
          </w:p>
        </w:tc>
        <w:tc>
          <w:tcPr>
            <w:tcW w:w="968" w:type="dxa"/>
            <w:tcBorders>
              <w:bottom w:val="nil"/>
            </w:tcBorders>
          </w:tcPr>
          <w:p w14:paraId="6CF8F57E" w14:textId="77777777" w:rsidR="00EB0E54" w:rsidRDefault="00EB0E54" w:rsidP="00EB0E54">
            <w:pPr>
              <w:pStyle w:val="Tabletext"/>
              <w:tabs>
                <w:tab w:val="decimal" w:pos="510"/>
              </w:tabs>
            </w:pPr>
            <w:r>
              <w:t xml:space="preserve">   22.0</w:t>
            </w:r>
          </w:p>
        </w:tc>
        <w:tc>
          <w:tcPr>
            <w:tcW w:w="969" w:type="dxa"/>
            <w:tcBorders>
              <w:bottom w:val="nil"/>
            </w:tcBorders>
          </w:tcPr>
          <w:p w14:paraId="25EEDAF6" w14:textId="77777777" w:rsidR="00EB0E54" w:rsidRDefault="00766D42" w:rsidP="00EB0E54">
            <w:pPr>
              <w:pStyle w:val="Tabletext"/>
              <w:tabs>
                <w:tab w:val="decimal" w:pos="510"/>
              </w:tabs>
            </w:pPr>
            <w:r>
              <w:t xml:space="preserve">   22.8</w:t>
            </w:r>
          </w:p>
        </w:tc>
        <w:tc>
          <w:tcPr>
            <w:tcW w:w="827" w:type="dxa"/>
            <w:gridSpan w:val="2"/>
            <w:tcBorders>
              <w:bottom w:val="nil"/>
            </w:tcBorders>
          </w:tcPr>
          <w:p w14:paraId="5752D054" w14:textId="77777777" w:rsidR="00EB0E54" w:rsidRDefault="00EB0E54" w:rsidP="00EB0E54">
            <w:pPr>
              <w:pStyle w:val="Tabletext"/>
              <w:tabs>
                <w:tab w:val="decimal" w:pos="510"/>
              </w:tabs>
            </w:pPr>
            <w:r>
              <w:t xml:space="preserve"> 29.8</w:t>
            </w:r>
          </w:p>
        </w:tc>
        <w:tc>
          <w:tcPr>
            <w:tcW w:w="993" w:type="dxa"/>
            <w:tcBorders>
              <w:bottom w:val="nil"/>
            </w:tcBorders>
          </w:tcPr>
          <w:p w14:paraId="1F0F12DD" w14:textId="77777777" w:rsidR="00EB0E54" w:rsidRDefault="00766D42" w:rsidP="00EB0E54">
            <w:pPr>
              <w:pStyle w:val="Tabletext"/>
              <w:tabs>
                <w:tab w:val="decimal" w:pos="793"/>
              </w:tabs>
            </w:pPr>
            <w:r>
              <w:t xml:space="preserve">  3.4</w:t>
            </w:r>
          </w:p>
        </w:tc>
      </w:tr>
      <w:tr w:rsidR="00EB0E54" w14:paraId="6CB3B1AD" w14:textId="77777777" w:rsidTr="000838E2">
        <w:tc>
          <w:tcPr>
            <w:tcW w:w="2835" w:type="dxa"/>
            <w:tcBorders>
              <w:bottom w:val="nil"/>
            </w:tcBorders>
          </w:tcPr>
          <w:p w14:paraId="3CB42E51" w14:textId="77777777" w:rsidR="00EB0E54" w:rsidRDefault="00EB0E54" w:rsidP="00EB0E54">
            <w:pPr>
              <w:pStyle w:val="Tabletext"/>
              <w:rPr>
                <w:szCs w:val="17"/>
              </w:rPr>
            </w:pPr>
            <w:r>
              <w:rPr>
                <w:szCs w:val="17"/>
              </w:rPr>
              <w:t>Victoria</w:t>
            </w:r>
          </w:p>
        </w:tc>
        <w:tc>
          <w:tcPr>
            <w:tcW w:w="968" w:type="dxa"/>
            <w:tcBorders>
              <w:bottom w:val="nil"/>
            </w:tcBorders>
          </w:tcPr>
          <w:p w14:paraId="6761B775" w14:textId="77777777" w:rsidR="00EB0E54" w:rsidRDefault="00EB0E54" w:rsidP="00EB0E54">
            <w:pPr>
              <w:pStyle w:val="Tabletext"/>
              <w:tabs>
                <w:tab w:val="decimal" w:pos="510"/>
              </w:tabs>
            </w:pPr>
            <w:r>
              <w:t xml:space="preserve">   22.1</w:t>
            </w:r>
          </w:p>
        </w:tc>
        <w:tc>
          <w:tcPr>
            <w:tcW w:w="969" w:type="dxa"/>
            <w:tcBorders>
              <w:bottom w:val="nil"/>
            </w:tcBorders>
          </w:tcPr>
          <w:p w14:paraId="2AC80222" w14:textId="77777777" w:rsidR="00EB0E54" w:rsidRDefault="00EB0E54" w:rsidP="00EB0E54">
            <w:pPr>
              <w:pStyle w:val="Tabletext"/>
              <w:tabs>
                <w:tab w:val="decimal" w:pos="510"/>
              </w:tabs>
            </w:pPr>
            <w:r>
              <w:t xml:space="preserve">   20.7</w:t>
            </w:r>
          </w:p>
        </w:tc>
        <w:tc>
          <w:tcPr>
            <w:tcW w:w="969" w:type="dxa"/>
            <w:tcBorders>
              <w:bottom w:val="nil"/>
            </w:tcBorders>
          </w:tcPr>
          <w:p w14:paraId="5606AB24" w14:textId="77777777" w:rsidR="00EB0E54" w:rsidRDefault="00EB0E54" w:rsidP="00EB0E54">
            <w:pPr>
              <w:pStyle w:val="Tabletext"/>
              <w:tabs>
                <w:tab w:val="decimal" w:pos="510"/>
              </w:tabs>
            </w:pPr>
            <w:r>
              <w:t xml:space="preserve">   19.8</w:t>
            </w:r>
          </w:p>
        </w:tc>
        <w:tc>
          <w:tcPr>
            <w:tcW w:w="968" w:type="dxa"/>
            <w:tcBorders>
              <w:bottom w:val="nil"/>
            </w:tcBorders>
          </w:tcPr>
          <w:p w14:paraId="58E06748" w14:textId="77777777" w:rsidR="00EB0E54" w:rsidRDefault="00EB0E54" w:rsidP="00EB0E54">
            <w:pPr>
              <w:pStyle w:val="Tabletext"/>
              <w:tabs>
                <w:tab w:val="decimal" w:pos="510"/>
              </w:tabs>
            </w:pPr>
            <w:r>
              <w:t xml:space="preserve">   20.2</w:t>
            </w:r>
          </w:p>
        </w:tc>
        <w:tc>
          <w:tcPr>
            <w:tcW w:w="969" w:type="dxa"/>
            <w:tcBorders>
              <w:bottom w:val="nil"/>
            </w:tcBorders>
          </w:tcPr>
          <w:p w14:paraId="33E721E1" w14:textId="77777777" w:rsidR="00EB0E54" w:rsidRDefault="00766D42" w:rsidP="00EB0E54">
            <w:pPr>
              <w:pStyle w:val="Tabletext"/>
              <w:tabs>
                <w:tab w:val="decimal" w:pos="510"/>
              </w:tabs>
            </w:pPr>
            <w:r>
              <w:t xml:space="preserve">   18.1</w:t>
            </w:r>
          </w:p>
        </w:tc>
        <w:tc>
          <w:tcPr>
            <w:tcW w:w="827" w:type="dxa"/>
            <w:gridSpan w:val="2"/>
            <w:tcBorders>
              <w:bottom w:val="nil"/>
            </w:tcBorders>
          </w:tcPr>
          <w:p w14:paraId="450B7DB8" w14:textId="77777777" w:rsidR="00EB0E54" w:rsidRDefault="00EB0E54" w:rsidP="00EB0E54">
            <w:pPr>
              <w:pStyle w:val="Tabletext"/>
              <w:tabs>
                <w:tab w:val="decimal" w:pos="510"/>
              </w:tabs>
            </w:pPr>
            <w:r>
              <w:t xml:space="preserve"> 23.7</w:t>
            </w:r>
          </w:p>
        </w:tc>
        <w:tc>
          <w:tcPr>
            <w:tcW w:w="993" w:type="dxa"/>
            <w:tcBorders>
              <w:bottom w:val="nil"/>
            </w:tcBorders>
          </w:tcPr>
          <w:p w14:paraId="64E2D289" w14:textId="77777777" w:rsidR="00EB0E54" w:rsidRDefault="00766D42" w:rsidP="00EB0E54">
            <w:pPr>
              <w:pStyle w:val="Tabletext"/>
              <w:tabs>
                <w:tab w:val="decimal" w:pos="793"/>
              </w:tabs>
            </w:pPr>
            <w:r>
              <w:t xml:space="preserve"> -10.2</w:t>
            </w:r>
          </w:p>
        </w:tc>
      </w:tr>
      <w:tr w:rsidR="00EB0E54" w14:paraId="640D1F47" w14:textId="77777777" w:rsidTr="000838E2">
        <w:tc>
          <w:tcPr>
            <w:tcW w:w="2835" w:type="dxa"/>
            <w:tcBorders>
              <w:bottom w:val="nil"/>
            </w:tcBorders>
          </w:tcPr>
          <w:p w14:paraId="44B426DE" w14:textId="77777777" w:rsidR="00EB0E54" w:rsidRPr="00243057" w:rsidRDefault="00EB0E54" w:rsidP="00EB0E54">
            <w:pPr>
              <w:pStyle w:val="Tabletext"/>
              <w:spacing w:before="60"/>
              <w:rPr>
                <w:szCs w:val="17"/>
              </w:rPr>
            </w:pPr>
            <w:r>
              <w:rPr>
                <w:szCs w:val="17"/>
              </w:rPr>
              <w:t>Queensland</w:t>
            </w:r>
          </w:p>
        </w:tc>
        <w:tc>
          <w:tcPr>
            <w:tcW w:w="968" w:type="dxa"/>
            <w:tcBorders>
              <w:bottom w:val="nil"/>
            </w:tcBorders>
          </w:tcPr>
          <w:p w14:paraId="4E43F794" w14:textId="77777777" w:rsidR="00EB0E54" w:rsidRDefault="00EB0E54" w:rsidP="00EB0E54">
            <w:pPr>
              <w:pStyle w:val="Tabletext"/>
              <w:tabs>
                <w:tab w:val="decimal" w:pos="510"/>
              </w:tabs>
            </w:pPr>
            <w:r>
              <w:t xml:space="preserve">   19.7</w:t>
            </w:r>
          </w:p>
        </w:tc>
        <w:tc>
          <w:tcPr>
            <w:tcW w:w="969" w:type="dxa"/>
            <w:tcBorders>
              <w:bottom w:val="nil"/>
            </w:tcBorders>
          </w:tcPr>
          <w:p w14:paraId="207DB5F2" w14:textId="77777777" w:rsidR="00EB0E54" w:rsidRDefault="00EB0E54" w:rsidP="00EB0E54">
            <w:pPr>
              <w:pStyle w:val="Tabletext"/>
              <w:tabs>
                <w:tab w:val="decimal" w:pos="510"/>
              </w:tabs>
            </w:pPr>
            <w:r>
              <w:t xml:space="preserve">   17.5</w:t>
            </w:r>
          </w:p>
        </w:tc>
        <w:tc>
          <w:tcPr>
            <w:tcW w:w="969" w:type="dxa"/>
            <w:tcBorders>
              <w:bottom w:val="nil"/>
            </w:tcBorders>
          </w:tcPr>
          <w:p w14:paraId="11B9BBD7" w14:textId="77777777" w:rsidR="00EB0E54" w:rsidRDefault="00EB0E54" w:rsidP="00EB0E54">
            <w:pPr>
              <w:pStyle w:val="Tabletext"/>
              <w:tabs>
                <w:tab w:val="decimal" w:pos="510"/>
              </w:tabs>
            </w:pPr>
            <w:r>
              <w:t xml:space="preserve">   17.3</w:t>
            </w:r>
          </w:p>
        </w:tc>
        <w:tc>
          <w:tcPr>
            <w:tcW w:w="968" w:type="dxa"/>
            <w:tcBorders>
              <w:bottom w:val="nil"/>
            </w:tcBorders>
          </w:tcPr>
          <w:p w14:paraId="1D67E00E" w14:textId="77777777" w:rsidR="00EB0E54" w:rsidRDefault="00EB0E54" w:rsidP="00EB0E54">
            <w:pPr>
              <w:pStyle w:val="Tabletext"/>
              <w:tabs>
                <w:tab w:val="decimal" w:pos="510"/>
              </w:tabs>
            </w:pPr>
            <w:r>
              <w:t xml:space="preserve">   18.1</w:t>
            </w:r>
          </w:p>
        </w:tc>
        <w:tc>
          <w:tcPr>
            <w:tcW w:w="969" w:type="dxa"/>
            <w:tcBorders>
              <w:bottom w:val="nil"/>
            </w:tcBorders>
          </w:tcPr>
          <w:p w14:paraId="350B2E5C" w14:textId="77777777" w:rsidR="00EB0E54" w:rsidRDefault="00EB0E54" w:rsidP="00EB0E54">
            <w:pPr>
              <w:pStyle w:val="Tabletext"/>
              <w:tabs>
                <w:tab w:val="decimal" w:pos="510"/>
              </w:tabs>
            </w:pPr>
            <w:r>
              <w:t xml:space="preserve">   19.8</w:t>
            </w:r>
          </w:p>
        </w:tc>
        <w:tc>
          <w:tcPr>
            <w:tcW w:w="827" w:type="dxa"/>
            <w:gridSpan w:val="2"/>
            <w:tcBorders>
              <w:bottom w:val="nil"/>
            </w:tcBorders>
          </w:tcPr>
          <w:p w14:paraId="08FE5EE2" w14:textId="77777777" w:rsidR="00EB0E54" w:rsidRDefault="00EB0E54" w:rsidP="00EB0E54">
            <w:pPr>
              <w:pStyle w:val="Tabletext"/>
              <w:tabs>
                <w:tab w:val="decimal" w:pos="510"/>
              </w:tabs>
            </w:pPr>
            <w:r>
              <w:t xml:space="preserve"> 25.9</w:t>
            </w:r>
          </w:p>
        </w:tc>
        <w:tc>
          <w:tcPr>
            <w:tcW w:w="993" w:type="dxa"/>
            <w:tcBorders>
              <w:bottom w:val="nil"/>
            </w:tcBorders>
          </w:tcPr>
          <w:p w14:paraId="218AC750" w14:textId="77777777" w:rsidR="00EB0E54" w:rsidRDefault="00766D42" w:rsidP="00EB0E54">
            <w:pPr>
              <w:pStyle w:val="Tabletext"/>
              <w:tabs>
                <w:tab w:val="decimal" w:pos="793"/>
              </w:tabs>
            </w:pPr>
            <w:r>
              <w:t xml:space="preserve">  9.4</w:t>
            </w:r>
          </w:p>
        </w:tc>
      </w:tr>
      <w:tr w:rsidR="00EB0E54" w14:paraId="1B58C97C" w14:textId="77777777" w:rsidTr="000838E2">
        <w:tc>
          <w:tcPr>
            <w:tcW w:w="2835" w:type="dxa"/>
            <w:tcBorders>
              <w:bottom w:val="nil"/>
            </w:tcBorders>
          </w:tcPr>
          <w:p w14:paraId="6675D11D" w14:textId="77777777" w:rsidR="00EB0E54" w:rsidRPr="001867F7" w:rsidRDefault="00EB0E54" w:rsidP="00EB0E54">
            <w:pPr>
              <w:pStyle w:val="Tabletext"/>
            </w:pPr>
            <w:r>
              <w:t>South Australia</w:t>
            </w:r>
          </w:p>
        </w:tc>
        <w:tc>
          <w:tcPr>
            <w:tcW w:w="968" w:type="dxa"/>
            <w:tcBorders>
              <w:bottom w:val="nil"/>
            </w:tcBorders>
          </w:tcPr>
          <w:p w14:paraId="50E43C12" w14:textId="77777777" w:rsidR="00EB0E54" w:rsidRDefault="00EB0E54" w:rsidP="00EB0E54">
            <w:pPr>
              <w:pStyle w:val="Tabletext"/>
              <w:tabs>
                <w:tab w:val="decimal" w:pos="510"/>
              </w:tabs>
            </w:pPr>
            <w:r>
              <w:t xml:space="preserve">    6.0</w:t>
            </w:r>
          </w:p>
        </w:tc>
        <w:tc>
          <w:tcPr>
            <w:tcW w:w="969" w:type="dxa"/>
            <w:tcBorders>
              <w:bottom w:val="nil"/>
            </w:tcBorders>
          </w:tcPr>
          <w:p w14:paraId="5EE16603" w14:textId="77777777" w:rsidR="00EB0E54" w:rsidRDefault="00EB0E54" w:rsidP="00EB0E54">
            <w:pPr>
              <w:pStyle w:val="Tabletext"/>
              <w:tabs>
                <w:tab w:val="decimal" w:pos="510"/>
              </w:tabs>
            </w:pPr>
            <w:r>
              <w:t xml:space="preserve">    5.5</w:t>
            </w:r>
          </w:p>
        </w:tc>
        <w:tc>
          <w:tcPr>
            <w:tcW w:w="969" w:type="dxa"/>
            <w:tcBorders>
              <w:bottom w:val="nil"/>
            </w:tcBorders>
          </w:tcPr>
          <w:p w14:paraId="08137B60" w14:textId="77777777" w:rsidR="00EB0E54" w:rsidRDefault="00EB0E54" w:rsidP="00EB0E54">
            <w:pPr>
              <w:pStyle w:val="Tabletext"/>
              <w:tabs>
                <w:tab w:val="decimal" w:pos="510"/>
              </w:tabs>
            </w:pPr>
            <w:r>
              <w:t xml:space="preserve">    4.9</w:t>
            </w:r>
          </w:p>
        </w:tc>
        <w:tc>
          <w:tcPr>
            <w:tcW w:w="968" w:type="dxa"/>
            <w:tcBorders>
              <w:bottom w:val="nil"/>
            </w:tcBorders>
          </w:tcPr>
          <w:p w14:paraId="6E70D622" w14:textId="77777777" w:rsidR="00EB0E54" w:rsidRDefault="00EB0E54" w:rsidP="00EB0E54">
            <w:pPr>
              <w:pStyle w:val="Tabletext"/>
              <w:tabs>
                <w:tab w:val="decimal" w:pos="510"/>
              </w:tabs>
            </w:pPr>
            <w:r>
              <w:t xml:space="preserve">    4.8</w:t>
            </w:r>
          </w:p>
        </w:tc>
        <w:tc>
          <w:tcPr>
            <w:tcW w:w="969" w:type="dxa"/>
            <w:tcBorders>
              <w:bottom w:val="nil"/>
            </w:tcBorders>
          </w:tcPr>
          <w:p w14:paraId="79D3C265" w14:textId="77777777" w:rsidR="00EB0E54" w:rsidRDefault="00EB0E54" w:rsidP="00EB0E54">
            <w:pPr>
              <w:pStyle w:val="Tabletext"/>
              <w:tabs>
                <w:tab w:val="decimal" w:pos="510"/>
              </w:tabs>
            </w:pPr>
            <w:r>
              <w:t xml:space="preserve">    </w:t>
            </w:r>
            <w:r w:rsidR="00766D42">
              <w:t>4.7</w:t>
            </w:r>
          </w:p>
        </w:tc>
        <w:tc>
          <w:tcPr>
            <w:tcW w:w="827" w:type="dxa"/>
            <w:gridSpan w:val="2"/>
            <w:tcBorders>
              <w:bottom w:val="nil"/>
            </w:tcBorders>
          </w:tcPr>
          <w:p w14:paraId="4BD59A32" w14:textId="77777777" w:rsidR="00EB0E54" w:rsidRDefault="00EB0E54" w:rsidP="00EB0E54">
            <w:pPr>
              <w:pStyle w:val="Tabletext"/>
              <w:tabs>
                <w:tab w:val="decimal" w:pos="510"/>
              </w:tabs>
            </w:pPr>
            <w:r>
              <w:t xml:space="preserve">  6.2</w:t>
            </w:r>
          </w:p>
        </w:tc>
        <w:tc>
          <w:tcPr>
            <w:tcW w:w="993" w:type="dxa"/>
            <w:tcBorders>
              <w:bottom w:val="nil"/>
            </w:tcBorders>
          </w:tcPr>
          <w:p w14:paraId="5C895398" w14:textId="77777777" w:rsidR="00EB0E54" w:rsidRDefault="00766D42" w:rsidP="00EB0E54">
            <w:pPr>
              <w:pStyle w:val="Tabletext"/>
              <w:tabs>
                <w:tab w:val="decimal" w:pos="793"/>
              </w:tabs>
            </w:pPr>
            <w:r>
              <w:t xml:space="preserve"> -1.3</w:t>
            </w:r>
          </w:p>
        </w:tc>
      </w:tr>
      <w:tr w:rsidR="00EB0E54" w14:paraId="6376276B" w14:textId="77777777" w:rsidTr="000838E2">
        <w:tc>
          <w:tcPr>
            <w:tcW w:w="2835" w:type="dxa"/>
            <w:tcBorders>
              <w:bottom w:val="nil"/>
            </w:tcBorders>
          </w:tcPr>
          <w:p w14:paraId="383656AA" w14:textId="77777777" w:rsidR="00EB0E54" w:rsidRPr="001867F7" w:rsidRDefault="00EB0E54" w:rsidP="00EB0E54">
            <w:pPr>
              <w:pStyle w:val="Tabletext"/>
            </w:pPr>
            <w:r>
              <w:t>Western Australia</w:t>
            </w:r>
          </w:p>
        </w:tc>
        <w:tc>
          <w:tcPr>
            <w:tcW w:w="968" w:type="dxa"/>
            <w:tcBorders>
              <w:bottom w:val="nil"/>
            </w:tcBorders>
          </w:tcPr>
          <w:p w14:paraId="17A78F94" w14:textId="77777777" w:rsidR="00EB0E54" w:rsidRDefault="00EB0E54" w:rsidP="00EB0E54">
            <w:pPr>
              <w:pStyle w:val="Tabletext"/>
              <w:tabs>
                <w:tab w:val="decimal" w:pos="510"/>
              </w:tabs>
            </w:pPr>
            <w:r>
              <w:t xml:space="preserve">    8.5</w:t>
            </w:r>
          </w:p>
        </w:tc>
        <w:tc>
          <w:tcPr>
            <w:tcW w:w="969" w:type="dxa"/>
            <w:tcBorders>
              <w:bottom w:val="nil"/>
            </w:tcBorders>
          </w:tcPr>
          <w:p w14:paraId="123BCFC0" w14:textId="77777777" w:rsidR="00EB0E54" w:rsidRDefault="00EB0E54" w:rsidP="00EB0E54">
            <w:pPr>
              <w:pStyle w:val="Tabletext"/>
              <w:tabs>
                <w:tab w:val="decimal" w:pos="510"/>
              </w:tabs>
            </w:pPr>
            <w:r>
              <w:t xml:space="preserve">    8.5</w:t>
            </w:r>
          </w:p>
        </w:tc>
        <w:tc>
          <w:tcPr>
            <w:tcW w:w="969" w:type="dxa"/>
            <w:tcBorders>
              <w:bottom w:val="nil"/>
            </w:tcBorders>
          </w:tcPr>
          <w:p w14:paraId="1B9DA7F5" w14:textId="77777777" w:rsidR="00EB0E54" w:rsidRDefault="00EB0E54" w:rsidP="00EB0E54">
            <w:pPr>
              <w:pStyle w:val="Tabletext"/>
              <w:tabs>
                <w:tab w:val="decimal" w:pos="510"/>
              </w:tabs>
            </w:pPr>
            <w:r>
              <w:t xml:space="preserve">    </w:t>
            </w:r>
            <w:r w:rsidR="00766D42">
              <w:t>7.5</w:t>
            </w:r>
          </w:p>
        </w:tc>
        <w:tc>
          <w:tcPr>
            <w:tcW w:w="968" w:type="dxa"/>
            <w:tcBorders>
              <w:bottom w:val="nil"/>
            </w:tcBorders>
          </w:tcPr>
          <w:p w14:paraId="0A41261E" w14:textId="77777777" w:rsidR="00EB0E54" w:rsidRDefault="00EB0E54" w:rsidP="00EB0E54">
            <w:pPr>
              <w:pStyle w:val="Tabletext"/>
              <w:tabs>
                <w:tab w:val="decimal" w:pos="510"/>
              </w:tabs>
            </w:pPr>
            <w:r>
              <w:t xml:space="preserve">    6.6</w:t>
            </w:r>
          </w:p>
        </w:tc>
        <w:tc>
          <w:tcPr>
            <w:tcW w:w="969" w:type="dxa"/>
            <w:tcBorders>
              <w:bottom w:val="nil"/>
            </w:tcBorders>
          </w:tcPr>
          <w:p w14:paraId="006004A6" w14:textId="77777777" w:rsidR="00EB0E54" w:rsidRDefault="00EB0E54" w:rsidP="00EB0E54">
            <w:pPr>
              <w:pStyle w:val="Tabletext"/>
              <w:tabs>
                <w:tab w:val="decimal" w:pos="510"/>
              </w:tabs>
            </w:pPr>
            <w:r>
              <w:t xml:space="preserve">    6.9</w:t>
            </w:r>
          </w:p>
        </w:tc>
        <w:tc>
          <w:tcPr>
            <w:tcW w:w="827" w:type="dxa"/>
            <w:gridSpan w:val="2"/>
            <w:tcBorders>
              <w:bottom w:val="nil"/>
            </w:tcBorders>
          </w:tcPr>
          <w:p w14:paraId="7E9F0D2C" w14:textId="77777777" w:rsidR="00EB0E54" w:rsidRDefault="00EB0E54" w:rsidP="00EB0E54">
            <w:pPr>
              <w:pStyle w:val="Tabletext"/>
              <w:tabs>
                <w:tab w:val="decimal" w:pos="510"/>
              </w:tabs>
            </w:pPr>
            <w:r>
              <w:t xml:space="preserve">  9.0</w:t>
            </w:r>
          </w:p>
        </w:tc>
        <w:tc>
          <w:tcPr>
            <w:tcW w:w="993" w:type="dxa"/>
            <w:tcBorders>
              <w:bottom w:val="nil"/>
            </w:tcBorders>
          </w:tcPr>
          <w:p w14:paraId="36C94C05" w14:textId="77777777" w:rsidR="00EB0E54" w:rsidRDefault="00766D42" w:rsidP="00EB0E54">
            <w:pPr>
              <w:pStyle w:val="Tabletext"/>
              <w:tabs>
                <w:tab w:val="decimal" w:pos="793"/>
              </w:tabs>
            </w:pPr>
            <w:r>
              <w:t xml:space="preserve">  4.0</w:t>
            </w:r>
          </w:p>
        </w:tc>
      </w:tr>
      <w:tr w:rsidR="00EB0E54" w14:paraId="45C88561" w14:textId="77777777" w:rsidTr="000838E2">
        <w:tc>
          <w:tcPr>
            <w:tcW w:w="2835" w:type="dxa"/>
            <w:tcBorders>
              <w:bottom w:val="nil"/>
            </w:tcBorders>
          </w:tcPr>
          <w:p w14:paraId="46D31846" w14:textId="77777777" w:rsidR="00EB0E54" w:rsidRPr="001867F7" w:rsidRDefault="00EB0E54" w:rsidP="00EB0E54">
            <w:pPr>
              <w:pStyle w:val="Tabletext"/>
            </w:pPr>
            <w:r>
              <w:t>Tasmania</w:t>
            </w:r>
          </w:p>
        </w:tc>
        <w:tc>
          <w:tcPr>
            <w:tcW w:w="968" w:type="dxa"/>
            <w:tcBorders>
              <w:bottom w:val="nil"/>
            </w:tcBorders>
          </w:tcPr>
          <w:p w14:paraId="2B571E8E" w14:textId="77777777" w:rsidR="00EB0E54" w:rsidRDefault="00EB0E54" w:rsidP="00EB0E54">
            <w:pPr>
              <w:pStyle w:val="Tabletext"/>
              <w:tabs>
                <w:tab w:val="decimal" w:pos="510"/>
              </w:tabs>
            </w:pPr>
            <w:r>
              <w:t xml:space="preserve">    2.0</w:t>
            </w:r>
          </w:p>
        </w:tc>
        <w:tc>
          <w:tcPr>
            <w:tcW w:w="969" w:type="dxa"/>
            <w:tcBorders>
              <w:bottom w:val="nil"/>
            </w:tcBorders>
          </w:tcPr>
          <w:p w14:paraId="483C015B" w14:textId="77777777" w:rsidR="00EB0E54" w:rsidRDefault="00EB0E54" w:rsidP="00EB0E54">
            <w:pPr>
              <w:pStyle w:val="Tabletext"/>
              <w:tabs>
                <w:tab w:val="decimal" w:pos="510"/>
              </w:tabs>
            </w:pPr>
            <w:r>
              <w:t xml:space="preserve">    2.1</w:t>
            </w:r>
          </w:p>
        </w:tc>
        <w:tc>
          <w:tcPr>
            <w:tcW w:w="969" w:type="dxa"/>
            <w:tcBorders>
              <w:bottom w:val="nil"/>
            </w:tcBorders>
          </w:tcPr>
          <w:p w14:paraId="410CDCBF" w14:textId="77777777" w:rsidR="00EB0E54" w:rsidRDefault="00EB0E54" w:rsidP="00EB0E54">
            <w:pPr>
              <w:pStyle w:val="Tabletext"/>
              <w:tabs>
                <w:tab w:val="decimal" w:pos="510"/>
              </w:tabs>
            </w:pPr>
            <w:r>
              <w:t xml:space="preserve">    2.0</w:t>
            </w:r>
          </w:p>
        </w:tc>
        <w:tc>
          <w:tcPr>
            <w:tcW w:w="968" w:type="dxa"/>
            <w:tcBorders>
              <w:bottom w:val="nil"/>
            </w:tcBorders>
          </w:tcPr>
          <w:p w14:paraId="257D5950" w14:textId="77777777" w:rsidR="00EB0E54" w:rsidRDefault="00EB0E54" w:rsidP="00EB0E54">
            <w:pPr>
              <w:pStyle w:val="Tabletext"/>
              <w:tabs>
                <w:tab w:val="decimal" w:pos="510"/>
              </w:tabs>
            </w:pPr>
            <w:r>
              <w:t xml:space="preserve">    2.0</w:t>
            </w:r>
          </w:p>
        </w:tc>
        <w:tc>
          <w:tcPr>
            <w:tcW w:w="969" w:type="dxa"/>
            <w:tcBorders>
              <w:bottom w:val="nil"/>
            </w:tcBorders>
          </w:tcPr>
          <w:p w14:paraId="54D8284E" w14:textId="77777777" w:rsidR="00EB0E54" w:rsidRDefault="00EB0E54" w:rsidP="00EB0E54">
            <w:pPr>
              <w:pStyle w:val="Tabletext"/>
              <w:tabs>
                <w:tab w:val="decimal" w:pos="510"/>
              </w:tabs>
            </w:pPr>
            <w:r>
              <w:t xml:space="preserve">    1.8</w:t>
            </w:r>
          </w:p>
        </w:tc>
        <w:tc>
          <w:tcPr>
            <w:tcW w:w="827" w:type="dxa"/>
            <w:gridSpan w:val="2"/>
            <w:tcBorders>
              <w:bottom w:val="nil"/>
            </w:tcBorders>
          </w:tcPr>
          <w:p w14:paraId="038F14CD" w14:textId="77777777" w:rsidR="00EB0E54" w:rsidRDefault="00EB0E54" w:rsidP="00EB0E54">
            <w:pPr>
              <w:pStyle w:val="Tabletext"/>
              <w:tabs>
                <w:tab w:val="decimal" w:pos="510"/>
              </w:tabs>
            </w:pPr>
            <w:r>
              <w:t xml:space="preserve">  2.4</w:t>
            </w:r>
          </w:p>
        </w:tc>
        <w:tc>
          <w:tcPr>
            <w:tcW w:w="993" w:type="dxa"/>
            <w:tcBorders>
              <w:bottom w:val="nil"/>
            </w:tcBorders>
          </w:tcPr>
          <w:p w14:paraId="231DB57F" w14:textId="77777777" w:rsidR="00EB0E54" w:rsidRDefault="00766D42" w:rsidP="00EB0E54">
            <w:pPr>
              <w:pStyle w:val="Tabletext"/>
              <w:tabs>
                <w:tab w:val="decimal" w:pos="793"/>
              </w:tabs>
            </w:pPr>
            <w:r>
              <w:t xml:space="preserve"> -8.7</w:t>
            </w:r>
          </w:p>
        </w:tc>
      </w:tr>
      <w:tr w:rsidR="00EB0E54" w14:paraId="73F6B8D4" w14:textId="77777777" w:rsidTr="000838E2">
        <w:tc>
          <w:tcPr>
            <w:tcW w:w="2835" w:type="dxa"/>
            <w:tcBorders>
              <w:bottom w:val="nil"/>
            </w:tcBorders>
          </w:tcPr>
          <w:p w14:paraId="38B1B594" w14:textId="77777777" w:rsidR="00EB0E54" w:rsidRPr="001867F7" w:rsidRDefault="00EB0E54" w:rsidP="00EB0E54">
            <w:pPr>
              <w:pStyle w:val="Tabletext"/>
            </w:pPr>
            <w:r>
              <w:t>Northern Territory</w:t>
            </w:r>
          </w:p>
        </w:tc>
        <w:tc>
          <w:tcPr>
            <w:tcW w:w="968" w:type="dxa"/>
            <w:tcBorders>
              <w:bottom w:val="nil"/>
            </w:tcBorders>
          </w:tcPr>
          <w:p w14:paraId="148FB25B" w14:textId="77777777" w:rsidR="00EB0E54" w:rsidRDefault="00EB0E54" w:rsidP="00EB0E54">
            <w:pPr>
              <w:pStyle w:val="Tabletext"/>
              <w:tabs>
                <w:tab w:val="decimal" w:pos="510"/>
              </w:tabs>
            </w:pPr>
            <w:r>
              <w:t xml:space="preserve">    0.9</w:t>
            </w:r>
          </w:p>
        </w:tc>
        <w:tc>
          <w:tcPr>
            <w:tcW w:w="969" w:type="dxa"/>
            <w:tcBorders>
              <w:bottom w:val="nil"/>
            </w:tcBorders>
          </w:tcPr>
          <w:p w14:paraId="67B9FA63" w14:textId="77777777" w:rsidR="00EB0E54" w:rsidRDefault="00EB0E54" w:rsidP="00EB0E54">
            <w:pPr>
              <w:pStyle w:val="Tabletext"/>
              <w:tabs>
                <w:tab w:val="decimal" w:pos="510"/>
              </w:tabs>
            </w:pPr>
            <w:r>
              <w:t xml:space="preserve">    0.9</w:t>
            </w:r>
          </w:p>
        </w:tc>
        <w:tc>
          <w:tcPr>
            <w:tcW w:w="969" w:type="dxa"/>
            <w:tcBorders>
              <w:bottom w:val="nil"/>
            </w:tcBorders>
          </w:tcPr>
          <w:p w14:paraId="64C7A40B" w14:textId="77777777" w:rsidR="00EB0E54" w:rsidRDefault="00EB0E54" w:rsidP="00EB0E54">
            <w:pPr>
              <w:pStyle w:val="Tabletext"/>
              <w:tabs>
                <w:tab w:val="decimal" w:pos="510"/>
              </w:tabs>
            </w:pPr>
            <w:r>
              <w:t xml:space="preserve">    0.8</w:t>
            </w:r>
          </w:p>
        </w:tc>
        <w:tc>
          <w:tcPr>
            <w:tcW w:w="968" w:type="dxa"/>
            <w:tcBorders>
              <w:bottom w:val="nil"/>
            </w:tcBorders>
          </w:tcPr>
          <w:p w14:paraId="59ED3268" w14:textId="77777777" w:rsidR="00EB0E54" w:rsidRDefault="00EB0E54" w:rsidP="00EB0E54">
            <w:pPr>
              <w:pStyle w:val="Tabletext"/>
              <w:tabs>
                <w:tab w:val="decimal" w:pos="510"/>
              </w:tabs>
            </w:pPr>
            <w:r>
              <w:t xml:space="preserve">    0.7</w:t>
            </w:r>
          </w:p>
        </w:tc>
        <w:tc>
          <w:tcPr>
            <w:tcW w:w="969" w:type="dxa"/>
            <w:tcBorders>
              <w:bottom w:val="nil"/>
            </w:tcBorders>
          </w:tcPr>
          <w:p w14:paraId="7BB395A5" w14:textId="77777777" w:rsidR="00EB0E54" w:rsidRDefault="00EB0E54" w:rsidP="00EB0E54">
            <w:pPr>
              <w:pStyle w:val="Tabletext"/>
              <w:tabs>
                <w:tab w:val="decimal" w:pos="510"/>
              </w:tabs>
            </w:pPr>
            <w:r>
              <w:t xml:space="preserve">    0.7</w:t>
            </w:r>
          </w:p>
        </w:tc>
        <w:tc>
          <w:tcPr>
            <w:tcW w:w="827" w:type="dxa"/>
            <w:gridSpan w:val="2"/>
            <w:tcBorders>
              <w:bottom w:val="nil"/>
            </w:tcBorders>
          </w:tcPr>
          <w:p w14:paraId="3380E14A" w14:textId="77777777" w:rsidR="00EB0E54" w:rsidRDefault="00EB0E54" w:rsidP="00EB0E54">
            <w:pPr>
              <w:pStyle w:val="Tabletext"/>
              <w:tabs>
                <w:tab w:val="decimal" w:pos="510"/>
              </w:tabs>
            </w:pPr>
            <w:r>
              <w:t xml:space="preserve">  1.0</w:t>
            </w:r>
          </w:p>
        </w:tc>
        <w:tc>
          <w:tcPr>
            <w:tcW w:w="993" w:type="dxa"/>
            <w:tcBorders>
              <w:bottom w:val="nil"/>
            </w:tcBorders>
          </w:tcPr>
          <w:p w14:paraId="724FA195" w14:textId="77777777" w:rsidR="00EB0E54" w:rsidRDefault="00766D42" w:rsidP="00EB0E54">
            <w:pPr>
              <w:pStyle w:val="Tabletext"/>
              <w:tabs>
                <w:tab w:val="decimal" w:pos="793"/>
              </w:tabs>
            </w:pPr>
            <w:r>
              <w:t xml:space="preserve">  3.2</w:t>
            </w:r>
          </w:p>
        </w:tc>
      </w:tr>
      <w:tr w:rsidR="00EB0E54" w14:paraId="42A180A5" w14:textId="77777777" w:rsidTr="000838E2">
        <w:tc>
          <w:tcPr>
            <w:tcW w:w="2835" w:type="dxa"/>
            <w:tcBorders>
              <w:bottom w:val="nil"/>
            </w:tcBorders>
          </w:tcPr>
          <w:p w14:paraId="5B1D85D7" w14:textId="77777777" w:rsidR="00EB0E54" w:rsidRPr="001867F7" w:rsidRDefault="00EB0E54" w:rsidP="00EB0E54">
            <w:pPr>
              <w:pStyle w:val="Tabletext"/>
            </w:pPr>
            <w:r>
              <w:t>Australian Capital Territory</w:t>
            </w:r>
          </w:p>
        </w:tc>
        <w:tc>
          <w:tcPr>
            <w:tcW w:w="968" w:type="dxa"/>
            <w:tcBorders>
              <w:bottom w:val="nil"/>
            </w:tcBorders>
          </w:tcPr>
          <w:p w14:paraId="16A46771" w14:textId="77777777" w:rsidR="00EB0E54" w:rsidRDefault="00EB0E54" w:rsidP="00EB0E54">
            <w:pPr>
              <w:pStyle w:val="Tabletext"/>
              <w:tabs>
                <w:tab w:val="decimal" w:pos="510"/>
              </w:tabs>
            </w:pPr>
            <w:r>
              <w:t xml:space="preserve">    1.5</w:t>
            </w:r>
          </w:p>
        </w:tc>
        <w:tc>
          <w:tcPr>
            <w:tcW w:w="969" w:type="dxa"/>
            <w:tcBorders>
              <w:bottom w:val="nil"/>
            </w:tcBorders>
          </w:tcPr>
          <w:p w14:paraId="3C2127D4" w14:textId="77777777" w:rsidR="00EB0E54" w:rsidRDefault="00EB0E54" w:rsidP="00EB0E54">
            <w:pPr>
              <w:pStyle w:val="Tabletext"/>
              <w:tabs>
                <w:tab w:val="decimal" w:pos="510"/>
              </w:tabs>
            </w:pPr>
            <w:r>
              <w:t xml:space="preserve">    1.4</w:t>
            </w:r>
          </w:p>
        </w:tc>
        <w:tc>
          <w:tcPr>
            <w:tcW w:w="969" w:type="dxa"/>
            <w:tcBorders>
              <w:bottom w:val="nil"/>
            </w:tcBorders>
          </w:tcPr>
          <w:p w14:paraId="5F01B852" w14:textId="77777777" w:rsidR="00EB0E54" w:rsidRDefault="00EB0E54" w:rsidP="00EB0E54">
            <w:pPr>
              <w:pStyle w:val="Tabletext"/>
              <w:tabs>
                <w:tab w:val="decimal" w:pos="510"/>
              </w:tabs>
            </w:pPr>
            <w:r>
              <w:t xml:space="preserve">    1.4</w:t>
            </w:r>
          </w:p>
        </w:tc>
        <w:tc>
          <w:tcPr>
            <w:tcW w:w="968" w:type="dxa"/>
            <w:tcBorders>
              <w:bottom w:val="nil"/>
            </w:tcBorders>
          </w:tcPr>
          <w:p w14:paraId="6009067E" w14:textId="77777777" w:rsidR="00EB0E54" w:rsidRDefault="00EB0E54" w:rsidP="00EB0E54">
            <w:pPr>
              <w:pStyle w:val="Tabletext"/>
              <w:tabs>
                <w:tab w:val="decimal" w:pos="510"/>
              </w:tabs>
            </w:pPr>
            <w:r>
              <w:t xml:space="preserve">    1.5</w:t>
            </w:r>
          </w:p>
        </w:tc>
        <w:tc>
          <w:tcPr>
            <w:tcW w:w="969" w:type="dxa"/>
            <w:tcBorders>
              <w:bottom w:val="nil"/>
            </w:tcBorders>
          </w:tcPr>
          <w:p w14:paraId="554AEE68" w14:textId="77777777" w:rsidR="00EB0E54" w:rsidRDefault="00EB0E54" w:rsidP="00EB0E54">
            <w:pPr>
              <w:pStyle w:val="Tabletext"/>
              <w:tabs>
                <w:tab w:val="decimal" w:pos="510"/>
              </w:tabs>
            </w:pPr>
            <w:r>
              <w:t xml:space="preserve">    1.6</w:t>
            </w:r>
          </w:p>
        </w:tc>
        <w:tc>
          <w:tcPr>
            <w:tcW w:w="827" w:type="dxa"/>
            <w:gridSpan w:val="2"/>
            <w:tcBorders>
              <w:bottom w:val="nil"/>
            </w:tcBorders>
          </w:tcPr>
          <w:p w14:paraId="36A8F56E" w14:textId="77777777" w:rsidR="00EB0E54" w:rsidRDefault="00EB0E54" w:rsidP="00EB0E54">
            <w:pPr>
              <w:pStyle w:val="Tabletext"/>
              <w:tabs>
                <w:tab w:val="decimal" w:pos="510"/>
              </w:tabs>
            </w:pPr>
            <w:r>
              <w:t xml:space="preserve">  2.1</w:t>
            </w:r>
          </w:p>
        </w:tc>
        <w:tc>
          <w:tcPr>
            <w:tcW w:w="993" w:type="dxa"/>
            <w:tcBorders>
              <w:bottom w:val="nil"/>
            </w:tcBorders>
          </w:tcPr>
          <w:p w14:paraId="0ADC5B26" w14:textId="77777777" w:rsidR="00EB0E54" w:rsidRDefault="00766D42" w:rsidP="00EB0E54">
            <w:pPr>
              <w:pStyle w:val="Tabletext"/>
              <w:tabs>
                <w:tab w:val="decimal" w:pos="793"/>
              </w:tabs>
            </w:pPr>
            <w:r>
              <w:t xml:space="preserve">  7.8</w:t>
            </w:r>
          </w:p>
        </w:tc>
      </w:tr>
      <w:tr w:rsidR="00EB0E54" w14:paraId="6DC48625" w14:textId="77777777" w:rsidTr="000838E2">
        <w:tc>
          <w:tcPr>
            <w:tcW w:w="2835" w:type="dxa"/>
            <w:tcBorders>
              <w:bottom w:val="nil"/>
            </w:tcBorders>
          </w:tcPr>
          <w:p w14:paraId="48D10A7D" w14:textId="77777777" w:rsidR="00EB0E54" w:rsidRDefault="00EB0E54" w:rsidP="00EB0E54">
            <w:pPr>
              <w:pStyle w:val="TableRowBold"/>
            </w:pPr>
            <w:r>
              <w:t>Sex</w:t>
            </w:r>
          </w:p>
        </w:tc>
        <w:tc>
          <w:tcPr>
            <w:tcW w:w="968" w:type="dxa"/>
            <w:tcBorders>
              <w:bottom w:val="nil"/>
            </w:tcBorders>
          </w:tcPr>
          <w:p w14:paraId="168C415E" w14:textId="77777777" w:rsidR="00EB0E54" w:rsidRPr="00EC326B" w:rsidRDefault="00EB0E54" w:rsidP="00EB0E54">
            <w:pPr>
              <w:pStyle w:val="Tabletext"/>
              <w:tabs>
                <w:tab w:val="decimal" w:pos="504"/>
              </w:tabs>
              <w:rPr>
                <w:szCs w:val="17"/>
              </w:rPr>
            </w:pPr>
            <w:r>
              <w:rPr>
                <w:szCs w:val="17"/>
              </w:rPr>
              <w:t xml:space="preserve">      </w:t>
            </w:r>
          </w:p>
        </w:tc>
        <w:tc>
          <w:tcPr>
            <w:tcW w:w="969" w:type="dxa"/>
            <w:tcBorders>
              <w:bottom w:val="nil"/>
            </w:tcBorders>
          </w:tcPr>
          <w:p w14:paraId="1DB47277" w14:textId="77777777" w:rsidR="00EB0E54" w:rsidRPr="00EC326B" w:rsidRDefault="00EB0E54" w:rsidP="00EB0E54">
            <w:pPr>
              <w:pStyle w:val="Tabletext"/>
              <w:tabs>
                <w:tab w:val="decimal" w:pos="504"/>
              </w:tabs>
              <w:rPr>
                <w:szCs w:val="17"/>
              </w:rPr>
            </w:pPr>
            <w:r>
              <w:rPr>
                <w:szCs w:val="17"/>
              </w:rPr>
              <w:t xml:space="preserve">      </w:t>
            </w:r>
          </w:p>
        </w:tc>
        <w:tc>
          <w:tcPr>
            <w:tcW w:w="969" w:type="dxa"/>
            <w:tcBorders>
              <w:bottom w:val="nil"/>
            </w:tcBorders>
          </w:tcPr>
          <w:p w14:paraId="2E98055D" w14:textId="77777777" w:rsidR="00EB0E54" w:rsidRPr="00EC326B" w:rsidRDefault="00EB0E54" w:rsidP="00EB0E54">
            <w:pPr>
              <w:pStyle w:val="Tabletext"/>
              <w:tabs>
                <w:tab w:val="decimal" w:pos="504"/>
              </w:tabs>
              <w:rPr>
                <w:szCs w:val="17"/>
              </w:rPr>
            </w:pPr>
            <w:r>
              <w:rPr>
                <w:szCs w:val="17"/>
              </w:rPr>
              <w:t xml:space="preserve">      </w:t>
            </w:r>
          </w:p>
        </w:tc>
        <w:tc>
          <w:tcPr>
            <w:tcW w:w="968" w:type="dxa"/>
            <w:tcBorders>
              <w:bottom w:val="nil"/>
            </w:tcBorders>
          </w:tcPr>
          <w:p w14:paraId="19129B3A" w14:textId="77777777" w:rsidR="00EB0E54" w:rsidRPr="00EC326B" w:rsidRDefault="00EB0E54" w:rsidP="00EB0E54">
            <w:pPr>
              <w:pStyle w:val="Tabletext"/>
              <w:tabs>
                <w:tab w:val="decimal" w:pos="504"/>
              </w:tabs>
              <w:rPr>
                <w:szCs w:val="17"/>
              </w:rPr>
            </w:pPr>
            <w:r>
              <w:rPr>
                <w:szCs w:val="17"/>
              </w:rPr>
              <w:t xml:space="preserve">      </w:t>
            </w:r>
          </w:p>
        </w:tc>
        <w:tc>
          <w:tcPr>
            <w:tcW w:w="969" w:type="dxa"/>
            <w:tcBorders>
              <w:bottom w:val="nil"/>
            </w:tcBorders>
          </w:tcPr>
          <w:p w14:paraId="79D9BCC2" w14:textId="77777777" w:rsidR="00EB0E54" w:rsidRPr="00EC326B" w:rsidRDefault="00EB0E54" w:rsidP="00EB0E54">
            <w:pPr>
              <w:pStyle w:val="Tabletext"/>
              <w:tabs>
                <w:tab w:val="decimal" w:pos="504"/>
              </w:tabs>
              <w:rPr>
                <w:szCs w:val="17"/>
              </w:rPr>
            </w:pPr>
            <w:r>
              <w:rPr>
                <w:szCs w:val="17"/>
              </w:rPr>
              <w:t xml:space="preserve">      </w:t>
            </w:r>
          </w:p>
        </w:tc>
        <w:tc>
          <w:tcPr>
            <w:tcW w:w="827" w:type="dxa"/>
            <w:gridSpan w:val="2"/>
            <w:tcBorders>
              <w:bottom w:val="nil"/>
            </w:tcBorders>
          </w:tcPr>
          <w:p w14:paraId="312B63A0" w14:textId="77777777" w:rsidR="00EB0E54" w:rsidRPr="00EC326B" w:rsidRDefault="00EB0E54" w:rsidP="00EB0E54">
            <w:pPr>
              <w:pStyle w:val="Tabletext"/>
              <w:tabs>
                <w:tab w:val="decimal" w:pos="504"/>
              </w:tabs>
              <w:rPr>
                <w:szCs w:val="17"/>
              </w:rPr>
            </w:pPr>
            <w:r>
              <w:rPr>
                <w:szCs w:val="17"/>
              </w:rPr>
              <w:t xml:space="preserve">    </w:t>
            </w:r>
          </w:p>
        </w:tc>
        <w:tc>
          <w:tcPr>
            <w:tcW w:w="993" w:type="dxa"/>
            <w:tcBorders>
              <w:bottom w:val="nil"/>
            </w:tcBorders>
          </w:tcPr>
          <w:p w14:paraId="6899C26C" w14:textId="77777777" w:rsidR="00EB0E54" w:rsidRPr="00EC326B" w:rsidRDefault="00EB0E54" w:rsidP="00EB0E54">
            <w:pPr>
              <w:pStyle w:val="Tabletext"/>
              <w:tabs>
                <w:tab w:val="decimal" w:pos="793"/>
              </w:tabs>
              <w:rPr>
                <w:szCs w:val="17"/>
              </w:rPr>
            </w:pPr>
            <w:r>
              <w:rPr>
                <w:szCs w:val="17"/>
              </w:rPr>
              <w:t xml:space="preserve">    </w:t>
            </w:r>
          </w:p>
        </w:tc>
      </w:tr>
      <w:tr w:rsidR="00EB0E54" w14:paraId="7576D18E" w14:textId="77777777" w:rsidTr="000838E2">
        <w:tc>
          <w:tcPr>
            <w:tcW w:w="2835" w:type="dxa"/>
            <w:tcBorders>
              <w:bottom w:val="nil"/>
            </w:tcBorders>
          </w:tcPr>
          <w:p w14:paraId="275B1C46" w14:textId="77777777" w:rsidR="00EB0E54" w:rsidRDefault="00EB0E54" w:rsidP="00EB0E54">
            <w:pPr>
              <w:pStyle w:val="Tabletext"/>
            </w:pPr>
            <w:r>
              <w:t>Males</w:t>
            </w:r>
          </w:p>
        </w:tc>
        <w:tc>
          <w:tcPr>
            <w:tcW w:w="968" w:type="dxa"/>
            <w:tcBorders>
              <w:bottom w:val="nil"/>
            </w:tcBorders>
          </w:tcPr>
          <w:p w14:paraId="6D587362" w14:textId="77777777" w:rsidR="00EB0E54" w:rsidRDefault="00EB0E54" w:rsidP="00EB0E54">
            <w:pPr>
              <w:pStyle w:val="Tabletext"/>
              <w:tabs>
                <w:tab w:val="decimal" w:pos="510"/>
              </w:tabs>
            </w:pPr>
            <w:r>
              <w:t xml:space="preserve">   51.0</w:t>
            </w:r>
          </w:p>
        </w:tc>
        <w:tc>
          <w:tcPr>
            <w:tcW w:w="969" w:type="dxa"/>
            <w:tcBorders>
              <w:bottom w:val="nil"/>
            </w:tcBorders>
          </w:tcPr>
          <w:p w14:paraId="754F5B27" w14:textId="77777777" w:rsidR="00EB0E54" w:rsidRDefault="00EB0E54" w:rsidP="00EB0E54">
            <w:pPr>
              <w:pStyle w:val="Tabletext"/>
              <w:tabs>
                <w:tab w:val="decimal" w:pos="510"/>
              </w:tabs>
            </w:pPr>
            <w:r>
              <w:t xml:space="preserve">   48.6</w:t>
            </w:r>
          </w:p>
        </w:tc>
        <w:tc>
          <w:tcPr>
            <w:tcW w:w="969" w:type="dxa"/>
            <w:tcBorders>
              <w:bottom w:val="nil"/>
            </w:tcBorders>
          </w:tcPr>
          <w:p w14:paraId="0068DE62" w14:textId="77777777" w:rsidR="00EB0E54" w:rsidRDefault="00EB0E54" w:rsidP="00EB0E54">
            <w:pPr>
              <w:pStyle w:val="Tabletext"/>
              <w:tabs>
                <w:tab w:val="decimal" w:pos="510"/>
              </w:tabs>
            </w:pPr>
            <w:r>
              <w:t xml:space="preserve">   48.2</w:t>
            </w:r>
          </w:p>
        </w:tc>
        <w:tc>
          <w:tcPr>
            <w:tcW w:w="968" w:type="dxa"/>
            <w:tcBorders>
              <w:bottom w:val="nil"/>
            </w:tcBorders>
          </w:tcPr>
          <w:p w14:paraId="522808C7" w14:textId="77777777" w:rsidR="00EB0E54" w:rsidRDefault="00EB0E54" w:rsidP="00EB0E54">
            <w:pPr>
              <w:pStyle w:val="Tabletext"/>
              <w:tabs>
                <w:tab w:val="decimal" w:pos="510"/>
              </w:tabs>
            </w:pPr>
            <w:r>
              <w:t xml:space="preserve">   48.4</w:t>
            </w:r>
          </w:p>
        </w:tc>
        <w:tc>
          <w:tcPr>
            <w:tcW w:w="969" w:type="dxa"/>
            <w:tcBorders>
              <w:bottom w:val="nil"/>
            </w:tcBorders>
          </w:tcPr>
          <w:p w14:paraId="64E59674" w14:textId="77777777" w:rsidR="00EB0E54" w:rsidRDefault="00766D42" w:rsidP="00EB0E54">
            <w:pPr>
              <w:pStyle w:val="Tabletext"/>
              <w:tabs>
                <w:tab w:val="decimal" w:pos="510"/>
              </w:tabs>
            </w:pPr>
            <w:r>
              <w:t xml:space="preserve">   49.8</w:t>
            </w:r>
          </w:p>
        </w:tc>
        <w:tc>
          <w:tcPr>
            <w:tcW w:w="827" w:type="dxa"/>
            <w:gridSpan w:val="2"/>
            <w:tcBorders>
              <w:bottom w:val="nil"/>
            </w:tcBorders>
          </w:tcPr>
          <w:p w14:paraId="56C9D866" w14:textId="77777777" w:rsidR="00EB0E54" w:rsidRDefault="00EB0E54" w:rsidP="00EB0E54">
            <w:pPr>
              <w:pStyle w:val="Tabletext"/>
              <w:tabs>
                <w:tab w:val="decimal" w:pos="510"/>
              </w:tabs>
            </w:pPr>
            <w:r>
              <w:t xml:space="preserve"> 65.1</w:t>
            </w:r>
          </w:p>
        </w:tc>
        <w:tc>
          <w:tcPr>
            <w:tcW w:w="993" w:type="dxa"/>
            <w:tcBorders>
              <w:bottom w:val="nil"/>
            </w:tcBorders>
          </w:tcPr>
          <w:p w14:paraId="187FAF5A" w14:textId="77777777" w:rsidR="00EB0E54" w:rsidRDefault="00766D42" w:rsidP="00EB0E54">
            <w:pPr>
              <w:pStyle w:val="Tabletext"/>
              <w:tabs>
                <w:tab w:val="decimal" w:pos="793"/>
              </w:tabs>
            </w:pPr>
            <w:r>
              <w:t xml:space="preserve">  2.8</w:t>
            </w:r>
          </w:p>
        </w:tc>
      </w:tr>
      <w:tr w:rsidR="00EB0E54" w14:paraId="16ED65FE" w14:textId="77777777" w:rsidTr="000838E2">
        <w:tc>
          <w:tcPr>
            <w:tcW w:w="2835" w:type="dxa"/>
            <w:tcBorders>
              <w:bottom w:val="nil"/>
            </w:tcBorders>
          </w:tcPr>
          <w:p w14:paraId="6A5227D3" w14:textId="77777777" w:rsidR="00EB0E54" w:rsidRDefault="00EB0E54" w:rsidP="00EB0E54">
            <w:pPr>
              <w:pStyle w:val="Tabletext"/>
            </w:pPr>
            <w:r>
              <w:t>Females</w:t>
            </w:r>
          </w:p>
        </w:tc>
        <w:tc>
          <w:tcPr>
            <w:tcW w:w="968" w:type="dxa"/>
            <w:tcBorders>
              <w:bottom w:val="nil"/>
            </w:tcBorders>
          </w:tcPr>
          <w:p w14:paraId="6CCEB193" w14:textId="77777777" w:rsidR="00EB0E54" w:rsidRDefault="00EB0E54" w:rsidP="00EB0E54">
            <w:pPr>
              <w:pStyle w:val="Tabletext"/>
              <w:tabs>
                <w:tab w:val="decimal" w:pos="510"/>
              </w:tabs>
            </w:pPr>
            <w:r>
              <w:t xml:space="preserve">   33.4</w:t>
            </w:r>
          </w:p>
        </w:tc>
        <w:tc>
          <w:tcPr>
            <w:tcW w:w="969" w:type="dxa"/>
            <w:tcBorders>
              <w:bottom w:val="nil"/>
            </w:tcBorders>
          </w:tcPr>
          <w:p w14:paraId="507F5222" w14:textId="77777777" w:rsidR="00EB0E54" w:rsidRDefault="00EB0E54" w:rsidP="00EB0E54">
            <w:pPr>
              <w:pStyle w:val="Tabletext"/>
              <w:tabs>
                <w:tab w:val="decimal" w:pos="510"/>
              </w:tabs>
            </w:pPr>
            <w:r>
              <w:t xml:space="preserve">   29.6</w:t>
            </w:r>
          </w:p>
        </w:tc>
        <w:tc>
          <w:tcPr>
            <w:tcW w:w="969" w:type="dxa"/>
            <w:tcBorders>
              <w:bottom w:val="nil"/>
            </w:tcBorders>
          </w:tcPr>
          <w:p w14:paraId="3F7EB466" w14:textId="77777777" w:rsidR="00EB0E54" w:rsidRDefault="00EB0E54" w:rsidP="00EB0E54">
            <w:pPr>
              <w:pStyle w:val="Tabletext"/>
              <w:tabs>
                <w:tab w:val="decimal" w:pos="510"/>
              </w:tabs>
            </w:pPr>
            <w:r>
              <w:t xml:space="preserve">   26.2</w:t>
            </w:r>
          </w:p>
        </w:tc>
        <w:tc>
          <w:tcPr>
            <w:tcW w:w="968" w:type="dxa"/>
            <w:tcBorders>
              <w:bottom w:val="nil"/>
            </w:tcBorders>
          </w:tcPr>
          <w:p w14:paraId="7ADB82EB" w14:textId="77777777" w:rsidR="00EB0E54" w:rsidRDefault="00EB0E54" w:rsidP="00EB0E54">
            <w:pPr>
              <w:pStyle w:val="Tabletext"/>
              <w:tabs>
                <w:tab w:val="decimal" w:pos="510"/>
              </w:tabs>
            </w:pPr>
            <w:r>
              <w:t xml:space="preserve">   27.5</w:t>
            </w:r>
          </w:p>
        </w:tc>
        <w:tc>
          <w:tcPr>
            <w:tcW w:w="969" w:type="dxa"/>
            <w:tcBorders>
              <w:bottom w:val="nil"/>
            </w:tcBorders>
          </w:tcPr>
          <w:p w14:paraId="523A77B7" w14:textId="77777777" w:rsidR="00EB0E54" w:rsidRDefault="00766D42" w:rsidP="00EB0E54">
            <w:pPr>
              <w:pStyle w:val="Tabletext"/>
              <w:tabs>
                <w:tab w:val="decimal" w:pos="510"/>
              </w:tabs>
            </w:pPr>
            <w:r>
              <w:t xml:space="preserve">   26.7</w:t>
            </w:r>
          </w:p>
        </w:tc>
        <w:tc>
          <w:tcPr>
            <w:tcW w:w="827" w:type="dxa"/>
            <w:gridSpan w:val="2"/>
            <w:tcBorders>
              <w:bottom w:val="nil"/>
            </w:tcBorders>
          </w:tcPr>
          <w:p w14:paraId="280F9B8C" w14:textId="77777777" w:rsidR="00EB0E54" w:rsidRDefault="00EB0E54" w:rsidP="00EB0E54">
            <w:pPr>
              <w:pStyle w:val="Tabletext"/>
              <w:tabs>
                <w:tab w:val="decimal" w:pos="510"/>
              </w:tabs>
            </w:pPr>
            <w:r>
              <w:t xml:space="preserve"> 34.9</w:t>
            </w:r>
          </w:p>
        </w:tc>
        <w:tc>
          <w:tcPr>
            <w:tcW w:w="993" w:type="dxa"/>
            <w:tcBorders>
              <w:bottom w:val="nil"/>
            </w:tcBorders>
          </w:tcPr>
          <w:p w14:paraId="79CF0B32" w14:textId="77777777" w:rsidR="00EB0E54" w:rsidRDefault="00766D42" w:rsidP="00EB0E54">
            <w:pPr>
              <w:pStyle w:val="Tabletext"/>
              <w:tabs>
                <w:tab w:val="decimal" w:pos="793"/>
              </w:tabs>
            </w:pPr>
            <w:r>
              <w:t xml:space="preserve"> -2.9</w:t>
            </w:r>
          </w:p>
        </w:tc>
      </w:tr>
      <w:tr w:rsidR="00EB0E54" w14:paraId="21D65D40" w14:textId="77777777" w:rsidTr="000838E2">
        <w:tc>
          <w:tcPr>
            <w:tcW w:w="2835" w:type="dxa"/>
            <w:tcBorders>
              <w:bottom w:val="nil"/>
            </w:tcBorders>
          </w:tcPr>
          <w:p w14:paraId="2C6E793F" w14:textId="77777777" w:rsidR="00EB0E54" w:rsidRDefault="00EB0E54" w:rsidP="00EB0E54">
            <w:pPr>
              <w:pStyle w:val="TableRowBold"/>
            </w:pPr>
            <w:r>
              <w:t>Age</w:t>
            </w:r>
          </w:p>
        </w:tc>
        <w:tc>
          <w:tcPr>
            <w:tcW w:w="968" w:type="dxa"/>
            <w:tcBorders>
              <w:bottom w:val="nil"/>
            </w:tcBorders>
          </w:tcPr>
          <w:p w14:paraId="252E33AA" w14:textId="77777777" w:rsidR="00EB0E54" w:rsidRPr="00EC326B" w:rsidRDefault="00EB0E54" w:rsidP="00EB0E54">
            <w:pPr>
              <w:pStyle w:val="Tabletext"/>
              <w:tabs>
                <w:tab w:val="decimal" w:pos="504"/>
              </w:tabs>
              <w:rPr>
                <w:szCs w:val="17"/>
              </w:rPr>
            </w:pPr>
            <w:r>
              <w:rPr>
                <w:szCs w:val="17"/>
              </w:rPr>
              <w:t xml:space="preserve">      </w:t>
            </w:r>
          </w:p>
        </w:tc>
        <w:tc>
          <w:tcPr>
            <w:tcW w:w="969" w:type="dxa"/>
            <w:tcBorders>
              <w:bottom w:val="nil"/>
            </w:tcBorders>
          </w:tcPr>
          <w:p w14:paraId="7880C90F" w14:textId="77777777" w:rsidR="00EB0E54" w:rsidRPr="00EC326B" w:rsidRDefault="00EB0E54" w:rsidP="00EB0E54">
            <w:pPr>
              <w:pStyle w:val="Tabletext"/>
              <w:tabs>
                <w:tab w:val="decimal" w:pos="504"/>
              </w:tabs>
              <w:rPr>
                <w:szCs w:val="17"/>
              </w:rPr>
            </w:pPr>
            <w:r>
              <w:rPr>
                <w:szCs w:val="17"/>
              </w:rPr>
              <w:t xml:space="preserve">      </w:t>
            </w:r>
          </w:p>
        </w:tc>
        <w:tc>
          <w:tcPr>
            <w:tcW w:w="969" w:type="dxa"/>
            <w:tcBorders>
              <w:bottom w:val="nil"/>
            </w:tcBorders>
          </w:tcPr>
          <w:p w14:paraId="7FAE4F83" w14:textId="77777777" w:rsidR="00EB0E54" w:rsidRPr="00EC326B" w:rsidRDefault="00EB0E54" w:rsidP="00EB0E54">
            <w:pPr>
              <w:pStyle w:val="Tabletext"/>
              <w:tabs>
                <w:tab w:val="decimal" w:pos="504"/>
              </w:tabs>
              <w:rPr>
                <w:szCs w:val="17"/>
              </w:rPr>
            </w:pPr>
            <w:r>
              <w:rPr>
                <w:szCs w:val="17"/>
              </w:rPr>
              <w:t xml:space="preserve">      </w:t>
            </w:r>
          </w:p>
        </w:tc>
        <w:tc>
          <w:tcPr>
            <w:tcW w:w="968" w:type="dxa"/>
            <w:tcBorders>
              <w:bottom w:val="nil"/>
            </w:tcBorders>
          </w:tcPr>
          <w:p w14:paraId="5D2D5996" w14:textId="77777777" w:rsidR="00EB0E54" w:rsidRPr="00EC326B" w:rsidRDefault="00EB0E54" w:rsidP="00EB0E54">
            <w:pPr>
              <w:pStyle w:val="Tabletext"/>
              <w:tabs>
                <w:tab w:val="decimal" w:pos="504"/>
              </w:tabs>
              <w:rPr>
                <w:szCs w:val="17"/>
              </w:rPr>
            </w:pPr>
            <w:r>
              <w:rPr>
                <w:szCs w:val="17"/>
              </w:rPr>
              <w:t xml:space="preserve">      </w:t>
            </w:r>
          </w:p>
        </w:tc>
        <w:tc>
          <w:tcPr>
            <w:tcW w:w="969" w:type="dxa"/>
            <w:tcBorders>
              <w:bottom w:val="nil"/>
            </w:tcBorders>
          </w:tcPr>
          <w:p w14:paraId="2FD2B938" w14:textId="77777777" w:rsidR="00EB0E54" w:rsidRPr="00EC326B" w:rsidRDefault="00EB0E54" w:rsidP="00EB0E54">
            <w:pPr>
              <w:pStyle w:val="Tabletext"/>
              <w:tabs>
                <w:tab w:val="decimal" w:pos="504"/>
              </w:tabs>
              <w:rPr>
                <w:szCs w:val="17"/>
              </w:rPr>
            </w:pPr>
            <w:r>
              <w:rPr>
                <w:szCs w:val="17"/>
              </w:rPr>
              <w:t xml:space="preserve">      </w:t>
            </w:r>
          </w:p>
        </w:tc>
        <w:tc>
          <w:tcPr>
            <w:tcW w:w="827" w:type="dxa"/>
            <w:gridSpan w:val="2"/>
            <w:tcBorders>
              <w:bottom w:val="nil"/>
            </w:tcBorders>
          </w:tcPr>
          <w:p w14:paraId="42185822" w14:textId="77777777" w:rsidR="00EB0E54" w:rsidRPr="00EC326B" w:rsidRDefault="00EB0E54" w:rsidP="00EB0E54">
            <w:pPr>
              <w:pStyle w:val="Tabletext"/>
              <w:tabs>
                <w:tab w:val="decimal" w:pos="504"/>
              </w:tabs>
              <w:rPr>
                <w:szCs w:val="17"/>
              </w:rPr>
            </w:pPr>
            <w:r>
              <w:rPr>
                <w:szCs w:val="17"/>
              </w:rPr>
              <w:t xml:space="preserve">    </w:t>
            </w:r>
          </w:p>
        </w:tc>
        <w:tc>
          <w:tcPr>
            <w:tcW w:w="993" w:type="dxa"/>
            <w:tcBorders>
              <w:bottom w:val="nil"/>
            </w:tcBorders>
          </w:tcPr>
          <w:p w14:paraId="3AF9F26F" w14:textId="77777777" w:rsidR="00EB0E54" w:rsidRPr="00EC326B" w:rsidRDefault="00EB0E54" w:rsidP="00EB0E54">
            <w:pPr>
              <w:pStyle w:val="Tabletext"/>
              <w:tabs>
                <w:tab w:val="decimal" w:pos="793"/>
              </w:tabs>
              <w:rPr>
                <w:szCs w:val="17"/>
              </w:rPr>
            </w:pPr>
            <w:r>
              <w:rPr>
                <w:szCs w:val="17"/>
              </w:rPr>
              <w:t xml:space="preserve">    </w:t>
            </w:r>
          </w:p>
        </w:tc>
      </w:tr>
      <w:tr w:rsidR="00EB0E54" w14:paraId="7B051D41" w14:textId="77777777" w:rsidTr="000838E2">
        <w:tc>
          <w:tcPr>
            <w:tcW w:w="2835" w:type="dxa"/>
            <w:tcBorders>
              <w:bottom w:val="nil"/>
            </w:tcBorders>
          </w:tcPr>
          <w:p w14:paraId="37C41A52" w14:textId="77777777" w:rsidR="00EB0E54" w:rsidRDefault="00EB0E54" w:rsidP="00EB0E54">
            <w:pPr>
              <w:pStyle w:val="Tabletext"/>
            </w:pPr>
            <w:r>
              <w:t>15 years</w:t>
            </w:r>
          </w:p>
        </w:tc>
        <w:tc>
          <w:tcPr>
            <w:tcW w:w="968" w:type="dxa"/>
            <w:tcBorders>
              <w:bottom w:val="nil"/>
            </w:tcBorders>
          </w:tcPr>
          <w:p w14:paraId="79328CDC" w14:textId="77777777" w:rsidR="00EB0E54" w:rsidRDefault="00EB0E54" w:rsidP="00EB0E54">
            <w:pPr>
              <w:pStyle w:val="Tabletext"/>
              <w:tabs>
                <w:tab w:val="decimal" w:pos="510"/>
              </w:tabs>
            </w:pPr>
            <w:r>
              <w:t xml:space="preserve">    9.7</w:t>
            </w:r>
          </w:p>
        </w:tc>
        <w:tc>
          <w:tcPr>
            <w:tcW w:w="969" w:type="dxa"/>
            <w:tcBorders>
              <w:bottom w:val="nil"/>
            </w:tcBorders>
          </w:tcPr>
          <w:p w14:paraId="2352C24B" w14:textId="77777777" w:rsidR="00EB0E54" w:rsidRDefault="00EB0E54" w:rsidP="00EB0E54">
            <w:pPr>
              <w:pStyle w:val="Tabletext"/>
              <w:tabs>
                <w:tab w:val="decimal" w:pos="510"/>
              </w:tabs>
            </w:pPr>
            <w:r>
              <w:t xml:space="preserve">    8.2</w:t>
            </w:r>
          </w:p>
        </w:tc>
        <w:tc>
          <w:tcPr>
            <w:tcW w:w="969" w:type="dxa"/>
            <w:tcBorders>
              <w:bottom w:val="nil"/>
            </w:tcBorders>
          </w:tcPr>
          <w:p w14:paraId="38F48027" w14:textId="77777777" w:rsidR="00EB0E54" w:rsidRDefault="00EB0E54" w:rsidP="00EB0E54">
            <w:pPr>
              <w:pStyle w:val="Tabletext"/>
              <w:tabs>
                <w:tab w:val="decimal" w:pos="510"/>
              </w:tabs>
            </w:pPr>
            <w:r>
              <w:t xml:space="preserve">    7.8</w:t>
            </w:r>
          </w:p>
        </w:tc>
        <w:tc>
          <w:tcPr>
            <w:tcW w:w="968" w:type="dxa"/>
            <w:tcBorders>
              <w:bottom w:val="nil"/>
            </w:tcBorders>
          </w:tcPr>
          <w:p w14:paraId="16E527E5" w14:textId="77777777" w:rsidR="00EB0E54" w:rsidRDefault="00EB0E54" w:rsidP="00EB0E54">
            <w:pPr>
              <w:pStyle w:val="Tabletext"/>
              <w:tabs>
                <w:tab w:val="decimal" w:pos="510"/>
              </w:tabs>
            </w:pPr>
            <w:r>
              <w:t xml:space="preserve">    7.6</w:t>
            </w:r>
          </w:p>
        </w:tc>
        <w:tc>
          <w:tcPr>
            <w:tcW w:w="969" w:type="dxa"/>
            <w:tcBorders>
              <w:bottom w:val="nil"/>
            </w:tcBorders>
          </w:tcPr>
          <w:p w14:paraId="703839DB" w14:textId="77777777" w:rsidR="00EB0E54" w:rsidRDefault="00EB0E54" w:rsidP="00EB0E54">
            <w:pPr>
              <w:pStyle w:val="Tabletext"/>
              <w:tabs>
                <w:tab w:val="decimal" w:pos="510"/>
              </w:tabs>
            </w:pPr>
            <w:r>
              <w:t xml:space="preserve">    7.7</w:t>
            </w:r>
          </w:p>
        </w:tc>
        <w:tc>
          <w:tcPr>
            <w:tcW w:w="827" w:type="dxa"/>
            <w:gridSpan w:val="2"/>
            <w:tcBorders>
              <w:bottom w:val="nil"/>
            </w:tcBorders>
          </w:tcPr>
          <w:p w14:paraId="38107335" w14:textId="77777777" w:rsidR="00EB0E54" w:rsidRDefault="00766D42" w:rsidP="00EB0E54">
            <w:pPr>
              <w:pStyle w:val="Tabletext"/>
              <w:tabs>
                <w:tab w:val="decimal" w:pos="510"/>
              </w:tabs>
            </w:pPr>
            <w:r>
              <w:t xml:space="preserve"> 10.1</w:t>
            </w:r>
          </w:p>
        </w:tc>
        <w:tc>
          <w:tcPr>
            <w:tcW w:w="993" w:type="dxa"/>
            <w:tcBorders>
              <w:bottom w:val="nil"/>
            </w:tcBorders>
          </w:tcPr>
          <w:p w14:paraId="6A207A6A" w14:textId="77777777" w:rsidR="00EB0E54" w:rsidRDefault="00766D42" w:rsidP="00EB0E54">
            <w:pPr>
              <w:pStyle w:val="Tabletext"/>
              <w:tabs>
                <w:tab w:val="decimal" w:pos="793"/>
              </w:tabs>
            </w:pPr>
            <w:r>
              <w:t xml:space="preserve">  0.9</w:t>
            </w:r>
          </w:p>
        </w:tc>
      </w:tr>
      <w:tr w:rsidR="00EB0E54" w14:paraId="23326E12" w14:textId="77777777" w:rsidTr="000838E2">
        <w:tc>
          <w:tcPr>
            <w:tcW w:w="2835" w:type="dxa"/>
            <w:tcBorders>
              <w:bottom w:val="nil"/>
            </w:tcBorders>
          </w:tcPr>
          <w:p w14:paraId="0E404445" w14:textId="77777777" w:rsidR="00EB0E54" w:rsidRDefault="00EB0E54" w:rsidP="00EB0E54">
            <w:pPr>
              <w:pStyle w:val="Tabletext"/>
            </w:pPr>
            <w:r>
              <w:t>16 years</w:t>
            </w:r>
          </w:p>
        </w:tc>
        <w:tc>
          <w:tcPr>
            <w:tcW w:w="968" w:type="dxa"/>
            <w:tcBorders>
              <w:bottom w:val="nil"/>
            </w:tcBorders>
          </w:tcPr>
          <w:p w14:paraId="5287D612" w14:textId="77777777" w:rsidR="00EB0E54" w:rsidRDefault="00EB0E54" w:rsidP="00EB0E54">
            <w:pPr>
              <w:pStyle w:val="Tabletext"/>
              <w:tabs>
                <w:tab w:val="decimal" w:pos="510"/>
              </w:tabs>
            </w:pPr>
            <w:r>
              <w:t xml:space="preserve">   16.2</w:t>
            </w:r>
          </w:p>
        </w:tc>
        <w:tc>
          <w:tcPr>
            <w:tcW w:w="969" w:type="dxa"/>
            <w:tcBorders>
              <w:bottom w:val="nil"/>
            </w:tcBorders>
          </w:tcPr>
          <w:p w14:paraId="402C438F" w14:textId="77777777" w:rsidR="00EB0E54" w:rsidRDefault="00EB0E54" w:rsidP="00EB0E54">
            <w:pPr>
              <w:pStyle w:val="Tabletext"/>
              <w:tabs>
                <w:tab w:val="decimal" w:pos="510"/>
              </w:tabs>
            </w:pPr>
            <w:r>
              <w:t xml:space="preserve">   14.8</w:t>
            </w:r>
          </w:p>
        </w:tc>
        <w:tc>
          <w:tcPr>
            <w:tcW w:w="969" w:type="dxa"/>
            <w:tcBorders>
              <w:bottom w:val="nil"/>
            </w:tcBorders>
          </w:tcPr>
          <w:p w14:paraId="7D28A8AD" w14:textId="77777777" w:rsidR="00EB0E54" w:rsidRDefault="00EB0E54" w:rsidP="00EB0E54">
            <w:pPr>
              <w:pStyle w:val="Tabletext"/>
              <w:tabs>
                <w:tab w:val="decimal" w:pos="510"/>
              </w:tabs>
            </w:pPr>
            <w:r>
              <w:t xml:space="preserve">   14.5</w:t>
            </w:r>
          </w:p>
        </w:tc>
        <w:tc>
          <w:tcPr>
            <w:tcW w:w="968" w:type="dxa"/>
            <w:tcBorders>
              <w:bottom w:val="nil"/>
            </w:tcBorders>
          </w:tcPr>
          <w:p w14:paraId="1BDBEBFC" w14:textId="77777777" w:rsidR="00EB0E54" w:rsidRDefault="00EB0E54" w:rsidP="00EB0E54">
            <w:pPr>
              <w:pStyle w:val="Tabletext"/>
              <w:tabs>
                <w:tab w:val="decimal" w:pos="510"/>
              </w:tabs>
            </w:pPr>
            <w:r>
              <w:t xml:space="preserve">   14.7</w:t>
            </w:r>
          </w:p>
        </w:tc>
        <w:tc>
          <w:tcPr>
            <w:tcW w:w="969" w:type="dxa"/>
            <w:tcBorders>
              <w:bottom w:val="nil"/>
            </w:tcBorders>
          </w:tcPr>
          <w:p w14:paraId="5EF8F531" w14:textId="77777777" w:rsidR="00EB0E54" w:rsidRDefault="00EB0E54" w:rsidP="00EB0E54">
            <w:pPr>
              <w:pStyle w:val="Tabletext"/>
              <w:tabs>
                <w:tab w:val="decimal" w:pos="510"/>
              </w:tabs>
            </w:pPr>
            <w:r>
              <w:t xml:space="preserve">   15.5</w:t>
            </w:r>
          </w:p>
        </w:tc>
        <w:tc>
          <w:tcPr>
            <w:tcW w:w="827" w:type="dxa"/>
            <w:gridSpan w:val="2"/>
            <w:tcBorders>
              <w:bottom w:val="nil"/>
            </w:tcBorders>
          </w:tcPr>
          <w:p w14:paraId="0FE3400E" w14:textId="77777777" w:rsidR="00EB0E54" w:rsidRDefault="00766D42" w:rsidP="00EB0E54">
            <w:pPr>
              <w:pStyle w:val="Tabletext"/>
              <w:tabs>
                <w:tab w:val="decimal" w:pos="510"/>
              </w:tabs>
            </w:pPr>
            <w:r>
              <w:t xml:space="preserve"> 20.3</w:t>
            </w:r>
          </w:p>
        </w:tc>
        <w:tc>
          <w:tcPr>
            <w:tcW w:w="993" w:type="dxa"/>
            <w:tcBorders>
              <w:bottom w:val="nil"/>
            </w:tcBorders>
          </w:tcPr>
          <w:p w14:paraId="1C1D181A" w14:textId="77777777" w:rsidR="00EB0E54" w:rsidRDefault="00EB0E54" w:rsidP="00EB0E54">
            <w:pPr>
              <w:pStyle w:val="Tabletext"/>
              <w:tabs>
                <w:tab w:val="decimal" w:pos="793"/>
              </w:tabs>
            </w:pPr>
            <w:r>
              <w:t xml:space="preserve">  5.1</w:t>
            </w:r>
          </w:p>
        </w:tc>
      </w:tr>
      <w:tr w:rsidR="00EB0E54" w14:paraId="71DDACD8" w14:textId="77777777" w:rsidTr="000838E2">
        <w:tc>
          <w:tcPr>
            <w:tcW w:w="2835" w:type="dxa"/>
            <w:tcBorders>
              <w:bottom w:val="nil"/>
            </w:tcBorders>
          </w:tcPr>
          <w:p w14:paraId="60B56D19" w14:textId="77777777" w:rsidR="00EB0E54" w:rsidRDefault="00EB0E54" w:rsidP="00EB0E54">
            <w:pPr>
              <w:pStyle w:val="Tabletext"/>
            </w:pPr>
            <w:r>
              <w:t>17 years</w:t>
            </w:r>
          </w:p>
        </w:tc>
        <w:tc>
          <w:tcPr>
            <w:tcW w:w="968" w:type="dxa"/>
            <w:tcBorders>
              <w:bottom w:val="nil"/>
            </w:tcBorders>
          </w:tcPr>
          <w:p w14:paraId="2B2739A4" w14:textId="77777777" w:rsidR="00EB0E54" w:rsidRDefault="00EB0E54" w:rsidP="00EB0E54">
            <w:pPr>
              <w:pStyle w:val="Tabletext"/>
              <w:tabs>
                <w:tab w:val="decimal" w:pos="510"/>
              </w:tabs>
            </w:pPr>
            <w:r>
              <w:t xml:space="preserve">   18.8</w:t>
            </w:r>
          </w:p>
        </w:tc>
        <w:tc>
          <w:tcPr>
            <w:tcW w:w="969" w:type="dxa"/>
            <w:tcBorders>
              <w:bottom w:val="nil"/>
            </w:tcBorders>
          </w:tcPr>
          <w:p w14:paraId="1ADB0F17" w14:textId="77777777" w:rsidR="00EB0E54" w:rsidRDefault="00EB0E54" w:rsidP="00EB0E54">
            <w:pPr>
              <w:pStyle w:val="Tabletext"/>
              <w:tabs>
                <w:tab w:val="decimal" w:pos="510"/>
              </w:tabs>
            </w:pPr>
            <w:r>
              <w:t xml:space="preserve">   17.5</w:t>
            </w:r>
          </w:p>
        </w:tc>
        <w:tc>
          <w:tcPr>
            <w:tcW w:w="969" w:type="dxa"/>
            <w:tcBorders>
              <w:bottom w:val="nil"/>
            </w:tcBorders>
          </w:tcPr>
          <w:p w14:paraId="60DE95E8" w14:textId="77777777" w:rsidR="00EB0E54" w:rsidRDefault="00EB0E54" w:rsidP="00EB0E54">
            <w:pPr>
              <w:pStyle w:val="Tabletext"/>
              <w:tabs>
                <w:tab w:val="decimal" w:pos="510"/>
              </w:tabs>
            </w:pPr>
            <w:r>
              <w:t xml:space="preserve">   16.7</w:t>
            </w:r>
          </w:p>
        </w:tc>
        <w:tc>
          <w:tcPr>
            <w:tcW w:w="968" w:type="dxa"/>
            <w:tcBorders>
              <w:bottom w:val="nil"/>
            </w:tcBorders>
          </w:tcPr>
          <w:p w14:paraId="5629DA18" w14:textId="77777777" w:rsidR="00EB0E54" w:rsidRDefault="00EB0E54" w:rsidP="00EB0E54">
            <w:pPr>
              <w:pStyle w:val="Tabletext"/>
              <w:tabs>
                <w:tab w:val="decimal" w:pos="510"/>
              </w:tabs>
            </w:pPr>
            <w:r>
              <w:t xml:space="preserve">   17.1</w:t>
            </w:r>
          </w:p>
        </w:tc>
        <w:tc>
          <w:tcPr>
            <w:tcW w:w="969" w:type="dxa"/>
            <w:tcBorders>
              <w:bottom w:val="nil"/>
            </w:tcBorders>
          </w:tcPr>
          <w:p w14:paraId="1EA0AB61" w14:textId="77777777" w:rsidR="00EB0E54" w:rsidRDefault="00766D42" w:rsidP="00EB0E54">
            <w:pPr>
              <w:pStyle w:val="Tabletext"/>
              <w:tabs>
                <w:tab w:val="decimal" w:pos="510"/>
              </w:tabs>
            </w:pPr>
            <w:r>
              <w:t xml:space="preserve">   17.1</w:t>
            </w:r>
          </w:p>
        </w:tc>
        <w:tc>
          <w:tcPr>
            <w:tcW w:w="827" w:type="dxa"/>
            <w:gridSpan w:val="2"/>
            <w:tcBorders>
              <w:bottom w:val="nil"/>
            </w:tcBorders>
          </w:tcPr>
          <w:p w14:paraId="14DB67DB" w14:textId="77777777" w:rsidR="00EB0E54" w:rsidRDefault="00EB0E54" w:rsidP="00EB0E54">
            <w:pPr>
              <w:pStyle w:val="Tabletext"/>
              <w:tabs>
                <w:tab w:val="decimal" w:pos="510"/>
              </w:tabs>
            </w:pPr>
            <w:r>
              <w:t xml:space="preserve"> 22.4</w:t>
            </w:r>
          </w:p>
        </w:tc>
        <w:tc>
          <w:tcPr>
            <w:tcW w:w="993" w:type="dxa"/>
            <w:tcBorders>
              <w:bottom w:val="nil"/>
            </w:tcBorders>
          </w:tcPr>
          <w:p w14:paraId="402BF834" w14:textId="77777777" w:rsidR="00EB0E54" w:rsidRDefault="00766D42" w:rsidP="00EB0E54">
            <w:pPr>
              <w:pStyle w:val="Tabletext"/>
              <w:tabs>
                <w:tab w:val="decimal" w:pos="793"/>
              </w:tabs>
            </w:pPr>
            <w:r>
              <w:t xml:space="preserve">  0.3</w:t>
            </w:r>
          </w:p>
        </w:tc>
      </w:tr>
      <w:tr w:rsidR="00EB0E54" w14:paraId="0D1BF2F0" w14:textId="77777777" w:rsidTr="000838E2">
        <w:tc>
          <w:tcPr>
            <w:tcW w:w="2835" w:type="dxa"/>
            <w:tcBorders>
              <w:bottom w:val="nil"/>
            </w:tcBorders>
          </w:tcPr>
          <w:p w14:paraId="603CBF05" w14:textId="77777777" w:rsidR="00EB0E54" w:rsidRDefault="00EB0E54" w:rsidP="00EB0E54">
            <w:pPr>
              <w:pStyle w:val="Tabletext"/>
            </w:pPr>
            <w:r>
              <w:t>18 years</w:t>
            </w:r>
          </w:p>
        </w:tc>
        <w:tc>
          <w:tcPr>
            <w:tcW w:w="968" w:type="dxa"/>
            <w:tcBorders>
              <w:bottom w:val="nil"/>
            </w:tcBorders>
          </w:tcPr>
          <w:p w14:paraId="15791A08" w14:textId="77777777" w:rsidR="00EB0E54" w:rsidRDefault="00EB0E54" w:rsidP="00EB0E54">
            <w:pPr>
              <w:pStyle w:val="Tabletext"/>
              <w:tabs>
                <w:tab w:val="decimal" w:pos="510"/>
              </w:tabs>
            </w:pPr>
            <w:r>
              <w:t xml:space="preserve">   23.2</w:t>
            </w:r>
          </w:p>
        </w:tc>
        <w:tc>
          <w:tcPr>
            <w:tcW w:w="969" w:type="dxa"/>
            <w:tcBorders>
              <w:bottom w:val="nil"/>
            </w:tcBorders>
          </w:tcPr>
          <w:p w14:paraId="61E85801" w14:textId="77777777" w:rsidR="00EB0E54" w:rsidRDefault="00766D42" w:rsidP="00EB0E54">
            <w:pPr>
              <w:pStyle w:val="Tabletext"/>
              <w:tabs>
                <w:tab w:val="decimal" w:pos="510"/>
              </w:tabs>
            </w:pPr>
            <w:r>
              <w:t xml:space="preserve">   22.0</w:t>
            </w:r>
          </w:p>
        </w:tc>
        <w:tc>
          <w:tcPr>
            <w:tcW w:w="969" w:type="dxa"/>
            <w:tcBorders>
              <w:bottom w:val="nil"/>
            </w:tcBorders>
          </w:tcPr>
          <w:p w14:paraId="298519EC" w14:textId="77777777" w:rsidR="00EB0E54" w:rsidRDefault="00EB0E54" w:rsidP="00EB0E54">
            <w:pPr>
              <w:pStyle w:val="Tabletext"/>
              <w:tabs>
                <w:tab w:val="decimal" w:pos="510"/>
              </w:tabs>
            </w:pPr>
            <w:r>
              <w:t xml:space="preserve">   20.9</w:t>
            </w:r>
          </w:p>
        </w:tc>
        <w:tc>
          <w:tcPr>
            <w:tcW w:w="968" w:type="dxa"/>
            <w:tcBorders>
              <w:bottom w:val="nil"/>
            </w:tcBorders>
          </w:tcPr>
          <w:p w14:paraId="72403A5D" w14:textId="77777777" w:rsidR="00EB0E54" w:rsidRDefault="00EB0E54" w:rsidP="00EB0E54">
            <w:pPr>
              <w:pStyle w:val="Tabletext"/>
              <w:tabs>
                <w:tab w:val="decimal" w:pos="510"/>
              </w:tabs>
            </w:pPr>
            <w:r>
              <w:t xml:space="preserve">   21.8</w:t>
            </w:r>
          </w:p>
        </w:tc>
        <w:tc>
          <w:tcPr>
            <w:tcW w:w="969" w:type="dxa"/>
            <w:tcBorders>
              <w:bottom w:val="nil"/>
            </w:tcBorders>
          </w:tcPr>
          <w:p w14:paraId="250BF481" w14:textId="77777777" w:rsidR="00EB0E54" w:rsidRDefault="00766D42" w:rsidP="00EB0E54">
            <w:pPr>
              <w:pStyle w:val="Tabletext"/>
              <w:tabs>
                <w:tab w:val="decimal" w:pos="510"/>
              </w:tabs>
            </w:pPr>
            <w:r>
              <w:t xml:space="preserve">   21.5</w:t>
            </w:r>
          </w:p>
        </w:tc>
        <w:tc>
          <w:tcPr>
            <w:tcW w:w="827" w:type="dxa"/>
            <w:gridSpan w:val="2"/>
            <w:tcBorders>
              <w:bottom w:val="nil"/>
            </w:tcBorders>
          </w:tcPr>
          <w:p w14:paraId="56AFAFEF" w14:textId="77777777" w:rsidR="00EB0E54" w:rsidRDefault="00766D42" w:rsidP="00EB0E54">
            <w:pPr>
              <w:pStyle w:val="Tabletext"/>
              <w:tabs>
                <w:tab w:val="decimal" w:pos="510"/>
              </w:tabs>
            </w:pPr>
            <w:r>
              <w:t xml:space="preserve"> 28.1</w:t>
            </w:r>
          </w:p>
        </w:tc>
        <w:tc>
          <w:tcPr>
            <w:tcW w:w="993" w:type="dxa"/>
            <w:tcBorders>
              <w:bottom w:val="nil"/>
            </w:tcBorders>
          </w:tcPr>
          <w:p w14:paraId="2CFD5112" w14:textId="77777777" w:rsidR="00EB0E54" w:rsidRDefault="00766D42" w:rsidP="00EB0E54">
            <w:pPr>
              <w:pStyle w:val="Tabletext"/>
              <w:tabs>
                <w:tab w:val="decimal" w:pos="793"/>
              </w:tabs>
            </w:pPr>
            <w:r>
              <w:t xml:space="preserve"> -1.1</w:t>
            </w:r>
          </w:p>
        </w:tc>
      </w:tr>
      <w:tr w:rsidR="00EB0E54" w14:paraId="048DD7AD" w14:textId="77777777" w:rsidTr="000838E2">
        <w:tc>
          <w:tcPr>
            <w:tcW w:w="2835" w:type="dxa"/>
            <w:tcBorders>
              <w:bottom w:val="nil"/>
            </w:tcBorders>
          </w:tcPr>
          <w:p w14:paraId="04439B09" w14:textId="77777777" w:rsidR="00EB0E54" w:rsidRDefault="00EB0E54" w:rsidP="00EB0E54">
            <w:pPr>
              <w:pStyle w:val="Tabletext"/>
            </w:pPr>
            <w:r>
              <w:t>19 years</w:t>
            </w:r>
          </w:p>
        </w:tc>
        <w:tc>
          <w:tcPr>
            <w:tcW w:w="968" w:type="dxa"/>
            <w:tcBorders>
              <w:bottom w:val="nil"/>
            </w:tcBorders>
          </w:tcPr>
          <w:p w14:paraId="309F6470" w14:textId="77777777" w:rsidR="00EB0E54" w:rsidRDefault="00EB0E54" w:rsidP="00EB0E54">
            <w:pPr>
              <w:pStyle w:val="Tabletext"/>
              <w:tabs>
                <w:tab w:val="decimal" w:pos="510"/>
              </w:tabs>
            </w:pPr>
            <w:r>
              <w:t xml:space="preserve">   16.5</w:t>
            </w:r>
          </w:p>
        </w:tc>
        <w:tc>
          <w:tcPr>
            <w:tcW w:w="969" w:type="dxa"/>
            <w:tcBorders>
              <w:bottom w:val="nil"/>
            </w:tcBorders>
          </w:tcPr>
          <w:p w14:paraId="6DDCF10E" w14:textId="77777777" w:rsidR="00EB0E54" w:rsidRDefault="00EB0E54" w:rsidP="00EB0E54">
            <w:pPr>
              <w:pStyle w:val="Tabletext"/>
              <w:tabs>
                <w:tab w:val="decimal" w:pos="510"/>
              </w:tabs>
            </w:pPr>
            <w:r>
              <w:t xml:space="preserve">   15.7</w:t>
            </w:r>
          </w:p>
        </w:tc>
        <w:tc>
          <w:tcPr>
            <w:tcW w:w="969" w:type="dxa"/>
            <w:tcBorders>
              <w:bottom w:val="nil"/>
            </w:tcBorders>
          </w:tcPr>
          <w:p w14:paraId="50189428" w14:textId="77777777" w:rsidR="00EB0E54" w:rsidRDefault="00EB0E54" w:rsidP="00EB0E54">
            <w:pPr>
              <w:pStyle w:val="Tabletext"/>
              <w:tabs>
                <w:tab w:val="decimal" w:pos="510"/>
              </w:tabs>
            </w:pPr>
            <w:r>
              <w:t xml:space="preserve">   14.5</w:t>
            </w:r>
          </w:p>
        </w:tc>
        <w:tc>
          <w:tcPr>
            <w:tcW w:w="968" w:type="dxa"/>
            <w:tcBorders>
              <w:bottom w:val="nil"/>
            </w:tcBorders>
          </w:tcPr>
          <w:p w14:paraId="59F895ED" w14:textId="77777777" w:rsidR="00EB0E54" w:rsidRDefault="00EB0E54" w:rsidP="00EB0E54">
            <w:pPr>
              <w:pStyle w:val="Tabletext"/>
              <w:tabs>
                <w:tab w:val="decimal" w:pos="510"/>
              </w:tabs>
            </w:pPr>
            <w:r>
              <w:t xml:space="preserve">   14.7</w:t>
            </w:r>
          </w:p>
        </w:tc>
        <w:tc>
          <w:tcPr>
            <w:tcW w:w="969" w:type="dxa"/>
            <w:tcBorders>
              <w:bottom w:val="nil"/>
            </w:tcBorders>
          </w:tcPr>
          <w:p w14:paraId="309C854F" w14:textId="77777777" w:rsidR="00EB0E54" w:rsidRDefault="00766D42" w:rsidP="00EB0E54">
            <w:pPr>
              <w:pStyle w:val="Tabletext"/>
              <w:tabs>
                <w:tab w:val="decimal" w:pos="510"/>
              </w:tabs>
            </w:pPr>
            <w:r>
              <w:t xml:space="preserve">   14.6</w:t>
            </w:r>
          </w:p>
        </w:tc>
        <w:tc>
          <w:tcPr>
            <w:tcW w:w="827" w:type="dxa"/>
            <w:gridSpan w:val="2"/>
            <w:tcBorders>
              <w:bottom w:val="nil"/>
            </w:tcBorders>
          </w:tcPr>
          <w:p w14:paraId="7FB2E3DD" w14:textId="77777777" w:rsidR="00EB0E54" w:rsidRDefault="00EB0E54" w:rsidP="00EB0E54">
            <w:pPr>
              <w:pStyle w:val="Tabletext"/>
              <w:tabs>
                <w:tab w:val="decimal" w:pos="510"/>
              </w:tabs>
            </w:pPr>
            <w:r>
              <w:t xml:space="preserve"> 19.1</w:t>
            </w:r>
          </w:p>
        </w:tc>
        <w:tc>
          <w:tcPr>
            <w:tcW w:w="993" w:type="dxa"/>
            <w:tcBorders>
              <w:bottom w:val="nil"/>
            </w:tcBorders>
          </w:tcPr>
          <w:p w14:paraId="0CDC9005" w14:textId="77777777" w:rsidR="00EB0E54" w:rsidRDefault="00766D42" w:rsidP="00EB0E54">
            <w:pPr>
              <w:pStyle w:val="Tabletext"/>
              <w:tabs>
                <w:tab w:val="decimal" w:pos="793"/>
              </w:tabs>
            </w:pPr>
            <w:r>
              <w:t xml:space="preserve">  -0.4</w:t>
            </w:r>
          </w:p>
        </w:tc>
      </w:tr>
      <w:tr w:rsidR="00EB0E54" w14:paraId="3C4D799C" w14:textId="77777777" w:rsidTr="000838E2">
        <w:trPr>
          <w:trHeight w:val="70"/>
        </w:trPr>
        <w:tc>
          <w:tcPr>
            <w:tcW w:w="2835" w:type="dxa"/>
            <w:tcBorders>
              <w:bottom w:val="nil"/>
            </w:tcBorders>
          </w:tcPr>
          <w:p w14:paraId="5097C2BE" w14:textId="77777777" w:rsidR="00EB0E54" w:rsidRPr="00814A39" w:rsidRDefault="00EB0E54" w:rsidP="00EB0E54">
            <w:pPr>
              <w:pStyle w:val="TableRowBold"/>
              <w:rPr>
                <w:vertAlign w:val="superscript"/>
              </w:rPr>
            </w:pPr>
            <w:r w:rsidRPr="001867F7">
              <w:t>Student remoteness (ARIA+) region</w:t>
            </w:r>
          </w:p>
        </w:tc>
        <w:tc>
          <w:tcPr>
            <w:tcW w:w="968" w:type="dxa"/>
            <w:tcBorders>
              <w:bottom w:val="nil"/>
            </w:tcBorders>
          </w:tcPr>
          <w:p w14:paraId="6916C405" w14:textId="77777777" w:rsidR="00EB0E54" w:rsidRPr="00EC326B" w:rsidRDefault="00EB0E54" w:rsidP="00EB0E54">
            <w:pPr>
              <w:pStyle w:val="Tabletext"/>
              <w:tabs>
                <w:tab w:val="decimal" w:pos="504"/>
              </w:tabs>
              <w:rPr>
                <w:szCs w:val="17"/>
              </w:rPr>
            </w:pPr>
            <w:r>
              <w:rPr>
                <w:szCs w:val="17"/>
              </w:rPr>
              <w:t xml:space="preserve">      </w:t>
            </w:r>
          </w:p>
        </w:tc>
        <w:tc>
          <w:tcPr>
            <w:tcW w:w="969" w:type="dxa"/>
            <w:tcBorders>
              <w:bottom w:val="nil"/>
            </w:tcBorders>
          </w:tcPr>
          <w:p w14:paraId="296ADB38" w14:textId="77777777" w:rsidR="00EB0E54" w:rsidRPr="00EC326B" w:rsidRDefault="00EB0E54" w:rsidP="00EB0E54">
            <w:pPr>
              <w:pStyle w:val="Tabletext"/>
              <w:tabs>
                <w:tab w:val="decimal" w:pos="504"/>
              </w:tabs>
              <w:rPr>
                <w:szCs w:val="17"/>
              </w:rPr>
            </w:pPr>
            <w:r>
              <w:rPr>
                <w:szCs w:val="17"/>
              </w:rPr>
              <w:t xml:space="preserve">      </w:t>
            </w:r>
          </w:p>
        </w:tc>
        <w:tc>
          <w:tcPr>
            <w:tcW w:w="969" w:type="dxa"/>
            <w:tcBorders>
              <w:bottom w:val="nil"/>
            </w:tcBorders>
          </w:tcPr>
          <w:p w14:paraId="0368C04D" w14:textId="77777777" w:rsidR="00EB0E54" w:rsidRPr="00EC326B" w:rsidRDefault="00EB0E54" w:rsidP="00EB0E54">
            <w:pPr>
              <w:pStyle w:val="Tabletext"/>
              <w:tabs>
                <w:tab w:val="decimal" w:pos="504"/>
              </w:tabs>
              <w:rPr>
                <w:szCs w:val="17"/>
              </w:rPr>
            </w:pPr>
            <w:r>
              <w:rPr>
                <w:szCs w:val="17"/>
              </w:rPr>
              <w:t xml:space="preserve">      </w:t>
            </w:r>
          </w:p>
        </w:tc>
        <w:tc>
          <w:tcPr>
            <w:tcW w:w="968" w:type="dxa"/>
            <w:tcBorders>
              <w:bottom w:val="nil"/>
            </w:tcBorders>
          </w:tcPr>
          <w:p w14:paraId="64A5EBFD" w14:textId="77777777" w:rsidR="00EB0E54" w:rsidRPr="00EC326B" w:rsidRDefault="00EB0E54" w:rsidP="00EB0E54">
            <w:pPr>
              <w:pStyle w:val="Tabletext"/>
              <w:tabs>
                <w:tab w:val="decimal" w:pos="504"/>
              </w:tabs>
              <w:rPr>
                <w:szCs w:val="17"/>
              </w:rPr>
            </w:pPr>
            <w:r>
              <w:rPr>
                <w:szCs w:val="17"/>
              </w:rPr>
              <w:t xml:space="preserve">      </w:t>
            </w:r>
          </w:p>
        </w:tc>
        <w:tc>
          <w:tcPr>
            <w:tcW w:w="969" w:type="dxa"/>
            <w:tcBorders>
              <w:bottom w:val="nil"/>
            </w:tcBorders>
          </w:tcPr>
          <w:p w14:paraId="4C5B3495" w14:textId="77777777" w:rsidR="00EB0E54" w:rsidRPr="00EC326B" w:rsidRDefault="00EB0E54" w:rsidP="00EB0E54">
            <w:pPr>
              <w:pStyle w:val="Tabletext"/>
              <w:tabs>
                <w:tab w:val="decimal" w:pos="504"/>
              </w:tabs>
              <w:rPr>
                <w:szCs w:val="17"/>
              </w:rPr>
            </w:pPr>
            <w:r>
              <w:rPr>
                <w:szCs w:val="17"/>
              </w:rPr>
              <w:t xml:space="preserve">      </w:t>
            </w:r>
          </w:p>
        </w:tc>
        <w:tc>
          <w:tcPr>
            <w:tcW w:w="827" w:type="dxa"/>
            <w:gridSpan w:val="2"/>
            <w:tcBorders>
              <w:bottom w:val="nil"/>
            </w:tcBorders>
          </w:tcPr>
          <w:p w14:paraId="61FD12A4" w14:textId="77777777" w:rsidR="00EB0E54" w:rsidRPr="00EC326B" w:rsidRDefault="00EB0E54" w:rsidP="00EB0E54">
            <w:pPr>
              <w:pStyle w:val="Tabletext"/>
              <w:tabs>
                <w:tab w:val="decimal" w:pos="504"/>
              </w:tabs>
              <w:rPr>
                <w:szCs w:val="17"/>
              </w:rPr>
            </w:pPr>
            <w:r>
              <w:rPr>
                <w:szCs w:val="17"/>
              </w:rPr>
              <w:t xml:space="preserve">    </w:t>
            </w:r>
          </w:p>
        </w:tc>
        <w:tc>
          <w:tcPr>
            <w:tcW w:w="993" w:type="dxa"/>
            <w:tcBorders>
              <w:bottom w:val="nil"/>
            </w:tcBorders>
          </w:tcPr>
          <w:p w14:paraId="44C1079A" w14:textId="77777777" w:rsidR="00EB0E54" w:rsidRPr="00EC326B" w:rsidRDefault="00EB0E54" w:rsidP="00EB0E54">
            <w:pPr>
              <w:pStyle w:val="Tabletext"/>
              <w:tabs>
                <w:tab w:val="decimal" w:pos="793"/>
              </w:tabs>
              <w:rPr>
                <w:szCs w:val="17"/>
              </w:rPr>
            </w:pPr>
            <w:r>
              <w:rPr>
                <w:szCs w:val="17"/>
              </w:rPr>
              <w:t xml:space="preserve">    </w:t>
            </w:r>
          </w:p>
        </w:tc>
      </w:tr>
      <w:tr w:rsidR="00EB0E54" w14:paraId="05266C26" w14:textId="77777777" w:rsidTr="000838E2">
        <w:tc>
          <w:tcPr>
            <w:tcW w:w="2835" w:type="dxa"/>
            <w:tcBorders>
              <w:bottom w:val="nil"/>
            </w:tcBorders>
          </w:tcPr>
          <w:p w14:paraId="033F2746" w14:textId="77777777" w:rsidR="00EB0E54" w:rsidRDefault="00EB0E54" w:rsidP="00EB0E54">
            <w:pPr>
              <w:pStyle w:val="Tabletext"/>
              <w:rPr>
                <w:szCs w:val="17"/>
              </w:rPr>
            </w:pPr>
            <w:r>
              <w:rPr>
                <w:szCs w:val="17"/>
              </w:rPr>
              <w:t xml:space="preserve">Major cities </w:t>
            </w:r>
          </w:p>
        </w:tc>
        <w:tc>
          <w:tcPr>
            <w:tcW w:w="968" w:type="dxa"/>
            <w:tcBorders>
              <w:bottom w:val="nil"/>
            </w:tcBorders>
          </w:tcPr>
          <w:p w14:paraId="28D2547D" w14:textId="77777777" w:rsidR="00EB0E54" w:rsidRDefault="00766D42" w:rsidP="00EB0E54">
            <w:pPr>
              <w:pStyle w:val="Tabletext"/>
              <w:tabs>
                <w:tab w:val="decimal" w:pos="510"/>
              </w:tabs>
            </w:pPr>
            <w:r>
              <w:t xml:space="preserve">   51.1</w:t>
            </w:r>
          </w:p>
        </w:tc>
        <w:tc>
          <w:tcPr>
            <w:tcW w:w="969" w:type="dxa"/>
            <w:tcBorders>
              <w:bottom w:val="nil"/>
            </w:tcBorders>
          </w:tcPr>
          <w:p w14:paraId="280011C3" w14:textId="77777777" w:rsidR="00EB0E54" w:rsidRDefault="00766D42" w:rsidP="00EB0E54">
            <w:pPr>
              <w:pStyle w:val="Tabletext"/>
              <w:tabs>
                <w:tab w:val="decimal" w:pos="510"/>
              </w:tabs>
            </w:pPr>
            <w:r>
              <w:t xml:space="preserve">   47.3</w:t>
            </w:r>
          </w:p>
        </w:tc>
        <w:tc>
          <w:tcPr>
            <w:tcW w:w="969" w:type="dxa"/>
            <w:tcBorders>
              <w:bottom w:val="nil"/>
            </w:tcBorders>
          </w:tcPr>
          <w:p w14:paraId="25B621DC" w14:textId="77777777" w:rsidR="00EB0E54" w:rsidRDefault="00766D42" w:rsidP="00EB0E54">
            <w:pPr>
              <w:pStyle w:val="Tabletext"/>
              <w:tabs>
                <w:tab w:val="decimal" w:pos="510"/>
              </w:tabs>
            </w:pPr>
            <w:r>
              <w:t xml:space="preserve">   45.6</w:t>
            </w:r>
          </w:p>
        </w:tc>
        <w:tc>
          <w:tcPr>
            <w:tcW w:w="968" w:type="dxa"/>
            <w:tcBorders>
              <w:bottom w:val="nil"/>
            </w:tcBorders>
          </w:tcPr>
          <w:p w14:paraId="573DBB5A" w14:textId="77777777" w:rsidR="00EB0E54" w:rsidRDefault="00766D42" w:rsidP="00EB0E54">
            <w:pPr>
              <w:pStyle w:val="Tabletext"/>
              <w:tabs>
                <w:tab w:val="decimal" w:pos="510"/>
              </w:tabs>
            </w:pPr>
            <w:r>
              <w:t xml:space="preserve">   46.9</w:t>
            </w:r>
          </w:p>
        </w:tc>
        <w:tc>
          <w:tcPr>
            <w:tcW w:w="969" w:type="dxa"/>
            <w:tcBorders>
              <w:bottom w:val="nil"/>
            </w:tcBorders>
          </w:tcPr>
          <w:p w14:paraId="76496201" w14:textId="77777777" w:rsidR="00EB0E54" w:rsidRDefault="00766D42" w:rsidP="00EB0E54">
            <w:pPr>
              <w:pStyle w:val="Tabletext"/>
              <w:tabs>
                <w:tab w:val="decimal" w:pos="510"/>
              </w:tabs>
            </w:pPr>
            <w:r>
              <w:t xml:space="preserve">   46.4</w:t>
            </w:r>
          </w:p>
        </w:tc>
        <w:tc>
          <w:tcPr>
            <w:tcW w:w="827" w:type="dxa"/>
            <w:gridSpan w:val="2"/>
            <w:tcBorders>
              <w:bottom w:val="nil"/>
            </w:tcBorders>
          </w:tcPr>
          <w:p w14:paraId="7841B94B" w14:textId="77777777" w:rsidR="00EB0E54" w:rsidRDefault="00766D42" w:rsidP="00EB0E54">
            <w:pPr>
              <w:pStyle w:val="Tabletext"/>
              <w:tabs>
                <w:tab w:val="decimal" w:pos="510"/>
              </w:tabs>
            </w:pPr>
            <w:r>
              <w:t xml:space="preserve"> 60.6</w:t>
            </w:r>
          </w:p>
        </w:tc>
        <w:tc>
          <w:tcPr>
            <w:tcW w:w="993" w:type="dxa"/>
            <w:tcBorders>
              <w:bottom w:val="nil"/>
            </w:tcBorders>
          </w:tcPr>
          <w:p w14:paraId="0C6E790C" w14:textId="77777777" w:rsidR="00EB0E54" w:rsidRDefault="00766D42" w:rsidP="00EB0E54">
            <w:pPr>
              <w:pStyle w:val="Tabletext"/>
              <w:tabs>
                <w:tab w:val="decimal" w:pos="793"/>
              </w:tabs>
            </w:pPr>
            <w:r>
              <w:t xml:space="preserve"> -1.2</w:t>
            </w:r>
          </w:p>
        </w:tc>
      </w:tr>
      <w:tr w:rsidR="00EB0E54" w14:paraId="135DCA06" w14:textId="77777777" w:rsidTr="000838E2">
        <w:tc>
          <w:tcPr>
            <w:tcW w:w="2835" w:type="dxa"/>
            <w:tcBorders>
              <w:bottom w:val="nil"/>
            </w:tcBorders>
          </w:tcPr>
          <w:p w14:paraId="2E0F966B" w14:textId="77777777" w:rsidR="00EB0E54" w:rsidRDefault="00EB0E54" w:rsidP="00EB0E54">
            <w:pPr>
              <w:pStyle w:val="Tabletext"/>
              <w:rPr>
                <w:szCs w:val="17"/>
              </w:rPr>
            </w:pPr>
            <w:r>
              <w:rPr>
                <w:szCs w:val="17"/>
              </w:rPr>
              <w:t>Inner regional</w:t>
            </w:r>
          </w:p>
        </w:tc>
        <w:tc>
          <w:tcPr>
            <w:tcW w:w="968" w:type="dxa"/>
            <w:tcBorders>
              <w:bottom w:val="nil"/>
            </w:tcBorders>
          </w:tcPr>
          <w:p w14:paraId="270A4B95" w14:textId="77777777" w:rsidR="00EB0E54" w:rsidRDefault="00F141D7" w:rsidP="00EB0E54">
            <w:pPr>
              <w:pStyle w:val="Tabletext"/>
              <w:tabs>
                <w:tab w:val="decimal" w:pos="510"/>
              </w:tabs>
            </w:pPr>
            <w:r>
              <w:t xml:space="preserve">   20.6</w:t>
            </w:r>
          </w:p>
        </w:tc>
        <w:tc>
          <w:tcPr>
            <w:tcW w:w="969" w:type="dxa"/>
            <w:tcBorders>
              <w:bottom w:val="nil"/>
            </w:tcBorders>
          </w:tcPr>
          <w:p w14:paraId="51025C42" w14:textId="77777777" w:rsidR="00EB0E54" w:rsidRDefault="00F141D7" w:rsidP="00EB0E54">
            <w:pPr>
              <w:pStyle w:val="Tabletext"/>
              <w:tabs>
                <w:tab w:val="decimal" w:pos="510"/>
              </w:tabs>
            </w:pPr>
            <w:r>
              <w:t xml:space="preserve">   19.4</w:t>
            </w:r>
          </w:p>
        </w:tc>
        <w:tc>
          <w:tcPr>
            <w:tcW w:w="969" w:type="dxa"/>
            <w:tcBorders>
              <w:bottom w:val="nil"/>
            </w:tcBorders>
          </w:tcPr>
          <w:p w14:paraId="629A349A" w14:textId="77777777" w:rsidR="00EB0E54" w:rsidRDefault="00F141D7" w:rsidP="00EB0E54">
            <w:pPr>
              <w:pStyle w:val="Tabletext"/>
              <w:tabs>
                <w:tab w:val="decimal" w:pos="510"/>
              </w:tabs>
            </w:pPr>
            <w:r>
              <w:t xml:space="preserve">   18.3</w:t>
            </w:r>
          </w:p>
        </w:tc>
        <w:tc>
          <w:tcPr>
            <w:tcW w:w="968" w:type="dxa"/>
            <w:tcBorders>
              <w:bottom w:val="nil"/>
            </w:tcBorders>
          </w:tcPr>
          <w:p w14:paraId="50E0F5F9" w14:textId="77777777" w:rsidR="00EB0E54" w:rsidRDefault="00F141D7" w:rsidP="00EB0E54">
            <w:pPr>
              <w:pStyle w:val="Tabletext"/>
              <w:tabs>
                <w:tab w:val="decimal" w:pos="510"/>
              </w:tabs>
            </w:pPr>
            <w:r>
              <w:t xml:space="preserve">   18.7</w:t>
            </w:r>
          </w:p>
        </w:tc>
        <w:tc>
          <w:tcPr>
            <w:tcW w:w="969" w:type="dxa"/>
            <w:tcBorders>
              <w:bottom w:val="nil"/>
            </w:tcBorders>
          </w:tcPr>
          <w:p w14:paraId="61493F3A" w14:textId="77777777" w:rsidR="00EB0E54" w:rsidRDefault="00F141D7" w:rsidP="00EB0E54">
            <w:pPr>
              <w:pStyle w:val="Tabletext"/>
              <w:tabs>
                <w:tab w:val="decimal" w:pos="510"/>
              </w:tabs>
            </w:pPr>
            <w:r>
              <w:t xml:space="preserve">   19.2</w:t>
            </w:r>
          </w:p>
        </w:tc>
        <w:tc>
          <w:tcPr>
            <w:tcW w:w="827" w:type="dxa"/>
            <w:gridSpan w:val="2"/>
            <w:tcBorders>
              <w:bottom w:val="nil"/>
            </w:tcBorders>
          </w:tcPr>
          <w:p w14:paraId="520B71E1" w14:textId="77777777" w:rsidR="00EB0E54" w:rsidRDefault="00F141D7" w:rsidP="00EB0E54">
            <w:pPr>
              <w:pStyle w:val="Tabletext"/>
              <w:tabs>
                <w:tab w:val="decimal" w:pos="510"/>
              </w:tabs>
            </w:pPr>
            <w:r>
              <w:t xml:space="preserve"> 25.1</w:t>
            </w:r>
          </w:p>
        </w:tc>
        <w:tc>
          <w:tcPr>
            <w:tcW w:w="993" w:type="dxa"/>
            <w:tcBorders>
              <w:bottom w:val="nil"/>
            </w:tcBorders>
          </w:tcPr>
          <w:p w14:paraId="1C1CAE77" w14:textId="77777777" w:rsidR="00EB0E54" w:rsidRDefault="00766D42" w:rsidP="00EB0E54">
            <w:pPr>
              <w:pStyle w:val="Tabletext"/>
              <w:tabs>
                <w:tab w:val="decimal" w:pos="793"/>
              </w:tabs>
            </w:pPr>
            <w:r>
              <w:t xml:space="preserve">  2.7</w:t>
            </w:r>
          </w:p>
        </w:tc>
      </w:tr>
      <w:tr w:rsidR="00EB0E54" w14:paraId="794C86FD" w14:textId="77777777" w:rsidTr="000838E2">
        <w:tc>
          <w:tcPr>
            <w:tcW w:w="2835" w:type="dxa"/>
            <w:tcBorders>
              <w:bottom w:val="nil"/>
            </w:tcBorders>
          </w:tcPr>
          <w:p w14:paraId="101C03E7" w14:textId="77777777" w:rsidR="00EB0E54" w:rsidRDefault="00EB0E54" w:rsidP="00EB0E54">
            <w:pPr>
              <w:pStyle w:val="Tabletext"/>
              <w:rPr>
                <w:szCs w:val="17"/>
              </w:rPr>
            </w:pPr>
            <w:r>
              <w:rPr>
                <w:szCs w:val="17"/>
              </w:rPr>
              <w:t>Outer regional</w:t>
            </w:r>
          </w:p>
        </w:tc>
        <w:tc>
          <w:tcPr>
            <w:tcW w:w="968" w:type="dxa"/>
            <w:tcBorders>
              <w:bottom w:val="nil"/>
            </w:tcBorders>
          </w:tcPr>
          <w:p w14:paraId="1DCE5F7B" w14:textId="77777777" w:rsidR="00EB0E54" w:rsidRDefault="00F141D7" w:rsidP="00EB0E54">
            <w:pPr>
              <w:pStyle w:val="Tabletext"/>
              <w:tabs>
                <w:tab w:val="decimal" w:pos="510"/>
              </w:tabs>
            </w:pPr>
            <w:r>
              <w:t xml:space="preserve">    9.8</w:t>
            </w:r>
          </w:p>
        </w:tc>
        <w:tc>
          <w:tcPr>
            <w:tcW w:w="969" w:type="dxa"/>
            <w:tcBorders>
              <w:bottom w:val="nil"/>
            </w:tcBorders>
          </w:tcPr>
          <w:p w14:paraId="1131ABC2" w14:textId="77777777" w:rsidR="00EB0E54" w:rsidRDefault="00F141D7" w:rsidP="00EB0E54">
            <w:pPr>
              <w:pStyle w:val="Tabletext"/>
              <w:tabs>
                <w:tab w:val="decimal" w:pos="510"/>
              </w:tabs>
            </w:pPr>
            <w:r>
              <w:t xml:space="preserve">    8.8</w:t>
            </w:r>
          </w:p>
        </w:tc>
        <w:tc>
          <w:tcPr>
            <w:tcW w:w="969" w:type="dxa"/>
            <w:tcBorders>
              <w:bottom w:val="nil"/>
            </w:tcBorders>
          </w:tcPr>
          <w:p w14:paraId="3996DC30" w14:textId="77777777" w:rsidR="00EB0E54" w:rsidRDefault="00F141D7" w:rsidP="00EB0E54">
            <w:pPr>
              <w:pStyle w:val="Tabletext"/>
              <w:tabs>
                <w:tab w:val="decimal" w:pos="510"/>
              </w:tabs>
            </w:pPr>
            <w:r>
              <w:t xml:space="preserve">    8.0</w:t>
            </w:r>
          </w:p>
        </w:tc>
        <w:tc>
          <w:tcPr>
            <w:tcW w:w="968" w:type="dxa"/>
            <w:tcBorders>
              <w:bottom w:val="nil"/>
            </w:tcBorders>
          </w:tcPr>
          <w:p w14:paraId="6B89E571" w14:textId="77777777" w:rsidR="00EB0E54" w:rsidRDefault="00F141D7" w:rsidP="00EB0E54">
            <w:pPr>
              <w:pStyle w:val="Tabletext"/>
              <w:tabs>
                <w:tab w:val="decimal" w:pos="510"/>
              </w:tabs>
            </w:pPr>
            <w:r>
              <w:t xml:space="preserve">    8.0</w:t>
            </w:r>
          </w:p>
        </w:tc>
        <w:tc>
          <w:tcPr>
            <w:tcW w:w="969" w:type="dxa"/>
            <w:tcBorders>
              <w:bottom w:val="nil"/>
            </w:tcBorders>
          </w:tcPr>
          <w:p w14:paraId="24340F3F" w14:textId="77777777" w:rsidR="00EB0E54" w:rsidRDefault="00F141D7" w:rsidP="00EB0E54">
            <w:pPr>
              <w:pStyle w:val="Tabletext"/>
              <w:tabs>
                <w:tab w:val="decimal" w:pos="510"/>
              </w:tabs>
            </w:pPr>
            <w:r>
              <w:t xml:space="preserve">    8.5</w:t>
            </w:r>
          </w:p>
        </w:tc>
        <w:tc>
          <w:tcPr>
            <w:tcW w:w="827" w:type="dxa"/>
            <w:gridSpan w:val="2"/>
            <w:tcBorders>
              <w:bottom w:val="nil"/>
            </w:tcBorders>
          </w:tcPr>
          <w:p w14:paraId="7C39ACA4" w14:textId="77777777" w:rsidR="00EB0E54" w:rsidRDefault="00F141D7" w:rsidP="00EB0E54">
            <w:pPr>
              <w:pStyle w:val="Tabletext"/>
              <w:tabs>
                <w:tab w:val="decimal" w:pos="510"/>
              </w:tabs>
            </w:pPr>
            <w:r>
              <w:t xml:space="preserve"> 11.1</w:t>
            </w:r>
          </w:p>
        </w:tc>
        <w:tc>
          <w:tcPr>
            <w:tcW w:w="993" w:type="dxa"/>
            <w:tcBorders>
              <w:bottom w:val="nil"/>
            </w:tcBorders>
          </w:tcPr>
          <w:p w14:paraId="4BA0F7BA" w14:textId="77777777" w:rsidR="00EB0E54" w:rsidRDefault="00766D42" w:rsidP="00EB0E54">
            <w:pPr>
              <w:pStyle w:val="Tabletext"/>
              <w:tabs>
                <w:tab w:val="decimal" w:pos="793"/>
              </w:tabs>
            </w:pPr>
            <w:r>
              <w:t xml:space="preserve">  6.0</w:t>
            </w:r>
          </w:p>
        </w:tc>
      </w:tr>
      <w:tr w:rsidR="00EB0E54" w14:paraId="4A1E1AA0" w14:textId="77777777" w:rsidTr="000838E2">
        <w:tc>
          <w:tcPr>
            <w:tcW w:w="2835" w:type="dxa"/>
            <w:tcBorders>
              <w:bottom w:val="nil"/>
            </w:tcBorders>
          </w:tcPr>
          <w:p w14:paraId="07E391BF" w14:textId="77777777" w:rsidR="00EB0E54" w:rsidRDefault="00EB0E54" w:rsidP="00EB0E54">
            <w:pPr>
              <w:pStyle w:val="Tabletext"/>
              <w:rPr>
                <w:szCs w:val="17"/>
              </w:rPr>
            </w:pPr>
            <w:r>
              <w:rPr>
                <w:szCs w:val="17"/>
              </w:rPr>
              <w:t>Remote</w:t>
            </w:r>
          </w:p>
        </w:tc>
        <w:tc>
          <w:tcPr>
            <w:tcW w:w="968" w:type="dxa"/>
            <w:tcBorders>
              <w:bottom w:val="nil"/>
            </w:tcBorders>
          </w:tcPr>
          <w:p w14:paraId="405B0D5A" w14:textId="77777777" w:rsidR="00EB0E54" w:rsidRDefault="00F141D7" w:rsidP="00EB0E54">
            <w:pPr>
              <w:pStyle w:val="Tabletext"/>
              <w:tabs>
                <w:tab w:val="decimal" w:pos="510"/>
              </w:tabs>
            </w:pPr>
            <w:r>
              <w:t xml:space="preserve">    1.6</w:t>
            </w:r>
          </w:p>
        </w:tc>
        <w:tc>
          <w:tcPr>
            <w:tcW w:w="969" w:type="dxa"/>
            <w:tcBorders>
              <w:bottom w:val="nil"/>
            </w:tcBorders>
          </w:tcPr>
          <w:p w14:paraId="001BFBAF" w14:textId="77777777" w:rsidR="00EB0E54" w:rsidRDefault="00F141D7" w:rsidP="00EB0E54">
            <w:pPr>
              <w:pStyle w:val="Tabletext"/>
              <w:tabs>
                <w:tab w:val="decimal" w:pos="510"/>
              </w:tabs>
            </w:pPr>
            <w:r>
              <w:t xml:space="preserve">    1.4</w:t>
            </w:r>
          </w:p>
        </w:tc>
        <w:tc>
          <w:tcPr>
            <w:tcW w:w="969" w:type="dxa"/>
            <w:tcBorders>
              <w:bottom w:val="nil"/>
            </w:tcBorders>
          </w:tcPr>
          <w:p w14:paraId="4C930EB6" w14:textId="77777777" w:rsidR="00EB0E54" w:rsidRDefault="00F141D7" w:rsidP="00EB0E54">
            <w:pPr>
              <w:pStyle w:val="Tabletext"/>
              <w:tabs>
                <w:tab w:val="decimal" w:pos="510"/>
              </w:tabs>
            </w:pPr>
            <w:r>
              <w:t xml:space="preserve">    1.3</w:t>
            </w:r>
          </w:p>
        </w:tc>
        <w:tc>
          <w:tcPr>
            <w:tcW w:w="968" w:type="dxa"/>
            <w:tcBorders>
              <w:bottom w:val="nil"/>
            </w:tcBorders>
          </w:tcPr>
          <w:p w14:paraId="40A8476B" w14:textId="77777777" w:rsidR="00EB0E54" w:rsidRDefault="00F141D7" w:rsidP="00EB0E54">
            <w:pPr>
              <w:pStyle w:val="Tabletext"/>
              <w:tabs>
                <w:tab w:val="decimal" w:pos="510"/>
              </w:tabs>
            </w:pPr>
            <w:r>
              <w:t xml:space="preserve">    1.2</w:t>
            </w:r>
          </w:p>
        </w:tc>
        <w:tc>
          <w:tcPr>
            <w:tcW w:w="969" w:type="dxa"/>
            <w:tcBorders>
              <w:bottom w:val="nil"/>
            </w:tcBorders>
          </w:tcPr>
          <w:p w14:paraId="12C899EF" w14:textId="77777777" w:rsidR="00EB0E54" w:rsidRDefault="00F141D7" w:rsidP="00EB0E54">
            <w:pPr>
              <w:pStyle w:val="Tabletext"/>
              <w:tabs>
                <w:tab w:val="decimal" w:pos="510"/>
              </w:tabs>
            </w:pPr>
            <w:r>
              <w:t xml:space="preserve">    1.4</w:t>
            </w:r>
          </w:p>
        </w:tc>
        <w:tc>
          <w:tcPr>
            <w:tcW w:w="827" w:type="dxa"/>
            <w:gridSpan w:val="2"/>
            <w:tcBorders>
              <w:bottom w:val="nil"/>
            </w:tcBorders>
          </w:tcPr>
          <w:p w14:paraId="34C612EF" w14:textId="77777777" w:rsidR="00EB0E54" w:rsidRDefault="00F141D7" w:rsidP="00EB0E54">
            <w:pPr>
              <w:pStyle w:val="Tabletext"/>
              <w:tabs>
                <w:tab w:val="decimal" w:pos="510"/>
              </w:tabs>
            </w:pPr>
            <w:r>
              <w:t xml:space="preserve">  1.8</w:t>
            </w:r>
          </w:p>
        </w:tc>
        <w:tc>
          <w:tcPr>
            <w:tcW w:w="993" w:type="dxa"/>
            <w:tcBorders>
              <w:bottom w:val="nil"/>
            </w:tcBorders>
          </w:tcPr>
          <w:p w14:paraId="2DD11BA3" w14:textId="77777777" w:rsidR="00EB0E54" w:rsidRDefault="00766D42" w:rsidP="00EB0E54">
            <w:pPr>
              <w:pStyle w:val="Tabletext"/>
              <w:tabs>
                <w:tab w:val="decimal" w:pos="793"/>
              </w:tabs>
            </w:pPr>
            <w:r>
              <w:t xml:space="preserve"> 12.1</w:t>
            </w:r>
          </w:p>
        </w:tc>
      </w:tr>
      <w:tr w:rsidR="00EB0E54" w14:paraId="5BD6F319" w14:textId="77777777" w:rsidTr="000838E2">
        <w:tc>
          <w:tcPr>
            <w:tcW w:w="2835" w:type="dxa"/>
            <w:tcBorders>
              <w:bottom w:val="nil"/>
            </w:tcBorders>
          </w:tcPr>
          <w:p w14:paraId="7FF040DE" w14:textId="77777777" w:rsidR="00EB0E54" w:rsidRDefault="00EB0E54" w:rsidP="00EB0E54">
            <w:pPr>
              <w:pStyle w:val="Tabletext"/>
              <w:rPr>
                <w:szCs w:val="17"/>
              </w:rPr>
            </w:pPr>
            <w:r>
              <w:rPr>
                <w:szCs w:val="17"/>
              </w:rPr>
              <w:t>Very remote</w:t>
            </w:r>
          </w:p>
        </w:tc>
        <w:tc>
          <w:tcPr>
            <w:tcW w:w="968" w:type="dxa"/>
            <w:tcBorders>
              <w:bottom w:val="nil"/>
            </w:tcBorders>
          </w:tcPr>
          <w:p w14:paraId="3EF56F32" w14:textId="77777777" w:rsidR="00EB0E54" w:rsidRDefault="00EB0E54" w:rsidP="00EB0E54">
            <w:pPr>
              <w:pStyle w:val="Tabletext"/>
              <w:tabs>
                <w:tab w:val="decimal" w:pos="510"/>
              </w:tabs>
            </w:pPr>
            <w:r>
              <w:t xml:space="preserve">    0.8</w:t>
            </w:r>
          </w:p>
        </w:tc>
        <w:tc>
          <w:tcPr>
            <w:tcW w:w="969" w:type="dxa"/>
            <w:tcBorders>
              <w:bottom w:val="nil"/>
            </w:tcBorders>
          </w:tcPr>
          <w:p w14:paraId="68B7B664" w14:textId="77777777" w:rsidR="00EB0E54" w:rsidRDefault="00F141D7" w:rsidP="00EB0E54">
            <w:pPr>
              <w:pStyle w:val="Tabletext"/>
              <w:tabs>
                <w:tab w:val="decimal" w:pos="510"/>
              </w:tabs>
            </w:pPr>
            <w:r>
              <w:t xml:space="preserve">    0.7</w:t>
            </w:r>
          </w:p>
        </w:tc>
        <w:tc>
          <w:tcPr>
            <w:tcW w:w="969" w:type="dxa"/>
            <w:tcBorders>
              <w:bottom w:val="nil"/>
            </w:tcBorders>
          </w:tcPr>
          <w:p w14:paraId="6ADD0360" w14:textId="77777777" w:rsidR="00EB0E54" w:rsidRDefault="00EB0E54" w:rsidP="00EB0E54">
            <w:pPr>
              <w:pStyle w:val="Tabletext"/>
              <w:tabs>
                <w:tab w:val="decimal" w:pos="510"/>
              </w:tabs>
            </w:pPr>
            <w:r>
              <w:t xml:space="preserve">    0.7</w:t>
            </w:r>
          </w:p>
        </w:tc>
        <w:tc>
          <w:tcPr>
            <w:tcW w:w="968" w:type="dxa"/>
            <w:tcBorders>
              <w:bottom w:val="nil"/>
            </w:tcBorders>
          </w:tcPr>
          <w:p w14:paraId="3BD76D0A" w14:textId="77777777" w:rsidR="00EB0E54" w:rsidRDefault="00EB0E54" w:rsidP="00EB0E54">
            <w:pPr>
              <w:pStyle w:val="Tabletext"/>
              <w:tabs>
                <w:tab w:val="decimal" w:pos="510"/>
              </w:tabs>
            </w:pPr>
            <w:r>
              <w:t xml:space="preserve">    0.6</w:t>
            </w:r>
          </w:p>
        </w:tc>
        <w:tc>
          <w:tcPr>
            <w:tcW w:w="969" w:type="dxa"/>
            <w:tcBorders>
              <w:bottom w:val="nil"/>
            </w:tcBorders>
          </w:tcPr>
          <w:p w14:paraId="527EF984" w14:textId="77777777" w:rsidR="00EB0E54" w:rsidRDefault="00EB0E54" w:rsidP="00EB0E54">
            <w:pPr>
              <w:pStyle w:val="Tabletext"/>
              <w:tabs>
                <w:tab w:val="decimal" w:pos="510"/>
              </w:tabs>
            </w:pPr>
            <w:r>
              <w:t xml:space="preserve">    0.7</w:t>
            </w:r>
          </w:p>
        </w:tc>
        <w:tc>
          <w:tcPr>
            <w:tcW w:w="827" w:type="dxa"/>
            <w:gridSpan w:val="2"/>
            <w:tcBorders>
              <w:bottom w:val="nil"/>
            </w:tcBorders>
          </w:tcPr>
          <w:p w14:paraId="6C371178" w14:textId="77777777" w:rsidR="00EB0E54" w:rsidRDefault="00EB0E54" w:rsidP="00EB0E54">
            <w:pPr>
              <w:pStyle w:val="Tabletext"/>
              <w:tabs>
                <w:tab w:val="decimal" w:pos="510"/>
              </w:tabs>
            </w:pPr>
            <w:r>
              <w:t xml:space="preserve">  0.9</w:t>
            </w:r>
          </w:p>
        </w:tc>
        <w:tc>
          <w:tcPr>
            <w:tcW w:w="993" w:type="dxa"/>
            <w:tcBorders>
              <w:bottom w:val="nil"/>
            </w:tcBorders>
          </w:tcPr>
          <w:p w14:paraId="17A6249A" w14:textId="77777777" w:rsidR="00EB0E54" w:rsidRDefault="00766D42" w:rsidP="00EB0E54">
            <w:pPr>
              <w:pStyle w:val="Tabletext"/>
              <w:tabs>
                <w:tab w:val="decimal" w:pos="793"/>
              </w:tabs>
            </w:pPr>
            <w:r>
              <w:t xml:space="preserve"> 10.5</w:t>
            </w:r>
          </w:p>
        </w:tc>
      </w:tr>
      <w:tr w:rsidR="00EB0E54" w14:paraId="5C72951F" w14:textId="77777777" w:rsidTr="000838E2">
        <w:tc>
          <w:tcPr>
            <w:tcW w:w="2835" w:type="dxa"/>
            <w:tcBorders>
              <w:bottom w:val="nil"/>
            </w:tcBorders>
          </w:tcPr>
          <w:p w14:paraId="6038E70A" w14:textId="77777777" w:rsidR="00EB0E54" w:rsidRPr="00814A39" w:rsidRDefault="00EB0E54" w:rsidP="00EB0E54">
            <w:pPr>
              <w:pStyle w:val="Tabletext"/>
              <w:rPr>
                <w:szCs w:val="16"/>
                <w:vertAlign w:val="superscript"/>
              </w:rPr>
            </w:pPr>
            <w:r>
              <w:rPr>
                <w:szCs w:val="16"/>
              </w:rPr>
              <w:t>Outside Australia</w:t>
            </w:r>
          </w:p>
        </w:tc>
        <w:tc>
          <w:tcPr>
            <w:tcW w:w="968" w:type="dxa"/>
            <w:tcBorders>
              <w:bottom w:val="nil"/>
            </w:tcBorders>
          </w:tcPr>
          <w:p w14:paraId="02044620" w14:textId="77777777" w:rsidR="00EB0E54" w:rsidRDefault="00EB0E54" w:rsidP="003A782B">
            <w:pPr>
              <w:pStyle w:val="Tabletext"/>
              <w:tabs>
                <w:tab w:val="decimal" w:pos="510"/>
              </w:tabs>
              <w:ind w:right="227"/>
              <w:jc w:val="right"/>
            </w:pPr>
            <w:r>
              <w:t xml:space="preserve">    </w:t>
            </w:r>
            <w:r w:rsidR="003A782B">
              <w:t>-</w:t>
            </w:r>
            <w:r>
              <w:t xml:space="preserve">  </w:t>
            </w:r>
          </w:p>
        </w:tc>
        <w:tc>
          <w:tcPr>
            <w:tcW w:w="969" w:type="dxa"/>
            <w:tcBorders>
              <w:bottom w:val="nil"/>
            </w:tcBorders>
          </w:tcPr>
          <w:p w14:paraId="7902E4C8" w14:textId="77777777" w:rsidR="00EB0E54" w:rsidRDefault="003A782B" w:rsidP="003A782B">
            <w:pPr>
              <w:pStyle w:val="Tabletext"/>
              <w:tabs>
                <w:tab w:val="decimal" w:pos="510"/>
              </w:tabs>
              <w:ind w:right="227"/>
              <w:jc w:val="right"/>
            </w:pPr>
            <w:r>
              <w:t>-</w:t>
            </w:r>
          </w:p>
        </w:tc>
        <w:tc>
          <w:tcPr>
            <w:tcW w:w="969" w:type="dxa"/>
            <w:tcBorders>
              <w:bottom w:val="nil"/>
            </w:tcBorders>
          </w:tcPr>
          <w:p w14:paraId="7F0FBE79" w14:textId="77777777" w:rsidR="00EB0E54" w:rsidRDefault="003A782B" w:rsidP="003A782B">
            <w:pPr>
              <w:pStyle w:val="Tabletext"/>
              <w:tabs>
                <w:tab w:val="decimal" w:pos="510"/>
              </w:tabs>
              <w:ind w:right="227"/>
              <w:jc w:val="right"/>
            </w:pPr>
            <w:r>
              <w:t>-</w:t>
            </w:r>
          </w:p>
        </w:tc>
        <w:tc>
          <w:tcPr>
            <w:tcW w:w="968" w:type="dxa"/>
            <w:tcBorders>
              <w:bottom w:val="nil"/>
            </w:tcBorders>
          </w:tcPr>
          <w:p w14:paraId="1A0B156E" w14:textId="77777777" w:rsidR="00EB0E54" w:rsidRDefault="003A782B" w:rsidP="003A782B">
            <w:pPr>
              <w:pStyle w:val="Tabletext"/>
              <w:tabs>
                <w:tab w:val="decimal" w:pos="510"/>
              </w:tabs>
              <w:ind w:right="227"/>
              <w:jc w:val="right"/>
            </w:pPr>
            <w:r>
              <w:t>-</w:t>
            </w:r>
          </w:p>
        </w:tc>
        <w:tc>
          <w:tcPr>
            <w:tcW w:w="969" w:type="dxa"/>
            <w:tcBorders>
              <w:bottom w:val="nil"/>
            </w:tcBorders>
          </w:tcPr>
          <w:p w14:paraId="3641DEF9" w14:textId="77777777" w:rsidR="00EB0E54" w:rsidRDefault="003A782B" w:rsidP="003A782B">
            <w:pPr>
              <w:pStyle w:val="Tabletext"/>
              <w:tabs>
                <w:tab w:val="decimal" w:pos="510"/>
              </w:tabs>
              <w:ind w:right="227"/>
              <w:jc w:val="right"/>
            </w:pPr>
            <w:r>
              <w:t>-</w:t>
            </w:r>
          </w:p>
        </w:tc>
        <w:tc>
          <w:tcPr>
            <w:tcW w:w="827" w:type="dxa"/>
            <w:gridSpan w:val="2"/>
            <w:tcBorders>
              <w:bottom w:val="nil"/>
            </w:tcBorders>
          </w:tcPr>
          <w:p w14:paraId="1813D146" w14:textId="77777777" w:rsidR="00EB0E54" w:rsidRDefault="003A782B" w:rsidP="003F32E1">
            <w:pPr>
              <w:pStyle w:val="Tabletext"/>
              <w:tabs>
                <w:tab w:val="decimal" w:pos="510"/>
              </w:tabs>
              <w:ind w:right="227"/>
              <w:jc w:val="right"/>
            </w:pPr>
            <w:r>
              <w:t>-</w:t>
            </w:r>
          </w:p>
        </w:tc>
        <w:tc>
          <w:tcPr>
            <w:tcW w:w="993" w:type="dxa"/>
            <w:tcBorders>
              <w:bottom w:val="nil"/>
            </w:tcBorders>
          </w:tcPr>
          <w:p w14:paraId="4B50239A" w14:textId="77777777" w:rsidR="00EB0E54" w:rsidRDefault="003A782B" w:rsidP="003A782B">
            <w:pPr>
              <w:pStyle w:val="Tabletext"/>
              <w:tabs>
                <w:tab w:val="decimal" w:pos="652"/>
              </w:tabs>
              <w:jc w:val="right"/>
            </w:pPr>
            <w:r>
              <w:t>-</w:t>
            </w:r>
          </w:p>
        </w:tc>
      </w:tr>
      <w:tr w:rsidR="00EB0E54" w14:paraId="09E13377" w14:textId="77777777" w:rsidTr="000838E2">
        <w:tc>
          <w:tcPr>
            <w:tcW w:w="2835" w:type="dxa"/>
            <w:tcBorders>
              <w:bottom w:val="nil"/>
            </w:tcBorders>
          </w:tcPr>
          <w:p w14:paraId="32CFBFB9" w14:textId="77777777" w:rsidR="00EB0E54" w:rsidRDefault="00EB0E54" w:rsidP="00EB0E54">
            <w:pPr>
              <w:pStyle w:val="Tabletext"/>
              <w:rPr>
                <w:szCs w:val="17"/>
              </w:rPr>
            </w:pPr>
            <w:r>
              <w:rPr>
                <w:szCs w:val="17"/>
              </w:rPr>
              <w:t>Not known</w:t>
            </w:r>
          </w:p>
        </w:tc>
        <w:tc>
          <w:tcPr>
            <w:tcW w:w="968" w:type="dxa"/>
            <w:tcBorders>
              <w:bottom w:val="nil"/>
            </w:tcBorders>
          </w:tcPr>
          <w:p w14:paraId="66FAE08A" w14:textId="77777777" w:rsidR="00EB0E54" w:rsidRDefault="00EB0E54" w:rsidP="00EB0E54">
            <w:pPr>
              <w:pStyle w:val="Tabletext"/>
              <w:tabs>
                <w:tab w:val="decimal" w:pos="510"/>
              </w:tabs>
            </w:pPr>
            <w:r>
              <w:t xml:space="preserve">    0.5</w:t>
            </w:r>
          </w:p>
        </w:tc>
        <w:tc>
          <w:tcPr>
            <w:tcW w:w="969" w:type="dxa"/>
            <w:tcBorders>
              <w:bottom w:val="nil"/>
            </w:tcBorders>
          </w:tcPr>
          <w:p w14:paraId="41850126" w14:textId="77777777" w:rsidR="00EB0E54" w:rsidRDefault="00EB0E54" w:rsidP="00EB0E54">
            <w:pPr>
              <w:pStyle w:val="Tabletext"/>
              <w:tabs>
                <w:tab w:val="decimal" w:pos="510"/>
              </w:tabs>
            </w:pPr>
            <w:r>
              <w:t xml:space="preserve">    0.5</w:t>
            </w:r>
          </w:p>
        </w:tc>
        <w:tc>
          <w:tcPr>
            <w:tcW w:w="969" w:type="dxa"/>
            <w:tcBorders>
              <w:bottom w:val="nil"/>
            </w:tcBorders>
          </w:tcPr>
          <w:p w14:paraId="2689E1AD" w14:textId="77777777" w:rsidR="00EB0E54" w:rsidRDefault="00EB0E54" w:rsidP="00EB0E54">
            <w:pPr>
              <w:pStyle w:val="Tabletext"/>
              <w:tabs>
                <w:tab w:val="decimal" w:pos="510"/>
              </w:tabs>
            </w:pPr>
            <w:r>
              <w:t xml:space="preserve">    0.5</w:t>
            </w:r>
          </w:p>
        </w:tc>
        <w:tc>
          <w:tcPr>
            <w:tcW w:w="968" w:type="dxa"/>
            <w:tcBorders>
              <w:bottom w:val="nil"/>
            </w:tcBorders>
          </w:tcPr>
          <w:p w14:paraId="12A37FA5" w14:textId="77777777" w:rsidR="00EB0E54" w:rsidRDefault="00EB0E54" w:rsidP="00EB0E54">
            <w:pPr>
              <w:pStyle w:val="Tabletext"/>
              <w:tabs>
                <w:tab w:val="decimal" w:pos="510"/>
              </w:tabs>
            </w:pPr>
            <w:r>
              <w:t xml:space="preserve">    </w:t>
            </w:r>
            <w:r w:rsidR="00F141D7">
              <w:t>0.4</w:t>
            </w:r>
          </w:p>
        </w:tc>
        <w:tc>
          <w:tcPr>
            <w:tcW w:w="969" w:type="dxa"/>
            <w:tcBorders>
              <w:bottom w:val="nil"/>
            </w:tcBorders>
          </w:tcPr>
          <w:p w14:paraId="25648F98" w14:textId="77777777" w:rsidR="00EB0E54" w:rsidRDefault="00EB0E54" w:rsidP="00EB0E54">
            <w:pPr>
              <w:pStyle w:val="Tabletext"/>
              <w:tabs>
                <w:tab w:val="decimal" w:pos="510"/>
              </w:tabs>
            </w:pPr>
            <w:r>
              <w:t xml:space="preserve">    </w:t>
            </w:r>
            <w:r w:rsidR="00F141D7">
              <w:t>0.3</w:t>
            </w:r>
          </w:p>
        </w:tc>
        <w:tc>
          <w:tcPr>
            <w:tcW w:w="827" w:type="dxa"/>
            <w:gridSpan w:val="2"/>
            <w:tcBorders>
              <w:bottom w:val="nil"/>
            </w:tcBorders>
          </w:tcPr>
          <w:p w14:paraId="1DE58BF8" w14:textId="77777777" w:rsidR="00EB0E54" w:rsidRDefault="00F141D7" w:rsidP="00EB0E54">
            <w:pPr>
              <w:pStyle w:val="Tabletext"/>
              <w:tabs>
                <w:tab w:val="decimal" w:pos="510"/>
              </w:tabs>
            </w:pPr>
            <w:r>
              <w:t xml:space="preserve">  0.4</w:t>
            </w:r>
          </w:p>
        </w:tc>
        <w:tc>
          <w:tcPr>
            <w:tcW w:w="993" w:type="dxa"/>
            <w:tcBorders>
              <w:bottom w:val="nil"/>
            </w:tcBorders>
          </w:tcPr>
          <w:p w14:paraId="0A376318" w14:textId="77777777" w:rsidR="00EB0E54" w:rsidRDefault="00F141D7" w:rsidP="00EB0E54">
            <w:pPr>
              <w:pStyle w:val="Tabletext"/>
              <w:tabs>
                <w:tab w:val="decimal" w:pos="793"/>
              </w:tabs>
            </w:pPr>
            <w:r>
              <w:t xml:space="preserve"> -17.7</w:t>
            </w:r>
          </w:p>
        </w:tc>
      </w:tr>
      <w:tr w:rsidR="00EB0E54" w14:paraId="415FD7FF" w14:textId="77777777" w:rsidTr="000838E2">
        <w:tc>
          <w:tcPr>
            <w:tcW w:w="2835" w:type="dxa"/>
            <w:tcBorders>
              <w:bottom w:val="nil"/>
            </w:tcBorders>
          </w:tcPr>
          <w:p w14:paraId="1F8001FF" w14:textId="77777777" w:rsidR="00EB0E54" w:rsidRDefault="00EB0E54" w:rsidP="00EB0E54">
            <w:pPr>
              <w:pStyle w:val="TableRowBold"/>
            </w:pPr>
            <w:r>
              <w:t>Mode of study</w:t>
            </w:r>
          </w:p>
        </w:tc>
        <w:tc>
          <w:tcPr>
            <w:tcW w:w="968" w:type="dxa"/>
            <w:tcBorders>
              <w:bottom w:val="nil"/>
            </w:tcBorders>
          </w:tcPr>
          <w:p w14:paraId="0CD95C19" w14:textId="77777777" w:rsidR="00EB0E54" w:rsidRPr="00EC326B" w:rsidRDefault="00EB0E54" w:rsidP="00EB0E54">
            <w:pPr>
              <w:pStyle w:val="Tabletext"/>
              <w:tabs>
                <w:tab w:val="decimal" w:pos="504"/>
              </w:tabs>
              <w:rPr>
                <w:szCs w:val="17"/>
              </w:rPr>
            </w:pPr>
            <w:r>
              <w:rPr>
                <w:szCs w:val="17"/>
              </w:rPr>
              <w:t xml:space="preserve">      </w:t>
            </w:r>
          </w:p>
        </w:tc>
        <w:tc>
          <w:tcPr>
            <w:tcW w:w="969" w:type="dxa"/>
            <w:tcBorders>
              <w:bottom w:val="nil"/>
            </w:tcBorders>
          </w:tcPr>
          <w:p w14:paraId="09AED100" w14:textId="77777777" w:rsidR="00EB0E54" w:rsidRPr="00EC326B" w:rsidRDefault="00EB0E54" w:rsidP="00EB0E54">
            <w:pPr>
              <w:pStyle w:val="Tabletext"/>
              <w:tabs>
                <w:tab w:val="decimal" w:pos="504"/>
              </w:tabs>
              <w:rPr>
                <w:szCs w:val="17"/>
              </w:rPr>
            </w:pPr>
            <w:r>
              <w:rPr>
                <w:szCs w:val="17"/>
              </w:rPr>
              <w:t xml:space="preserve">      </w:t>
            </w:r>
          </w:p>
        </w:tc>
        <w:tc>
          <w:tcPr>
            <w:tcW w:w="969" w:type="dxa"/>
            <w:tcBorders>
              <w:bottom w:val="nil"/>
            </w:tcBorders>
          </w:tcPr>
          <w:p w14:paraId="12949D08" w14:textId="77777777" w:rsidR="00EB0E54" w:rsidRPr="00EC326B" w:rsidRDefault="00EB0E54" w:rsidP="00EB0E54">
            <w:pPr>
              <w:pStyle w:val="Tabletext"/>
              <w:tabs>
                <w:tab w:val="decimal" w:pos="504"/>
              </w:tabs>
              <w:rPr>
                <w:szCs w:val="17"/>
              </w:rPr>
            </w:pPr>
            <w:r>
              <w:rPr>
                <w:szCs w:val="17"/>
              </w:rPr>
              <w:t xml:space="preserve">      </w:t>
            </w:r>
          </w:p>
        </w:tc>
        <w:tc>
          <w:tcPr>
            <w:tcW w:w="968" w:type="dxa"/>
            <w:tcBorders>
              <w:bottom w:val="nil"/>
            </w:tcBorders>
          </w:tcPr>
          <w:p w14:paraId="6A58FFF0" w14:textId="77777777" w:rsidR="00EB0E54" w:rsidRPr="00EC326B" w:rsidRDefault="00EB0E54" w:rsidP="00EB0E54">
            <w:pPr>
              <w:pStyle w:val="Tabletext"/>
              <w:tabs>
                <w:tab w:val="decimal" w:pos="504"/>
              </w:tabs>
              <w:rPr>
                <w:szCs w:val="17"/>
              </w:rPr>
            </w:pPr>
            <w:r>
              <w:rPr>
                <w:szCs w:val="17"/>
              </w:rPr>
              <w:t xml:space="preserve">      </w:t>
            </w:r>
          </w:p>
        </w:tc>
        <w:tc>
          <w:tcPr>
            <w:tcW w:w="969" w:type="dxa"/>
            <w:tcBorders>
              <w:bottom w:val="nil"/>
            </w:tcBorders>
          </w:tcPr>
          <w:p w14:paraId="735F97B1" w14:textId="77777777" w:rsidR="00EB0E54" w:rsidRPr="00EC326B" w:rsidRDefault="00EB0E54" w:rsidP="00EB0E54">
            <w:pPr>
              <w:pStyle w:val="Tabletext"/>
              <w:tabs>
                <w:tab w:val="decimal" w:pos="504"/>
              </w:tabs>
              <w:rPr>
                <w:szCs w:val="17"/>
              </w:rPr>
            </w:pPr>
            <w:r>
              <w:rPr>
                <w:szCs w:val="17"/>
              </w:rPr>
              <w:t xml:space="preserve">      </w:t>
            </w:r>
          </w:p>
        </w:tc>
        <w:tc>
          <w:tcPr>
            <w:tcW w:w="827" w:type="dxa"/>
            <w:gridSpan w:val="2"/>
            <w:tcBorders>
              <w:bottom w:val="nil"/>
            </w:tcBorders>
          </w:tcPr>
          <w:p w14:paraId="354B44A8" w14:textId="77777777" w:rsidR="00EB0E54" w:rsidRPr="00EC326B" w:rsidRDefault="00EB0E54" w:rsidP="00EB0E54">
            <w:pPr>
              <w:pStyle w:val="Tabletext"/>
              <w:tabs>
                <w:tab w:val="decimal" w:pos="504"/>
              </w:tabs>
              <w:rPr>
                <w:szCs w:val="17"/>
              </w:rPr>
            </w:pPr>
            <w:r>
              <w:rPr>
                <w:szCs w:val="17"/>
              </w:rPr>
              <w:t xml:space="preserve">    </w:t>
            </w:r>
          </w:p>
        </w:tc>
        <w:tc>
          <w:tcPr>
            <w:tcW w:w="993" w:type="dxa"/>
            <w:tcBorders>
              <w:bottom w:val="nil"/>
            </w:tcBorders>
          </w:tcPr>
          <w:p w14:paraId="2395B57A" w14:textId="77777777" w:rsidR="00EB0E54" w:rsidRPr="00EC326B" w:rsidRDefault="00EB0E54" w:rsidP="00EB0E54">
            <w:pPr>
              <w:pStyle w:val="Tabletext"/>
              <w:tabs>
                <w:tab w:val="decimal" w:pos="793"/>
              </w:tabs>
              <w:rPr>
                <w:szCs w:val="17"/>
              </w:rPr>
            </w:pPr>
            <w:r>
              <w:rPr>
                <w:szCs w:val="17"/>
              </w:rPr>
              <w:t xml:space="preserve">    </w:t>
            </w:r>
          </w:p>
        </w:tc>
      </w:tr>
      <w:tr w:rsidR="00EB0E54" w14:paraId="6C6594DB" w14:textId="77777777" w:rsidTr="000838E2">
        <w:tc>
          <w:tcPr>
            <w:tcW w:w="2835" w:type="dxa"/>
            <w:tcBorders>
              <w:bottom w:val="nil"/>
            </w:tcBorders>
          </w:tcPr>
          <w:p w14:paraId="14EE20D7" w14:textId="77777777" w:rsidR="00EB0E54" w:rsidRDefault="00EB0E54" w:rsidP="00EB0E54">
            <w:pPr>
              <w:pStyle w:val="Tabletext"/>
            </w:pPr>
            <w:r>
              <w:t>Full-time</w:t>
            </w:r>
          </w:p>
        </w:tc>
        <w:tc>
          <w:tcPr>
            <w:tcW w:w="968" w:type="dxa"/>
            <w:tcBorders>
              <w:bottom w:val="nil"/>
            </w:tcBorders>
          </w:tcPr>
          <w:p w14:paraId="0E6E8B5C" w14:textId="77777777" w:rsidR="00EB0E54" w:rsidRDefault="00EB0E54" w:rsidP="00EB0E54">
            <w:pPr>
              <w:pStyle w:val="Tabletext"/>
              <w:tabs>
                <w:tab w:val="decimal" w:pos="510"/>
              </w:tabs>
            </w:pPr>
            <w:r>
              <w:t xml:space="preserve">   52.1</w:t>
            </w:r>
          </w:p>
        </w:tc>
        <w:tc>
          <w:tcPr>
            <w:tcW w:w="969" w:type="dxa"/>
            <w:tcBorders>
              <w:bottom w:val="nil"/>
            </w:tcBorders>
          </w:tcPr>
          <w:p w14:paraId="41E50530" w14:textId="77777777" w:rsidR="00EB0E54" w:rsidRDefault="00F141D7" w:rsidP="00EB0E54">
            <w:pPr>
              <w:pStyle w:val="Tabletext"/>
              <w:tabs>
                <w:tab w:val="decimal" w:pos="510"/>
              </w:tabs>
            </w:pPr>
            <w:r>
              <w:t xml:space="preserve">   48.5</w:t>
            </w:r>
          </w:p>
        </w:tc>
        <w:tc>
          <w:tcPr>
            <w:tcW w:w="969" w:type="dxa"/>
            <w:tcBorders>
              <w:bottom w:val="nil"/>
            </w:tcBorders>
          </w:tcPr>
          <w:p w14:paraId="0A04E832" w14:textId="77777777" w:rsidR="00EB0E54" w:rsidRDefault="00F141D7" w:rsidP="00EB0E54">
            <w:pPr>
              <w:pStyle w:val="Tabletext"/>
              <w:tabs>
                <w:tab w:val="decimal" w:pos="510"/>
              </w:tabs>
            </w:pPr>
            <w:r>
              <w:t xml:space="preserve">   46.7</w:t>
            </w:r>
          </w:p>
        </w:tc>
        <w:tc>
          <w:tcPr>
            <w:tcW w:w="968" w:type="dxa"/>
            <w:tcBorders>
              <w:bottom w:val="nil"/>
            </w:tcBorders>
          </w:tcPr>
          <w:p w14:paraId="794C6CE6" w14:textId="77777777" w:rsidR="00EB0E54" w:rsidRDefault="00EB0E54" w:rsidP="00EB0E54">
            <w:pPr>
              <w:pStyle w:val="Tabletext"/>
              <w:tabs>
                <w:tab w:val="decimal" w:pos="510"/>
              </w:tabs>
            </w:pPr>
            <w:r>
              <w:t xml:space="preserve">   46.9</w:t>
            </w:r>
          </w:p>
        </w:tc>
        <w:tc>
          <w:tcPr>
            <w:tcW w:w="969" w:type="dxa"/>
            <w:tcBorders>
              <w:bottom w:val="nil"/>
            </w:tcBorders>
          </w:tcPr>
          <w:p w14:paraId="03FAB03D" w14:textId="77777777" w:rsidR="00EB0E54" w:rsidRDefault="00F141D7" w:rsidP="00EB0E54">
            <w:pPr>
              <w:pStyle w:val="Tabletext"/>
              <w:tabs>
                <w:tab w:val="decimal" w:pos="510"/>
              </w:tabs>
            </w:pPr>
            <w:r>
              <w:t xml:space="preserve">   48.2</w:t>
            </w:r>
          </w:p>
        </w:tc>
        <w:tc>
          <w:tcPr>
            <w:tcW w:w="827" w:type="dxa"/>
            <w:gridSpan w:val="2"/>
            <w:tcBorders>
              <w:bottom w:val="nil"/>
            </w:tcBorders>
          </w:tcPr>
          <w:p w14:paraId="4347D13A" w14:textId="77777777" w:rsidR="00EB0E54" w:rsidRDefault="00F141D7" w:rsidP="00EB0E54">
            <w:pPr>
              <w:pStyle w:val="Tabletext"/>
              <w:tabs>
                <w:tab w:val="decimal" w:pos="510"/>
              </w:tabs>
            </w:pPr>
            <w:r>
              <w:t xml:space="preserve"> 63.1</w:t>
            </w:r>
          </w:p>
        </w:tc>
        <w:tc>
          <w:tcPr>
            <w:tcW w:w="993" w:type="dxa"/>
            <w:tcBorders>
              <w:bottom w:val="nil"/>
            </w:tcBorders>
          </w:tcPr>
          <w:p w14:paraId="35327955" w14:textId="77777777" w:rsidR="00EB0E54" w:rsidRDefault="00F141D7" w:rsidP="00EB0E54">
            <w:pPr>
              <w:pStyle w:val="Tabletext"/>
              <w:tabs>
                <w:tab w:val="decimal" w:pos="793"/>
              </w:tabs>
            </w:pPr>
            <w:r>
              <w:t xml:space="preserve">  2.8</w:t>
            </w:r>
          </w:p>
        </w:tc>
      </w:tr>
      <w:tr w:rsidR="00EB0E54" w14:paraId="2E96A969" w14:textId="77777777" w:rsidTr="000838E2">
        <w:tc>
          <w:tcPr>
            <w:tcW w:w="2835" w:type="dxa"/>
            <w:tcBorders>
              <w:bottom w:val="nil"/>
            </w:tcBorders>
          </w:tcPr>
          <w:p w14:paraId="100C93BE" w14:textId="77777777" w:rsidR="00EB0E54" w:rsidRDefault="00EB0E54" w:rsidP="00EB0E54">
            <w:pPr>
              <w:pStyle w:val="Tabletext"/>
            </w:pPr>
            <w:r>
              <w:t>Part-time</w:t>
            </w:r>
          </w:p>
        </w:tc>
        <w:tc>
          <w:tcPr>
            <w:tcW w:w="968" w:type="dxa"/>
            <w:tcBorders>
              <w:bottom w:val="nil"/>
            </w:tcBorders>
          </w:tcPr>
          <w:p w14:paraId="4D8C8F01" w14:textId="77777777" w:rsidR="00EB0E54" w:rsidRDefault="00EB0E54" w:rsidP="00EB0E54">
            <w:pPr>
              <w:pStyle w:val="Tabletext"/>
              <w:tabs>
                <w:tab w:val="decimal" w:pos="510"/>
              </w:tabs>
            </w:pPr>
            <w:r>
              <w:t xml:space="preserve">   32.2</w:t>
            </w:r>
          </w:p>
        </w:tc>
        <w:tc>
          <w:tcPr>
            <w:tcW w:w="969" w:type="dxa"/>
            <w:tcBorders>
              <w:bottom w:val="nil"/>
            </w:tcBorders>
          </w:tcPr>
          <w:p w14:paraId="2456EEEF" w14:textId="77777777" w:rsidR="00EB0E54" w:rsidRDefault="00EB0E54" w:rsidP="00EB0E54">
            <w:pPr>
              <w:pStyle w:val="Tabletext"/>
              <w:tabs>
                <w:tab w:val="decimal" w:pos="510"/>
              </w:tabs>
            </w:pPr>
            <w:r>
              <w:t xml:space="preserve">   29.7</w:t>
            </w:r>
          </w:p>
        </w:tc>
        <w:tc>
          <w:tcPr>
            <w:tcW w:w="969" w:type="dxa"/>
            <w:tcBorders>
              <w:bottom w:val="nil"/>
            </w:tcBorders>
          </w:tcPr>
          <w:p w14:paraId="36190AEF" w14:textId="77777777" w:rsidR="00EB0E54" w:rsidRDefault="00EB0E54" w:rsidP="00EB0E54">
            <w:pPr>
              <w:pStyle w:val="Tabletext"/>
              <w:tabs>
                <w:tab w:val="decimal" w:pos="510"/>
              </w:tabs>
            </w:pPr>
            <w:r>
              <w:t xml:space="preserve">   27.7</w:t>
            </w:r>
          </w:p>
        </w:tc>
        <w:tc>
          <w:tcPr>
            <w:tcW w:w="968" w:type="dxa"/>
            <w:tcBorders>
              <w:bottom w:val="nil"/>
            </w:tcBorders>
          </w:tcPr>
          <w:p w14:paraId="79C550EE" w14:textId="77777777" w:rsidR="00EB0E54" w:rsidRDefault="00EB0E54" w:rsidP="00EB0E54">
            <w:pPr>
              <w:pStyle w:val="Tabletext"/>
              <w:tabs>
                <w:tab w:val="decimal" w:pos="510"/>
              </w:tabs>
            </w:pPr>
            <w:r>
              <w:t xml:space="preserve">   29.0</w:t>
            </w:r>
          </w:p>
        </w:tc>
        <w:tc>
          <w:tcPr>
            <w:tcW w:w="969" w:type="dxa"/>
            <w:tcBorders>
              <w:bottom w:val="nil"/>
            </w:tcBorders>
          </w:tcPr>
          <w:p w14:paraId="21BEC00F" w14:textId="77777777" w:rsidR="00EB0E54" w:rsidRDefault="00F141D7" w:rsidP="00EB0E54">
            <w:pPr>
              <w:pStyle w:val="Tabletext"/>
              <w:tabs>
                <w:tab w:val="decimal" w:pos="510"/>
              </w:tabs>
            </w:pPr>
            <w:r>
              <w:t xml:space="preserve">   28.2</w:t>
            </w:r>
          </w:p>
        </w:tc>
        <w:tc>
          <w:tcPr>
            <w:tcW w:w="827" w:type="dxa"/>
            <w:gridSpan w:val="2"/>
            <w:tcBorders>
              <w:bottom w:val="nil"/>
            </w:tcBorders>
          </w:tcPr>
          <w:p w14:paraId="2DDAD432" w14:textId="77777777" w:rsidR="00EB0E54" w:rsidRDefault="00F141D7" w:rsidP="00EB0E54">
            <w:pPr>
              <w:pStyle w:val="Tabletext"/>
              <w:tabs>
                <w:tab w:val="decimal" w:pos="510"/>
              </w:tabs>
            </w:pPr>
            <w:r>
              <w:t xml:space="preserve"> 36.9</w:t>
            </w:r>
          </w:p>
        </w:tc>
        <w:tc>
          <w:tcPr>
            <w:tcW w:w="993" w:type="dxa"/>
            <w:tcBorders>
              <w:bottom w:val="nil"/>
            </w:tcBorders>
          </w:tcPr>
          <w:p w14:paraId="3F0B4659" w14:textId="77777777" w:rsidR="00EB0E54" w:rsidRDefault="00F141D7" w:rsidP="00EB0E54">
            <w:pPr>
              <w:pStyle w:val="Tabletext"/>
              <w:tabs>
                <w:tab w:val="decimal" w:pos="793"/>
              </w:tabs>
            </w:pPr>
            <w:r>
              <w:t xml:space="preserve"> -2.5</w:t>
            </w:r>
          </w:p>
        </w:tc>
      </w:tr>
      <w:tr w:rsidR="00EB0E54" w14:paraId="17473F37" w14:textId="77777777" w:rsidTr="000838E2">
        <w:tc>
          <w:tcPr>
            <w:tcW w:w="2835" w:type="dxa"/>
            <w:tcBorders>
              <w:bottom w:val="nil"/>
            </w:tcBorders>
          </w:tcPr>
          <w:p w14:paraId="64EDFC41" w14:textId="77777777" w:rsidR="00EB0E54" w:rsidRDefault="00EB0E54" w:rsidP="00EB0E54">
            <w:pPr>
              <w:pStyle w:val="TableRowBold"/>
            </w:pPr>
            <w:r>
              <w:t>School status</w:t>
            </w:r>
          </w:p>
        </w:tc>
        <w:tc>
          <w:tcPr>
            <w:tcW w:w="968" w:type="dxa"/>
            <w:tcBorders>
              <w:bottom w:val="nil"/>
            </w:tcBorders>
          </w:tcPr>
          <w:p w14:paraId="18F34506" w14:textId="77777777" w:rsidR="00EB0E54" w:rsidRPr="00EC326B" w:rsidRDefault="00EB0E54" w:rsidP="00EB0E54">
            <w:pPr>
              <w:pStyle w:val="Tabletext"/>
              <w:tabs>
                <w:tab w:val="decimal" w:pos="504"/>
              </w:tabs>
              <w:rPr>
                <w:szCs w:val="17"/>
              </w:rPr>
            </w:pPr>
            <w:r>
              <w:rPr>
                <w:szCs w:val="17"/>
              </w:rPr>
              <w:t xml:space="preserve">      </w:t>
            </w:r>
          </w:p>
        </w:tc>
        <w:tc>
          <w:tcPr>
            <w:tcW w:w="969" w:type="dxa"/>
            <w:tcBorders>
              <w:bottom w:val="nil"/>
            </w:tcBorders>
          </w:tcPr>
          <w:p w14:paraId="47ABB0E0" w14:textId="77777777" w:rsidR="00EB0E54" w:rsidRPr="00EC326B" w:rsidRDefault="00EB0E54" w:rsidP="00EB0E54">
            <w:pPr>
              <w:pStyle w:val="Tabletext"/>
              <w:tabs>
                <w:tab w:val="decimal" w:pos="504"/>
              </w:tabs>
              <w:rPr>
                <w:szCs w:val="17"/>
              </w:rPr>
            </w:pPr>
            <w:r>
              <w:rPr>
                <w:szCs w:val="17"/>
              </w:rPr>
              <w:t xml:space="preserve">      </w:t>
            </w:r>
          </w:p>
        </w:tc>
        <w:tc>
          <w:tcPr>
            <w:tcW w:w="969" w:type="dxa"/>
            <w:tcBorders>
              <w:bottom w:val="nil"/>
            </w:tcBorders>
          </w:tcPr>
          <w:p w14:paraId="20AD55F9" w14:textId="77777777" w:rsidR="00EB0E54" w:rsidRPr="00EC326B" w:rsidRDefault="00EB0E54" w:rsidP="00EB0E54">
            <w:pPr>
              <w:pStyle w:val="Tabletext"/>
              <w:tabs>
                <w:tab w:val="decimal" w:pos="504"/>
              </w:tabs>
              <w:rPr>
                <w:szCs w:val="17"/>
              </w:rPr>
            </w:pPr>
            <w:r>
              <w:rPr>
                <w:szCs w:val="17"/>
              </w:rPr>
              <w:t xml:space="preserve">      </w:t>
            </w:r>
          </w:p>
        </w:tc>
        <w:tc>
          <w:tcPr>
            <w:tcW w:w="968" w:type="dxa"/>
            <w:tcBorders>
              <w:bottom w:val="nil"/>
            </w:tcBorders>
          </w:tcPr>
          <w:p w14:paraId="34C7E7B5" w14:textId="77777777" w:rsidR="00EB0E54" w:rsidRPr="00EC326B" w:rsidRDefault="00EB0E54" w:rsidP="00EB0E54">
            <w:pPr>
              <w:pStyle w:val="Tabletext"/>
              <w:tabs>
                <w:tab w:val="decimal" w:pos="504"/>
              </w:tabs>
              <w:rPr>
                <w:szCs w:val="17"/>
              </w:rPr>
            </w:pPr>
            <w:r>
              <w:rPr>
                <w:szCs w:val="17"/>
              </w:rPr>
              <w:t xml:space="preserve">      </w:t>
            </w:r>
          </w:p>
        </w:tc>
        <w:tc>
          <w:tcPr>
            <w:tcW w:w="969" w:type="dxa"/>
            <w:tcBorders>
              <w:bottom w:val="nil"/>
            </w:tcBorders>
          </w:tcPr>
          <w:p w14:paraId="7410D1B5" w14:textId="77777777" w:rsidR="00EB0E54" w:rsidRPr="00EC326B" w:rsidRDefault="00EB0E54" w:rsidP="00EB0E54">
            <w:pPr>
              <w:pStyle w:val="Tabletext"/>
              <w:tabs>
                <w:tab w:val="decimal" w:pos="504"/>
              </w:tabs>
              <w:rPr>
                <w:szCs w:val="17"/>
              </w:rPr>
            </w:pPr>
            <w:r>
              <w:rPr>
                <w:szCs w:val="17"/>
              </w:rPr>
              <w:t xml:space="preserve">      </w:t>
            </w:r>
          </w:p>
        </w:tc>
        <w:tc>
          <w:tcPr>
            <w:tcW w:w="827" w:type="dxa"/>
            <w:gridSpan w:val="2"/>
            <w:tcBorders>
              <w:bottom w:val="nil"/>
            </w:tcBorders>
          </w:tcPr>
          <w:p w14:paraId="444A0D7B" w14:textId="77777777" w:rsidR="00EB0E54" w:rsidRPr="00EC326B" w:rsidRDefault="00EB0E54" w:rsidP="00EB0E54">
            <w:pPr>
              <w:pStyle w:val="Tabletext"/>
              <w:tabs>
                <w:tab w:val="decimal" w:pos="504"/>
              </w:tabs>
              <w:rPr>
                <w:szCs w:val="17"/>
              </w:rPr>
            </w:pPr>
            <w:r>
              <w:rPr>
                <w:szCs w:val="17"/>
              </w:rPr>
              <w:t xml:space="preserve">    </w:t>
            </w:r>
          </w:p>
        </w:tc>
        <w:tc>
          <w:tcPr>
            <w:tcW w:w="993" w:type="dxa"/>
            <w:tcBorders>
              <w:bottom w:val="nil"/>
            </w:tcBorders>
          </w:tcPr>
          <w:p w14:paraId="67F403EB" w14:textId="77777777" w:rsidR="00EB0E54" w:rsidRPr="00EC326B" w:rsidRDefault="00EB0E54" w:rsidP="00EB0E54">
            <w:pPr>
              <w:pStyle w:val="Tabletext"/>
              <w:tabs>
                <w:tab w:val="decimal" w:pos="793"/>
              </w:tabs>
              <w:rPr>
                <w:szCs w:val="17"/>
              </w:rPr>
            </w:pPr>
            <w:r>
              <w:rPr>
                <w:szCs w:val="17"/>
              </w:rPr>
              <w:t xml:space="preserve">    </w:t>
            </w:r>
          </w:p>
        </w:tc>
      </w:tr>
      <w:tr w:rsidR="00EB0E54" w:rsidRPr="0040290B" w14:paraId="720FAE26" w14:textId="77777777" w:rsidTr="000838E2">
        <w:tc>
          <w:tcPr>
            <w:tcW w:w="2835" w:type="dxa"/>
            <w:tcBorders>
              <w:bottom w:val="nil"/>
            </w:tcBorders>
          </w:tcPr>
          <w:p w14:paraId="2350E997" w14:textId="77777777" w:rsidR="00EB0E54" w:rsidRPr="00657183" w:rsidRDefault="00EB0E54" w:rsidP="00EB0E54">
            <w:pPr>
              <w:pStyle w:val="Tabletext"/>
            </w:pPr>
            <w:r w:rsidRPr="00657183">
              <w:t>At school</w:t>
            </w:r>
          </w:p>
        </w:tc>
        <w:tc>
          <w:tcPr>
            <w:tcW w:w="968" w:type="dxa"/>
            <w:tcBorders>
              <w:bottom w:val="nil"/>
            </w:tcBorders>
          </w:tcPr>
          <w:p w14:paraId="721DF9B4" w14:textId="77777777" w:rsidR="00EB0E54" w:rsidRDefault="00F141D7" w:rsidP="00EB0E54">
            <w:pPr>
              <w:pStyle w:val="Tabletext"/>
              <w:tabs>
                <w:tab w:val="decimal" w:pos="510"/>
              </w:tabs>
            </w:pPr>
            <w:r>
              <w:t xml:space="preserve">   20.7</w:t>
            </w:r>
          </w:p>
        </w:tc>
        <w:tc>
          <w:tcPr>
            <w:tcW w:w="969" w:type="dxa"/>
            <w:tcBorders>
              <w:bottom w:val="nil"/>
            </w:tcBorders>
          </w:tcPr>
          <w:p w14:paraId="030162E8" w14:textId="77777777" w:rsidR="00EB0E54" w:rsidRDefault="00F141D7" w:rsidP="00EB0E54">
            <w:pPr>
              <w:pStyle w:val="Tabletext"/>
              <w:tabs>
                <w:tab w:val="decimal" w:pos="510"/>
              </w:tabs>
            </w:pPr>
            <w:r>
              <w:t xml:space="preserve">   19.3</w:t>
            </w:r>
          </w:p>
        </w:tc>
        <w:tc>
          <w:tcPr>
            <w:tcW w:w="969" w:type="dxa"/>
            <w:tcBorders>
              <w:bottom w:val="nil"/>
            </w:tcBorders>
          </w:tcPr>
          <w:p w14:paraId="673C2323" w14:textId="77777777" w:rsidR="00EB0E54" w:rsidRDefault="00F141D7" w:rsidP="00EB0E54">
            <w:pPr>
              <w:pStyle w:val="Tabletext"/>
              <w:tabs>
                <w:tab w:val="decimal" w:pos="510"/>
              </w:tabs>
            </w:pPr>
            <w:r>
              <w:t xml:space="preserve">   18.2</w:t>
            </w:r>
          </w:p>
        </w:tc>
        <w:tc>
          <w:tcPr>
            <w:tcW w:w="968" w:type="dxa"/>
            <w:tcBorders>
              <w:bottom w:val="nil"/>
            </w:tcBorders>
          </w:tcPr>
          <w:p w14:paraId="091CF327" w14:textId="77777777" w:rsidR="00EB0E54" w:rsidRDefault="00F141D7" w:rsidP="00EB0E54">
            <w:pPr>
              <w:pStyle w:val="Tabletext"/>
              <w:tabs>
                <w:tab w:val="decimal" w:pos="510"/>
              </w:tabs>
            </w:pPr>
            <w:r>
              <w:t xml:space="preserve">   19.0</w:t>
            </w:r>
          </w:p>
        </w:tc>
        <w:tc>
          <w:tcPr>
            <w:tcW w:w="969" w:type="dxa"/>
            <w:tcBorders>
              <w:bottom w:val="nil"/>
            </w:tcBorders>
          </w:tcPr>
          <w:p w14:paraId="36A8C5D5" w14:textId="77777777" w:rsidR="00EB0E54" w:rsidRDefault="00F141D7" w:rsidP="00EB0E54">
            <w:pPr>
              <w:pStyle w:val="Tabletext"/>
              <w:tabs>
                <w:tab w:val="decimal" w:pos="510"/>
              </w:tabs>
            </w:pPr>
            <w:r>
              <w:t xml:space="preserve">   20.1</w:t>
            </w:r>
          </w:p>
        </w:tc>
        <w:tc>
          <w:tcPr>
            <w:tcW w:w="827" w:type="dxa"/>
            <w:gridSpan w:val="2"/>
            <w:tcBorders>
              <w:bottom w:val="nil"/>
            </w:tcBorders>
          </w:tcPr>
          <w:p w14:paraId="03BA4BBB" w14:textId="77777777" w:rsidR="00EB0E54" w:rsidRDefault="00F141D7" w:rsidP="00EB0E54">
            <w:pPr>
              <w:pStyle w:val="Tabletext"/>
              <w:tabs>
                <w:tab w:val="decimal" w:pos="510"/>
              </w:tabs>
            </w:pPr>
            <w:r>
              <w:t xml:space="preserve"> 26.3</w:t>
            </w:r>
          </w:p>
        </w:tc>
        <w:tc>
          <w:tcPr>
            <w:tcW w:w="993" w:type="dxa"/>
            <w:tcBorders>
              <w:bottom w:val="nil"/>
            </w:tcBorders>
          </w:tcPr>
          <w:p w14:paraId="1CF80620" w14:textId="77777777" w:rsidR="00EB0E54" w:rsidRDefault="00F141D7" w:rsidP="00EB0E54">
            <w:pPr>
              <w:pStyle w:val="Tabletext"/>
              <w:tabs>
                <w:tab w:val="decimal" w:pos="793"/>
              </w:tabs>
            </w:pPr>
            <w:r>
              <w:t xml:space="preserve">  6.0</w:t>
            </w:r>
          </w:p>
        </w:tc>
      </w:tr>
      <w:tr w:rsidR="00EB0E54" w:rsidRPr="0040290B" w14:paraId="323638C5" w14:textId="77777777" w:rsidTr="000838E2">
        <w:tc>
          <w:tcPr>
            <w:tcW w:w="2835" w:type="dxa"/>
            <w:tcBorders>
              <w:bottom w:val="nil"/>
            </w:tcBorders>
          </w:tcPr>
          <w:p w14:paraId="5E98CE4E" w14:textId="77777777" w:rsidR="00EB0E54" w:rsidRPr="00657183" w:rsidRDefault="00EB0E54" w:rsidP="00EB0E54">
            <w:pPr>
              <w:pStyle w:val="Tabletext"/>
            </w:pPr>
            <w:r w:rsidRPr="00657183">
              <w:t>Not at school</w:t>
            </w:r>
          </w:p>
        </w:tc>
        <w:tc>
          <w:tcPr>
            <w:tcW w:w="968" w:type="dxa"/>
            <w:tcBorders>
              <w:bottom w:val="nil"/>
            </w:tcBorders>
          </w:tcPr>
          <w:p w14:paraId="272F72C2" w14:textId="77777777" w:rsidR="00EB0E54" w:rsidRDefault="00F141D7" w:rsidP="00EB0E54">
            <w:pPr>
              <w:pStyle w:val="Tabletext"/>
              <w:tabs>
                <w:tab w:val="decimal" w:pos="510"/>
              </w:tabs>
            </w:pPr>
            <w:r>
              <w:t xml:space="preserve">   62.6</w:t>
            </w:r>
          </w:p>
        </w:tc>
        <w:tc>
          <w:tcPr>
            <w:tcW w:w="969" w:type="dxa"/>
            <w:tcBorders>
              <w:bottom w:val="nil"/>
            </w:tcBorders>
          </w:tcPr>
          <w:p w14:paraId="62524FF2" w14:textId="77777777" w:rsidR="00EB0E54" w:rsidRDefault="00F141D7" w:rsidP="00EB0E54">
            <w:pPr>
              <w:pStyle w:val="Tabletext"/>
              <w:tabs>
                <w:tab w:val="decimal" w:pos="510"/>
              </w:tabs>
            </w:pPr>
            <w:r>
              <w:t xml:space="preserve">   58.8</w:t>
            </w:r>
          </w:p>
        </w:tc>
        <w:tc>
          <w:tcPr>
            <w:tcW w:w="969" w:type="dxa"/>
            <w:tcBorders>
              <w:bottom w:val="nil"/>
            </w:tcBorders>
          </w:tcPr>
          <w:p w14:paraId="0AD1DE18" w14:textId="77777777" w:rsidR="00EB0E54" w:rsidRDefault="00F141D7" w:rsidP="00EB0E54">
            <w:pPr>
              <w:pStyle w:val="Tabletext"/>
              <w:tabs>
                <w:tab w:val="decimal" w:pos="510"/>
              </w:tabs>
            </w:pPr>
            <w:r>
              <w:t xml:space="preserve">   56.1</w:t>
            </w:r>
          </w:p>
        </w:tc>
        <w:tc>
          <w:tcPr>
            <w:tcW w:w="968" w:type="dxa"/>
            <w:tcBorders>
              <w:bottom w:val="nil"/>
            </w:tcBorders>
          </w:tcPr>
          <w:p w14:paraId="3041F6C4" w14:textId="77777777" w:rsidR="00EB0E54" w:rsidRDefault="00F141D7" w:rsidP="00EB0E54">
            <w:pPr>
              <w:pStyle w:val="Tabletext"/>
              <w:tabs>
                <w:tab w:val="decimal" w:pos="510"/>
              </w:tabs>
            </w:pPr>
            <w:r>
              <w:t xml:space="preserve">   56.9</w:t>
            </w:r>
          </w:p>
        </w:tc>
        <w:tc>
          <w:tcPr>
            <w:tcW w:w="969" w:type="dxa"/>
            <w:tcBorders>
              <w:bottom w:val="nil"/>
            </w:tcBorders>
          </w:tcPr>
          <w:p w14:paraId="6DA491F2" w14:textId="77777777" w:rsidR="00EB0E54" w:rsidRDefault="00EB0E54" w:rsidP="00EB0E54">
            <w:pPr>
              <w:pStyle w:val="Tabletext"/>
              <w:tabs>
                <w:tab w:val="decimal" w:pos="510"/>
              </w:tabs>
            </w:pPr>
            <w:r>
              <w:t xml:space="preserve">   56.3</w:t>
            </w:r>
          </w:p>
        </w:tc>
        <w:tc>
          <w:tcPr>
            <w:tcW w:w="827" w:type="dxa"/>
            <w:gridSpan w:val="2"/>
            <w:tcBorders>
              <w:bottom w:val="nil"/>
            </w:tcBorders>
          </w:tcPr>
          <w:p w14:paraId="5D7FDB76" w14:textId="77777777" w:rsidR="00EB0E54" w:rsidRDefault="00F141D7" w:rsidP="00EB0E54">
            <w:pPr>
              <w:pStyle w:val="Tabletext"/>
              <w:tabs>
                <w:tab w:val="decimal" w:pos="510"/>
              </w:tabs>
            </w:pPr>
            <w:r>
              <w:t xml:space="preserve"> 73.7</w:t>
            </w:r>
          </w:p>
        </w:tc>
        <w:tc>
          <w:tcPr>
            <w:tcW w:w="993" w:type="dxa"/>
            <w:tcBorders>
              <w:bottom w:val="nil"/>
            </w:tcBorders>
          </w:tcPr>
          <w:p w14:paraId="0D132319" w14:textId="77777777" w:rsidR="00EB0E54" w:rsidRDefault="00F141D7" w:rsidP="00EB0E54">
            <w:pPr>
              <w:pStyle w:val="Tabletext"/>
              <w:tabs>
                <w:tab w:val="decimal" w:pos="793"/>
              </w:tabs>
            </w:pPr>
            <w:r>
              <w:t xml:space="preserve"> -1.0</w:t>
            </w:r>
          </w:p>
        </w:tc>
      </w:tr>
      <w:tr w:rsidR="00EB0E54" w:rsidRPr="00300960" w14:paraId="5E53EEEA" w14:textId="77777777" w:rsidTr="000838E2">
        <w:tc>
          <w:tcPr>
            <w:tcW w:w="2835" w:type="dxa"/>
            <w:tcBorders>
              <w:bottom w:val="nil"/>
            </w:tcBorders>
          </w:tcPr>
          <w:p w14:paraId="652CAA5E" w14:textId="77777777" w:rsidR="00EB0E54" w:rsidRPr="00657183" w:rsidRDefault="00EB0E54" w:rsidP="00EB0E54">
            <w:pPr>
              <w:pStyle w:val="Tabletext"/>
            </w:pPr>
            <w:r w:rsidRPr="00657183">
              <w:t>Not known</w:t>
            </w:r>
          </w:p>
        </w:tc>
        <w:tc>
          <w:tcPr>
            <w:tcW w:w="968" w:type="dxa"/>
            <w:tcBorders>
              <w:bottom w:val="nil"/>
            </w:tcBorders>
            <w:vAlign w:val="bottom"/>
          </w:tcPr>
          <w:p w14:paraId="7D90B8F4" w14:textId="77777777" w:rsidR="00EB0E54" w:rsidRDefault="00EB0E54" w:rsidP="00EB0E54">
            <w:pPr>
              <w:pStyle w:val="Tabletext"/>
              <w:tabs>
                <w:tab w:val="decimal" w:pos="510"/>
              </w:tabs>
            </w:pPr>
            <w:r>
              <w:t xml:space="preserve">    1.0</w:t>
            </w:r>
          </w:p>
        </w:tc>
        <w:tc>
          <w:tcPr>
            <w:tcW w:w="969" w:type="dxa"/>
            <w:tcBorders>
              <w:bottom w:val="nil"/>
            </w:tcBorders>
            <w:vAlign w:val="bottom"/>
          </w:tcPr>
          <w:p w14:paraId="34145C8E" w14:textId="77777777" w:rsidR="00EB0E54" w:rsidRDefault="00EB0E54" w:rsidP="00EB0E54">
            <w:pPr>
              <w:pStyle w:val="Tabletext"/>
              <w:tabs>
                <w:tab w:val="decimal" w:pos="510"/>
              </w:tabs>
            </w:pPr>
            <w:r>
              <w:t xml:space="preserve">    0.0</w:t>
            </w:r>
          </w:p>
        </w:tc>
        <w:tc>
          <w:tcPr>
            <w:tcW w:w="969" w:type="dxa"/>
            <w:tcBorders>
              <w:bottom w:val="nil"/>
            </w:tcBorders>
            <w:vAlign w:val="bottom"/>
          </w:tcPr>
          <w:p w14:paraId="0C2F8D6E" w14:textId="77777777" w:rsidR="00EB0E54" w:rsidRDefault="00EB0E54" w:rsidP="00EB0E54">
            <w:pPr>
              <w:pStyle w:val="Tabletext"/>
              <w:tabs>
                <w:tab w:val="decimal" w:pos="510"/>
              </w:tabs>
            </w:pPr>
            <w:r>
              <w:t xml:space="preserve">    0.0</w:t>
            </w:r>
          </w:p>
        </w:tc>
        <w:tc>
          <w:tcPr>
            <w:tcW w:w="968" w:type="dxa"/>
            <w:tcBorders>
              <w:bottom w:val="nil"/>
            </w:tcBorders>
            <w:vAlign w:val="bottom"/>
          </w:tcPr>
          <w:p w14:paraId="17516046" w14:textId="77777777" w:rsidR="00EB0E54" w:rsidRDefault="00EB0E54" w:rsidP="00EB0E54">
            <w:pPr>
              <w:pStyle w:val="Tabletext"/>
              <w:tabs>
                <w:tab w:val="decimal" w:pos="510"/>
              </w:tabs>
            </w:pPr>
            <w:r>
              <w:t xml:space="preserve">    0.0</w:t>
            </w:r>
          </w:p>
        </w:tc>
        <w:tc>
          <w:tcPr>
            <w:tcW w:w="969" w:type="dxa"/>
            <w:tcBorders>
              <w:bottom w:val="nil"/>
            </w:tcBorders>
            <w:vAlign w:val="bottom"/>
          </w:tcPr>
          <w:p w14:paraId="27E71075" w14:textId="77777777" w:rsidR="00EB0E54" w:rsidRDefault="00EB0E54" w:rsidP="00EB0E54">
            <w:pPr>
              <w:pStyle w:val="Tabletext"/>
              <w:tabs>
                <w:tab w:val="decimal" w:pos="510"/>
              </w:tabs>
            </w:pPr>
            <w:r>
              <w:t xml:space="preserve">    0.0</w:t>
            </w:r>
          </w:p>
        </w:tc>
        <w:tc>
          <w:tcPr>
            <w:tcW w:w="827" w:type="dxa"/>
            <w:gridSpan w:val="2"/>
            <w:tcBorders>
              <w:bottom w:val="nil"/>
            </w:tcBorders>
          </w:tcPr>
          <w:p w14:paraId="666F26BA" w14:textId="77777777" w:rsidR="00EB0E54" w:rsidRDefault="00EB0E54" w:rsidP="00EB0E54">
            <w:pPr>
              <w:pStyle w:val="Tabletext"/>
              <w:tabs>
                <w:tab w:val="decimal" w:pos="510"/>
              </w:tabs>
            </w:pPr>
            <w:r>
              <w:t xml:space="preserve">  0.0</w:t>
            </w:r>
          </w:p>
        </w:tc>
        <w:tc>
          <w:tcPr>
            <w:tcW w:w="993" w:type="dxa"/>
            <w:tcBorders>
              <w:bottom w:val="nil"/>
            </w:tcBorders>
          </w:tcPr>
          <w:p w14:paraId="512D9FAF" w14:textId="77777777" w:rsidR="00EB0E54" w:rsidRDefault="003B3329" w:rsidP="00EB0E54">
            <w:pPr>
              <w:pStyle w:val="Tabletext"/>
              <w:tabs>
                <w:tab w:val="decimal" w:pos="793"/>
              </w:tabs>
            </w:pPr>
            <w:r>
              <w:t>**</w:t>
            </w:r>
          </w:p>
        </w:tc>
      </w:tr>
      <w:tr w:rsidR="00EB0E54" w14:paraId="722D25E4" w14:textId="77777777" w:rsidTr="000838E2">
        <w:tc>
          <w:tcPr>
            <w:tcW w:w="2835" w:type="dxa"/>
            <w:tcBorders>
              <w:bottom w:val="nil"/>
            </w:tcBorders>
          </w:tcPr>
          <w:p w14:paraId="550167E4" w14:textId="77777777" w:rsidR="00EB0E54" w:rsidRDefault="00EB0E54" w:rsidP="00EB0E54">
            <w:pPr>
              <w:pStyle w:val="TableRowBold"/>
            </w:pPr>
            <w:r>
              <w:t>School-based status</w:t>
            </w:r>
          </w:p>
        </w:tc>
        <w:tc>
          <w:tcPr>
            <w:tcW w:w="968" w:type="dxa"/>
            <w:tcBorders>
              <w:bottom w:val="nil"/>
            </w:tcBorders>
          </w:tcPr>
          <w:p w14:paraId="31FB6A59" w14:textId="77777777" w:rsidR="00EB0E54" w:rsidRPr="00EC326B" w:rsidRDefault="00EB0E54" w:rsidP="00EB0E54">
            <w:pPr>
              <w:pStyle w:val="Tabletext"/>
              <w:tabs>
                <w:tab w:val="decimal" w:pos="504"/>
              </w:tabs>
              <w:rPr>
                <w:szCs w:val="17"/>
              </w:rPr>
            </w:pPr>
            <w:r>
              <w:rPr>
                <w:szCs w:val="17"/>
              </w:rPr>
              <w:t xml:space="preserve">      </w:t>
            </w:r>
          </w:p>
        </w:tc>
        <w:tc>
          <w:tcPr>
            <w:tcW w:w="969" w:type="dxa"/>
            <w:tcBorders>
              <w:bottom w:val="nil"/>
            </w:tcBorders>
          </w:tcPr>
          <w:p w14:paraId="152BADFA" w14:textId="77777777" w:rsidR="00EB0E54" w:rsidRPr="00EC326B" w:rsidRDefault="00EB0E54" w:rsidP="00EB0E54">
            <w:pPr>
              <w:pStyle w:val="Tabletext"/>
              <w:tabs>
                <w:tab w:val="decimal" w:pos="504"/>
              </w:tabs>
              <w:rPr>
                <w:szCs w:val="17"/>
              </w:rPr>
            </w:pPr>
            <w:r>
              <w:rPr>
                <w:szCs w:val="17"/>
              </w:rPr>
              <w:t xml:space="preserve">      </w:t>
            </w:r>
          </w:p>
        </w:tc>
        <w:tc>
          <w:tcPr>
            <w:tcW w:w="969" w:type="dxa"/>
            <w:tcBorders>
              <w:bottom w:val="nil"/>
            </w:tcBorders>
          </w:tcPr>
          <w:p w14:paraId="47BE1AE6" w14:textId="77777777" w:rsidR="00EB0E54" w:rsidRPr="00EC326B" w:rsidRDefault="00EB0E54" w:rsidP="00EB0E54">
            <w:pPr>
              <w:pStyle w:val="Tabletext"/>
              <w:tabs>
                <w:tab w:val="decimal" w:pos="504"/>
              </w:tabs>
              <w:rPr>
                <w:szCs w:val="17"/>
              </w:rPr>
            </w:pPr>
            <w:r>
              <w:rPr>
                <w:szCs w:val="17"/>
              </w:rPr>
              <w:t xml:space="preserve">      </w:t>
            </w:r>
          </w:p>
        </w:tc>
        <w:tc>
          <w:tcPr>
            <w:tcW w:w="968" w:type="dxa"/>
            <w:tcBorders>
              <w:bottom w:val="nil"/>
            </w:tcBorders>
          </w:tcPr>
          <w:p w14:paraId="631AC38B" w14:textId="77777777" w:rsidR="00EB0E54" w:rsidRPr="00EC326B" w:rsidRDefault="00EB0E54" w:rsidP="00EB0E54">
            <w:pPr>
              <w:pStyle w:val="Tabletext"/>
              <w:tabs>
                <w:tab w:val="decimal" w:pos="504"/>
              </w:tabs>
              <w:rPr>
                <w:szCs w:val="17"/>
              </w:rPr>
            </w:pPr>
            <w:r>
              <w:rPr>
                <w:szCs w:val="17"/>
              </w:rPr>
              <w:t xml:space="preserve">      </w:t>
            </w:r>
          </w:p>
        </w:tc>
        <w:tc>
          <w:tcPr>
            <w:tcW w:w="969" w:type="dxa"/>
            <w:tcBorders>
              <w:bottom w:val="nil"/>
            </w:tcBorders>
          </w:tcPr>
          <w:p w14:paraId="14CC8B1C" w14:textId="77777777" w:rsidR="00EB0E54" w:rsidRPr="00EC326B" w:rsidRDefault="00EB0E54" w:rsidP="00EB0E54">
            <w:pPr>
              <w:pStyle w:val="Tabletext"/>
              <w:tabs>
                <w:tab w:val="decimal" w:pos="504"/>
              </w:tabs>
              <w:rPr>
                <w:szCs w:val="17"/>
              </w:rPr>
            </w:pPr>
            <w:r>
              <w:rPr>
                <w:szCs w:val="17"/>
              </w:rPr>
              <w:t xml:space="preserve">      </w:t>
            </w:r>
          </w:p>
        </w:tc>
        <w:tc>
          <w:tcPr>
            <w:tcW w:w="827" w:type="dxa"/>
            <w:gridSpan w:val="2"/>
            <w:tcBorders>
              <w:bottom w:val="nil"/>
            </w:tcBorders>
          </w:tcPr>
          <w:p w14:paraId="06015BF6" w14:textId="77777777" w:rsidR="00EB0E54" w:rsidRPr="00EC326B" w:rsidRDefault="00EB0E54" w:rsidP="00EB0E54">
            <w:pPr>
              <w:pStyle w:val="Tabletext"/>
              <w:tabs>
                <w:tab w:val="decimal" w:pos="504"/>
              </w:tabs>
              <w:rPr>
                <w:szCs w:val="17"/>
              </w:rPr>
            </w:pPr>
            <w:r>
              <w:rPr>
                <w:szCs w:val="17"/>
              </w:rPr>
              <w:t xml:space="preserve">    </w:t>
            </w:r>
          </w:p>
        </w:tc>
        <w:tc>
          <w:tcPr>
            <w:tcW w:w="993" w:type="dxa"/>
            <w:tcBorders>
              <w:bottom w:val="nil"/>
            </w:tcBorders>
          </w:tcPr>
          <w:p w14:paraId="7D3194FA" w14:textId="77777777" w:rsidR="00EB0E54" w:rsidRPr="00EC326B" w:rsidRDefault="00EB0E54" w:rsidP="00EB0E54">
            <w:pPr>
              <w:pStyle w:val="Tabletext"/>
              <w:tabs>
                <w:tab w:val="decimal" w:pos="793"/>
              </w:tabs>
              <w:rPr>
                <w:szCs w:val="17"/>
              </w:rPr>
            </w:pPr>
            <w:r>
              <w:rPr>
                <w:szCs w:val="17"/>
              </w:rPr>
              <w:t xml:space="preserve">    </w:t>
            </w:r>
          </w:p>
        </w:tc>
      </w:tr>
      <w:tr w:rsidR="00EB0E54" w14:paraId="504F0B43" w14:textId="77777777" w:rsidTr="000838E2">
        <w:tc>
          <w:tcPr>
            <w:tcW w:w="2835" w:type="dxa"/>
            <w:tcBorders>
              <w:bottom w:val="nil"/>
            </w:tcBorders>
          </w:tcPr>
          <w:p w14:paraId="49138B65" w14:textId="77777777" w:rsidR="00EB0E54" w:rsidRDefault="00EB0E54" w:rsidP="00EB0E54">
            <w:pPr>
              <w:pStyle w:val="Tabletext"/>
            </w:pPr>
            <w:r>
              <w:t>School-based</w:t>
            </w:r>
          </w:p>
        </w:tc>
        <w:tc>
          <w:tcPr>
            <w:tcW w:w="968" w:type="dxa"/>
            <w:tcBorders>
              <w:bottom w:val="nil"/>
            </w:tcBorders>
          </w:tcPr>
          <w:p w14:paraId="0DD78D5E" w14:textId="77777777" w:rsidR="00EB0E54" w:rsidRDefault="00EB0E54" w:rsidP="00EB0E54">
            <w:pPr>
              <w:pStyle w:val="Tabletext"/>
              <w:tabs>
                <w:tab w:val="decimal" w:pos="510"/>
              </w:tabs>
            </w:pPr>
            <w:r>
              <w:t xml:space="preserve">   17.1</w:t>
            </w:r>
          </w:p>
        </w:tc>
        <w:tc>
          <w:tcPr>
            <w:tcW w:w="969" w:type="dxa"/>
            <w:tcBorders>
              <w:bottom w:val="nil"/>
            </w:tcBorders>
          </w:tcPr>
          <w:p w14:paraId="2157034D" w14:textId="77777777" w:rsidR="00EB0E54" w:rsidRDefault="00EB0E54" w:rsidP="00EB0E54">
            <w:pPr>
              <w:pStyle w:val="Tabletext"/>
              <w:tabs>
                <w:tab w:val="decimal" w:pos="510"/>
              </w:tabs>
            </w:pPr>
            <w:r>
              <w:t xml:space="preserve">   17.4</w:t>
            </w:r>
          </w:p>
        </w:tc>
        <w:tc>
          <w:tcPr>
            <w:tcW w:w="969" w:type="dxa"/>
            <w:tcBorders>
              <w:bottom w:val="nil"/>
            </w:tcBorders>
          </w:tcPr>
          <w:p w14:paraId="222664A3" w14:textId="77777777" w:rsidR="00EB0E54" w:rsidRDefault="00EB0E54" w:rsidP="00EB0E54">
            <w:pPr>
              <w:pStyle w:val="Tabletext"/>
              <w:tabs>
                <w:tab w:val="decimal" w:pos="510"/>
              </w:tabs>
            </w:pPr>
            <w:r>
              <w:t xml:space="preserve">   16.2</w:t>
            </w:r>
          </w:p>
        </w:tc>
        <w:tc>
          <w:tcPr>
            <w:tcW w:w="968" w:type="dxa"/>
            <w:tcBorders>
              <w:bottom w:val="nil"/>
            </w:tcBorders>
          </w:tcPr>
          <w:p w14:paraId="35EF7584" w14:textId="77777777" w:rsidR="00EB0E54" w:rsidRDefault="00F141D7" w:rsidP="00EB0E54">
            <w:pPr>
              <w:pStyle w:val="Tabletext"/>
              <w:tabs>
                <w:tab w:val="decimal" w:pos="510"/>
              </w:tabs>
            </w:pPr>
            <w:r>
              <w:t xml:space="preserve">   16.4</w:t>
            </w:r>
          </w:p>
        </w:tc>
        <w:tc>
          <w:tcPr>
            <w:tcW w:w="969" w:type="dxa"/>
            <w:tcBorders>
              <w:bottom w:val="nil"/>
            </w:tcBorders>
          </w:tcPr>
          <w:p w14:paraId="3E7C1A8D" w14:textId="77777777" w:rsidR="00EB0E54" w:rsidRDefault="00F141D7" w:rsidP="00EB0E54">
            <w:pPr>
              <w:pStyle w:val="Tabletext"/>
              <w:tabs>
                <w:tab w:val="decimal" w:pos="510"/>
              </w:tabs>
            </w:pPr>
            <w:r>
              <w:t xml:space="preserve">   17.3</w:t>
            </w:r>
          </w:p>
        </w:tc>
        <w:tc>
          <w:tcPr>
            <w:tcW w:w="827" w:type="dxa"/>
            <w:gridSpan w:val="2"/>
            <w:tcBorders>
              <w:bottom w:val="nil"/>
            </w:tcBorders>
          </w:tcPr>
          <w:p w14:paraId="3A1365A5" w14:textId="77777777" w:rsidR="00EB0E54" w:rsidRDefault="00F141D7" w:rsidP="00EB0E54">
            <w:pPr>
              <w:pStyle w:val="Tabletext"/>
              <w:tabs>
                <w:tab w:val="decimal" w:pos="510"/>
              </w:tabs>
            </w:pPr>
            <w:r>
              <w:t xml:space="preserve"> 22.6</w:t>
            </w:r>
          </w:p>
        </w:tc>
        <w:tc>
          <w:tcPr>
            <w:tcW w:w="993" w:type="dxa"/>
            <w:tcBorders>
              <w:bottom w:val="nil"/>
            </w:tcBorders>
          </w:tcPr>
          <w:p w14:paraId="152F3D4A" w14:textId="77777777" w:rsidR="00EB0E54" w:rsidRDefault="00F141D7" w:rsidP="00EB0E54">
            <w:pPr>
              <w:pStyle w:val="Tabletext"/>
              <w:tabs>
                <w:tab w:val="decimal" w:pos="793"/>
              </w:tabs>
            </w:pPr>
            <w:r>
              <w:t xml:space="preserve">  5.1</w:t>
            </w:r>
          </w:p>
        </w:tc>
      </w:tr>
      <w:tr w:rsidR="00EB0E54" w14:paraId="39007791" w14:textId="77777777" w:rsidTr="000838E2">
        <w:trPr>
          <w:trHeight w:val="80"/>
        </w:trPr>
        <w:tc>
          <w:tcPr>
            <w:tcW w:w="2835" w:type="dxa"/>
            <w:tcBorders>
              <w:top w:val="nil"/>
              <w:bottom w:val="single" w:sz="4" w:space="0" w:color="439539"/>
            </w:tcBorders>
          </w:tcPr>
          <w:p w14:paraId="036FD8D8" w14:textId="77777777" w:rsidR="00EB0E54" w:rsidRDefault="00EB0E54" w:rsidP="00EB0E54">
            <w:pPr>
              <w:pStyle w:val="Tabletext"/>
            </w:pPr>
            <w:r>
              <w:t>Not school-based</w:t>
            </w:r>
          </w:p>
        </w:tc>
        <w:tc>
          <w:tcPr>
            <w:tcW w:w="968" w:type="dxa"/>
            <w:tcBorders>
              <w:top w:val="nil"/>
              <w:bottom w:val="single" w:sz="4" w:space="0" w:color="439539"/>
            </w:tcBorders>
          </w:tcPr>
          <w:p w14:paraId="74DE7F3A" w14:textId="77777777" w:rsidR="00EB0E54" w:rsidRDefault="00EB0E54" w:rsidP="00EB0E54">
            <w:pPr>
              <w:pStyle w:val="Tabletext"/>
              <w:tabs>
                <w:tab w:val="decimal" w:pos="510"/>
              </w:tabs>
            </w:pPr>
            <w:r>
              <w:t xml:space="preserve">   67.3</w:t>
            </w:r>
          </w:p>
        </w:tc>
        <w:tc>
          <w:tcPr>
            <w:tcW w:w="969" w:type="dxa"/>
            <w:tcBorders>
              <w:top w:val="nil"/>
              <w:bottom w:val="single" w:sz="4" w:space="0" w:color="439539"/>
            </w:tcBorders>
          </w:tcPr>
          <w:p w14:paraId="16C3CD15" w14:textId="77777777" w:rsidR="00EB0E54" w:rsidRDefault="00F141D7" w:rsidP="00EB0E54">
            <w:pPr>
              <w:pStyle w:val="Tabletext"/>
              <w:tabs>
                <w:tab w:val="decimal" w:pos="510"/>
              </w:tabs>
            </w:pPr>
            <w:r>
              <w:t xml:space="preserve">   60.8</w:t>
            </w:r>
          </w:p>
        </w:tc>
        <w:tc>
          <w:tcPr>
            <w:tcW w:w="969" w:type="dxa"/>
            <w:tcBorders>
              <w:top w:val="nil"/>
              <w:bottom w:val="single" w:sz="4" w:space="0" w:color="439539"/>
            </w:tcBorders>
          </w:tcPr>
          <w:p w14:paraId="709F5F97" w14:textId="77777777" w:rsidR="00EB0E54" w:rsidRDefault="00F141D7" w:rsidP="00EB0E54">
            <w:pPr>
              <w:pStyle w:val="Tabletext"/>
              <w:tabs>
                <w:tab w:val="decimal" w:pos="510"/>
              </w:tabs>
            </w:pPr>
            <w:r>
              <w:t xml:space="preserve">   58.2</w:t>
            </w:r>
          </w:p>
        </w:tc>
        <w:tc>
          <w:tcPr>
            <w:tcW w:w="968" w:type="dxa"/>
            <w:tcBorders>
              <w:top w:val="nil"/>
              <w:bottom w:val="single" w:sz="4" w:space="0" w:color="439539"/>
            </w:tcBorders>
          </w:tcPr>
          <w:p w14:paraId="2D231034" w14:textId="77777777" w:rsidR="00EB0E54" w:rsidRDefault="00F141D7" w:rsidP="00EB0E54">
            <w:pPr>
              <w:pStyle w:val="Tabletext"/>
              <w:tabs>
                <w:tab w:val="decimal" w:pos="510"/>
              </w:tabs>
            </w:pPr>
            <w:r>
              <w:t xml:space="preserve">   59.5</w:t>
            </w:r>
          </w:p>
        </w:tc>
        <w:tc>
          <w:tcPr>
            <w:tcW w:w="969" w:type="dxa"/>
            <w:tcBorders>
              <w:top w:val="nil"/>
              <w:bottom w:val="single" w:sz="4" w:space="0" w:color="439539"/>
            </w:tcBorders>
          </w:tcPr>
          <w:p w14:paraId="3531678B" w14:textId="77777777" w:rsidR="00EB0E54" w:rsidRDefault="00F141D7" w:rsidP="00EB0E54">
            <w:pPr>
              <w:pStyle w:val="Tabletext"/>
              <w:tabs>
                <w:tab w:val="decimal" w:pos="510"/>
              </w:tabs>
            </w:pPr>
            <w:r>
              <w:t xml:space="preserve">   59.2</w:t>
            </w:r>
          </w:p>
        </w:tc>
        <w:tc>
          <w:tcPr>
            <w:tcW w:w="827" w:type="dxa"/>
            <w:gridSpan w:val="2"/>
            <w:tcBorders>
              <w:top w:val="nil"/>
              <w:bottom w:val="single" w:sz="4" w:space="0" w:color="439539"/>
            </w:tcBorders>
          </w:tcPr>
          <w:p w14:paraId="435E125E" w14:textId="77777777" w:rsidR="00EB0E54" w:rsidRDefault="00F141D7" w:rsidP="00EB0E54">
            <w:pPr>
              <w:pStyle w:val="Tabletext"/>
              <w:tabs>
                <w:tab w:val="decimal" w:pos="510"/>
              </w:tabs>
            </w:pPr>
            <w:r>
              <w:t xml:space="preserve"> 77.4</w:t>
            </w:r>
          </w:p>
        </w:tc>
        <w:tc>
          <w:tcPr>
            <w:tcW w:w="993" w:type="dxa"/>
            <w:tcBorders>
              <w:top w:val="nil"/>
              <w:bottom w:val="single" w:sz="4" w:space="0" w:color="439539"/>
            </w:tcBorders>
          </w:tcPr>
          <w:p w14:paraId="0AF375F2" w14:textId="77777777" w:rsidR="00EB0E54" w:rsidRDefault="00F141D7" w:rsidP="00EB0E54">
            <w:pPr>
              <w:pStyle w:val="Tabletext"/>
              <w:tabs>
                <w:tab w:val="decimal" w:pos="793"/>
              </w:tabs>
            </w:pPr>
            <w:r>
              <w:t xml:space="preserve">  -0.5</w:t>
            </w:r>
          </w:p>
        </w:tc>
      </w:tr>
      <w:tr w:rsidR="00EB0E54" w:rsidRPr="002F6050" w14:paraId="441AB6EC" w14:textId="77777777" w:rsidTr="000838E2">
        <w:tc>
          <w:tcPr>
            <w:tcW w:w="2835" w:type="dxa"/>
            <w:tcBorders>
              <w:top w:val="single" w:sz="4" w:space="0" w:color="439539"/>
              <w:bottom w:val="single" w:sz="4" w:space="0" w:color="439539"/>
            </w:tcBorders>
          </w:tcPr>
          <w:p w14:paraId="61F7C76C" w14:textId="77777777" w:rsidR="00EB0E54" w:rsidRPr="002F6050" w:rsidRDefault="00EB0E54" w:rsidP="00EB0E54">
            <w:pPr>
              <w:pStyle w:val="TableRowBold"/>
            </w:pPr>
            <w:r w:rsidRPr="002F6050">
              <w:t>Total</w:t>
            </w:r>
          </w:p>
        </w:tc>
        <w:tc>
          <w:tcPr>
            <w:tcW w:w="968" w:type="dxa"/>
            <w:tcBorders>
              <w:top w:val="single" w:sz="4" w:space="0" w:color="439539"/>
              <w:bottom w:val="single" w:sz="4" w:space="0" w:color="439539"/>
            </w:tcBorders>
          </w:tcPr>
          <w:p w14:paraId="79AA5A97" w14:textId="77777777" w:rsidR="00EB0E54" w:rsidRDefault="00EB0E54" w:rsidP="00EB0E54">
            <w:pPr>
              <w:pStyle w:val="TableRowBold"/>
              <w:tabs>
                <w:tab w:val="decimal" w:pos="510"/>
              </w:tabs>
              <w:rPr>
                <w:bCs/>
              </w:rPr>
            </w:pPr>
            <w:r>
              <w:rPr>
                <w:bCs/>
              </w:rPr>
              <w:t xml:space="preserve"> </w:t>
            </w:r>
            <w:r w:rsidR="00F141D7">
              <w:rPr>
                <w:bCs/>
              </w:rPr>
              <w:t xml:space="preserve">  84.4</w:t>
            </w:r>
          </w:p>
        </w:tc>
        <w:tc>
          <w:tcPr>
            <w:tcW w:w="969" w:type="dxa"/>
            <w:tcBorders>
              <w:top w:val="single" w:sz="4" w:space="0" w:color="439539"/>
              <w:bottom w:val="single" w:sz="4" w:space="0" w:color="439539"/>
            </w:tcBorders>
          </w:tcPr>
          <w:p w14:paraId="17624353" w14:textId="77777777" w:rsidR="00EB0E54" w:rsidRDefault="00EB0E54" w:rsidP="00EB0E54">
            <w:pPr>
              <w:pStyle w:val="TableRowBold"/>
              <w:tabs>
                <w:tab w:val="decimal" w:pos="498"/>
              </w:tabs>
              <w:rPr>
                <w:bCs/>
              </w:rPr>
            </w:pPr>
            <w:r>
              <w:rPr>
                <w:bCs/>
              </w:rPr>
              <w:t xml:space="preserve">   78.1</w:t>
            </w:r>
          </w:p>
        </w:tc>
        <w:tc>
          <w:tcPr>
            <w:tcW w:w="969" w:type="dxa"/>
            <w:tcBorders>
              <w:top w:val="single" w:sz="4" w:space="0" w:color="439539"/>
              <w:bottom w:val="single" w:sz="4" w:space="0" w:color="439539"/>
            </w:tcBorders>
          </w:tcPr>
          <w:p w14:paraId="2FBD935B" w14:textId="77777777" w:rsidR="00EB0E54" w:rsidRDefault="00EB0E54" w:rsidP="00EB0E54">
            <w:pPr>
              <w:pStyle w:val="TableRowBold"/>
              <w:tabs>
                <w:tab w:val="decimal" w:pos="510"/>
              </w:tabs>
              <w:rPr>
                <w:bCs/>
              </w:rPr>
            </w:pPr>
            <w:r>
              <w:rPr>
                <w:bCs/>
              </w:rPr>
              <w:t xml:space="preserve">   74.3</w:t>
            </w:r>
          </w:p>
        </w:tc>
        <w:tc>
          <w:tcPr>
            <w:tcW w:w="968" w:type="dxa"/>
            <w:tcBorders>
              <w:top w:val="single" w:sz="4" w:space="0" w:color="439539"/>
              <w:bottom w:val="single" w:sz="4" w:space="0" w:color="439539"/>
            </w:tcBorders>
          </w:tcPr>
          <w:p w14:paraId="16CAD97C" w14:textId="77777777" w:rsidR="00EB0E54" w:rsidRDefault="00EB0E54" w:rsidP="00EB0E54">
            <w:pPr>
              <w:pStyle w:val="TableRowBold"/>
              <w:tabs>
                <w:tab w:val="decimal" w:pos="510"/>
              </w:tabs>
              <w:rPr>
                <w:bCs/>
              </w:rPr>
            </w:pPr>
            <w:r>
              <w:rPr>
                <w:bCs/>
              </w:rPr>
              <w:t xml:space="preserve">   75.9</w:t>
            </w:r>
          </w:p>
        </w:tc>
        <w:tc>
          <w:tcPr>
            <w:tcW w:w="969" w:type="dxa"/>
            <w:tcBorders>
              <w:top w:val="single" w:sz="4" w:space="0" w:color="439539"/>
              <w:bottom w:val="single" w:sz="4" w:space="0" w:color="439539"/>
            </w:tcBorders>
          </w:tcPr>
          <w:p w14:paraId="7F063233" w14:textId="77777777" w:rsidR="00EB0E54" w:rsidRDefault="00F141D7" w:rsidP="00EB0E54">
            <w:pPr>
              <w:pStyle w:val="TableRowBold"/>
              <w:tabs>
                <w:tab w:val="decimal" w:pos="510"/>
              </w:tabs>
              <w:rPr>
                <w:bCs/>
              </w:rPr>
            </w:pPr>
            <w:r>
              <w:rPr>
                <w:bCs/>
              </w:rPr>
              <w:t xml:space="preserve">   76.5</w:t>
            </w:r>
          </w:p>
        </w:tc>
        <w:tc>
          <w:tcPr>
            <w:tcW w:w="827" w:type="dxa"/>
            <w:gridSpan w:val="2"/>
            <w:tcBorders>
              <w:top w:val="single" w:sz="4" w:space="0" w:color="439539"/>
              <w:bottom w:val="single" w:sz="4" w:space="0" w:color="439539"/>
            </w:tcBorders>
          </w:tcPr>
          <w:p w14:paraId="2BC0CBA9" w14:textId="77777777" w:rsidR="00EB0E54" w:rsidRDefault="00EB0E54" w:rsidP="00EB0E54">
            <w:pPr>
              <w:pStyle w:val="TableRowBold"/>
              <w:tabs>
                <w:tab w:val="decimal" w:pos="510"/>
              </w:tabs>
              <w:rPr>
                <w:bCs/>
              </w:rPr>
            </w:pPr>
            <w:r>
              <w:rPr>
                <w:bCs/>
              </w:rPr>
              <w:t>100.0</w:t>
            </w:r>
          </w:p>
        </w:tc>
        <w:tc>
          <w:tcPr>
            <w:tcW w:w="993" w:type="dxa"/>
            <w:tcBorders>
              <w:top w:val="single" w:sz="4" w:space="0" w:color="439539"/>
              <w:bottom w:val="single" w:sz="4" w:space="0" w:color="439539"/>
            </w:tcBorders>
          </w:tcPr>
          <w:p w14:paraId="1E51D30F" w14:textId="77777777" w:rsidR="00EB0E54" w:rsidRDefault="00F141D7" w:rsidP="00EB0E54">
            <w:pPr>
              <w:pStyle w:val="TableRowBold"/>
              <w:tabs>
                <w:tab w:val="decimal" w:pos="793"/>
              </w:tabs>
              <w:rPr>
                <w:bCs/>
              </w:rPr>
            </w:pPr>
            <w:r>
              <w:rPr>
                <w:bCs/>
              </w:rPr>
              <w:t xml:space="preserve">  0.7</w:t>
            </w:r>
          </w:p>
        </w:tc>
      </w:tr>
    </w:tbl>
    <w:p w14:paraId="4FE858B8" w14:textId="4D2CC90C" w:rsidR="00797035" w:rsidRDefault="00797035" w:rsidP="00270723">
      <w:pPr>
        <w:pStyle w:val="Source"/>
      </w:pPr>
      <w:bookmarkStart w:id="78" w:name="_Toc280171343"/>
      <w:r>
        <w:t>Note: *</w:t>
      </w:r>
      <w:r w:rsidRPr="00106D01">
        <w:rPr>
          <w:szCs w:val="15"/>
        </w:rPr>
        <w:t xml:space="preserve">* </w:t>
      </w:r>
      <w:r w:rsidR="00962792" w:rsidRPr="00962792">
        <w:rPr>
          <w:szCs w:val="15"/>
        </w:rPr>
        <w:t>Per cent change not calculated due to small base numbers.</w:t>
      </w:r>
    </w:p>
    <w:p w14:paraId="1FA074A5" w14:textId="551F26E5" w:rsidR="00270723" w:rsidRPr="00A642DC" w:rsidRDefault="00270723" w:rsidP="00270723">
      <w:pPr>
        <w:pStyle w:val="Source"/>
        <w:rPr>
          <w:highlight w:val="yellow"/>
        </w:rPr>
      </w:pPr>
      <w:r w:rsidRPr="00660A77">
        <w:t>For notes on tables, see the explanatory notes on page</w:t>
      </w:r>
      <w:r>
        <w:t>s</w:t>
      </w:r>
      <w:r w:rsidRPr="00660A77">
        <w:t xml:space="preserve"> </w:t>
      </w:r>
      <w:r w:rsidR="006C227F">
        <w:t>24</w:t>
      </w:r>
      <w:r w:rsidR="006C227F">
        <w:rPr>
          <w:rStyle w:val="SourceChar"/>
        </w:rPr>
        <w:t>–</w:t>
      </w:r>
      <w:r w:rsidR="006C227F">
        <w:t>30</w:t>
      </w:r>
      <w:r w:rsidRPr="008E573D">
        <w:t>.</w:t>
      </w:r>
      <w:r w:rsidRPr="003040E9">
        <w:t xml:space="preserve"> </w:t>
      </w:r>
      <w:r w:rsidRPr="004D20F9">
        <w:t xml:space="preserve">For further information on apprentices and trainees, see </w:t>
      </w:r>
      <w:r>
        <w:t xml:space="preserve">                                                       </w:t>
      </w:r>
      <w:r w:rsidRPr="003040E9">
        <w:t>&lt;</w:t>
      </w:r>
      <w:r w:rsidR="005B19D9" w:rsidRPr="005B19D9">
        <w:t>https://www.ncver.edu.au/research-and-statistics/collection/apprentices-and-trainees-collection</w:t>
      </w:r>
      <w:r w:rsidRPr="003040E9">
        <w:t>&gt;.</w:t>
      </w:r>
    </w:p>
    <w:p w14:paraId="69A7A3B3" w14:textId="43DB865E" w:rsidR="00270723" w:rsidRDefault="00270723" w:rsidP="00270723">
      <w:pPr>
        <w:pStyle w:val="Source"/>
        <w:rPr>
          <w:rStyle w:val="SourceChar"/>
        </w:rPr>
      </w:pPr>
      <w:r w:rsidRPr="00CB6C28">
        <w:t xml:space="preserve">Source: </w:t>
      </w:r>
      <w:r w:rsidRPr="00CB6C28">
        <w:tab/>
        <w:t xml:space="preserve">NCVER National </w:t>
      </w:r>
      <w:r w:rsidRPr="00CB6C28">
        <w:rPr>
          <w:rStyle w:val="SourceChar"/>
        </w:rPr>
        <w:t>Apprentice and Trainee Collection</w:t>
      </w:r>
      <w:r w:rsidR="00A3575C">
        <w:rPr>
          <w:rStyle w:val="SourceChar"/>
        </w:rPr>
        <w:t xml:space="preserve">, </w:t>
      </w:r>
      <w:r w:rsidR="004A3BBC">
        <w:rPr>
          <w:rStyle w:val="SourceChar"/>
        </w:rPr>
        <w:t>201</w:t>
      </w:r>
      <w:r w:rsidR="00892F93">
        <w:rPr>
          <w:rStyle w:val="SourceChar"/>
        </w:rPr>
        <w:t>3</w:t>
      </w:r>
      <w:r w:rsidR="00BA14ED">
        <w:rPr>
          <w:rStyle w:val="SourceChar"/>
        </w:rPr>
        <w:t>–</w:t>
      </w:r>
      <w:r w:rsidR="004A3BBC">
        <w:rPr>
          <w:rStyle w:val="SourceChar"/>
        </w:rPr>
        <w:t>1</w:t>
      </w:r>
      <w:r w:rsidR="00892F93">
        <w:rPr>
          <w:rStyle w:val="SourceChar"/>
        </w:rPr>
        <w:t>7</w:t>
      </w:r>
      <w:r w:rsidRPr="00CB6C28">
        <w:rPr>
          <w:rStyle w:val="SourceChar"/>
        </w:rPr>
        <w:t>.</w:t>
      </w:r>
    </w:p>
    <w:p w14:paraId="5F3FE7FC" w14:textId="77777777" w:rsidR="00B1439A" w:rsidRDefault="00B1439A">
      <w:pPr>
        <w:spacing w:before="0" w:after="0"/>
        <w:rPr>
          <w:rStyle w:val="SourceChar"/>
          <w:b/>
          <w:color w:val="008783"/>
          <w:sz w:val="17"/>
          <w:szCs w:val="17"/>
        </w:rPr>
      </w:pPr>
      <w:r>
        <w:rPr>
          <w:rStyle w:val="SourceChar"/>
          <w:sz w:val="17"/>
        </w:rPr>
        <w:br w:type="page"/>
      </w:r>
    </w:p>
    <w:p w14:paraId="31B3A635" w14:textId="77777777" w:rsidR="00260981" w:rsidRPr="009F4722" w:rsidRDefault="00260981" w:rsidP="00A563DB">
      <w:pPr>
        <w:pStyle w:val="tabletitle"/>
        <w:tabs>
          <w:tab w:val="clear" w:pos="900"/>
          <w:tab w:val="left" w:pos="709"/>
        </w:tabs>
        <w:spacing w:before="0"/>
        <w:ind w:left="709" w:right="-569" w:hanging="709"/>
      </w:pPr>
      <w:bookmarkStart w:id="79" w:name="_Toc523132763"/>
      <w:r w:rsidRPr="003E5D20">
        <w:lastRenderedPageBreak/>
        <w:t>Table 8</w:t>
      </w:r>
      <w:r w:rsidRPr="003E5D20">
        <w:tab/>
        <w:t>Apprentice</w:t>
      </w:r>
      <w:r w:rsidR="00A563DB">
        <w:t>ship</w:t>
      </w:r>
      <w:r w:rsidRPr="003E5D20">
        <w:t xml:space="preserve"> and trainee</w:t>
      </w:r>
      <w:r w:rsidR="00A563DB">
        <w:t>ship</w:t>
      </w:r>
      <w:r w:rsidRPr="003E5D20">
        <w:t xml:space="preserve"> commencements for those aged 15 to 19 years by selected training </w:t>
      </w:r>
      <w:r w:rsidR="00456C64">
        <w:t>characteristics,</w:t>
      </w:r>
      <w:bookmarkEnd w:id="78"/>
      <w:r w:rsidR="00456C64">
        <w:t xml:space="preserve"> </w:t>
      </w:r>
      <w:r w:rsidR="00892F93">
        <w:t>2013</w:t>
      </w:r>
      <w:r w:rsidR="00CF215E">
        <w:t>–1</w:t>
      </w:r>
      <w:r w:rsidR="00892F93">
        <w:t>7</w:t>
      </w:r>
      <w:bookmarkEnd w:id="79"/>
    </w:p>
    <w:tbl>
      <w:tblPr>
        <w:tblW w:w="10207" w:type="dxa"/>
        <w:tblInd w:w="-85"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835"/>
        <w:gridCol w:w="993"/>
        <w:gridCol w:w="1134"/>
        <w:gridCol w:w="992"/>
        <w:gridCol w:w="1134"/>
        <w:gridCol w:w="1012"/>
        <w:gridCol w:w="831"/>
        <w:gridCol w:w="1276"/>
      </w:tblGrid>
      <w:tr w:rsidR="00DB4D41" w:rsidRPr="0018133A" w14:paraId="72DF565E" w14:textId="77777777" w:rsidTr="00456C64">
        <w:trPr>
          <w:trHeight w:val="283"/>
        </w:trPr>
        <w:tc>
          <w:tcPr>
            <w:tcW w:w="2835" w:type="dxa"/>
            <w:tcBorders>
              <w:top w:val="single" w:sz="4" w:space="0" w:color="439539"/>
              <w:left w:val="nil"/>
              <w:bottom w:val="nil"/>
            </w:tcBorders>
          </w:tcPr>
          <w:p w14:paraId="53FC1C2A" w14:textId="77777777" w:rsidR="00DB4D41" w:rsidRPr="009F4722" w:rsidRDefault="00DB4D41" w:rsidP="005316AA">
            <w:pPr>
              <w:pStyle w:val="Tablehead1"/>
            </w:pPr>
          </w:p>
        </w:tc>
        <w:tc>
          <w:tcPr>
            <w:tcW w:w="993" w:type="dxa"/>
            <w:tcBorders>
              <w:top w:val="single" w:sz="4" w:space="0" w:color="439539"/>
              <w:bottom w:val="nil"/>
            </w:tcBorders>
          </w:tcPr>
          <w:p w14:paraId="09D15A18" w14:textId="77777777" w:rsidR="00DB4D41" w:rsidRPr="00B86131" w:rsidRDefault="00DB4D41" w:rsidP="00DB4D41">
            <w:pPr>
              <w:pStyle w:val="Tablehead1"/>
              <w:jc w:val="center"/>
            </w:pPr>
            <w:r w:rsidRPr="00B86131">
              <w:t>201</w:t>
            </w:r>
            <w:r w:rsidR="00892F93">
              <w:t>3</w:t>
            </w:r>
          </w:p>
        </w:tc>
        <w:tc>
          <w:tcPr>
            <w:tcW w:w="1134" w:type="dxa"/>
            <w:tcBorders>
              <w:top w:val="single" w:sz="4" w:space="0" w:color="439539"/>
              <w:bottom w:val="nil"/>
            </w:tcBorders>
          </w:tcPr>
          <w:p w14:paraId="3F79EE3C" w14:textId="77777777" w:rsidR="00DB4D41" w:rsidRPr="00B86131" w:rsidRDefault="00DB4D41" w:rsidP="00DB4D41">
            <w:pPr>
              <w:pStyle w:val="Tablehead1"/>
              <w:jc w:val="center"/>
              <w:rPr>
                <w:vertAlign w:val="superscript"/>
              </w:rPr>
            </w:pPr>
            <w:r>
              <w:t>201</w:t>
            </w:r>
            <w:r w:rsidR="00892F93">
              <w:t>4</w:t>
            </w:r>
          </w:p>
        </w:tc>
        <w:tc>
          <w:tcPr>
            <w:tcW w:w="992" w:type="dxa"/>
            <w:tcBorders>
              <w:top w:val="single" w:sz="4" w:space="0" w:color="439539"/>
              <w:bottom w:val="nil"/>
            </w:tcBorders>
          </w:tcPr>
          <w:p w14:paraId="43B55162" w14:textId="77777777" w:rsidR="00DB4D41" w:rsidRPr="00B86131" w:rsidRDefault="00DB4D41" w:rsidP="00DB4D41">
            <w:pPr>
              <w:pStyle w:val="Tablehead1"/>
              <w:jc w:val="center"/>
              <w:rPr>
                <w:vertAlign w:val="superscript"/>
              </w:rPr>
            </w:pPr>
            <w:r>
              <w:t>201</w:t>
            </w:r>
            <w:r w:rsidR="00892F93">
              <w:t>5</w:t>
            </w:r>
          </w:p>
        </w:tc>
        <w:tc>
          <w:tcPr>
            <w:tcW w:w="1134" w:type="dxa"/>
            <w:tcBorders>
              <w:top w:val="single" w:sz="4" w:space="0" w:color="439539"/>
              <w:bottom w:val="nil"/>
            </w:tcBorders>
          </w:tcPr>
          <w:p w14:paraId="1DFFF16C" w14:textId="77777777" w:rsidR="00DB4D41" w:rsidRPr="00B86131" w:rsidRDefault="00DB4D41" w:rsidP="00DB4D41">
            <w:pPr>
              <w:pStyle w:val="Tablehead1"/>
              <w:jc w:val="center"/>
              <w:rPr>
                <w:vertAlign w:val="superscript"/>
              </w:rPr>
            </w:pPr>
            <w:r>
              <w:t>201</w:t>
            </w:r>
            <w:r w:rsidR="00892F93">
              <w:t>6</w:t>
            </w:r>
          </w:p>
        </w:tc>
        <w:tc>
          <w:tcPr>
            <w:tcW w:w="1843" w:type="dxa"/>
            <w:gridSpan w:val="2"/>
            <w:tcBorders>
              <w:top w:val="single" w:sz="4" w:space="0" w:color="439539"/>
              <w:bottom w:val="nil"/>
            </w:tcBorders>
          </w:tcPr>
          <w:p w14:paraId="7EDD8762" w14:textId="3AAA82DA" w:rsidR="00DB4D41" w:rsidRPr="00B86131" w:rsidRDefault="00BA14ED" w:rsidP="00DB4D41">
            <w:pPr>
              <w:pStyle w:val="Tablehead1"/>
              <w:jc w:val="center"/>
            </w:pPr>
            <w:r>
              <w:t xml:space="preserve">      </w:t>
            </w:r>
            <w:r w:rsidR="00DB4D41">
              <w:t>201</w:t>
            </w:r>
            <w:r w:rsidR="00892F93">
              <w:t>7</w:t>
            </w:r>
          </w:p>
        </w:tc>
        <w:tc>
          <w:tcPr>
            <w:tcW w:w="1276" w:type="dxa"/>
            <w:tcBorders>
              <w:top w:val="single" w:sz="4" w:space="0" w:color="439539"/>
              <w:bottom w:val="nil"/>
              <w:right w:val="nil"/>
            </w:tcBorders>
          </w:tcPr>
          <w:p w14:paraId="139FC1ED" w14:textId="77777777" w:rsidR="00DB4D41" w:rsidRPr="00B86131" w:rsidRDefault="007606AB" w:rsidP="007606AB">
            <w:pPr>
              <w:pStyle w:val="Tablehead1"/>
              <w:tabs>
                <w:tab w:val="clear" w:pos="900"/>
                <w:tab w:val="right" w:pos="935"/>
              </w:tabs>
            </w:pPr>
            <w:r>
              <w:tab/>
            </w:r>
            <w:r w:rsidR="00DB4D41">
              <w:t>201</w:t>
            </w:r>
            <w:r w:rsidR="00892F93">
              <w:t>6</w:t>
            </w:r>
            <w:r w:rsidR="00DB4D41">
              <w:t>–1</w:t>
            </w:r>
            <w:r w:rsidR="00892F93">
              <w:t>7</w:t>
            </w:r>
          </w:p>
        </w:tc>
      </w:tr>
      <w:tr w:rsidR="00B1439A" w:rsidRPr="00131B06" w14:paraId="2603DC9B" w14:textId="77777777" w:rsidTr="00456C64">
        <w:tc>
          <w:tcPr>
            <w:tcW w:w="2835" w:type="dxa"/>
            <w:tcBorders>
              <w:top w:val="nil"/>
              <w:left w:val="nil"/>
              <w:bottom w:val="single" w:sz="4" w:space="0" w:color="439539"/>
            </w:tcBorders>
          </w:tcPr>
          <w:p w14:paraId="7D0159F8" w14:textId="77777777" w:rsidR="00B1439A" w:rsidRPr="00131B06" w:rsidRDefault="00B1439A" w:rsidP="004404B2">
            <w:pPr>
              <w:pStyle w:val="Tablehead2"/>
              <w:jc w:val="center"/>
            </w:pPr>
            <w:bookmarkStart w:id="80" w:name="table_8"/>
            <w:bookmarkEnd w:id="80"/>
          </w:p>
        </w:tc>
        <w:tc>
          <w:tcPr>
            <w:tcW w:w="993" w:type="dxa"/>
            <w:tcBorders>
              <w:top w:val="nil"/>
              <w:bottom w:val="single" w:sz="4" w:space="0" w:color="439539"/>
            </w:tcBorders>
          </w:tcPr>
          <w:p w14:paraId="37E568D2" w14:textId="77777777" w:rsidR="00B1439A" w:rsidRPr="00131B06" w:rsidRDefault="00B1439A" w:rsidP="004404B2">
            <w:pPr>
              <w:pStyle w:val="Tablehead2"/>
              <w:jc w:val="center"/>
              <w:rPr>
                <w:b/>
              </w:rPr>
            </w:pPr>
            <w:r w:rsidRPr="00131B06">
              <w:t>(’000)</w:t>
            </w:r>
          </w:p>
        </w:tc>
        <w:tc>
          <w:tcPr>
            <w:tcW w:w="1134" w:type="dxa"/>
            <w:tcBorders>
              <w:top w:val="nil"/>
              <w:bottom w:val="single" w:sz="4" w:space="0" w:color="439539"/>
            </w:tcBorders>
          </w:tcPr>
          <w:p w14:paraId="76F2FF27" w14:textId="77777777" w:rsidR="00B1439A" w:rsidRPr="00131B06" w:rsidRDefault="00B1439A" w:rsidP="004404B2">
            <w:pPr>
              <w:pStyle w:val="Tablehead2"/>
              <w:jc w:val="center"/>
              <w:rPr>
                <w:b/>
              </w:rPr>
            </w:pPr>
            <w:r w:rsidRPr="00131B06">
              <w:t>(’000)</w:t>
            </w:r>
          </w:p>
        </w:tc>
        <w:tc>
          <w:tcPr>
            <w:tcW w:w="992" w:type="dxa"/>
            <w:tcBorders>
              <w:top w:val="nil"/>
              <w:bottom w:val="single" w:sz="4" w:space="0" w:color="439539"/>
            </w:tcBorders>
          </w:tcPr>
          <w:p w14:paraId="63336437" w14:textId="77777777" w:rsidR="00B1439A" w:rsidRPr="00131B06" w:rsidRDefault="00B1439A" w:rsidP="004404B2">
            <w:pPr>
              <w:pStyle w:val="Tablehead2"/>
              <w:jc w:val="center"/>
              <w:rPr>
                <w:b/>
              </w:rPr>
            </w:pPr>
            <w:r w:rsidRPr="00131B06">
              <w:t>(’000)</w:t>
            </w:r>
          </w:p>
        </w:tc>
        <w:tc>
          <w:tcPr>
            <w:tcW w:w="1134" w:type="dxa"/>
            <w:tcBorders>
              <w:top w:val="nil"/>
              <w:bottom w:val="single" w:sz="4" w:space="0" w:color="439539"/>
            </w:tcBorders>
          </w:tcPr>
          <w:p w14:paraId="4598854C" w14:textId="77777777" w:rsidR="00B1439A" w:rsidRPr="00131B06" w:rsidRDefault="00B1439A" w:rsidP="004404B2">
            <w:pPr>
              <w:pStyle w:val="Tablehead2"/>
              <w:jc w:val="center"/>
              <w:rPr>
                <w:b/>
              </w:rPr>
            </w:pPr>
            <w:r w:rsidRPr="00131B06">
              <w:t>(’000)</w:t>
            </w:r>
          </w:p>
        </w:tc>
        <w:tc>
          <w:tcPr>
            <w:tcW w:w="1012" w:type="dxa"/>
            <w:tcBorders>
              <w:top w:val="nil"/>
              <w:bottom w:val="single" w:sz="4" w:space="0" w:color="439539"/>
            </w:tcBorders>
          </w:tcPr>
          <w:p w14:paraId="073E7CFE" w14:textId="77777777" w:rsidR="00B1439A" w:rsidRPr="00131B06" w:rsidRDefault="00121644" w:rsidP="004404B2">
            <w:pPr>
              <w:pStyle w:val="Tablehead2"/>
              <w:jc w:val="center"/>
              <w:rPr>
                <w:b/>
              </w:rPr>
            </w:pPr>
            <w:r>
              <w:t xml:space="preserve">  </w:t>
            </w:r>
            <w:r w:rsidR="00393C73" w:rsidRPr="00131B06">
              <w:t>(’000)</w:t>
            </w:r>
          </w:p>
        </w:tc>
        <w:tc>
          <w:tcPr>
            <w:tcW w:w="831" w:type="dxa"/>
            <w:tcBorders>
              <w:top w:val="nil"/>
              <w:bottom w:val="single" w:sz="4" w:space="0" w:color="439539"/>
            </w:tcBorders>
          </w:tcPr>
          <w:p w14:paraId="034DE196" w14:textId="77777777" w:rsidR="00B1439A" w:rsidRPr="00131B06" w:rsidRDefault="007606AB" w:rsidP="007606AB">
            <w:pPr>
              <w:pStyle w:val="Tablehead2"/>
              <w:tabs>
                <w:tab w:val="right" w:pos="632"/>
              </w:tabs>
              <w:rPr>
                <w:b/>
              </w:rPr>
            </w:pPr>
            <w:r>
              <w:tab/>
            </w:r>
            <w:r w:rsidR="00B1439A" w:rsidRPr="00131B06">
              <w:t>%</w:t>
            </w:r>
          </w:p>
        </w:tc>
        <w:tc>
          <w:tcPr>
            <w:tcW w:w="1276" w:type="dxa"/>
            <w:tcBorders>
              <w:top w:val="nil"/>
              <w:bottom w:val="single" w:sz="4" w:space="0" w:color="439539"/>
              <w:right w:val="nil"/>
            </w:tcBorders>
          </w:tcPr>
          <w:p w14:paraId="5DD3EBA4" w14:textId="77777777" w:rsidR="00B1439A" w:rsidRPr="00131B06" w:rsidRDefault="007606AB" w:rsidP="007606AB">
            <w:pPr>
              <w:pStyle w:val="Tablehead2"/>
              <w:tabs>
                <w:tab w:val="right" w:pos="935"/>
              </w:tabs>
              <w:rPr>
                <w:b/>
              </w:rPr>
            </w:pPr>
            <w:r>
              <w:tab/>
            </w:r>
            <w:r w:rsidR="00B1439A" w:rsidRPr="00131B06">
              <w:t>% change</w:t>
            </w:r>
          </w:p>
        </w:tc>
      </w:tr>
      <w:tr w:rsidR="004315BF" w14:paraId="640DC7B1" w14:textId="77777777" w:rsidTr="00456C64">
        <w:tc>
          <w:tcPr>
            <w:tcW w:w="2835" w:type="dxa"/>
            <w:tcBorders>
              <w:top w:val="single" w:sz="4" w:space="0" w:color="439539"/>
              <w:bottom w:val="nil"/>
            </w:tcBorders>
          </w:tcPr>
          <w:p w14:paraId="7D32F19C" w14:textId="77777777" w:rsidR="004315BF" w:rsidRDefault="004315BF" w:rsidP="00F53844">
            <w:pPr>
              <w:pStyle w:val="TableRowBold"/>
            </w:pPr>
            <w:r>
              <w:t>Qualification level</w:t>
            </w:r>
          </w:p>
        </w:tc>
        <w:tc>
          <w:tcPr>
            <w:tcW w:w="993" w:type="dxa"/>
            <w:tcBorders>
              <w:top w:val="single" w:sz="4" w:space="0" w:color="439539"/>
              <w:bottom w:val="nil"/>
            </w:tcBorders>
          </w:tcPr>
          <w:p w14:paraId="266BDC91" w14:textId="77777777" w:rsidR="004315BF" w:rsidRPr="00EC326B" w:rsidRDefault="004315BF" w:rsidP="004315BF">
            <w:pPr>
              <w:pStyle w:val="Tabletext"/>
              <w:tabs>
                <w:tab w:val="decimal" w:pos="504"/>
              </w:tabs>
              <w:rPr>
                <w:szCs w:val="17"/>
              </w:rPr>
            </w:pPr>
          </w:p>
        </w:tc>
        <w:tc>
          <w:tcPr>
            <w:tcW w:w="1134" w:type="dxa"/>
            <w:tcBorders>
              <w:top w:val="single" w:sz="4" w:space="0" w:color="439539"/>
              <w:bottom w:val="nil"/>
            </w:tcBorders>
          </w:tcPr>
          <w:p w14:paraId="12F979ED" w14:textId="77777777" w:rsidR="004315BF" w:rsidRPr="00EC326B" w:rsidRDefault="004315BF" w:rsidP="004315BF">
            <w:pPr>
              <w:pStyle w:val="Tabletext"/>
              <w:tabs>
                <w:tab w:val="decimal" w:pos="504"/>
              </w:tabs>
              <w:rPr>
                <w:szCs w:val="17"/>
              </w:rPr>
            </w:pPr>
          </w:p>
        </w:tc>
        <w:tc>
          <w:tcPr>
            <w:tcW w:w="992" w:type="dxa"/>
            <w:tcBorders>
              <w:top w:val="single" w:sz="4" w:space="0" w:color="439539"/>
              <w:bottom w:val="nil"/>
            </w:tcBorders>
          </w:tcPr>
          <w:p w14:paraId="07C72502" w14:textId="77777777" w:rsidR="004315BF" w:rsidRPr="00EC326B" w:rsidRDefault="004315BF" w:rsidP="004315BF">
            <w:pPr>
              <w:pStyle w:val="Tabletext"/>
              <w:tabs>
                <w:tab w:val="decimal" w:pos="504"/>
              </w:tabs>
              <w:rPr>
                <w:szCs w:val="17"/>
              </w:rPr>
            </w:pPr>
          </w:p>
        </w:tc>
        <w:tc>
          <w:tcPr>
            <w:tcW w:w="1134" w:type="dxa"/>
            <w:tcBorders>
              <w:top w:val="single" w:sz="4" w:space="0" w:color="439539"/>
              <w:bottom w:val="nil"/>
            </w:tcBorders>
          </w:tcPr>
          <w:p w14:paraId="7DE38222" w14:textId="77777777" w:rsidR="004315BF" w:rsidRPr="00EC326B" w:rsidRDefault="004315BF" w:rsidP="004315BF">
            <w:pPr>
              <w:pStyle w:val="Tabletext"/>
              <w:tabs>
                <w:tab w:val="decimal" w:pos="504"/>
              </w:tabs>
              <w:rPr>
                <w:szCs w:val="17"/>
              </w:rPr>
            </w:pPr>
          </w:p>
        </w:tc>
        <w:tc>
          <w:tcPr>
            <w:tcW w:w="1012" w:type="dxa"/>
            <w:tcBorders>
              <w:top w:val="single" w:sz="4" w:space="0" w:color="439539"/>
              <w:bottom w:val="nil"/>
            </w:tcBorders>
          </w:tcPr>
          <w:p w14:paraId="1C044C56" w14:textId="77777777" w:rsidR="004315BF" w:rsidRPr="00EC326B" w:rsidRDefault="004315BF" w:rsidP="004315BF">
            <w:pPr>
              <w:pStyle w:val="Tabletext"/>
              <w:tabs>
                <w:tab w:val="decimal" w:pos="504"/>
              </w:tabs>
              <w:rPr>
                <w:szCs w:val="17"/>
              </w:rPr>
            </w:pPr>
          </w:p>
        </w:tc>
        <w:tc>
          <w:tcPr>
            <w:tcW w:w="831" w:type="dxa"/>
            <w:tcBorders>
              <w:top w:val="single" w:sz="4" w:space="0" w:color="439539"/>
              <w:bottom w:val="nil"/>
            </w:tcBorders>
          </w:tcPr>
          <w:p w14:paraId="6BF14DFD" w14:textId="77777777" w:rsidR="004315BF" w:rsidRPr="00EC326B" w:rsidRDefault="004315BF" w:rsidP="004315BF">
            <w:pPr>
              <w:pStyle w:val="Tabletext"/>
              <w:tabs>
                <w:tab w:val="decimal" w:pos="504"/>
              </w:tabs>
              <w:rPr>
                <w:szCs w:val="17"/>
              </w:rPr>
            </w:pPr>
          </w:p>
        </w:tc>
        <w:tc>
          <w:tcPr>
            <w:tcW w:w="1276" w:type="dxa"/>
            <w:tcBorders>
              <w:top w:val="single" w:sz="4" w:space="0" w:color="439539"/>
              <w:bottom w:val="nil"/>
            </w:tcBorders>
          </w:tcPr>
          <w:p w14:paraId="2349DF71" w14:textId="77777777" w:rsidR="004315BF" w:rsidRPr="00EC326B" w:rsidRDefault="004315BF" w:rsidP="004315BF">
            <w:pPr>
              <w:pStyle w:val="Tabletext"/>
              <w:tabs>
                <w:tab w:val="decimal" w:pos="504"/>
              </w:tabs>
              <w:rPr>
                <w:szCs w:val="17"/>
              </w:rPr>
            </w:pPr>
          </w:p>
        </w:tc>
      </w:tr>
      <w:tr w:rsidR="00585F4B" w14:paraId="4EB64889" w14:textId="77777777" w:rsidTr="00456C64">
        <w:tc>
          <w:tcPr>
            <w:tcW w:w="2835" w:type="dxa"/>
            <w:tcBorders>
              <w:bottom w:val="nil"/>
            </w:tcBorders>
          </w:tcPr>
          <w:p w14:paraId="7FB2C2BD" w14:textId="77777777" w:rsidR="00585F4B" w:rsidRPr="00A0207E" w:rsidRDefault="00585F4B" w:rsidP="00585F4B">
            <w:pPr>
              <w:pStyle w:val="Tabletext"/>
              <w:rPr>
                <w:szCs w:val="16"/>
              </w:rPr>
            </w:pPr>
            <w:r>
              <w:rPr>
                <w:szCs w:val="16"/>
              </w:rPr>
              <w:t>Diploma or higher</w:t>
            </w:r>
          </w:p>
        </w:tc>
        <w:tc>
          <w:tcPr>
            <w:tcW w:w="993" w:type="dxa"/>
            <w:tcBorders>
              <w:bottom w:val="nil"/>
            </w:tcBorders>
          </w:tcPr>
          <w:p w14:paraId="07E5CD04" w14:textId="77777777" w:rsidR="00585F4B" w:rsidRDefault="00585F4B" w:rsidP="00585F4B">
            <w:pPr>
              <w:pStyle w:val="Tabletext"/>
              <w:tabs>
                <w:tab w:val="decimal" w:pos="510"/>
              </w:tabs>
            </w:pPr>
            <w:r>
              <w:t xml:space="preserve">    0.8</w:t>
            </w:r>
          </w:p>
        </w:tc>
        <w:tc>
          <w:tcPr>
            <w:tcW w:w="1134" w:type="dxa"/>
            <w:tcBorders>
              <w:bottom w:val="nil"/>
            </w:tcBorders>
          </w:tcPr>
          <w:p w14:paraId="15F6CBC7" w14:textId="77777777" w:rsidR="00585F4B" w:rsidRDefault="00585F4B" w:rsidP="00585F4B">
            <w:pPr>
              <w:pStyle w:val="Tabletext"/>
              <w:tabs>
                <w:tab w:val="decimal" w:pos="510"/>
              </w:tabs>
            </w:pPr>
            <w:r>
              <w:t xml:space="preserve">    0.8</w:t>
            </w:r>
          </w:p>
        </w:tc>
        <w:tc>
          <w:tcPr>
            <w:tcW w:w="992" w:type="dxa"/>
            <w:tcBorders>
              <w:bottom w:val="nil"/>
            </w:tcBorders>
          </w:tcPr>
          <w:p w14:paraId="37F4430C" w14:textId="77777777" w:rsidR="00585F4B" w:rsidRDefault="00585F4B" w:rsidP="00585F4B">
            <w:pPr>
              <w:pStyle w:val="Tabletext"/>
              <w:tabs>
                <w:tab w:val="decimal" w:pos="510"/>
              </w:tabs>
            </w:pPr>
            <w:r>
              <w:t xml:space="preserve">    0.5</w:t>
            </w:r>
          </w:p>
        </w:tc>
        <w:tc>
          <w:tcPr>
            <w:tcW w:w="1134" w:type="dxa"/>
            <w:tcBorders>
              <w:bottom w:val="nil"/>
            </w:tcBorders>
          </w:tcPr>
          <w:p w14:paraId="30BCEE37" w14:textId="77777777" w:rsidR="00585F4B" w:rsidRDefault="00585F4B" w:rsidP="00585F4B">
            <w:pPr>
              <w:pStyle w:val="Tabletext"/>
              <w:tabs>
                <w:tab w:val="decimal" w:pos="510"/>
              </w:tabs>
            </w:pPr>
            <w:r>
              <w:t xml:space="preserve">    0.5</w:t>
            </w:r>
          </w:p>
        </w:tc>
        <w:tc>
          <w:tcPr>
            <w:tcW w:w="1012" w:type="dxa"/>
            <w:tcBorders>
              <w:bottom w:val="nil"/>
            </w:tcBorders>
          </w:tcPr>
          <w:p w14:paraId="5B0B7910" w14:textId="77777777" w:rsidR="00585F4B" w:rsidRDefault="00585F4B" w:rsidP="00585F4B">
            <w:pPr>
              <w:pStyle w:val="Tabletext"/>
              <w:tabs>
                <w:tab w:val="decimal" w:pos="510"/>
              </w:tabs>
            </w:pPr>
            <w:r>
              <w:t xml:space="preserve">    0.5</w:t>
            </w:r>
          </w:p>
        </w:tc>
        <w:tc>
          <w:tcPr>
            <w:tcW w:w="831" w:type="dxa"/>
            <w:tcBorders>
              <w:bottom w:val="nil"/>
            </w:tcBorders>
          </w:tcPr>
          <w:p w14:paraId="623046C8" w14:textId="77777777" w:rsidR="00585F4B" w:rsidRDefault="00585F4B" w:rsidP="00585F4B">
            <w:pPr>
              <w:pStyle w:val="Tabletext"/>
              <w:tabs>
                <w:tab w:val="decimal" w:pos="490"/>
              </w:tabs>
            </w:pPr>
            <w:r>
              <w:t xml:space="preserve">  0.6</w:t>
            </w:r>
          </w:p>
        </w:tc>
        <w:tc>
          <w:tcPr>
            <w:tcW w:w="1276" w:type="dxa"/>
            <w:tcBorders>
              <w:bottom w:val="nil"/>
            </w:tcBorders>
          </w:tcPr>
          <w:p w14:paraId="71185D0A" w14:textId="77777777" w:rsidR="00585F4B" w:rsidRDefault="006A5B8A" w:rsidP="00585F4B">
            <w:pPr>
              <w:pStyle w:val="Tabletext"/>
              <w:tabs>
                <w:tab w:val="decimal" w:pos="793"/>
              </w:tabs>
            </w:pPr>
            <w:r>
              <w:t>-11.3</w:t>
            </w:r>
          </w:p>
        </w:tc>
      </w:tr>
      <w:tr w:rsidR="00585F4B" w14:paraId="3BE0EF59" w14:textId="77777777" w:rsidTr="00456C64">
        <w:tc>
          <w:tcPr>
            <w:tcW w:w="2835" w:type="dxa"/>
            <w:tcBorders>
              <w:bottom w:val="nil"/>
            </w:tcBorders>
          </w:tcPr>
          <w:p w14:paraId="42098C02" w14:textId="77777777" w:rsidR="00585F4B" w:rsidRPr="00A0207E" w:rsidRDefault="00585F4B" w:rsidP="00585F4B">
            <w:pPr>
              <w:pStyle w:val="Tabletext"/>
              <w:rPr>
                <w:szCs w:val="16"/>
              </w:rPr>
            </w:pPr>
            <w:r>
              <w:rPr>
                <w:szCs w:val="16"/>
              </w:rPr>
              <w:t>Certificate IV</w:t>
            </w:r>
          </w:p>
        </w:tc>
        <w:tc>
          <w:tcPr>
            <w:tcW w:w="993" w:type="dxa"/>
            <w:tcBorders>
              <w:bottom w:val="nil"/>
            </w:tcBorders>
          </w:tcPr>
          <w:p w14:paraId="034CF336" w14:textId="77777777" w:rsidR="00585F4B" w:rsidRDefault="00585F4B" w:rsidP="00585F4B">
            <w:pPr>
              <w:pStyle w:val="Tabletext"/>
              <w:tabs>
                <w:tab w:val="decimal" w:pos="510"/>
              </w:tabs>
            </w:pPr>
            <w:r>
              <w:t xml:space="preserve">    3.7</w:t>
            </w:r>
          </w:p>
        </w:tc>
        <w:tc>
          <w:tcPr>
            <w:tcW w:w="1134" w:type="dxa"/>
            <w:tcBorders>
              <w:bottom w:val="nil"/>
            </w:tcBorders>
          </w:tcPr>
          <w:p w14:paraId="3A1B00DC" w14:textId="77777777" w:rsidR="00585F4B" w:rsidRDefault="00585F4B" w:rsidP="00585F4B">
            <w:pPr>
              <w:pStyle w:val="Tabletext"/>
              <w:tabs>
                <w:tab w:val="decimal" w:pos="510"/>
              </w:tabs>
            </w:pPr>
            <w:r>
              <w:t xml:space="preserve">    3.6</w:t>
            </w:r>
          </w:p>
        </w:tc>
        <w:tc>
          <w:tcPr>
            <w:tcW w:w="992" w:type="dxa"/>
            <w:tcBorders>
              <w:bottom w:val="nil"/>
            </w:tcBorders>
          </w:tcPr>
          <w:p w14:paraId="38FCD223" w14:textId="77777777" w:rsidR="00585F4B" w:rsidRDefault="00585F4B" w:rsidP="00585F4B">
            <w:pPr>
              <w:pStyle w:val="Tabletext"/>
              <w:tabs>
                <w:tab w:val="decimal" w:pos="510"/>
              </w:tabs>
            </w:pPr>
            <w:r>
              <w:t xml:space="preserve">    2.8</w:t>
            </w:r>
          </w:p>
        </w:tc>
        <w:tc>
          <w:tcPr>
            <w:tcW w:w="1134" w:type="dxa"/>
            <w:tcBorders>
              <w:bottom w:val="nil"/>
            </w:tcBorders>
          </w:tcPr>
          <w:p w14:paraId="56166DDE" w14:textId="77777777" w:rsidR="00585F4B" w:rsidRDefault="00585F4B" w:rsidP="00585F4B">
            <w:pPr>
              <w:pStyle w:val="Tabletext"/>
              <w:tabs>
                <w:tab w:val="decimal" w:pos="510"/>
              </w:tabs>
            </w:pPr>
            <w:r>
              <w:t xml:space="preserve">    2.6</w:t>
            </w:r>
          </w:p>
        </w:tc>
        <w:tc>
          <w:tcPr>
            <w:tcW w:w="1012" w:type="dxa"/>
            <w:tcBorders>
              <w:bottom w:val="nil"/>
            </w:tcBorders>
          </w:tcPr>
          <w:p w14:paraId="3581BFBB" w14:textId="77777777" w:rsidR="00585F4B" w:rsidRDefault="00585F4B" w:rsidP="00585F4B">
            <w:pPr>
              <w:pStyle w:val="Tabletext"/>
              <w:tabs>
                <w:tab w:val="decimal" w:pos="510"/>
              </w:tabs>
            </w:pPr>
            <w:r>
              <w:t xml:space="preserve">    1.9</w:t>
            </w:r>
          </w:p>
        </w:tc>
        <w:tc>
          <w:tcPr>
            <w:tcW w:w="831" w:type="dxa"/>
            <w:tcBorders>
              <w:bottom w:val="nil"/>
            </w:tcBorders>
          </w:tcPr>
          <w:p w14:paraId="4DA539DB" w14:textId="77777777" w:rsidR="00585F4B" w:rsidRDefault="00585F4B" w:rsidP="00585F4B">
            <w:pPr>
              <w:pStyle w:val="Tabletext"/>
              <w:tabs>
                <w:tab w:val="decimal" w:pos="490"/>
              </w:tabs>
            </w:pPr>
            <w:r>
              <w:t xml:space="preserve">  2.5</w:t>
            </w:r>
          </w:p>
        </w:tc>
        <w:tc>
          <w:tcPr>
            <w:tcW w:w="1276" w:type="dxa"/>
            <w:tcBorders>
              <w:bottom w:val="nil"/>
            </w:tcBorders>
          </w:tcPr>
          <w:p w14:paraId="56A966FE" w14:textId="77777777" w:rsidR="00585F4B" w:rsidRDefault="0037775F" w:rsidP="00585F4B">
            <w:pPr>
              <w:pStyle w:val="Tabletext"/>
              <w:tabs>
                <w:tab w:val="decimal" w:pos="793"/>
              </w:tabs>
            </w:pPr>
            <w:r>
              <w:t>-25.8</w:t>
            </w:r>
          </w:p>
        </w:tc>
      </w:tr>
      <w:tr w:rsidR="00585F4B" w14:paraId="4ED33F36" w14:textId="77777777" w:rsidTr="00456C64">
        <w:tc>
          <w:tcPr>
            <w:tcW w:w="2835" w:type="dxa"/>
            <w:tcBorders>
              <w:bottom w:val="nil"/>
            </w:tcBorders>
          </w:tcPr>
          <w:p w14:paraId="3F4AF157" w14:textId="77777777" w:rsidR="00585F4B" w:rsidRDefault="00585F4B" w:rsidP="00585F4B">
            <w:pPr>
              <w:pStyle w:val="Tabletext"/>
              <w:rPr>
                <w:szCs w:val="17"/>
              </w:rPr>
            </w:pPr>
            <w:r>
              <w:rPr>
                <w:szCs w:val="17"/>
              </w:rPr>
              <w:t>Certificate III</w:t>
            </w:r>
          </w:p>
        </w:tc>
        <w:tc>
          <w:tcPr>
            <w:tcW w:w="993" w:type="dxa"/>
            <w:tcBorders>
              <w:bottom w:val="nil"/>
            </w:tcBorders>
          </w:tcPr>
          <w:p w14:paraId="39195F70" w14:textId="77777777" w:rsidR="00585F4B" w:rsidRDefault="00585F4B" w:rsidP="00585F4B">
            <w:pPr>
              <w:pStyle w:val="Tabletext"/>
              <w:tabs>
                <w:tab w:val="decimal" w:pos="510"/>
              </w:tabs>
            </w:pPr>
            <w:r>
              <w:t xml:space="preserve">   70.8</w:t>
            </w:r>
          </w:p>
        </w:tc>
        <w:tc>
          <w:tcPr>
            <w:tcW w:w="1134" w:type="dxa"/>
            <w:tcBorders>
              <w:bottom w:val="nil"/>
            </w:tcBorders>
          </w:tcPr>
          <w:p w14:paraId="1D6F1472" w14:textId="77777777" w:rsidR="00585F4B" w:rsidRDefault="00585F4B" w:rsidP="00585F4B">
            <w:pPr>
              <w:pStyle w:val="Tabletext"/>
              <w:tabs>
                <w:tab w:val="decimal" w:pos="510"/>
              </w:tabs>
            </w:pPr>
            <w:r>
              <w:t xml:space="preserve">   65.4</w:t>
            </w:r>
          </w:p>
        </w:tc>
        <w:tc>
          <w:tcPr>
            <w:tcW w:w="992" w:type="dxa"/>
            <w:tcBorders>
              <w:bottom w:val="nil"/>
            </w:tcBorders>
          </w:tcPr>
          <w:p w14:paraId="49701B33" w14:textId="77777777" w:rsidR="00585F4B" w:rsidRDefault="0037775F" w:rsidP="00585F4B">
            <w:pPr>
              <w:pStyle w:val="Tabletext"/>
              <w:tabs>
                <w:tab w:val="decimal" w:pos="510"/>
              </w:tabs>
            </w:pPr>
            <w:r>
              <w:t xml:space="preserve">   64.3</w:t>
            </w:r>
          </w:p>
        </w:tc>
        <w:tc>
          <w:tcPr>
            <w:tcW w:w="1134" w:type="dxa"/>
            <w:tcBorders>
              <w:bottom w:val="nil"/>
            </w:tcBorders>
          </w:tcPr>
          <w:p w14:paraId="6CD05FCC" w14:textId="77777777" w:rsidR="00585F4B" w:rsidRDefault="00585F4B" w:rsidP="00585F4B">
            <w:pPr>
              <w:pStyle w:val="Tabletext"/>
              <w:tabs>
                <w:tab w:val="decimal" w:pos="510"/>
              </w:tabs>
            </w:pPr>
            <w:r>
              <w:t xml:space="preserve">   65.0</w:t>
            </w:r>
          </w:p>
        </w:tc>
        <w:tc>
          <w:tcPr>
            <w:tcW w:w="1012" w:type="dxa"/>
            <w:tcBorders>
              <w:bottom w:val="nil"/>
            </w:tcBorders>
          </w:tcPr>
          <w:p w14:paraId="10F80102" w14:textId="77777777" w:rsidR="00585F4B" w:rsidRDefault="0037775F" w:rsidP="00585F4B">
            <w:pPr>
              <w:pStyle w:val="Tabletext"/>
              <w:tabs>
                <w:tab w:val="decimal" w:pos="510"/>
              </w:tabs>
            </w:pPr>
            <w:r>
              <w:t xml:space="preserve">   66.1</w:t>
            </w:r>
          </w:p>
        </w:tc>
        <w:tc>
          <w:tcPr>
            <w:tcW w:w="831" w:type="dxa"/>
            <w:tcBorders>
              <w:bottom w:val="nil"/>
            </w:tcBorders>
          </w:tcPr>
          <w:p w14:paraId="154B72C9" w14:textId="77777777" w:rsidR="00585F4B" w:rsidRDefault="00585F4B" w:rsidP="00585F4B">
            <w:pPr>
              <w:pStyle w:val="Tabletext"/>
              <w:tabs>
                <w:tab w:val="decimal" w:pos="490"/>
              </w:tabs>
            </w:pPr>
            <w:r>
              <w:t xml:space="preserve"> 86.5</w:t>
            </w:r>
          </w:p>
        </w:tc>
        <w:tc>
          <w:tcPr>
            <w:tcW w:w="1276" w:type="dxa"/>
            <w:tcBorders>
              <w:bottom w:val="nil"/>
            </w:tcBorders>
          </w:tcPr>
          <w:p w14:paraId="0A7F4052" w14:textId="77777777" w:rsidR="00585F4B" w:rsidRDefault="0037775F" w:rsidP="00585F4B">
            <w:pPr>
              <w:pStyle w:val="Tabletext"/>
              <w:tabs>
                <w:tab w:val="decimal" w:pos="793"/>
              </w:tabs>
            </w:pPr>
            <w:r>
              <w:t xml:space="preserve">  1.6</w:t>
            </w:r>
          </w:p>
        </w:tc>
      </w:tr>
      <w:tr w:rsidR="00585F4B" w14:paraId="0C4FC06D" w14:textId="77777777" w:rsidTr="00456C64">
        <w:tc>
          <w:tcPr>
            <w:tcW w:w="2835" w:type="dxa"/>
            <w:tcBorders>
              <w:bottom w:val="nil"/>
            </w:tcBorders>
          </w:tcPr>
          <w:p w14:paraId="192CE804" w14:textId="77777777" w:rsidR="00585F4B" w:rsidRDefault="00585F4B" w:rsidP="00585F4B">
            <w:pPr>
              <w:pStyle w:val="Tabletext"/>
              <w:rPr>
                <w:szCs w:val="17"/>
              </w:rPr>
            </w:pPr>
            <w:r>
              <w:rPr>
                <w:szCs w:val="17"/>
              </w:rPr>
              <w:t>Certificate II</w:t>
            </w:r>
          </w:p>
        </w:tc>
        <w:tc>
          <w:tcPr>
            <w:tcW w:w="993" w:type="dxa"/>
            <w:tcBorders>
              <w:bottom w:val="nil"/>
            </w:tcBorders>
          </w:tcPr>
          <w:p w14:paraId="6ACD9C6B" w14:textId="77777777" w:rsidR="00585F4B" w:rsidRDefault="00585F4B" w:rsidP="00585F4B">
            <w:pPr>
              <w:pStyle w:val="Tabletext"/>
              <w:tabs>
                <w:tab w:val="decimal" w:pos="510"/>
              </w:tabs>
            </w:pPr>
            <w:r>
              <w:t xml:space="preserve">    8.9</w:t>
            </w:r>
          </w:p>
        </w:tc>
        <w:tc>
          <w:tcPr>
            <w:tcW w:w="1134" w:type="dxa"/>
            <w:tcBorders>
              <w:bottom w:val="nil"/>
            </w:tcBorders>
          </w:tcPr>
          <w:p w14:paraId="6CF6B333" w14:textId="77777777" w:rsidR="00585F4B" w:rsidRDefault="00585F4B" w:rsidP="00585F4B">
            <w:pPr>
              <w:pStyle w:val="Tabletext"/>
              <w:tabs>
                <w:tab w:val="decimal" w:pos="510"/>
              </w:tabs>
            </w:pPr>
            <w:r>
              <w:t xml:space="preserve">    8.4</w:t>
            </w:r>
          </w:p>
        </w:tc>
        <w:tc>
          <w:tcPr>
            <w:tcW w:w="992" w:type="dxa"/>
            <w:tcBorders>
              <w:bottom w:val="nil"/>
            </w:tcBorders>
          </w:tcPr>
          <w:p w14:paraId="4F458EF5" w14:textId="77777777" w:rsidR="00585F4B" w:rsidRDefault="00585F4B" w:rsidP="00585F4B">
            <w:pPr>
              <w:pStyle w:val="Tabletext"/>
              <w:tabs>
                <w:tab w:val="decimal" w:pos="510"/>
              </w:tabs>
            </w:pPr>
            <w:r>
              <w:t xml:space="preserve">    6.7</w:t>
            </w:r>
          </w:p>
        </w:tc>
        <w:tc>
          <w:tcPr>
            <w:tcW w:w="1134" w:type="dxa"/>
            <w:tcBorders>
              <w:bottom w:val="nil"/>
            </w:tcBorders>
          </w:tcPr>
          <w:p w14:paraId="3A8A2858" w14:textId="77777777" w:rsidR="00585F4B" w:rsidRDefault="00585F4B" w:rsidP="00585F4B">
            <w:pPr>
              <w:pStyle w:val="Tabletext"/>
              <w:tabs>
                <w:tab w:val="decimal" w:pos="510"/>
              </w:tabs>
            </w:pPr>
            <w:r>
              <w:t xml:space="preserve">    7.1</w:t>
            </w:r>
          </w:p>
        </w:tc>
        <w:tc>
          <w:tcPr>
            <w:tcW w:w="1012" w:type="dxa"/>
            <w:tcBorders>
              <w:bottom w:val="nil"/>
            </w:tcBorders>
          </w:tcPr>
          <w:p w14:paraId="613A7B8D" w14:textId="77777777" w:rsidR="00585F4B" w:rsidRDefault="00585F4B" w:rsidP="00585F4B">
            <w:pPr>
              <w:pStyle w:val="Tabletext"/>
              <w:tabs>
                <w:tab w:val="decimal" w:pos="510"/>
              </w:tabs>
            </w:pPr>
            <w:r>
              <w:t xml:space="preserve">    7.2</w:t>
            </w:r>
          </w:p>
        </w:tc>
        <w:tc>
          <w:tcPr>
            <w:tcW w:w="831" w:type="dxa"/>
            <w:tcBorders>
              <w:bottom w:val="nil"/>
            </w:tcBorders>
          </w:tcPr>
          <w:p w14:paraId="1BA2CA49" w14:textId="77777777" w:rsidR="00585F4B" w:rsidRDefault="00585F4B" w:rsidP="00585F4B">
            <w:pPr>
              <w:pStyle w:val="Tabletext"/>
              <w:tabs>
                <w:tab w:val="decimal" w:pos="490"/>
              </w:tabs>
            </w:pPr>
            <w:r>
              <w:t xml:space="preserve">  9.4</w:t>
            </w:r>
          </w:p>
        </w:tc>
        <w:tc>
          <w:tcPr>
            <w:tcW w:w="1276" w:type="dxa"/>
            <w:tcBorders>
              <w:bottom w:val="nil"/>
            </w:tcBorders>
          </w:tcPr>
          <w:p w14:paraId="4F3701E0" w14:textId="77777777" w:rsidR="00585F4B" w:rsidRDefault="0037775F" w:rsidP="00585F4B">
            <w:pPr>
              <w:pStyle w:val="Tabletext"/>
              <w:tabs>
                <w:tab w:val="decimal" w:pos="793"/>
              </w:tabs>
            </w:pPr>
            <w:r>
              <w:t xml:space="preserve">  2.1</w:t>
            </w:r>
          </w:p>
        </w:tc>
      </w:tr>
      <w:tr w:rsidR="00585F4B" w14:paraId="6F8C17FA" w14:textId="77777777" w:rsidTr="00456C64">
        <w:tc>
          <w:tcPr>
            <w:tcW w:w="2835" w:type="dxa"/>
            <w:tcBorders>
              <w:bottom w:val="nil"/>
            </w:tcBorders>
          </w:tcPr>
          <w:p w14:paraId="6A95C51A" w14:textId="77777777" w:rsidR="00585F4B" w:rsidRDefault="00585F4B" w:rsidP="00585F4B">
            <w:pPr>
              <w:pStyle w:val="Tabletext"/>
              <w:rPr>
                <w:szCs w:val="17"/>
              </w:rPr>
            </w:pPr>
            <w:r>
              <w:rPr>
                <w:szCs w:val="17"/>
              </w:rPr>
              <w:t>Certificate I</w:t>
            </w:r>
          </w:p>
        </w:tc>
        <w:tc>
          <w:tcPr>
            <w:tcW w:w="993" w:type="dxa"/>
            <w:tcBorders>
              <w:bottom w:val="nil"/>
            </w:tcBorders>
          </w:tcPr>
          <w:p w14:paraId="0EB7566F" w14:textId="77777777" w:rsidR="00585F4B" w:rsidRDefault="00585F4B" w:rsidP="00585F4B">
            <w:pPr>
              <w:pStyle w:val="Tabletext"/>
              <w:tabs>
                <w:tab w:val="decimal" w:pos="510"/>
              </w:tabs>
            </w:pPr>
            <w:r>
              <w:t xml:space="preserve">    0.1</w:t>
            </w:r>
          </w:p>
        </w:tc>
        <w:tc>
          <w:tcPr>
            <w:tcW w:w="1134" w:type="dxa"/>
            <w:tcBorders>
              <w:bottom w:val="nil"/>
            </w:tcBorders>
          </w:tcPr>
          <w:p w14:paraId="2A7B8797" w14:textId="77777777" w:rsidR="00585F4B" w:rsidRDefault="00585F4B" w:rsidP="00585F4B">
            <w:pPr>
              <w:pStyle w:val="Tabletext"/>
              <w:tabs>
                <w:tab w:val="decimal" w:pos="510"/>
              </w:tabs>
            </w:pPr>
            <w:r>
              <w:t xml:space="preserve">    0.0</w:t>
            </w:r>
          </w:p>
        </w:tc>
        <w:tc>
          <w:tcPr>
            <w:tcW w:w="992" w:type="dxa"/>
            <w:tcBorders>
              <w:bottom w:val="nil"/>
            </w:tcBorders>
          </w:tcPr>
          <w:p w14:paraId="600D6639" w14:textId="77777777" w:rsidR="00585F4B" w:rsidRDefault="00585F4B" w:rsidP="00585F4B">
            <w:pPr>
              <w:pStyle w:val="Tabletext"/>
              <w:tabs>
                <w:tab w:val="decimal" w:pos="510"/>
              </w:tabs>
            </w:pPr>
            <w:r>
              <w:t xml:space="preserve">    0.1</w:t>
            </w:r>
          </w:p>
        </w:tc>
        <w:tc>
          <w:tcPr>
            <w:tcW w:w="1134" w:type="dxa"/>
            <w:tcBorders>
              <w:bottom w:val="nil"/>
            </w:tcBorders>
          </w:tcPr>
          <w:p w14:paraId="7D1785A6" w14:textId="77777777" w:rsidR="00585F4B" w:rsidRDefault="00585F4B" w:rsidP="00585F4B">
            <w:pPr>
              <w:pStyle w:val="Tabletext"/>
              <w:tabs>
                <w:tab w:val="decimal" w:pos="510"/>
              </w:tabs>
            </w:pPr>
            <w:r>
              <w:t xml:space="preserve">    0.6</w:t>
            </w:r>
          </w:p>
        </w:tc>
        <w:tc>
          <w:tcPr>
            <w:tcW w:w="1012" w:type="dxa"/>
            <w:tcBorders>
              <w:bottom w:val="nil"/>
            </w:tcBorders>
          </w:tcPr>
          <w:p w14:paraId="0A6F358F" w14:textId="77777777" w:rsidR="00585F4B" w:rsidRDefault="00585F4B" w:rsidP="00585F4B">
            <w:pPr>
              <w:pStyle w:val="Tabletext"/>
              <w:tabs>
                <w:tab w:val="decimal" w:pos="510"/>
              </w:tabs>
            </w:pPr>
            <w:r>
              <w:t xml:space="preserve">    0.7</w:t>
            </w:r>
          </w:p>
        </w:tc>
        <w:tc>
          <w:tcPr>
            <w:tcW w:w="831" w:type="dxa"/>
            <w:tcBorders>
              <w:bottom w:val="nil"/>
            </w:tcBorders>
          </w:tcPr>
          <w:p w14:paraId="676652FD" w14:textId="77777777" w:rsidR="00585F4B" w:rsidRDefault="00585F4B" w:rsidP="00585F4B">
            <w:pPr>
              <w:pStyle w:val="Tabletext"/>
              <w:tabs>
                <w:tab w:val="decimal" w:pos="490"/>
              </w:tabs>
            </w:pPr>
            <w:r>
              <w:t xml:space="preserve">  1.0</w:t>
            </w:r>
          </w:p>
        </w:tc>
        <w:tc>
          <w:tcPr>
            <w:tcW w:w="1276" w:type="dxa"/>
            <w:tcBorders>
              <w:bottom w:val="nil"/>
            </w:tcBorders>
          </w:tcPr>
          <w:p w14:paraId="5B8A9BE9" w14:textId="77777777" w:rsidR="00585F4B" w:rsidRDefault="0037775F" w:rsidP="00585F4B">
            <w:pPr>
              <w:pStyle w:val="Tabletext"/>
              <w:tabs>
                <w:tab w:val="decimal" w:pos="793"/>
              </w:tabs>
              <w:ind w:right="227"/>
              <w:jc w:val="center"/>
            </w:pPr>
            <w:r>
              <w:t xml:space="preserve"> 14.0</w:t>
            </w:r>
          </w:p>
        </w:tc>
      </w:tr>
      <w:tr w:rsidR="00585F4B" w14:paraId="59217EBF" w14:textId="77777777" w:rsidTr="00456C64">
        <w:tc>
          <w:tcPr>
            <w:tcW w:w="2835" w:type="dxa"/>
            <w:tcBorders>
              <w:bottom w:val="nil"/>
            </w:tcBorders>
          </w:tcPr>
          <w:p w14:paraId="6C80C5F5" w14:textId="77777777" w:rsidR="00585F4B" w:rsidRDefault="00585F4B" w:rsidP="00585F4B">
            <w:pPr>
              <w:pStyle w:val="TableRowBold"/>
            </w:pPr>
            <w:r>
              <w:t>Occupation (ANZSCO) group</w:t>
            </w:r>
          </w:p>
        </w:tc>
        <w:tc>
          <w:tcPr>
            <w:tcW w:w="993" w:type="dxa"/>
            <w:tcBorders>
              <w:bottom w:val="nil"/>
            </w:tcBorders>
          </w:tcPr>
          <w:p w14:paraId="233736D3" w14:textId="77777777" w:rsidR="00585F4B" w:rsidRPr="00EC326B" w:rsidRDefault="00585F4B" w:rsidP="00585F4B">
            <w:pPr>
              <w:pStyle w:val="Tabletext"/>
              <w:tabs>
                <w:tab w:val="decimal" w:pos="504"/>
              </w:tabs>
              <w:rPr>
                <w:szCs w:val="17"/>
              </w:rPr>
            </w:pPr>
            <w:r>
              <w:rPr>
                <w:szCs w:val="17"/>
              </w:rPr>
              <w:t xml:space="preserve">      </w:t>
            </w:r>
          </w:p>
        </w:tc>
        <w:tc>
          <w:tcPr>
            <w:tcW w:w="1134" w:type="dxa"/>
            <w:tcBorders>
              <w:bottom w:val="nil"/>
            </w:tcBorders>
          </w:tcPr>
          <w:p w14:paraId="183F0902" w14:textId="77777777" w:rsidR="00585F4B" w:rsidRPr="00EC326B" w:rsidRDefault="00585F4B" w:rsidP="00585F4B">
            <w:pPr>
              <w:pStyle w:val="Tabletext"/>
              <w:tabs>
                <w:tab w:val="decimal" w:pos="504"/>
              </w:tabs>
              <w:rPr>
                <w:szCs w:val="17"/>
              </w:rPr>
            </w:pPr>
            <w:r>
              <w:rPr>
                <w:szCs w:val="17"/>
              </w:rPr>
              <w:t xml:space="preserve">      </w:t>
            </w:r>
          </w:p>
        </w:tc>
        <w:tc>
          <w:tcPr>
            <w:tcW w:w="992" w:type="dxa"/>
            <w:tcBorders>
              <w:bottom w:val="nil"/>
            </w:tcBorders>
          </w:tcPr>
          <w:p w14:paraId="454948B9" w14:textId="77777777" w:rsidR="00585F4B" w:rsidRPr="00EC326B" w:rsidRDefault="00585F4B" w:rsidP="00585F4B">
            <w:pPr>
              <w:pStyle w:val="Tabletext"/>
              <w:tabs>
                <w:tab w:val="decimal" w:pos="504"/>
              </w:tabs>
              <w:rPr>
                <w:szCs w:val="17"/>
              </w:rPr>
            </w:pPr>
            <w:r>
              <w:rPr>
                <w:szCs w:val="17"/>
              </w:rPr>
              <w:t xml:space="preserve">      </w:t>
            </w:r>
          </w:p>
        </w:tc>
        <w:tc>
          <w:tcPr>
            <w:tcW w:w="1134" w:type="dxa"/>
            <w:tcBorders>
              <w:bottom w:val="nil"/>
            </w:tcBorders>
          </w:tcPr>
          <w:p w14:paraId="2777C77C" w14:textId="77777777" w:rsidR="00585F4B" w:rsidRPr="00EC326B" w:rsidRDefault="00585F4B" w:rsidP="00585F4B">
            <w:pPr>
              <w:pStyle w:val="Tabletext"/>
              <w:tabs>
                <w:tab w:val="decimal" w:pos="510"/>
              </w:tabs>
              <w:rPr>
                <w:szCs w:val="17"/>
              </w:rPr>
            </w:pPr>
            <w:r>
              <w:rPr>
                <w:szCs w:val="17"/>
              </w:rPr>
              <w:t xml:space="preserve">      </w:t>
            </w:r>
          </w:p>
        </w:tc>
        <w:tc>
          <w:tcPr>
            <w:tcW w:w="1012" w:type="dxa"/>
            <w:tcBorders>
              <w:bottom w:val="nil"/>
            </w:tcBorders>
          </w:tcPr>
          <w:p w14:paraId="392CB790" w14:textId="77777777" w:rsidR="00585F4B" w:rsidRPr="00EC326B" w:rsidRDefault="00585F4B" w:rsidP="00585F4B">
            <w:pPr>
              <w:pStyle w:val="Tabletext"/>
              <w:tabs>
                <w:tab w:val="decimal" w:pos="504"/>
              </w:tabs>
              <w:rPr>
                <w:szCs w:val="17"/>
              </w:rPr>
            </w:pPr>
            <w:r>
              <w:rPr>
                <w:szCs w:val="17"/>
              </w:rPr>
              <w:t xml:space="preserve">      </w:t>
            </w:r>
          </w:p>
        </w:tc>
        <w:tc>
          <w:tcPr>
            <w:tcW w:w="831" w:type="dxa"/>
            <w:tcBorders>
              <w:bottom w:val="nil"/>
            </w:tcBorders>
          </w:tcPr>
          <w:p w14:paraId="038AEF26" w14:textId="77777777" w:rsidR="00585F4B" w:rsidRPr="00EC326B" w:rsidRDefault="00585F4B" w:rsidP="00585F4B">
            <w:pPr>
              <w:pStyle w:val="Tabletext"/>
              <w:tabs>
                <w:tab w:val="decimal" w:pos="490"/>
              </w:tabs>
              <w:rPr>
                <w:szCs w:val="17"/>
              </w:rPr>
            </w:pPr>
            <w:r>
              <w:rPr>
                <w:szCs w:val="17"/>
              </w:rPr>
              <w:t xml:space="preserve">    </w:t>
            </w:r>
          </w:p>
        </w:tc>
        <w:tc>
          <w:tcPr>
            <w:tcW w:w="1276" w:type="dxa"/>
            <w:tcBorders>
              <w:bottom w:val="nil"/>
            </w:tcBorders>
          </w:tcPr>
          <w:p w14:paraId="0405447F" w14:textId="77777777" w:rsidR="00585F4B" w:rsidRPr="00EC326B" w:rsidRDefault="00585F4B" w:rsidP="00585F4B">
            <w:pPr>
              <w:pStyle w:val="Tabletext"/>
              <w:tabs>
                <w:tab w:val="decimal" w:pos="793"/>
              </w:tabs>
              <w:rPr>
                <w:szCs w:val="17"/>
              </w:rPr>
            </w:pPr>
            <w:r>
              <w:rPr>
                <w:szCs w:val="17"/>
              </w:rPr>
              <w:t xml:space="preserve">    </w:t>
            </w:r>
          </w:p>
        </w:tc>
      </w:tr>
      <w:tr w:rsidR="00585F4B" w14:paraId="4ABA2486" w14:textId="77777777" w:rsidTr="00456C64">
        <w:tc>
          <w:tcPr>
            <w:tcW w:w="2835" w:type="dxa"/>
            <w:tcBorders>
              <w:bottom w:val="nil"/>
            </w:tcBorders>
          </w:tcPr>
          <w:p w14:paraId="75085195" w14:textId="77777777" w:rsidR="00585F4B" w:rsidRPr="00A0207E" w:rsidRDefault="00585F4B" w:rsidP="00585F4B">
            <w:pPr>
              <w:pStyle w:val="Tabletext"/>
              <w:rPr>
                <w:szCs w:val="16"/>
              </w:rPr>
            </w:pPr>
            <w:r>
              <w:rPr>
                <w:szCs w:val="16"/>
              </w:rPr>
              <w:t>Managers</w:t>
            </w:r>
          </w:p>
        </w:tc>
        <w:tc>
          <w:tcPr>
            <w:tcW w:w="993" w:type="dxa"/>
            <w:tcBorders>
              <w:bottom w:val="nil"/>
            </w:tcBorders>
          </w:tcPr>
          <w:p w14:paraId="5B2EA60E" w14:textId="77777777" w:rsidR="00585F4B" w:rsidRDefault="00585F4B" w:rsidP="00585F4B">
            <w:pPr>
              <w:pStyle w:val="Tabletext"/>
              <w:tabs>
                <w:tab w:val="decimal" w:pos="510"/>
              </w:tabs>
            </w:pPr>
            <w:r>
              <w:t xml:space="preserve">    1.4</w:t>
            </w:r>
          </w:p>
        </w:tc>
        <w:tc>
          <w:tcPr>
            <w:tcW w:w="1134" w:type="dxa"/>
            <w:tcBorders>
              <w:bottom w:val="nil"/>
            </w:tcBorders>
          </w:tcPr>
          <w:p w14:paraId="27A55AB4" w14:textId="77777777" w:rsidR="00585F4B" w:rsidRDefault="00585F4B" w:rsidP="00585F4B">
            <w:pPr>
              <w:pStyle w:val="Tabletext"/>
              <w:tabs>
                <w:tab w:val="decimal" w:pos="510"/>
              </w:tabs>
            </w:pPr>
            <w:r>
              <w:t xml:space="preserve">    0.9</w:t>
            </w:r>
          </w:p>
        </w:tc>
        <w:tc>
          <w:tcPr>
            <w:tcW w:w="992" w:type="dxa"/>
            <w:tcBorders>
              <w:bottom w:val="nil"/>
            </w:tcBorders>
          </w:tcPr>
          <w:p w14:paraId="0D956949" w14:textId="77777777" w:rsidR="00585F4B" w:rsidRDefault="00585F4B" w:rsidP="00585F4B">
            <w:pPr>
              <w:pStyle w:val="Tabletext"/>
              <w:tabs>
                <w:tab w:val="decimal" w:pos="510"/>
              </w:tabs>
            </w:pPr>
            <w:r>
              <w:t xml:space="preserve">    </w:t>
            </w:r>
            <w:r w:rsidR="0037775F">
              <w:t>0.7</w:t>
            </w:r>
          </w:p>
        </w:tc>
        <w:tc>
          <w:tcPr>
            <w:tcW w:w="1134" w:type="dxa"/>
            <w:tcBorders>
              <w:bottom w:val="nil"/>
            </w:tcBorders>
          </w:tcPr>
          <w:p w14:paraId="37F4CA58" w14:textId="77777777" w:rsidR="00585F4B" w:rsidRDefault="00585F4B" w:rsidP="00585F4B">
            <w:pPr>
              <w:pStyle w:val="Tabletext"/>
              <w:tabs>
                <w:tab w:val="decimal" w:pos="510"/>
              </w:tabs>
            </w:pPr>
            <w:r>
              <w:t xml:space="preserve">    0.7</w:t>
            </w:r>
          </w:p>
        </w:tc>
        <w:tc>
          <w:tcPr>
            <w:tcW w:w="1012" w:type="dxa"/>
            <w:tcBorders>
              <w:bottom w:val="nil"/>
            </w:tcBorders>
          </w:tcPr>
          <w:p w14:paraId="45036DFB" w14:textId="77777777" w:rsidR="00585F4B" w:rsidRDefault="00585F4B" w:rsidP="00585F4B">
            <w:pPr>
              <w:pStyle w:val="Tabletext"/>
              <w:tabs>
                <w:tab w:val="decimal" w:pos="510"/>
              </w:tabs>
            </w:pPr>
            <w:r>
              <w:t xml:space="preserve">    0.2</w:t>
            </w:r>
          </w:p>
        </w:tc>
        <w:tc>
          <w:tcPr>
            <w:tcW w:w="831" w:type="dxa"/>
            <w:tcBorders>
              <w:bottom w:val="nil"/>
            </w:tcBorders>
          </w:tcPr>
          <w:p w14:paraId="2F9F121F" w14:textId="77777777" w:rsidR="00585F4B" w:rsidRDefault="00585F4B" w:rsidP="00585F4B">
            <w:pPr>
              <w:pStyle w:val="Tabletext"/>
              <w:tabs>
                <w:tab w:val="decimal" w:pos="490"/>
              </w:tabs>
            </w:pPr>
            <w:r>
              <w:t xml:space="preserve">  0.3</w:t>
            </w:r>
          </w:p>
        </w:tc>
        <w:tc>
          <w:tcPr>
            <w:tcW w:w="1276" w:type="dxa"/>
            <w:tcBorders>
              <w:bottom w:val="nil"/>
            </w:tcBorders>
          </w:tcPr>
          <w:p w14:paraId="0487043C" w14:textId="77777777" w:rsidR="00585F4B" w:rsidRDefault="0037775F" w:rsidP="00585F4B">
            <w:pPr>
              <w:pStyle w:val="Tabletext"/>
              <w:tabs>
                <w:tab w:val="decimal" w:pos="793"/>
              </w:tabs>
            </w:pPr>
            <w:r>
              <w:t>-66.3</w:t>
            </w:r>
          </w:p>
        </w:tc>
      </w:tr>
      <w:tr w:rsidR="00585F4B" w14:paraId="6F101B19" w14:textId="77777777" w:rsidTr="00456C64">
        <w:tc>
          <w:tcPr>
            <w:tcW w:w="2835" w:type="dxa"/>
            <w:tcBorders>
              <w:top w:val="nil"/>
              <w:left w:val="nil"/>
              <w:bottom w:val="nil"/>
            </w:tcBorders>
          </w:tcPr>
          <w:p w14:paraId="62180165" w14:textId="77777777" w:rsidR="00585F4B" w:rsidRPr="00A0207E" w:rsidRDefault="00585F4B" w:rsidP="00585F4B">
            <w:pPr>
              <w:pStyle w:val="Tabletext"/>
              <w:rPr>
                <w:szCs w:val="16"/>
              </w:rPr>
            </w:pPr>
            <w:r>
              <w:rPr>
                <w:szCs w:val="16"/>
              </w:rPr>
              <w:t>Professionals</w:t>
            </w:r>
          </w:p>
        </w:tc>
        <w:tc>
          <w:tcPr>
            <w:tcW w:w="993" w:type="dxa"/>
            <w:tcBorders>
              <w:top w:val="nil"/>
              <w:bottom w:val="nil"/>
            </w:tcBorders>
          </w:tcPr>
          <w:p w14:paraId="4DFA5BED" w14:textId="77777777" w:rsidR="00585F4B" w:rsidRDefault="00585F4B" w:rsidP="00585F4B">
            <w:pPr>
              <w:pStyle w:val="Tabletext"/>
              <w:tabs>
                <w:tab w:val="decimal" w:pos="510"/>
              </w:tabs>
            </w:pPr>
            <w:r>
              <w:t xml:space="preserve">    0.2</w:t>
            </w:r>
          </w:p>
        </w:tc>
        <w:tc>
          <w:tcPr>
            <w:tcW w:w="1134" w:type="dxa"/>
            <w:tcBorders>
              <w:top w:val="nil"/>
              <w:bottom w:val="nil"/>
            </w:tcBorders>
          </w:tcPr>
          <w:p w14:paraId="18A583F1" w14:textId="77777777" w:rsidR="00585F4B" w:rsidRDefault="00585F4B" w:rsidP="00585F4B">
            <w:pPr>
              <w:pStyle w:val="Tabletext"/>
              <w:tabs>
                <w:tab w:val="decimal" w:pos="510"/>
              </w:tabs>
            </w:pPr>
            <w:r>
              <w:t xml:space="preserve">    0.1</w:t>
            </w:r>
          </w:p>
        </w:tc>
        <w:tc>
          <w:tcPr>
            <w:tcW w:w="992" w:type="dxa"/>
            <w:tcBorders>
              <w:top w:val="nil"/>
              <w:bottom w:val="nil"/>
            </w:tcBorders>
          </w:tcPr>
          <w:p w14:paraId="20C37D29" w14:textId="77777777" w:rsidR="00585F4B" w:rsidRDefault="00585F4B" w:rsidP="00585F4B">
            <w:pPr>
              <w:pStyle w:val="Tabletext"/>
              <w:tabs>
                <w:tab w:val="decimal" w:pos="510"/>
              </w:tabs>
            </w:pPr>
            <w:r>
              <w:t xml:space="preserve">    0.1</w:t>
            </w:r>
          </w:p>
        </w:tc>
        <w:tc>
          <w:tcPr>
            <w:tcW w:w="1134" w:type="dxa"/>
            <w:tcBorders>
              <w:top w:val="nil"/>
              <w:bottom w:val="nil"/>
            </w:tcBorders>
          </w:tcPr>
          <w:p w14:paraId="06A541C0" w14:textId="77777777" w:rsidR="00585F4B" w:rsidRDefault="00585F4B" w:rsidP="00585F4B">
            <w:pPr>
              <w:pStyle w:val="Tabletext"/>
              <w:tabs>
                <w:tab w:val="decimal" w:pos="510"/>
              </w:tabs>
            </w:pPr>
            <w:r>
              <w:t xml:space="preserve">    0.1</w:t>
            </w:r>
          </w:p>
        </w:tc>
        <w:tc>
          <w:tcPr>
            <w:tcW w:w="1012" w:type="dxa"/>
            <w:tcBorders>
              <w:top w:val="nil"/>
              <w:bottom w:val="nil"/>
            </w:tcBorders>
          </w:tcPr>
          <w:p w14:paraId="0CD80A8A" w14:textId="77777777" w:rsidR="00585F4B" w:rsidRDefault="00585F4B" w:rsidP="00585F4B">
            <w:pPr>
              <w:pStyle w:val="Tabletext"/>
              <w:tabs>
                <w:tab w:val="decimal" w:pos="510"/>
              </w:tabs>
            </w:pPr>
            <w:r>
              <w:t xml:space="preserve">    0.1</w:t>
            </w:r>
          </w:p>
        </w:tc>
        <w:tc>
          <w:tcPr>
            <w:tcW w:w="831" w:type="dxa"/>
            <w:tcBorders>
              <w:top w:val="nil"/>
              <w:bottom w:val="nil"/>
            </w:tcBorders>
          </w:tcPr>
          <w:p w14:paraId="571914EA" w14:textId="77777777" w:rsidR="00585F4B" w:rsidRDefault="00585F4B" w:rsidP="00585F4B">
            <w:pPr>
              <w:pStyle w:val="Tabletext"/>
              <w:tabs>
                <w:tab w:val="decimal" w:pos="490"/>
              </w:tabs>
            </w:pPr>
            <w:r>
              <w:t xml:space="preserve">  0.1</w:t>
            </w:r>
          </w:p>
        </w:tc>
        <w:tc>
          <w:tcPr>
            <w:tcW w:w="1276" w:type="dxa"/>
            <w:tcBorders>
              <w:top w:val="nil"/>
              <w:bottom w:val="nil"/>
              <w:right w:val="nil"/>
            </w:tcBorders>
          </w:tcPr>
          <w:p w14:paraId="78444B77" w14:textId="77777777" w:rsidR="00585F4B" w:rsidRDefault="0037775F" w:rsidP="00585F4B">
            <w:pPr>
              <w:pStyle w:val="Tabletext"/>
              <w:tabs>
                <w:tab w:val="decimal" w:pos="793"/>
              </w:tabs>
            </w:pPr>
            <w:r>
              <w:t>-25.4</w:t>
            </w:r>
          </w:p>
        </w:tc>
      </w:tr>
      <w:tr w:rsidR="00585F4B" w14:paraId="229EB9DA" w14:textId="77777777" w:rsidTr="00456C64">
        <w:tc>
          <w:tcPr>
            <w:tcW w:w="2835" w:type="dxa"/>
            <w:tcBorders>
              <w:top w:val="nil"/>
              <w:left w:val="nil"/>
              <w:bottom w:val="nil"/>
            </w:tcBorders>
          </w:tcPr>
          <w:p w14:paraId="57EC8C7C" w14:textId="77777777" w:rsidR="00585F4B" w:rsidRPr="00A0207E" w:rsidRDefault="00585F4B" w:rsidP="00585F4B">
            <w:pPr>
              <w:pStyle w:val="Tabletext"/>
              <w:rPr>
                <w:szCs w:val="16"/>
              </w:rPr>
            </w:pPr>
            <w:r>
              <w:rPr>
                <w:szCs w:val="16"/>
              </w:rPr>
              <w:t>Technicians and trades workers</w:t>
            </w:r>
          </w:p>
        </w:tc>
        <w:tc>
          <w:tcPr>
            <w:tcW w:w="993" w:type="dxa"/>
            <w:tcBorders>
              <w:top w:val="nil"/>
              <w:bottom w:val="nil"/>
            </w:tcBorders>
          </w:tcPr>
          <w:p w14:paraId="28D65B5F" w14:textId="77777777" w:rsidR="00585F4B" w:rsidRDefault="0037775F" w:rsidP="00585F4B">
            <w:pPr>
              <w:pStyle w:val="Tabletext"/>
              <w:tabs>
                <w:tab w:val="decimal" w:pos="510"/>
              </w:tabs>
            </w:pPr>
            <w:r>
              <w:t xml:space="preserve">   41.2</w:t>
            </w:r>
          </w:p>
        </w:tc>
        <w:tc>
          <w:tcPr>
            <w:tcW w:w="1134" w:type="dxa"/>
            <w:tcBorders>
              <w:top w:val="nil"/>
              <w:bottom w:val="nil"/>
            </w:tcBorders>
          </w:tcPr>
          <w:p w14:paraId="427C1BAF" w14:textId="77777777" w:rsidR="00585F4B" w:rsidRDefault="00585F4B" w:rsidP="00585F4B">
            <w:pPr>
              <w:pStyle w:val="Tabletext"/>
              <w:tabs>
                <w:tab w:val="decimal" w:pos="510"/>
              </w:tabs>
            </w:pPr>
            <w:r>
              <w:t xml:space="preserve">   39.2</w:t>
            </w:r>
          </w:p>
        </w:tc>
        <w:tc>
          <w:tcPr>
            <w:tcW w:w="992" w:type="dxa"/>
            <w:tcBorders>
              <w:top w:val="nil"/>
              <w:bottom w:val="nil"/>
            </w:tcBorders>
          </w:tcPr>
          <w:p w14:paraId="2E3EF00D" w14:textId="77777777" w:rsidR="00585F4B" w:rsidRDefault="00585F4B" w:rsidP="00585F4B">
            <w:pPr>
              <w:pStyle w:val="Tabletext"/>
              <w:tabs>
                <w:tab w:val="decimal" w:pos="510"/>
              </w:tabs>
            </w:pPr>
            <w:r>
              <w:t xml:space="preserve">   39.7</w:t>
            </w:r>
          </w:p>
        </w:tc>
        <w:tc>
          <w:tcPr>
            <w:tcW w:w="1134" w:type="dxa"/>
            <w:tcBorders>
              <w:top w:val="nil"/>
              <w:bottom w:val="nil"/>
            </w:tcBorders>
          </w:tcPr>
          <w:p w14:paraId="3F8BF6A5" w14:textId="77777777" w:rsidR="00585F4B" w:rsidRDefault="0037775F" w:rsidP="00585F4B">
            <w:pPr>
              <w:pStyle w:val="Tabletext"/>
              <w:tabs>
                <w:tab w:val="decimal" w:pos="510"/>
              </w:tabs>
            </w:pPr>
            <w:r>
              <w:t xml:space="preserve">   38</w:t>
            </w:r>
            <w:r w:rsidR="00585F4B">
              <w:t>.7</w:t>
            </w:r>
          </w:p>
        </w:tc>
        <w:tc>
          <w:tcPr>
            <w:tcW w:w="1012" w:type="dxa"/>
            <w:tcBorders>
              <w:top w:val="nil"/>
              <w:bottom w:val="nil"/>
            </w:tcBorders>
          </w:tcPr>
          <w:p w14:paraId="7781DC33" w14:textId="77777777" w:rsidR="00585F4B" w:rsidRDefault="0037775F" w:rsidP="00585F4B">
            <w:pPr>
              <w:pStyle w:val="Tabletext"/>
              <w:tabs>
                <w:tab w:val="decimal" w:pos="510"/>
              </w:tabs>
            </w:pPr>
            <w:r>
              <w:t xml:space="preserve">   40.1</w:t>
            </w:r>
          </w:p>
        </w:tc>
        <w:tc>
          <w:tcPr>
            <w:tcW w:w="831" w:type="dxa"/>
            <w:tcBorders>
              <w:top w:val="nil"/>
              <w:bottom w:val="nil"/>
            </w:tcBorders>
          </w:tcPr>
          <w:p w14:paraId="4BE97C93" w14:textId="77777777" w:rsidR="00585F4B" w:rsidRDefault="0037775F" w:rsidP="00585F4B">
            <w:pPr>
              <w:pStyle w:val="Tabletext"/>
              <w:tabs>
                <w:tab w:val="decimal" w:pos="490"/>
              </w:tabs>
            </w:pPr>
            <w:r>
              <w:t xml:space="preserve"> 52.5</w:t>
            </w:r>
          </w:p>
        </w:tc>
        <w:tc>
          <w:tcPr>
            <w:tcW w:w="1276" w:type="dxa"/>
            <w:tcBorders>
              <w:top w:val="nil"/>
              <w:bottom w:val="nil"/>
              <w:right w:val="nil"/>
            </w:tcBorders>
          </w:tcPr>
          <w:p w14:paraId="575CEA8B" w14:textId="77777777" w:rsidR="00585F4B" w:rsidRDefault="0037775F" w:rsidP="00585F4B">
            <w:pPr>
              <w:pStyle w:val="Tabletext"/>
              <w:tabs>
                <w:tab w:val="decimal" w:pos="793"/>
              </w:tabs>
            </w:pPr>
            <w:r>
              <w:t xml:space="preserve">  3.6</w:t>
            </w:r>
          </w:p>
        </w:tc>
      </w:tr>
      <w:tr w:rsidR="00585F4B" w14:paraId="1FCB9DC9" w14:textId="77777777" w:rsidTr="00456C64">
        <w:tc>
          <w:tcPr>
            <w:tcW w:w="2835" w:type="dxa"/>
            <w:tcBorders>
              <w:top w:val="nil"/>
              <w:left w:val="nil"/>
              <w:bottom w:val="nil"/>
            </w:tcBorders>
          </w:tcPr>
          <w:p w14:paraId="3E4CB47D" w14:textId="77777777" w:rsidR="00585F4B" w:rsidRPr="00A0207E" w:rsidRDefault="00585F4B" w:rsidP="00585F4B">
            <w:pPr>
              <w:pStyle w:val="Tabletext"/>
              <w:rPr>
                <w:szCs w:val="16"/>
              </w:rPr>
            </w:pPr>
            <w:r>
              <w:rPr>
                <w:szCs w:val="16"/>
              </w:rPr>
              <w:t>Community and personal service workers</w:t>
            </w:r>
          </w:p>
        </w:tc>
        <w:tc>
          <w:tcPr>
            <w:tcW w:w="993" w:type="dxa"/>
            <w:tcBorders>
              <w:top w:val="nil"/>
              <w:bottom w:val="nil"/>
            </w:tcBorders>
          </w:tcPr>
          <w:p w14:paraId="1FB50684" w14:textId="77777777" w:rsidR="00585F4B" w:rsidRDefault="00585F4B" w:rsidP="00585F4B">
            <w:pPr>
              <w:pStyle w:val="Tabletext"/>
              <w:tabs>
                <w:tab w:val="decimal" w:pos="510"/>
              </w:tabs>
            </w:pPr>
            <w:r>
              <w:t xml:space="preserve">   15.3</w:t>
            </w:r>
          </w:p>
        </w:tc>
        <w:tc>
          <w:tcPr>
            <w:tcW w:w="1134" w:type="dxa"/>
            <w:tcBorders>
              <w:top w:val="nil"/>
              <w:bottom w:val="nil"/>
            </w:tcBorders>
          </w:tcPr>
          <w:p w14:paraId="7EC7A707" w14:textId="77777777" w:rsidR="00585F4B" w:rsidRDefault="00585F4B" w:rsidP="00585F4B">
            <w:pPr>
              <w:pStyle w:val="Tabletext"/>
              <w:tabs>
                <w:tab w:val="decimal" w:pos="510"/>
              </w:tabs>
            </w:pPr>
            <w:r>
              <w:t xml:space="preserve">   14.4</w:t>
            </w:r>
          </w:p>
        </w:tc>
        <w:tc>
          <w:tcPr>
            <w:tcW w:w="992" w:type="dxa"/>
            <w:tcBorders>
              <w:top w:val="nil"/>
              <w:bottom w:val="nil"/>
            </w:tcBorders>
          </w:tcPr>
          <w:p w14:paraId="4C5FB6C5" w14:textId="77777777" w:rsidR="00585F4B" w:rsidRDefault="00585F4B" w:rsidP="00585F4B">
            <w:pPr>
              <w:pStyle w:val="Tabletext"/>
              <w:tabs>
                <w:tab w:val="decimal" w:pos="510"/>
              </w:tabs>
            </w:pPr>
            <w:r>
              <w:t xml:space="preserve">   12.8</w:t>
            </w:r>
          </w:p>
        </w:tc>
        <w:tc>
          <w:tcPr>
            <w:tcW w:w="1134" w:type="dxa"/>
            <w:tcBorders>
              <w:top w:val="nil"/>
              <w:bottom w:val="nil"/>
            </w:tcBorders>
          </w:tcPr>
          <w:p w14:paraId="0EF38DE5" w14:textId="77777777" w:rsidR="00585F4B" w:rsidRDefault="00585F4B" w:rsidP="00585F4B">
            <w:pPr>
              <w:pStyle w:val="Tabletext"/>
              <w:tabs>
                <w:tab w:val="decimal" w:pos="510"/>
              </w:tabs>
            </w:pPr>
            <w:r>
              <w:t xml:space="preserve">   13.5</w:t>
            </w:r>
          </w:p>
        </w:tc>
        <w:tc>
          <w:tcPr>
            <w:tcW w:w="1012" w:type="dxa"/>
            <w:tcBorders>
              <w:top w:val="nil"/>
              <w:bottom w:val="nil"/>
            </w:tcBorders>
          </w:tcPr>
          <w:p w14:paraId="30973401" w14:textId="77777777" w:rsidR="00585F4B" w:rsidRDefault="0037775F" w:rsidP="00585F4B">
            <w:pPr>
              <w:pStyle w:val="Tabletext"/>
              <w:tabs>
                <w:tab w:val="decimal" w:pos="510"/>
              </w:tabs>
            </w:pPr>
            <w:r>
              <w:t xml:space="preserve">   13.2</w:t>
            </w:r>
          </w:p>
        </w:tc>
        <w:tc>
          <w:tcPr>
            <w:tcW w:w="831" w:type="dxa"/>
            <w:tcBorders>
              <w:top w:val="nil"/>
              <w:bottom w:val="nil"/>
            </w:tcBorders>
          </w:tcPr>
          <w:p w14:paraId="33B2CB7A" w14:textId="77777777" w:rsidR="00585F4B" w:rsidRDefault="00585F4B" w:rsidP="00585F4B">
            <w:pPr>
              <w:pStyle w:val="Tabletext"/>
              <w:tabs>
                <w:tab w:val="decimal" w:pos="490"/>
              </w:tabs>
            </w:pPr>
            <w:r>
              <w:t xml:space="preserve"> 17.3</w:t>
            </w:r>
          </w:p>
        </w:tc>
        <w:tc>
          <w:tcPr>
            <w:tcW w:w="1276" w:type="dxa"/>
            <w:tcBorders>
              <w:top w:val="nil"/>
              <w:bottom w:val="nil"/>
              <w:right w:val="nil"/>
            </w:tcBorders>
          </w:tcPr>
          <w:p w14:paraId="6D34DB3D" w14:textId="77777777" w:rsidR="00585F4B" w:rsidRDefault="0037775F" w:rsidP="00585F4B">
            <w:pPr>
              <w:pStyle w:val="Tabletext"/>
              <w:tabs>
                <w:tab w:val="decimal" w:pos="793"/>
              </w:tabs>
            </w:pPr>
            <w:r>
              <w:t xml:space="preserve"> -2.4</w:t>
            </w:r>
          </w:p>
        </w:tc>
      </w:tr>
      <w:tr w:rsidR="00585F4B" w14:paraId="497CB835" w14:textId="77777777" w:rsidTr="00456C64">
        <w:tc>
          <w:tcPr>
            <w:tcW w:w="2835" w:type="dxa"/>
            <w:tcBorders>
              <w:top w:val="nil"/>
              <w:left w:val="nil"/>
              <w:bottom w:val="nil"/>
            </w:tcBorders>
          </w:tcPr>
          <w:p w14:paraId="6170EDC7" w14:textId="77777777" w:rsidR="00585F4B" w:rsidRPr="00A0207E" w:rsidRDefault="00585F4B" w:rsidP="00585F4B">
            <w:pPr>
              <w:pStyle w:val="Tabletext"/>
              <w:rPr>
                <w:szCs w:val="16"/>
              </w:rPr>
            </w:pPr>
            <w:r>
              <w:rPr>
                <w:szCs w:val="16"/>
              </w:rPr>
              <w:t>Clerical and administrative workers</w:t>
            </w:r>
          </w:p>
        </w:tc>
        <w:tc>
          <w:tcPr>
            <w:tcW w:w="993" w:type="dxa"/>
            <w:tcBorders>
              <w:top w:val="nil"/>
              <w:bottom w:val="nil"/>
            </w:tcBorders>
          </w:tcPr>
          <w:p w14:paraId="445EC941" w14:textId="77777777" w:rsidR="00585F4B" w:rsidRDefault="00585F4B" w:rsidP="00585F4B">
            <w:pPr>
              <w:pStyle w:val="Tabletext"/>
              <w:tabs>
                <w:tab w:val="decimal" w:pos="510"/>
              </w:tabs>
            </w:pPr>
            <w:r>
              <w:t xml:space="preserve">    8.0</w:t>
            </w:r>
          </w:p>
        </w:tc>
        <w:tc>
          <w:tcPr>
            <w:tcW w:w="1134" w:type="dxa"/>
            <w:tcBorders>
              <w:top w:val="nil"/>
              <w:bottom w:val="nil"/>
            </w:tcBorders>
          </w:tcPr>
          <w:p w14:paraId="035B93EA" w14:textId="77777777" w:rsidR="00585F4B" w:rsidRDefault="00585F4B" w:rsidP="00585F4B">
            <w:pPr>
              <w:pStyle w:val="Tabletext"/>
              <w:tabs>
                <w:tab w:val="decimal" w:pos="510"/>
              </w:tabs>
            </w:pPr>
            <w:r>
              <w:t xml:space="preserve">    7.3</w:t>
            </w:r>
          </w:p>
        </w:tc>
        <w:tc>
          <w:tcPr>
            <w:tcW w:w="992" w:type="dxa"/>
            <w:tcBorders>
              <w:top w:val="nil"/>
              <w:bottom w:val="nil"/>
            </w:tcBorders>
          </w:tcPr>
          <w:p w14:paraId="6B462E8E" w14:textId="77777777" w:rsidR="00585F4B" w:rsidRDefault="00585F4B" w:rsidP="00585F4B">
            <w:pPr>
              <w:pStyle w:val="Tabletext"/>
              <w:tabs>
                <w:tab w:val="decimal" w:pos="510"/>
              </w:tabs>
            </w:pPr>
            <w:r>
              <w:t xml:space="preserve">    6.3</w:t>
            </w:r>
          </w:p>
        </w:tc>
        <w:tc>
          <w:tcPr>
            <w:tcW w:w="1134" w:type="dxa"/>
            <w:tcBorders>
              <w:top w:val="nil"/>
              <w:bottom w:val="nil"/>
            </w:tcBorders>
          </w:tcPr>
          <w:p w14:paraId="7E74E06A" w14:textId="77777777" w:rsidR="00585F4B" w:rsidRDefault="00585F4B" w:rsidP="00585F4B">
            <w:pPr>
              <w:pStyle w:val="Tabletext"/>
              <w:tabs>
                <w:tab w:val="decimal" w:pos="510"/>
              </w:tabs>
            </w:pPr>
            <w:r>
              <w:t xml:space="preserve">    6.7</w:t>
            </w:r>
          </w:p>
        </w:tc>
        <w:tc>
          <w:tcPr>
            <w:tcW w:w="1012" w:type="dxa"/>
            <w:tcBorders>
              <w:top w:val="nil"/>
              <w:bottom w:val="nil"/>
            </w:tcBorders>
          </w:tcPr>
          <w:p w14:paraId="64D232D3" w14:textId="77777777" w:rsidR="00585F4B" w:rsidRDefault="00585F4B" w:rsidP="00585F4B">
            <w:pPr>
              <w:pStyle w:val="Tabletext"/>
              <w:tabs>
                <w:tab w:val="decimal" w:pos="510"/>
              </w:tabs>
            </w:pPr>
            <w:r>
              <w:t xml:space="preserve">    </w:t>
            </w:r>
            <w:r w:rsidR="0037775F">
              <w:t>6.7</w:t>
            </w:r>
          </w:p>
        </w:tc>
        <w:tc>
          <w:tcPr>
            <w:tcW w:w="831" w:type="dxa"/>
            <w:tcBorders>
              <w:top w:val="nil"/>
              <w:bottom w:val="nil"/>
            </w:tcBorders>
          </w:tcPr>
          <w:p w14:paraId="6EF4AD47" w14:textId="77777777" w:rsidR="00585F4B" w:rsidRDefault="00585F4B" w:rsidP="00585F4B">
            <w:pPr>
              <w:pStyle w:val="Tabletext"/>
              <w:tabs>
                <w:tab w:val="decimal" w:pos="490"/>
              </w:tabs>
            </w:pPr>
            <w:r>
              <w:t xml:space="preserve">  8.8</w:t>
            </w:r>
          </w:p>
        </w:tc>
        <w:tc>
          <w:tcPr>
            <w:tcW w:w="1276" w:type="dxa"/>
            <w:tcBorders>
              <w:top w:val="nil"/>
              <w:bottom w:val="nil"/>
              <w:right w:val="nil"/>
            </w:tcBorders>
          </w:tcPr>
          <w:p w14:paraId="3BA87AD3" w14:textId="77777777" w:rsidR="00585F4B" w:rsidRDefault="0037775F" w:rsidP="00585F4B">
            <w:pPr>
              <w:pStyle w:val="Tabletext"/>
              <w:tabs>
                <w:tab w:val="decimal" w:pos="793"/>
              </w:tabs>
            </w:pPr>
            <w:r>
              <w:t xml:space="preserve">  1.2</w:t>
            </w:r>
          </w:p>
        </w:tc>
      </w:tr>
      <w:tr w:rsidR="00585F4B" w14:paraId="2153F792" w14:textId="77777777" w:rsidTr="00456C64">
        <w:tc>
          <w:tcPr>
            <w:tcW w:w="2835" w:type="dxa"/>
            <w:tcBorders>
              <w:top w:val="nil"/>
              <w:left w:val="nil"/>
              <w:bottom w:val="nil"/>
            </w:tcBorders>
          </w:tcPr>
          <w:p w14:paraId="50B3B500" w14:textId="77777777" w:rsidR="00585F4B" w:rsidRPr="00A0207E" w:rsidRDefault="00585F4B" w:rsidP="00585F4B">
            <w:pPr>
              <w:pStyle w:val="Tabletext"/>
              <w:rPr>
                <w:szCs w:val="16"/>
              </w:rPr>
            </w:pPr>
            <w:r>
              <w:rPr>
                <w:szCs w:val="16"/>
              </w:rPr>
              <w:t>Sales workers</w:t>
            </w:r>
          </w:p>
        </w:tc>
        <w:tc>
          <w:tcPr>
            <w:tcW w:w="993" w:type="dxa"/>
            <w:tcBorders>
              <w:top w:val="nil"/>
              <w:bottom w:val="nil"/>
            </w:tcBorders>
          </w:tcPr>
          <w:p w14:paraId="1933A27C" w14:textId="77777777" w:rsidR="00585F4B" w:rsidRDefault="00585F4B" w:rsidP="00585F4B">
            <w:pPr>
              <w:pStyle w:val="Tabletext"/>
              <w:tabs>
                <w:tab w:val="decimal" w:pos="510"/>
              </w:tabs>
            </w:pPr>
            <w:r>
              <w:t xml:space="preserve">   12.6</w:t>
            </w:r>
          </w:p>
        </w:tc>
        <w:tc>
          <w:tcPr>
            <w:tcW w:w="1134" w:type="dxa"/>
            <w:tcBorders>
              <w:top w:val="nil"/>
              <w:bottom w:val="nil"/>
            </w:tcBorders>
          </w:tcPr>
          <w:p w14:paraId="6CED2E95" w14:textId="77777777" w:rsidR="00585F4B" w:rsidRDefault="00585F4B" w:rsidP="00585F4B">
            <w:pPr>
              <w:pStyle w:val="Tabletext"/>
              <w:tabs>
                <w:tab w:val="decimal" w:pos="510"/>
              </w:tabs>
            </w:pPr>
            <w:r>
              <w:t xml:space="preserve">   10.7</w:t>
            </w:r>
          </w:p>
        </w:tc>
        <w:tc>
          <w:tcPr>
            <w:tcW w:w="992" w:type="dxa"/>
            <w:tcBorders>
              <w:top w:val="nil"/>
              <w:bottom w:val="nil"/>
            </w:tcBorders>
          </w:tcPr>
          <w:p w14:paraId="62210B87" w14:textId="77777777" w:rsidR="00585F4B" w:rsidRDefault="00585F4B" w:rsidP="00585F4B">
            <w:pPr>
              <w:pStyle w:val="Tabletext"/>
              <w:tabs>
                <w:tab w:val="decimal" w:pos="510"/>
              </w:tabs>
            </w:pPr>
            <w:r>
              <w:t xml:space="preserve">    9.8</w:t>
            </w:r>
          </w:p>
        </w:tc>
        <w:tc>
          <w:tcPr>
            <w:tcW w:w="1134" w:type="dxa"/>
            <w:tcBorders>
              <w:top w:val="nil"/>
              <w:bottom w:val="nil"/>
            </w:tcBorders>
          </w:tcPr>
          <w:p w14:paraId="28C42E8F" w14:textId="77777777" w:rsidR="00585F4B" w:rsidRDefault="00585F4B" w:rsidP="00585F4B">
            <w:pPr>
              <w:pStyle w:val="Tabletext"/>
              <w:tabs>
                <w:tab w:val="decimal" w:pos="510"/>
              </w:tabs>
            </w:pPr>
            <w:r>
              <w:t xml:space="preserve">   10.8</w:t>
            </w:r>
          </w:p>
        </w:tc>
        <w:tc>
          <w:tcPr>
            <w:tcW w:w="1012" w:type="dxa"/>
            <w:tcBorders>
              <w:top w:val="nil"/>
              <w:bottom w:val="nil"/>
            </w:tcBorders>
          </w:tcPr>
          <w:p w14:paraId="093AE8BD" w14:textId="77777777" w:rsidR="00585F4B" w:rsidRDefault="00585F4B" w:rsidP="00585F4B">
            <w:pPr>
              <w:pStyle w:val="Tabletext"/>
              <w:tabs>
                <w:tab w:val="decimal" w:pos="510"/>
              </w:tabs>
            </w:pPr>
            <w:r>
              <w:t xml:space="preserve">    9.5</w:t>
            </w:r>
          </w:p>
        </w:tc>
        <w:tc>
          <w:tcPr>
            <w:tcW w:w="831" w:type="dxa"/>
            <w:tcBorders>
              <w:top w:val="nil"/>
              <w:bottom w:val="nil"/>
            </w:tcBorders>
          </w:tcPr>
          <w:p w14:paraId="33FF4465" w14:textId="77777777" w:rsidR="00585F4B" w:rsidRDefault="00585F4B" w:rsidP="00585F4B">
            <w:pPr>
              <w:pStyle w:val="Tabletext"/>
              <w:tabs>
                <w:tab w:val="decimal" w:pos="490"/>
              </w:tabs>
            </w:pPr>
            <w:r>
              <w:t xml:space="preserve"> 12.4</w:t>
            </w:r>
          </w:p>
        </w:tc>
        <w:tc>
          <w:tcPr>
            <w:tcW w:w="1276" w:type="dxa"/>
            <w:tcBorders>
              <w:top w:val="nil"/>
              <w:bottom w:val="nil"/>
              <w:right w:val="nil"/>
            </w:tcBorders>
          </w:tcPr>
          <w:p w14:paraId="62EFB732" w14:textId="77777777" w:rsidR="00585F4B" w:rsidRDefault="0037775F" w:rsidP="00585F4B">
            <w:pPr>
              <w:pStyle w:val="Tabletext"/>
              <w:tabs>
                <w:tab w:val="decimal" w:pos="793"/>
              </w:tabs>
            </w:pPr>
            <w:r>
              <w:t>-11.9</w:t>
            </w:r>
          </w:p>
        </w:tc>
      </w:tr>
      <w:tr w:rsidR="00585F4B" w14:paraId="0D64260F" w14:textId="77777777" w:rsidTr="00456C64">
        <w:tc>
          <w:tcPr>
            <w:tcW w:w="2835" w:type="dxa"/>
            <w:tcBorders>
              <w:top w:val="nil"/>
              <w:left w:val="nil"/>
              <w:bottom w:val="nil"/>
            </w:tcBorders>
          </w:tcPr>
          <w:p w14:paraId="2D4D5FED" w14:textId="77777777" w:rsidR="00585F4B" w:rsidRPr="00A0207E" w:rsidRDefault="00585F4B" w:rsidP="00585F4B">
            <w:pPr>
              <w:pStyle w:val="Tabletext"/>
              <w:rPr>
                <w:szCs w:val="16"/>
              </w:rPr>
            </w:pPr>
            <w:r>
              <w:rPr>
                <w:szCs w:val="16"/>
              </w:rPr>
              <w:t>Machinery operators and drivers</w:t>
            </w:r>
          </w:p>
        </w:tc>
        <w:tc>
          <w:tcPr>
            <w:tcW w:w="993" w:type="dxa"/>
            <w:tcBorders>
              <w:top w:val="nil"/>
              <w:bottom w:val="nil"/>
            </w:tcBorders>
          </w:tcPr>
          <w:p w14:paraId="0C65D04E" w14:textId="77777777" w:rsidR="00585F4B" w:rsidRDefault="00585F4B" w:rsidP="00585F4B">
            <w:pPr>
              <w:pStyle w:val="Tabletext"/>
              <w:tabs>
                <w:tab w:val="decimal" w:pos="510"/>
              </w:tabs>
            </w:pPr>
            <w:r>
              <w:t xml:space="preserve">    1.4</w:t>
            </w:r>
          </w:p>
        </w:tc>
        <w:tc>
          <w:tcPr>
            <w:tcW w:w="1134" w:type="dxa"/>
            <w:tcBorders>
              <w:top w:val="nil"/>
              <w:bottom w:val="nil"/>
            </w:tcBorders>
          </w:tcPr>
          <w:p w14:paraId="38F50592" w14:textId="77777777" w:rsidR="00585F4B" w:rsidRDefault="00585F4B" w:rsidP="00585F4B">
            <w:pPr>
              <w:pStyle w:val="Tabletext"/>
              <w:tabs>
                <w:tab w:val="decimal" w:pos="510"/>
              </w:tabs>
            </w:pPr>
            <w:r>
              <w:t xml:space="preserve">    1.7</w:t>
            </w:r>
          </w:p>
        </w:tc>
        <w:tc>
          <w:tcPr>
            <w:tcW w:w="992" w:type="dxa"/>
            <w:tcBorders>
              <w:top w:val="nil"/>
              <w:bottom w:val="nil"/>
            </w:tcBorders>
          </w:tcPr>
          <w:p w14:paraId="2AE38596" w14:textId="77777777" w:rsidR="00585F4B" w:rsidRDefault="00585F4B" w:rsidP="00585F4B">
            <w:pPr>
              <w:pStyle w:val="Tabletext"/>
              <w:tabs>
                <w:tab w:val="decimal" w:pos="510"/>
              </w:tabs>
            </w:pPr>
            <w:r>
              <w:t xml:space="preserve">    1.2</w:t>
            </w:r>
          </w:p>
        </w:tc>
        <w:tc>
          <w:tcPr>
            <w:tcW w:w="1134" w:type="dxa"/>
            <w:tcBorders>
              <w:top w:val="nil"/>
              <w:bottom w:val="nil"/>
            </w:tcBorders>
          </w:tcPr>
          <w:p w14:paraId="75889345" w14:textId="77777777" w:rsidR="00585F4B" w:rsidRDefault="00585F4B" w:rsidP="00585F4B">
            <w:pPr>
              <w:pStyle w:val="Tabletext"/>
              <w:tabs>
                <w:tab w:val="decimal" w:pos="510"/>
              </w:tabs>
            </w:pPr>
            <w:r>
              <w:t xml:space="preserve">    1.4</w:t>
            </w:r>
          </w:p>
        </w:tc>
        <w:tc>
          <w:tcPr>
            <w:tcW w:w="1012" w:type="dxa"/>
            <w:tcBorders>
              <w:top w:val="nil"/>
              <w:bottom w:val="nil"/>
            </w:tcBorders>
          </w:tcPr>
          <w:p w14:paraId="1386BEB9" w14:textId="77777777" w:rsidR="00585F4B" w:rsidRDefault="00585F4B" w:rsidP="00585F4B">
            <w:pPr>
              <w:pStyle w:val="Tabletext"/>
              <w:tabs>
                <w:tab w:val="decimal" w:pos="510"/>
              </w:tabs>
            </w:pPr>
            <w:r>
              <w:t xml:space="preserve">    2.3</w:t>
            </w:r>
          </w:p>
        </w:tc>
        <w:tc>
          <w:tcPr>
            <w:tcW w:w="831" w:type="dxa"/>
            <w:tcBorders>
              <w:top w:val="nil"/>
              <w:bottom w:val="nil"/>
            </w:tcBorders>
          </w:tcPr>
          <w:p w14:paraId="334F6E0A" w14:textId="77777777" w:rsidR="00585F4B" w:rsidRDefault="00585F4B" w:rsidP="00585F4B">
            <w:pPr>
              <w:pStyle w:val="Tabletext"/>
              <w:tabs>
                <w:tab w:val="decimal" w:pos="490"/>
              </w:tabs>
            </w:pPr>
            <w:r>
              <w:t xml:space="preserve">  3.0</w:t>
            </w:r>
          </w:p>
        </w:tc>
        <w:tc>
          <w:tcPr>
            <w:tcW w:w="1276" w:type="dxa"/>
            <w:tcBorders>
              <w:top w:val="nil"/>
              <w:bottom w:val="nil"/>
              <w:right w:val="nil"/>
            </w:tcBorders>
          </w:tcPr>
          <w:p w14:paraId="093D3D45" w14:textId="77777777" w:rsidR="00585F4B" w:rsidRDefault="0037775F" w:rsidP="00585F4B">
            <w:pPr>
              <w:pStyle w:val="Tabletext"/>
              <w:tabs>
                <w:tab w:val="decimal" w:pos="793"/>
              </w:tabs>
            </w:pPr>
            <w:r>
              <w:t xml:space="preserve"> 60.4</w:t>
            </w:r>
          </w:p>
        </w:tc>
      </w:tr>
      <w:tr w:rsidR="00585F4B" w14:paraId="58EBE261" w14:textId="77777777" w:rsidTr="00456C64">
        <w:tc>
          <w:tcPr>
            <w:tcW w:w="2835" w:type="dxa"/>
            <w:tcBorders>
              <w:top w:val="nil"/>
              <w:left w:val="nil"/>
              <w:bottom w:val="single" w:sz="4" w:space="0" w:color="439539"/>
            </w:tcBorders>
          </w:tcPr>
          <w:p w14:paraId="5614C472" w14:textId="77777777" w:rsidR="00585F4B" w:rsidRPr="00A0207E" w:rsidRDefault="00585F4B" w:rsidP="00585F4B">
            <w:pPr>
              <w:pStyle w:val="Tabletext"/>
              <w:rPr>
                <w:szCs w:val="16"/>
              </w:rPr>
            </w:pPr>
            <w:r>
              <w:rPr>
                <w:szCs w:val="16"/>
              </w:rPr>
              <w:t>Labourers</w:t>
            </w:r>
          </w:p>
        </w:tc>
        <w:tc>
          <w:tcPr>
            <w:tcW w:w="993" w:type="dxa"/>
            <w:tcBorders>
              <w:top w:val="nil"/>
              <w:bottom w:val="single" w:sz="4" w:space="0" w:color="439539"/>
            </w:tcBorders>
          </w:tcPr>
          <w:p w14:paraId="75C12FB0" w14:textId="77777777" w:rsidR="00585F4B" w:rsidRDefault="00585F4B" w:rsidP="00585F4B">
            <w:pPr>
              <w:pStyle w:val="Tabletext"/>
              <w:tabs>
                <w:tab w:val="decimal" w:pos="510"/>
              </w:tabs>
            </w:pPr>
            <w:r>
              <w:t xml:space="preserve">    4.4</w:t>
            </w:r>
          </w:p>
        </w:tc>
        <w:tc>
          <w:tcPr>
            <w:tcW w:w="1134" w:type="dxa"/>
            <w:tcBorders>
              <w:top w:val="nil"/>
              <w:bottom w:val="single" w:sz="4" w:space="0" w:color="439539"/>
            </w:tcBorders>
          </w:tcPr>
          <w:p w14:paraId="0F4F70D2" w14:textId="77777777" w:rsidR="00585F4B" w:rsidRDefault="00585F4B" w:rsidP="00585F4B">
            <w:pPr>
              <w:pStyle w:val="Tabletext"/>
              <w:tabs>
                <w:tab w:val="decimal" w:pos="510"/>
              </w:tabs>
            </w:pPr>
            <w:r>
              <w:t xml:space="preserve">    3.9</w:t>
            </w:r>
          </w:p>
        </w:tc>
        <w:tc>
          <w:tcPr>
            <w:tcW w:w="992" w:type="dxa"/>
            <w:tcBorders>
              <w:top w:val="nil"/>
              <w:bottom w:val="single" w:sz="4" w:space="0" w:color="439539"/>
            </w:tcBorders>
          </w:tcPr>
          <w:p w14:paraId="75A7E1C2" w14:textId="77777777" w:rsidR="00585F4B" w:rsidRDefault="00585F4B" w:rsidP="00585F4B">
            <w:pPr>
              <w:pStyle w:val="Tabletext"/>
              <w:tabs>
                <w:tab w:val="decimal" w:pos="510"/>
              </w:tabs>
            </w:pPr>
            <w:r>
              <w:t xml:space="preserve">    3.8</w:t>
            </w:r>
          </w:p>
        </w:tc>
        <w:tc>
          <w:tcPr>
            <w:tcW w:w="1134" w:type="dxa"/>
            <w:tcBorders>
              <w:top w:val="nil"/>
              <w:bottom w:val="single" w:sz="4" w:space="0" w:color="439539"/>
            </w:tcBorders>
          </w:tcPr>
          <w:p w14:paraId="448CB587" w14:textId="77777777" w:rsidR="00585F4B" w:rsidRDefault="00585F4B" w:rsidP="00585F4B">
            <w:pPr>
              <w:pStyle w:val="Tabletext"/>
              <w:tabs>
                <w:tab w:val="decimal" w:pos="510"/>
              </w:tabs>
            </w:pPr>
            <w:r>
              <w:t xml:space="preserve">    4.0</w:t>
            </w:r>
          </w:p>
        </w:tc>
        <w:tc>
          <w:tcPr>
            <w:tcW w:w="1012" w:type="dxa"/>
            <w:tcBorders>
              <w:top w:val="nil"/>
              <w:bottom w:val="single" w:sz="4" w:space="0" w:color="439539"/>
            </w:tcBorders>
          </w:tcPr>
          <w:p w14:paraId="651CE52A" w14:textId="77777777" w:rsidR="00585F4B" w:rsidRDefault="00585F4B" w:rsidP="00585F4B">
            <w:pPr>
              <w:pStyle w:val="Tabletext"/>
              <w:tabs>
                <w:tab w:val="decimal" w:pos="510"/>
              </w:tabs>
            </w:pPr>
            <w:r>
              <w:t xml:space="preserve">    4.3</w:t>
            </w:r>
          </w:p>
        </w:tc>
        <w:tc>
          <w:tcPr>
            <w:tcW w:w="831" w:type="dxa"/>
            <w:tcBorders>
              <w:top w:val="nil"/>
              <w:bottom w:val="single" w:sz="4" w:space="0" w:color="439539"/>
            </w:tcBorders>
          </w:tcPr>
          <w:p w14:paraId="20907665" w14:textId="77777777" w:rsidR="00585F4B" w:rsidRDefault="00585F4B" w:rsidP="00585F4B">
            <w:pPr>
              <w:pStyle w:val="Tabletext"/>
              <w:tabs>
                <w:tab w:val="decimal" w:pos="490"/>
              </w:tabs>
            </w:pPr>
            <w:r>
              <w:t xml:space="preserve">  5.6</w:t>
            </w:r>
          </w:p>
        </w:tc>
        <w:tc>
          <w:tcPr>
            <w:tcW w:w="1276" w:type="dxa"/>
            <w:tcBorders>
              <w:top w:val="nil"/>
              <w:bottom w:val="single" w:sz="4" w:space="0" w:color="439539"/>
              <w:right w:val="nil"/>
            </w:tcBorders>
          </w:tcPr>
          <w:p w14:paraId="611AB703" w14:textId="77777777" w:rsidR="00585F4B" w:rsidRDefault="0037775F" w:rsidP="00585F4B">
            <w:pPr>
              <w:pStyle w:val="Tabletext"/>
              <w:tabs>
                <w:tab w:val="decimal" w:pos="793"/>
              </w:tabs>
            </w:pPr>
            <w:r>
              <w:t xml:space="preserve">  7.6</w:t>
            </w:r>
          </w:p>
        </w:tc>
      </w:tr>
      <w:tr w:rsidR="00585F4B" w:rsidRPr="002F6050" w14:paraId="0B390839" w14:textId="77777777" w:rsidTr="00456C64">
        <w:tc>
          <w:tcPr>
            <w:tcW w:w="2835" w:type="dxa"/>
            <w:tcBorders>
              <w:top w:val="single" w:sz="4" w:space="0" w:color="439539"/>
              <w:left w:val="nil"/>
              <w:bottom w:val="single" w:sz="4" w:space="0" w:color="439539"/>
            </w:tcBorders>
          </w:tcPr>
          <w:p w14:paraId="6C58797A" w14:textId="77777777" w:rsidR="00585F4B" w:rsidRPr="002F6050" w:rsidRDefault="00585F4B" w:rsidP="00585F4B">
            <w:pPr>
              <w:pStyle w:val="TableRowBold"/>
            </w:pPr>
            <w:r w:rsidRPr="002F6050">
              <w:t>Total</w:t>
            </w:r>
          </w:p>
        </w:tc>
        <w:tc>
          <w:tcPr>
            <w:tcW w:w="993" w:type="dxa"/>
            <w:tcBorders>
              <w:top w:val="single" w:sz="4" w:space="0" w:color="439539"/>
              <w:bottom w:val="single" w:sz="4" w:space="0" w:color="439539"/>
            </w:tcBorders>
          </w:tcPr>
          <w:p w14:paraId="19394026" w14:textId="77777777" w:rsidR="00585F4B" w:rsidRDefault="0037775F" w:rsidP="00585F4B">
            <w:pPr>
              <w:pStyle w:val="TableRowBold"/>
              <w:tabs>
                <w:tab w:val="decimal" w:pos="510"/>
              </w:tabs>
              <w:rPr>
                <w:bCs/>
              </w:rPr>
            </w:pPr>
            <w:r>
              <w:rPr>
                <w:bCs/>
              </w:rPr>
              <w:t xml:space="preserve">   84.4</w:t>
            </w:r>
          </w:p>
        </w:tc>
        <w:tc>
          <w:tcPr>
            <w:tcW w:w="1134" w:type="dxa"/>
            <w:tcBorders>
              <w:top w:val="single" w:sz="4" w:space="0" w:color="439539"/>
              <w:bottom w:val="single" w:sz="4" w:space="0" w:color="439539"/>
            </w:tcBorders>
          </w:tcPr>
          <w:p w14:paraId="445EAAFA" w14:textId="77777777" w:rsidR="00585F4B" w:rsidRDefault="00585F4B" w:rsidP="00585F4B">
            <w:pPr>
              <w:pStyle w:val="TableRowBold"/>
              <w:tabs>
                <w:tab w:val="decimal" w:pos="510"/>
              </w:tabs>
              <w:rPr>
                <w:bCs/>
              </w:rPr>
            </w:pPr>
            <w:r>
              <w:rPr>
                <w:bCs/>
              </w:rPr>
              <w:t xml:space="preserve">   78.1</w:t>
            </w:r>
          </w:p>
        </w:tc>
        <w:tc>
          <w:tcPr>
            <w:tcW w:w="992" w:type="dxa"/>
            <w:tcBorders>
              <w:top w:val="single" w:sz="4" w:space="0" w:color="439539"/>
              <w:bottom w:val="single" w:sz="4" w:space="0" w:color="439539"/>
            </w:tcBorders>
          </w:tcPr>
          <w:p w14:paraId="7ED202FF" w14:textId="77777777" w:rsidR="00585F4B" w:rsidRDefault="00585F4B" w:rsidP="00585F4B">
            <w:pPr>
              <w:pStyle w:val="TableRowBold"/>
              <w:tabs>
                <w:tab w:val="decimal" w:pos="510"/>
              </w:tabs>
              <w:rPr>
                <w:bCs/>
              </w:rPr>
            </w:pPr>
            <w:r>
              <w:rPr>
                <w:bCs/>
              </w:rPr>
              <w:t xml:space="preserve">   74.3</w:t>
            </w:r>
          </w:p>
        </w:tc>
        <w:tc>
          <w:tcPr>
            <w:tcW w:w="1134" w:type="dxa"/>
            <w:tcBorders>
              <w:top w:val="single" w:sz="4" w:space="0" w:color="439539"/>
              <w:bottom w:val="single" w:sz="4" w:space="0" w:color="439539"/>
            </w:tcBorders>
          </w:tcPr>
          <w:p w14:paraId="59C9EA18" w14:textId="77777777" w:rsidR="00585F4B" w:rsidRDefault="00585F4B" w:rsidP="00585F4B">
            <w:pPr>
              <w:pStyle w:val="TableRowBold"/>
              <w:tabs>
                <w:tab w:val="decimal" w:pos="510"/>
              </w:tabs>
              <w:rPr>
                <w:bCs/>
              </w:rPr>
            </w:pPr>
            <w:r>
              <w:rPr>
                <w:bCs/>
              </w:rPr>
              <w:t xml:space="preserve">   75.9</w:t>
            </w:r>
          </w:p>
        </w:tc>
        <w:tc>
          <w:tcPr>
            <w:tcW w:w="1012" w:type="dxa"/>
            <w:tcBorders>
              <w:top w:val="single" w:sz="4" w:space="0" w:color="439539"/>
              <w:bottom w:val="single" w:sz="4" w:space="0" w:color="439539"/>
            </w:tcBorders>
          </w:tcPr>
          <w:p w14:paraId="3226857E" w14:textId="77777777" w:rsidR="00585F4B" w:rsidRDefault="0037775F" w:rsidP="00585F4B">
            <w:pPr>
              <w:pStyle w:val="TableRowBold"/>
              <w:tabs>
                <w:tab w:val="decimal" w:pos="510"/>
              </w:tabs>
              <w:rPr>
                <w:bCs/>
              </w:rPr>
            </w:pPr>
            <w:r>
              <w:rPr>
                <w:bCs/>
              </w:rPr>
              <w:t xml:space="preserve">   76.5</w:t>
            </w:r>
          </w:p>
        </w:tc>
        <w:tc>
          <w:tcPr>
            <w:tcW w:w="831" w:type="dxa"/>
            <w:tcBorders>
              <w:top w:val="single" w:sz="4" w:space="0" w:color="439539"/>
              <w:bottom w:val="single" w:sz="4" w:space="0" w:color="439539"/>
            </w:tcBorders>
          </w:tcPr>
          <w:p w14:paraId="0ADC0666" w14:textId="77777777" w:rsidR="00585F4B" w:rsidRDefault="00585F4B" w:rsidP="00585F4B">
            <w:pPr>
              <w:pStyle w:val="TableRowBold"/>
              <w:tabs>
                <w:tab w:val="decimal" w:pos="490"/>
              </w:tabs>
              <w:rPr>
                <w:bCs/>
              </w:rPr>
            </w:pPr>
            <w:r>
              <w:rPr>
                <w:bCs/>
              </w:rPr>
              <w:t>100.0</w:t>
            </w:r>
          </w:p>
        </w:tc>
        <w:tc>
          <w:tcPr>
            <w:tcW w:w="1276" w:type="dxa"/>
            <w:tcBorders>
              <w:top w:val="single" w:sz="4" w:space="0" w:color="439539"/>
              <w:bottom w:val="single" w:sz="4" w:space="0" w:color="439539"/>
              <w:right w:val="nil"/>
            </w:tcBorders>
          </w:tcPr>
          <w:p w14:paraId="35EE1F71" w14:textId="77777777" w:rsidR="00585F4B" w:rsidRDefault="0037775F" w:rsidP="00585F4B">
            <w:pPr>
              <w:pStyle w:val="TableRowBold"/>
              <w:tabs>
                <w:tab w:val="decimal" w:pos="793"/>
              </w:tabs>
              <w:rPr>
                <w:bCs/>
              </w:rPr>
            </w:pPr>
            <w:r>
              <w:rPr>
                <w:bCs/>
              </w:rPr>
              <w:t xml:space="preserve">  0.7</w:t>
            </w:r>
          </w:p>
        </w:tc>
      </w:tr>
    </w:tbl>
    <w:p w14:paraId="25FD21D7" w14:textId="4764311B" w:rsidR="00270723" w:rsidRDefault="00270723" w:rsidP="003672F0">
      <w:pPr>
        <w:pStyle w:val="Source"/>
        <w:ind w:left="-142"/>
      </w:pPr>
      <w:bookmarkStart w:id="81" w:name="_Toc282439858"/>
      <w:r w:rsidRPr="00660A77">
        <w:t xml:space="preserve">For notes on tables, see the explanatory notes on </w:t>
      </w:r>
      <w:r w:rsidRPr="00BE48F1">
        <w:t>page</w:t>
      </w:r>
      <w:r>
        <w:t>s</w:t>
      </w:r>
      <w:r w:rsidRPr="00BE48F1">
        <w:t xml:space="preserve"> </w:t>
      </w:r>
      <w:r w:rsidR="006C227F">
        <w:t>24</w:t>
      </w:r>
      <w:r w:rsidR="006C227F">
        <w:rPr>
          <w:rStyle w:val="SourceChar"/>
        </w:rPr>
        <w:t>–</w:t>
      </w:r>
      <w:r w:rsidR="006C227F">
        <w:t>30</w:t>
      </w:r>
      <w:r w:rsidRPr="008E573D">
        <w:t>.</w:t>
      </w:r>
      <w:r w:rsidRPr="00BE48F1">
        <w:t xml:space="preserve"> For</w:t>
      </w:r>
      <w:r w:rsidRPr="001F26C9">
        <w:t xml:space="preserve"> further information on apprentices and trainees, see </w:t>
      </w:r>
      <w:r>
        <w:t xml:space="preserve">                                              </w:t>
      </w:r>
      <w:r w:rsidR="00A76780" w:rsidRPr="003040E9">
        <w:t>&lt;</w:t>
      </w:r>
      <w:r w:rsidR="00A76780" w:rsidRPr="005B19D9">
        <w:t>https://www.ncver.edu.au/research-and-statistics/collection/apprentices-and-trainees-collection</w:t>
      </w:r>
      <w:r w:rsidR="00A76780" w:rsidRPr="003040E9">
        <w:t>&gt;.</w:t>
      </w:r>
    </w:p>
    <w:p w14:paraId="7B07F23E" w14:textId="683FC316" w:rsidR="00270723" w:rsidRDefault="00270723" w:rsidP="003672F0">
      <w:pPr>
        <w:pStyle w:val="Source"/>
        <w:tabs>
          <w:tab w:val="left" w:pos="567"/>
        </w:tabs>
        <w:ind w:left="-142"/>
        <w:rPr>
          <w:rStyle w:val="SourceChar"/>
        </w:rPr>
      </w:pPr>
      <w:r w:rsidRPr="00CB6C28">
        <w:t xml:space="preserve">Source: </w:t>
      </w:r>
      <w:r w:rsidR="003672F0">
        <w:tab/>
      </w:r>
      <w:r w:rsidRPr="00CB6C28">
        <w:t xml:space="preserve">NCVER National </w:t>
      </w:r>
      <w:r w:rsidRPr="00CB6C28">
        <w:rPr>
          <w:rStyle w:val="SourceChar"/>
        </w:rPr>
        <w:t xml:space="preserve">Apprentice and Trainee Collection, </w:t>
      </w:r>
      <w:r w:rsidR="004A3BBC">
        <w:rPr>
          <w:rStyle w:val="SourceChar"/>
        </w:rPr>
        <w:t>201</w:t>
      </w:r>
      <w:r w:rsidR="00892F93">
        <w:rPr>
          <w:rStyle w:val="SourceChar"/>
        </w:rPr>
        <w:t>3</w:t>
      </w:r>
      <w:r w:rsidR="00BA14ED">
        <w:rPr>
          <w:rStyle w:val="SourceChar"/>
        </w:rPr>
        <w:t>–</w:t>
      </w:r>
      <w:r w:rsidR="00892F93">
        <w:rPr>
          <w:rStyle w:val="SourceChar"/>
        </w:rPr>
        <w:t>17</w:t>
      </w:r>
      <w:r w:rsidR="00A3575C">
        <w:rPr>
          <w:rStyle w:val="SourceChar"/>
        </w:rPr>
        <w:t>.</w:t>
      </w:r>
    </w:p>
    <w:p w14:paraId="7AE53D1D" w14:textId="77777777" w:rsidR="00B1439A" w:rsidRDefault="00B1439A">
      <w:pPr>
        <w:spacing w:before="0" w:after="0"/>
        <w:rPr>
          <w:rFonts w:ascii="Helvetica" w:hAnsi="Helvetica"/>
          <w:color w:val="008783"/>
        </w:rPr>
      </w:pPr>
      <w:r>
        <w:br w:type="page"/>
      </w:r>
    </w:p>
    <w:p w14:paraId="476686D5" w14:textId="77777777" w:rsidR="009A12C4" w:rsidRDefault="009B7591" w:rsidP="00787D6A">
      <w:pPr>
        <w:pStyle w:val="StatsHeading2"/>
        <w:spacing w:before="0"/>
      </w:pPr>
      <w:bookmarkStart w:id="82" w:name="_Toc427678850"/>
      <w:bookmarkStart w:id="83" w:name="_Toc464718887"/>
      <w:r>
        <w:lastRenderedPageBreak/>
        <w:t xml:space="preserve">Total </w:t>
      </w:r>
      <w:r w:rsidR="009A12C4">
        <w:t>VET students</w:t>
      </w:r>
      <w:bookmarkEnd w:id="82"/>
      <w:bookmarkEnd w:id="83"/>
    </w:p>
    <w:p w14:paraId="434F789D" w14:textId="4132EFC3" w:rsidR="009A12C4" w:rsidRDefault="009A12C4" w:rsidP="009A12C4">
      <w:pPr>
        <w:pStyle w:val="tabletitle"/>
        <w:rPr>
          <w:rStyle w:val="SourceChar"/>
        </w:rPr>
      </w:pPr>
      <w:bookmarkStart w:id="84" w:name="_Toc523132764"/>
      <w:r>
        <w:t>Table 9</w:t>
      </w:r>
      <w:r>
        <w:tab/>
      </w:r>
      <w:r w:rsidR="003550F5">
        <w:t>Estimated t</w:t>
      </w:r>
      <w:r w:rsidR="00207DE2">
        <w:t xml:space="preserve">otal </w:t>
      </w:r>
      <w:r>
        <w:t xml:space="preserve">VET students aged 15 to 19 years by selected </w:t>
      </w:r>
      <w:r w:rsidR="00B51450">
        <w:t>student</w:t>
      </w:r>
      <w:r>
        <w:t xml:space="preserve"> characteristics, 201</w:t>
      </w:r>
      <w:r w:rsidR="004B0F84">
        <w:t>5</w:t>
      </w:r>
      <w:r w:rsidR="00BE651C">
        <w:t>–</w:t>
      </w:r>
      <w:r w:rsidR="004B0F84">
        <w:t>1</w:t>
      </w:r>
      <w:r w:rsidR="002B38DA">
        <w:t>7</w:t>
      </w:r>
      <w:bookmarkEnd w:id="84"/>
    </w:p>
    <w:tbl>
      <w:tblPr>
        <w:tblW w:w="5000" w:type="pct"/>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3685"/>
        <w:gridCol w:w="1284"/>
        <w:gridCol w:w="1171"/>
        <w:gridCol w:w="381"/>
        <w:gridCol w:w="943"/>
        <w:gridCol w:w="28"/>
        <w:gridCol w:w="1223"/>
        <w:gridCol w:w="216"/>
        <w:gridCol w:w="992"/>
      </w:tblGrid>
      <w:tr w:rsidR="00E46D56" w:rsidRPr="00131B06" w14:paraId="6620D3D5" w14:textId="77777777" w:rsidTr="00BA14ED">
        <w:tc>
          <w:tcPr>
            <w:tcW w:w="1857" w:type="pct"/>
            <w:tcBorders>
              <w:top w:val="single" w:sz="4" w:space="0" w:color="439539"/>
              <w:left w:val="nil"/>
              <w:bottom w:val="nil"/>
            </w:tcBorders>
          </w:tcPr>
          <w:p w14:paraId="5AD2F3B4" w14:textId="77777777" w:rsidR="00E46D56" w:rsidRPr="009F4722" w:rsidRDefault="00E46D56" w:rsidP="00E46D56">
            <w:pPr>
              <w:pStyle w:val="Tablehead1"/>
            </w:pPr>
          </w:p>
        </w:tc>
        <w:tc>
          <w:tcPr>
            <w:tcW w:w="647" w:type="pct"/>
            <w:tcBorders>
              <w:top w:val="single" w:sz="4" w:space="0" w:color="439539"/>
            </w:tcBorders>
          </w:tcPr>
          <w:p w14:paraId="69DC23F8" w14:textId="77777777" w:rsidR="00E46D56" w:rsidRPr="00B86131" w:rsidRDefault="00E46D56" w:rsidP="00E46D56">
            <w:pPr>
              <w:pStyle w:val="Tablehead1"/>
              <w:jc w:val="center"/>
            </w:pPr>
            <w:r>
              <w:t>2015</w:t>
            </w:r>
          </w:p>
        </w:tc>
        <w:tc>
          <w:tcPr>
            <w:tcW w:w="782" w:type="pct"/>
            <w:gridSpan w:val="2"/>
            <w:tcBorders>
              <w:top w:val="single" w:sz="4" w:space="0" w:color="439539"/>
            </w:tcBorders>
          </w:tcPr>
          <w:p w14:paraId="3D5CCA4B" w14:textId="77777777" w:rsidR="00E46D56" w:rsidRPr="00B86131" w:rsidRDefault="00E46D56" w:rsidP="00E46D56">
            <w:pPr>
              <w:pStyle w:val="Tablehead1"/>
              <w:jc w:val="center"/>
            </w:pPr>
            <w:r>
              <w:t>2016</w:t>
            </w:r>
          </w:p>
        </w:tc>
        <w:tc>
          <w:tcPr>
            <w:tcW w:w="1214" w:type="pct"/>
            <w:gridSpan w:val="4"/>
            <w:tcBorders>
              <w:top w:val="single" w:sz="4" w:space="0" w:color="439539"/>
            </w:tcBorders>
          </w:tcPr>
          <w:p w14:paraId="2BC979FC" w14:textId="4FFAAD18" w:rsidR="00E46D56" w:rsidRPr="00B86131" w:rsidRDefault="00E46D56" w:rsidP="00BE651C">
            <w:pPr>
              <w:pStyle w:val="Tablehead1"/>
              <w:tabs>
                <w:tab w:val="clear" w:pos="900"/>
                <w:tab w:val="right" w:pos="1506"/>
              </w:tabs>
            </w:pPr>
            <w:r>
              <w:tab/>
            </w:r>
            <w:r w:rsidR="00BE651C">
              <w:t xml:space="preserve">  </w:t>
            </w:r>
            <w:r>
              <w:t>2017</w:t>
            </w:r>
          </w:p>
        </w:tc>
        <w:tc>
          <w:tcPr>
            <w:tcW w:w="500" w:type="pct"/>
            <w:tcBorders>
              <w:top w:val="single" w:sz="4" w:space="0" w:color="439539"/>
            </w:tcBorders>
          </w:tcPr>
          <w:p w14:paraId="6B59911C" w14:textId="77777777" w:rsidR="00E46D56" w:rsidRPr="00B86131" w:rsidRDefault="00E46D56" w:rsidP="00BA14ED">
            <w:pPr>
              <w:pStyle w:val="Tablehead1"/>
              <w:tabs>
                <w:tab w:val="clear" w:pos="900"/>
              </w:tabs>
              <w:ind w:left="-185" w:right="53"/>
              <w:jc w:val="right"/>
            </w:pPr>
            <w:r>
              <w:t>2016-17</w:t>
            </w:r>
          </w:p>
        </w:tc>
      </w:tr>
      <w:tr w:rsidR="00E46D56" w:rsidRPr="00036648" w14:paraId="46842A7B" w14:textId="77777777" w:rsidTr="00BA14ED">
        <w:tc>
          <w:tcPr>
            <w:tcW w:w="1857" w:type="pct"/>
            <w:tcBorders>
              <w:top w:val="nil"/>
              <w:left w:val="nil"/>
              <w:bottom w:val="single" w:sz="4" w:space="0" w:color="439539"/>
            </w:tcBorders>
          </w:tcPr>
          <w:p w14:paraId="146B8B8A" w14:textId="77777777" w:rsidR="00E46D56" w:rsidRPr="00131B06" w:rsidRDefault="00E46D56" w:rsidP="00E46D56">
            <w:pPr>
              <w:pStyle w:val="Tablehead2"/>
              <w:jc w:val="center"/>
            </w:pPr>
            <w:bookmarkStart w:id="85" w:name="table_9"/>
            <w:bookmarkEnd w:id="85"/>
          </w:p>
        </w:tc>
        <w:tc>
          <w:tcPr>
            <w:tcW w:w="647" w:type="pct"/>
            <w:tcBorders>
              <w:bottom w:val="single" w:sz="4" w:space="0" w:color="439539"/>
            </w:tcBorders>
          </w:tcPr>
          <w:p w14:paraId="7CD4FBF4" w14:textId="77777777" w:rsidR="00E46D56" w:rsidRPr="00036648" w:rsidRDefault="00E46D56" w:rsidP="00E46D56">
            <w:pPr>
              <w:pStyle w:val="Tablehead2"/>
              <w:tabs>
                <w:tab w:val="right" w:pos="883"/>
              </w:tabs>
              <w:jc w:val="center"/>
            </w:pPr>
            <w:r w:rsidRPr="00036648">
              <w:t>(‘000)</w:t>
            </w:r>
          </w:p>
        </w:tc>
        <w:tc>
          <w:tcPr>
            <w:tcW w:w="782" w:type="pct"/>
            <w:gridSpan w:val="2"/>
            <w:tcBorders>
              <w:bottom w:val="single" w:sz="4" w:space="0" w:color="439539"/>
            </w:tcBorders>
          </w:tcPr>
          <w:p w14:paraId="11D2C325" w14:textId="77777777" w:rsidR="00E46D56" w:rsidRPr="00036648" w:rsidRDefault="00E46D56" w:rsidP="00E46D56">
            <w:pPr>
              <w:pStyle w:val="Tablehead2"/>
              <w:tabs>
                <w:tab w:val="right" w:pos="883"/>
              </w:tabs>
              <w:jc w:val="center"/>
            </w:pPr>
            <w:r w:rsidRPr="00036648">
              <w:t>(‘000)</w:t>
            </w:r>
          </w:p>
        </w:tc>
        <w:tc>
          <w:tcPr>
            <w:tcW w:w="489" w:type="pct"/>
            <w:gridSpan w:val="2"/>
            <w:tcBorders>
              <w:bottom w:val="single" w:sz="4" w:space="0" w:color="439539"/>
            </w:tcBorders>
          </w:tcPr>
          <w:p w14:paraId="5D950D86" w14:textId="2A2FA346" w:rsidR="00E46D56" w:rsidRPr="00036648" w:rsidRDefault="00BE651C" w:rsidP="00E46D56">
            <w:pPr>
              <w:pStyle w:val="Tablehead2"/>
              <w:jc w:val="center"/>
            </w:pPr>
            <w:r>
              <w:t xml:space="preserve">         </w:t>
            </w:r>
            <w:r w:rsidR="00E46D56" w:rsidRPr="00036648">
              <w:t>(‘000)</w:t>
            </w:r>
          </w:p>
        </w:tc>
        <w:tc>
          <w:tcPr>
            <w:tcW w:w="725" w:type="pct"/>
            <w:gridSpan w:val="2"/>
            <w:tcBorders>
              <w:bottom w:val="single" w:sz="4" w:space="0" w:color="439539"/>
            </w:tcBorders>
          </w:tcPr>
          <w:p w14:paraId="3A34B887" w14:textId="77777777" w:rsidR="00E46D56" w:rsidRPr="00036648" w:rsidRDefault="00E46D56" w:rsidP="00BE651C">
            <w:pPr>
              <w:pStyle w:val="Tablehead2"/>
              <w:tabs>
                <w:tab w:val="decimal" w:pos="896"/>
              </w:tabs>
            </w:pPr>
            <w:r w:rsidRPr="00036648">
              <w:t>%</w:t>
            </w:r>
          </w:p>
        </w:tc>
        <w:tc>
          <w:tcPr>
            <w:tcW w:w="500" w:type="pct"/>
            <w:tcBorders>
              <w:bottom w:val="single" w:sz="4" w:space="0" w:color="439539"/>
            </w:tcBorders>
          </w:tcPr>
          <w:p w14:paraId="1397EDA2" w14:textId="77777777" w:rsidR="00E46D56" w:rsidRPr="00036648" w:rsidRDefault="00E46D56" w:rsidP="00E46D56">
            <w:pPr>
              <w:pStyle w:val="Tablehead2"/>
              <w:ind w:right="53"/>
              <w:jc w:val="right"/>
            </w:pPr>
            <w:r w:rsidRPr="00036648">
              <w:t>% change</w:t>
            </w:r>
          </w:p>
        </w:tc>
      </w:tr>
      <w:tr w:rsidR="00E46D56" w14:paraId="1CA868B0" w14:textId="77777777" w:rsidTr="00BA14ED">
        <w:trPr>
          <w:trHeight w:val="60"/>
        </w:trPr>
        <w:tc>
          <w:tcPr>
            <w:tcW w:w="1857" w:type="pct"/>
            <w:tcBorders>
              <w:top w:val="single" w:sz="4" w:space="0" w:color="439539"/>
            </w:tcBorders>
          </w:tcPr>
          <w:p w14:paraId="575E873A" w14:textId="77777777" w:rsidR="00E46D56" w:rsidRDefault="00E46D56" w:rsidP="00E46D56">
            <w:pPr>
              <w:pStyle w:val="TableRowBold"/>
            </w:pPr>
            <w:r>
              <w:rPr>
                <w:lang w:eastAsia="en-AU"/>
              </w:rPr>
              <w:t xml:space="preserve">State or territory where the </w:t>
            </w:r>
            <w:r w:rsidRPr="004167F5">
              <w:rPr>
                <w:lang w:eastAsia="en-AU"/>
              </w:rPr>
              <w:t>training</w:t>
            </w:r>
            <w:r>
              <w:rPr>
                <w:lang w:eastAsia="en-AU"/>
              </w:rPr>
              <w:t xml:space="preserve"> was delivered</w:t>
            </w:r>
          </w:p>
        </w:tc>
        <w:tc>
          <w:tcPr>
            <w:tcW w:w="647" w:type="pct"/>
            <w:tcBorders>
              <w:top w:val="single" w:sz="4" w:space="0" w:color="439539"/>
            </w:tcBorders>
          </w:tcPr>
          <w:p w14:paraId="60768E0A" w14:textId="77777777" w:rsidR="00E46D56" w:rsidRDefault="0057420F" w:rsidP="00E46D56">
            <w:pPr>
              <w:pStyle w:val="Tablehead1"/>
              <w:spacing w:before="80" w:after="20"/>
              <w:jc w:val="center"/>
              <w:rPr>
                <w:b w:val="0"/>
                <w:color w:val="auto"/>
              </w:rPr>
            </w:pPr>
            <w:r>
              <w:rPr>
                <w:b w:val="0"/>
                <w:color w:val="auto"/>
              </w:rPr>
              <w:t xml:space="preserve">      </w:t>
            </w:r>
          </w:p>
        </w:tc>
        <w:tc>
          <w:tcPr>
            <w:tcW w:w="590" w:type="pct"/>
            <w:tcBorders>
              <w:top w:val="single" w:sz="4" w:space="0" w:color="439539"/>
            </w:tcBorders>
          </w:tcPr>
          <w:p w14:paraId="3F340AE5" w14:textId="77777777" w:rsidR="00E46D56" w:rsidRPr="00F17E54" w:rsidRDefault="00E46D56" w:rsidP="00E46D56">
            <w:pPr>
              <w:pStyle w:val="Tablehead1"/>
              <w:spacing w:before="80" w:after="20"/>
              <w:jc w:val="center"/>
              <w:rPr>
                <w:b w:val="0"/>
                <w:color w:val="auto"/>
              </w:rPr>
            </w:pPr>
          </w:p>
        </w:tc>
        <w:tc>
          <w:tcPr>
            <w:tcW w:w="667" w:type="pct"/>
            <w:gridSpan w:val="2"/>
            <w:tcBorders>
              <w:top w:val="single" w:sz="4" w:space="0" w:color="439539"/>
            </w:tcBorders>
          </w:tcPr>
          <w:p w14:paraId="4A92D74C" w14:textId="77777777" w:rsidR="00E46D56" w:rsidRPr="00F17E54" w:rsidRDefault="00E46D56" w:rsidP="00E46D56">
            <w:pPr>
              <w:pStyle w:val="Tablehead1"/>
              <w:spacing w:before="80" w:after="20"/>
              <w:jc w:val="center"/>
            </w:pPr>
          </w:p>
        </w:tc>
        <w:tc>
          <w:tcPr>
            <w:tcW w:w="630" w:type="pct"/>
            <w:gridSpan w:val="2"/>
            <w:tcBorders>
              <w:top w:val="single" w:sz="4" w:space="0" w:color="439539"/>
            </w:tcBorders>
          </w:tcPr>
          <w:p w14:paraId="7E5A4BDB" w14:textId="77777777" w:rsidR="00E46D56" w:rsidRPr="00B86131" w:rsidRDefault="00E46D56" w:rsidP="00E46D56">
            <w:pPr>
              <w:pStyle w:val="Tablehead1"/>
              <w:spacing w:before="80" w:after="20"/>
              <w:jc w:val="center"/>
            </w:pPr>
          </w:p>
        </w:tc>
        <w:tc>
          <w:tcPr>
            <w:tcW w:w="608" w:type="pct"/>
            <w:gridSpan w:val="2"/>
            <w:tcBorders>
              <w:top w:val="single" w:sz="4" w:space="0" w:color="439539"/>
            </w:tcBorders>
          </w:tcPr>
          <w:p w14:paraId="691D1B2C" w14:textId="77777777" w:rsidR="00E46D56" w:rsidRPr="00B86131" w:rsidRDefault="0057420F" w:rsidP="00E46D56">
            <w:pPr>
              <w:pStyle w:val="Tablehead1"/>
              <w:spacing w:before="80" w:after="20"/>
              <w:jc w:val="center"/>
            </w:pPr>
            <w:r>
              <w:t xml:space="preserve">    </w:t>
            </w:r>
          </w:p>
        </w:tc>
      </w:tr>
      <w:tr w:rsidR="00C363D9" w14:paraId="50D1F6CE" w14:textId="77777777" w:rsidTr="00BA14ED">
        <w:tc>
          <w:tcPr>
            <w:tcW w:w="1857" w:type="pct"/>
            <w:tcBorders>
              <w:bottom w:val="nil"/>
            </w:tcBorders>
          </w:tcPr>
          <w:p w14:paraId="03C4EB87" w14:textId="77777777" w:rsidR="00C363D9" w:rsidRDefault="00C363D9" w:rsidP="00C363D9">
            <w:pPr>
              <w:pStyle w:val="Tabletext"/>
              <w:rPr>
                <w:szCs w:val="17"/>
              </w:rPr>
            </w:pPr>
            <w:r>
              <w:rPr>
                <w:szCs w:val="17"/>
              </w:rPr>
              <w:t>New South Wales</w:t>
            </w:r>
          </w:p>
        </w:tc>
        <w:tc>
          <w:tcPr>
            <w:tcW w:w="647" w:type="pct"/>
            <w:tcBorders>
              <w:bottom w:val="nil"/>
            </w:tcBorders>
          </w:tcPr>
          <w:p w14:paraId="348C4760" w14:textId="77777777" w:rsidR="00C363D9" w:rsidRPr="005D7F7A" w:rsidRDefault="00C7025C" w:rsidP="00C363D9">
            <w:pPr>
              <w:pStyle w:val="Tablehead2"/>
              <w:tabs>
                <w:tab w:val="decimal" w:pos="741"/>
              </w:tabs>
              <w:rPr>
                <w:color w:val="auto"/>
              </w:rPr>
            </w:pPr>
            <w:r>
              <w:rPr>
                <w:color w:val="auto"/>
              </w:rPr>
              <w:t xml:space="preserve">  210.8</w:t>
            </w:r>
          </w:p>
        </w:tc>
        <w:tc>
          <w:tcPr>
            <w:tcW w:w="782" w:type="pct"/>
            <w:gridSpan w:val="2"/>
            <w:tcBorders>
              <w:bottom w:val="nil"/>
            </w:tcBorders>
          </w:tcPr>
          <w:p w14:paraId="049B0399" w14:textId="77777777" w:rsidR="00C363D9" w:rsidRPr="005D7F7A" w:rsidRDefault="00C7025C" w:rsidP="00C363D9">
            <w:pPr>
              <w:pStyle w:val="Tablehead2"/>
              <w:tabs>
                <w:tab w:val="decimal" w:pos="741"/>
              </w:tabs>
              <w:rPr>
                <w:color w:val="auto"/>
              </w:rPr>
            </w:pPr>
            <w:r>
              <w:rPr>
                <w:color w:val="auto"/>
              </w:rPr>
              <w:t xml:space="preserve">  199.0</w:t>
            </w:r>
          </w:p>
        </w:tc>
        <w:tc>
          <w:tcPr>
            <w:tcW w:w="489" w:type="pct"/>
            <w:gridSpan w:val="2"/>
          </w:tcPr>
          <w:p w14:paraId="49E5B044" w14:textId="77777777" w:rsidR="00C363D9" w:rsidRPr="005D7F7A" w:rsidRDefault="00C7025C" w:rsidP="00C363D9">
            <w:pPr>
              <w:pStyle w:val="Tablehead2"/>
              <w:tabs>
                <w:tab w:val="decimal" w:pos="732"/>
              </w:tabs>
              <w:rPr>
                <w:color w:val="auto"/>
              </w:rPr>
            </w:pPr>
            <w:r>
              <w:rPr>
                <w:color w:val="auto"/>
              </w:rPr>
              <w:t xml:space="preserve">  214.3</w:t>
            </w:r>
          </w:p>
        </w:tc>
        <w:tc>
          <w:tcPr>
            <w:tcW w:w="725" w:type="pct"/>
            <w:gridSpan w:val="2"/>
          </w:tcPr>
          <w:p w14:paraId="0BA7F693" w14:textId="77777777" w:rsidR="00C363D9" w:rsidRPr="005D7F7A" w:rsidRDefault="00C83ABC" w:rsidP="00C363D9">
            <w:pPr>
              <w:pStyle w:val="Tablehead2"/>
              <w:tabs>
                <w:tab w:val="decimal" w:pos="754"/>
              </w:tabs>
              <w:jc w:val="both"/>
              <w:rPr>
                <w:color w:val="auto"/>
              </w:rPr>
            </w:pPr>
            <w:r>
              <w:rPr>
                <w:color w:val="auto"/>
              </w:rPr>
              <w:t xml:space="preserve"> 30.4</w:t>
            </w:r>
          </w:p>
        </w:tc>
        <w:tc>
          <w:tcPr>
            <w:tcW w:w="500" w:type="pct"/>
          </w:tcPr>
          <w:p w14:paraId="45AB1F06" w14:textId="77777777" w:rsidR="00C363D9" w:rsidRPr="005D7F7A" w:rsidRDefault="00C7025C" w:rsidP="00C363D9">
            <w:pPr>
              <w:pStyle w:val="Tablehead2"/>
              <w:tabs>
                <w:tab w:val="decimal" w:pos="616"/>
              </w:tabs>
              <w:jc w:val="both"/>
              <w:rPr>
                <w:color w:val="auto"/>
              </w:rPr>
            </w:pPr>
            <w:r>
              <w:rPr>
                <w:color w:val="auto"/>
              </w:rPr>
              <w:t xml:space="preserve"> 7.7</w:t>
            </w:r>
          </w:p>
        </w:tc>
      </w:tr>
      <w:tr w:rsidR="00C363D9" w14:paraId="51EA2D8D" w14:textId="77777777" w:rsidTr="00BA14ED">
        <w:tc>
          <w:tcPr>
            <w:tcW w:w="1857" w:type="pct"/>
            <w:tcBorders>
              <w:bottom w:val="nil"/>
            </w:tcBorders>
          </w:tcPr>
          <w:p w14:paraId="21F61D92" w14:textId="77777777" w:rsidR="00C363D9" w:rsidRPr="004A3808" w:rsidRDefault="00C363D9" w:rsidP="00C363D9">
            <w:pPr>
              <w:pStyle w:val="Tabletext"/>
              <w:rPr>
                <w:szCs w:val="17"/>
                <w:vertAlign w:val="superscript"/>
              </w:rPr>
            </w:pPr>
            <w:r>
              <w:rPr>
                <w:szCs w:val="17"/>
              </w:rPr>
              <w:t>Victoria</w:t>
            </w:r>
          </w:p>
        </w:tc>
        <w:tc>
          <w:tcPr>
            <w:tcW w:w="647" w:type="pct"/>
            <w:tcBorders>
              <w:bottom w:val="nil"/>
            </w:tcBorders>
          </w:tcPr>
          <w:p w14:paraId="79D9309E" w14:textId="77777777" w:rsidR="00C363D9" w:rsidRPr="005D7F7A" w:rsidRDefault="00C7025C" w:rsidP="00C363D9">
            <w:pPr>
              <w:pStyle w:val="Tablehead2"/>
              <w:tabs>
                <w:tab w:val="decimal" w:pos="741"/>
              </w:tabs>
              <w:rPr>
                <w:color w:val="auto"/>
              </w:rPr>
            </w:pPr>
            <w:r>
              <w:rPr>
                <w:color w:val="auto"/>
              </w:rPr>
              <w:t xml:space="preserve">  189.2</w:t>
            </w:r>
          </w:p>
        </w:tc>
        <w:tc>
          <w:tcPr>
            <w:tcW w:w="782" w:type="pct"/>
            <w:gridSpan w:val="2"/>
            <w:tcBorders>
              <w:bottom w:val="nil"/>
            </w:tcBorders>
          </w:tcPr>
          <w:p w14:paraId="1C2B21A6" w14:textId="77777777" w:rsidR="00C363D9" w:rsidRPr="005D7F7A" w:rsidRDefault="00C7025C" w:rsidP="00C363D9">
            <w:pPr>
              <w:pStyle w:val="Tablehead2"/>
              <w:tabs>
                <w:tab w:val="decimal" w:pos="741"/>
              </w:tabs>
              <w:rPr>
                <w:color w:val="auto"/>
              </w:rPr>
            </w:pPr>
            <w:r>
              <w:rPr>
                <w:color w:val="auto"/>
              </w:rPr>
              <w:t xml:space="preserve">  177.0</w:t>
            </w:r>
          </w:p>
        </w:tc>
        <w:tc>
          <w:tcPr>
            <w:tcW w:w="489" w:type="pct"/>
            <w:gridSpan w:val="2"/>
          </w:tcPr>
          <w:p w14:paraId="3DB6A7B5" w14:textId="77777777" w:rsidR="00C363D9" w:rsidRPr="005D7F7A" w:rsidRDefault="00C7025C" w:rsidP="00C363D9">
            <w:pPr>
              <w:pStyle w:val="Tablehead2"/>
              <w:tabs>
                <w:tab w:val="decimal" w:pos="732"/>
              </w:tabs>
              <w:rPr>
                <w:color w:val="auto"/>
              </w:rPr>
            </w:pPr>
            <w:r>
              <w:rPr>
                <w:color w:val="auto"/>
              </w:rPr>
              <w:t xml:space="preserve">  176.4</w:t>
            </w:r>
          </w:p>
        </w:tc>
        <w:tc>
          <w:tcPr>
            <w:tcW w:w="725" w:type="pct"/>
            <w:gridSpan w:val="2"/>
          </w:tcPr>
          <w:p w14:paraId="234CB2C2" w14:textId="77777777" w:rsidR="00C363D9" w:rsidRPr="005D7F7A" w:rsidRDefault="00C83ABC" w:rsidP="00C363D9">
            <w:pPr>
              <w:pStyle w:val="Tablehead2"/>
              <w:tabs>
                <w:tab w:val="decimal" w:pos="754"/>
              </w:tabs>
              <w:jc w:val="both"/>
              <w:rPr>
                <w:color w:val="auto"/>
              </w:rPr>
            </w:pPr>
            <w:r>
              <w:rPr>
                <w:color w:val="auto"/>
              </w:rPr>
              <w:t xml:space="preserve"> 25.0</w:t>
            </w:r>
          </w:p>
        </w:tc>
        <w:tc>
          <w:tcPr>
            <w:tcW w:w="500" w:type="pct"/>
          </w:tcPr>
          <w:p w14:paraId="50727473" w14:textId="77777777" w:rsidR="00C363D9" w:rsidRPr="005D7F7A" w:rsidRDefault="00C7025C" w:rsidP="00C363D9">
            <w:pPr>
              <w:pStyle w:val="Tablehead2"/>
              <w:tabs>
                <w:tab w:val="decimal" w:pos="616"/>
              </w:tabs>
              <w:jc w:val="both"/>
              <w:rPr>
                <w:color w:val="auto"/>
              </w:rPr>
            </w:pPr>
            <w:r>
              <w:rPr>
                <w:color w:val="auto"/>
              </w:rPr>
              <w:t xml:space="preserve"> -0.3</w:t>
            </w:r>
          </w:p>
        </w:tc>
      </w:tr>
      <w:tr w:rsidR="00C363D9" w14:paraId="4212E8BF" w14:textId="77777777" w:rsidTr="00BA14ED">
        <w:tc>
          <w:tcPr>
            <w:tcW w:w="1857" w:type="pct"/>
            <w:tcBorders>
              <w:bottom w:val="nil"/>
            </w:tcBorders>
          </w:tcPr>
          <w:p w14:paraId="1FE268E5" w14:textId="77777777" w:rsidR="00C363D9" w:rsidRPr="00243057" w:rsidRDefault="00C363D9" w:rsidP="00C363D9">
            <w:pPr>
              <w:pStyle w:val="Tabletext"/>
              <w:spacing w:before="60"/>
              <w:rPr>
                <w:szCs w:val="17"/>
              </w:rPr>
            </w:pPr>
            <w:r>
              <w:rPr>
                <w:szCs w:val="17"/>
              </w:rPr>
              <w:t>Queensland</w:t>
            </w:r>
          </w:p>
        </w:tc>
        <w:tc>
          <w:tcPr>
            <w:tcW w:w="647" w:type="pct"/>
            <w:tcBorders>
              <w:bottom w:val="nil"/>
            </w:tcBorders>
          </w:tcPr>
          <w:p w14:paraId="4BDED788" w14:textId="77777777" w:rsidR="00C363D9" w:rsidRPr="005D7F7A" w:rsidRDefault="00C7025C" w:rsidP="00C363D9">
            <w:pPr>
              <w:pStyle w:val="Tablehead2"/>
              <w:tabs>
                <w:tab w:val="decimal" w:pos="741"/>
              </w:tabs>
              <w:rPr>
                <w:color w:val="auto"/>
              </w:rPr>
            </w:pPr>
            <w:r>
              <w:rPr>
                <w:color w:val="auto"/>
              </w:rPr>
              <w:t xml:space="preserve">  173.9</w:t>
            </w:r>
          </w:p>
        </w:tc>
        <w:tc>
          <w:tcPr>
            <w:tcW w:w="782" w:type="pct"/>
            <w:gridSpan w:val="2"/>
            <w:tcBorders>
              <w:bottom w:val="nil"/>
            </w:tcBorders>
          </w:tcPr>
          <w:p w14:paraId="3EFF5B0B" w14:textId="77777777" w:rsidR="00C363D9" w:rsidRPr="005D7F7A" w:rsidRDefault="00C7025C" w:rsidP="00C363D9">
            <w:pPr>
              <w:pStyle w:val="Tablehead2"/>
              <w:tabs>
                <w:tab w:val="decimal" w:pos="741"/>
              </w:tabs>
              <w:rPr>
                <w:color w:val="auto"/>
              </w:rPr>
            </w:pPr>
            <w:r>
              <w:rPr>
                <w:color w:val="auto"/>
              </w:rPr>
              <w:t xml:space="preserve">  171.4</w:t>
            </w:r>
          </w:p>
        </w:tc>
        <w:tc>
          <w:tcPr>
            <w:tcW w:w="489" w:type="pct"/>
            <w:gridSpan w:val="2"/>
          </w:tcPr>
          <w:p w14:paraId="65547848" w14:textId="77777777" w:rsidR="00C363D9" w:rsidRPr="005D7F7A" w:rsidRDefault="00C7025C" w:rsidP="00C363D9">
            <w:pPr>
              <w:pStyle w:val="Tablehead2"/>
              <w:tabs>
                <w:tab w:val="decimal" w:pos="732"/>
              </w:tabs>
              <w:rPr>
                <w:color w:val="auto"/>
              </w:rPr>
            </w:pPr>
            <w:r>
              <w:rPr>
                <w:color w:val="auto"/>
              </w:rPr>
              <w:t xml:space="preserve">  159.4</w:t>
            </w:r>
          </w:p>
        </w:tc>
        <w:tc>
          <w:tcPr>
            <w:tcW w:w="725" w:type="pct"/>
            <w:gridSpan w:val="2"/>
          </w:tcPr>
          <w:p w14:paraId="74974057" w14:textId="77777777" w:rsidR="00C363D9" w:rsidRPr="005D7F7A" w:rsidRDefault="00C83ABC" w:rsidP="00C363D9">
            <w:pPr>
              <w:pStyle w:val="Tablehead2"/>
              <w:tabs>
                <w:tab w:val="decimal" w:pos="754"/>
              </w:tabs>
              <w:jc w:val="both"/>
              <w:rPr>
                <w:color w:val="auto"/>
              </w:rPr>
            </w:pPr>
            <w:r>
              <w:rPr>
                <w:color w:val="auto"/>
              </w:rPr>
              <w:t xml:space="preserve"> 22.6</w:t>
            </w:r>
          </w:p>
        </w:tc>
        <w:tc>
          <w:tcPr>
            <w:tcW w:w="500" w:type="pct"/>
          </w:tcPr>
          <w:p w14:paraId="698C2FCE" w14:textId="77777777" w:rsidR="00C363D9" w:rsidRPr="005D7F7A" w:rsidRDefault="00C7025C" w:rsidP="00C363D9">
            <w:pPr>
              <w:pStyle w:val="Tablehead2"/>
              <w:tabs>
                <w:tab w:val="decimal" w:pos="616"/>
              </w:tabs>
              <w:jc w:val="both"/>
              <w:rPr>
                <w:color w:val="auto"/>
              </w:rPr>
            </w:pPr>
            <w:r>
              <w:rPr>
                <w:color w:val="auto"/>
              </w:rPr>
              <w:t xml:space="preserve">  -7.0</w:t>
            </w:r>
          </w:p>
        </w:tc>
      </w:tr>
      <w:tr w:rsidR="00C363D9" w14:paraId="61975BD6" w14:textId="77777777" w:rsidTr="00BA14ED">
        <w:tc>
          <w:tcPr>
            <w:tcW w:w="1857" w:type="pct"/>
            <w:tcBorders>
              <w:bottom w:val="nil"/>
            </w:tcBorders>
          </w:tcPr>
          <w:p w14:paraId="6A77CB57" w14:textId="77777777" w:rsidR="00C363D9" w:rsidRPr="001867F7" w:rsidRDefault="00C363D9" w:rsidP="00C363D9">
            <w:pPr>
              <w:pStyle w:val="Tabletext"/>
            </w:pPr>
            <w:r>
              <w:t>South Australia</w:t>
            </w:r>
          </w:p>
        </w:tc>
        <w:tc>
          <w:tcPr>
            <w:tcW w:w="647" w:type="pct"/>
            <w:tcBorders>
              <w:bottom w:val="nil"/>
            </w:tcBorders>
          </w:tcPr>
          <w:p w14:paraId="10C0AE49" w14:textId="77777777" w:rsidR="00C363D9" w:rsidRPr="005D7F7A" w:rsidRDefault="00C7025C" w:rsidP="00C363D9">
            <w:pPr>
              <w:pStyle w:val="Tablehead2"/>
              <w:tabs>
                <w:tab w:val="decimal" w:pos="741"/>
              </w:tabs>
              <w:rPr>
                <w:color w:val="auto"/>
              </w:rPr>
            </w:pPr>
            <w:r>
              <w:rPr>
                <w:color w:val="auto"/>
              </w:rPr>
              <w:t xml:space="preserve">   37.8</w:t>
            </w:r>
          </w:p>
        </w:tc>
        <w:tc>
          <w:tcPr>
            <w:tcW w:w="782" w:type="pct"/>
            <w:gridSpan w:val="2"/>
            <w:tcBorders>
              <w:bottom w:val="nil"/>
            </w:tcBorders>
          </w:tcPr>
          <w:p w14:paraId="4AEAECA7" w14:textId="77777777" w:rsidR="00C363D9" w:rsidRPr="005D7F7A" w:rsidRDefault="00C7025C" w:rsidP="00C363D9">
            <w:pPr>
              <w:pStyle w:val="Tablehead2"/>
              <w:tabs>
                <w:tab w:val="decimal" w:pos="741"/>
              </w:tabs>
              <w:rPr>
                <w:color w:val="auto"/>
              </w:rPr>
            </w:pPr>
            <w:r>
              <w:rPr>
                <w:color w:val="auto"/>
              </w:rPr>
              <w:t xml:space="preserve">   35.7</w:t>
            </w:r>
          </w:p>
        </w:tc>
        <w:tc>
          <w:tcPr>
            <w:tcW w:w="489" w:type="pct"/>
            <w:gridSpan w:val="2"/>
          </w:tcPr>
          <w:p w14:paraId="31859D1C" w14:textId="77777777" w:rsidR="00C363D9" w:rsidRPr="005D7F7A" w:rsidRDefault="00C7025C" w:rsidP="00C363D9">
            <w:pPr>
              <w:pStyle w:val="Tablehead2"/>
              <w:tabs>
                <w:tab w:val="decimal" w:pos="732"/>
              </w:tabs>
              <w:rPr>
                <w:color w:val="auto"/>
              </w:rPr>
            </w:pPr>
            <w:r>
              <w:rPr>
                <w:color w:val="auto"/>
              </w:rPr>
              <w:t xml:space="preserve">   31.4</w:t>
            </w:r>
          </w:p>
        </w:tc>
        <w:tc>
          <w:tcPr>
            <w:tcW w:w="725" w:type="pct"/>
            <w:gridSpan w:val="2"/>
          </w:tcPr>
          <w:p w14:paraId="6DE8F7DC" w14:textId="77777777" w:rsidR="00C363D9" w:rsidRPr="005D7F7A" w:rsidRDefault="00C83ABC" w:rsidP="00C363D9">
            <w:pPr>
              <w:pStyle w:val="Tablehead2"/>
              <w:tabs>
                <w:tab w:val="decimal" w:pos="754"/>
              </w:tabs>
              <w:jc w:val="both"/>
              <w:rPr>
                <w:color w:val="auto"/>
              </w:rPr>
            </w:pPr>
            <w:r>
              <w:rPr>
                <w:color w:val="auto"/>
              </w:rPr>
              <w:t xml:space="preserve">  4.5</w:t>
            </w:r>
          </w:p>
        </w:tc>
        <w:tc>
          <w:tcPr>
            <w:tcW w:w="500" w:type="pct"/>
          </w:tcPr>
          <w:p w14:paraId="1D79B812" w14:textId="77777777" w:rsidR="00C363D9" w:rsidRPr="005D7F7A" w:rsidRDefault="00C7025C" w:rsidP="00C363D9">
            <w:pPr>
              <w:pStyle w:val="Tablehead2"/>
              <w:tabs>
                <w:tab w:val="decimal" w:pos="616"/>
              </w:tabs>
              <w:jc w:val="both"/>
              <w:rPr>
                <w:color w:val="auto"/>
              </w:rPr>
            </w:pPr>
            <w:r>
              <w:rPr>
                <w:color w:val="auto"/>
              </w:rPr>
              <w:t>-12.0</w:t>
            </w:r>
          </w:p>
        </w:tc>
      </w:tr>
      <w:tr w:rsidR="00C363D9" w14:paraId="5FDA5721" w14:textId="77777777" w:rsidTr="00BA14ED">
        <w:tc>
          <w:tcPr>
            <w:tcW w:w="1857" w:type="pct"/>
            <w:tcBorders>
              <w:bottom w:val="nil"/>
            </w:tcBorders>
          </w:tcPr>
          <w:p w14:paraId="06AAFDA8" w14:textId="77777777" w:rsidR="00C363D9" w:rsidRPr="001867F7" w:rsidRDefault="00C363D9" w:rsidP="00C363D9">
            <w:pPr>
              <w:pStyle w:val="Tabletext"/>
            </w:pPr>
            <w:r>
              <w:t>Western Australia</w:t>
            </w:r>
          </w:p>
        </w:tc>
        <w:tc>
          <w:tcPr>
            <w:tcW w:w="647" w:type="pct"/>
            <w:tcBorders>
              <w:bottom w:val="nil"/>
            </w:tcBorders>
          </w:tcPr>
          <w:p w14:paraId="68D1D27F" w14:textId="77777777" w:rsidR="00C363D9" w:rsidRPr="005D7F7A" w:rsidRDefault="00C7025C" w:rsidP="00C363D9">
            <w:pPr>
              <w:pStyle w:val="Tablehead2"/>
              <w:tabs>
                <w:tab w:val="decimal" w:pos="741"/>
              </w:tabs>
              <w:rPr>
                <w:color w:val="auto"/>
              </w:rPr>
            </w:pPr>
            <w:r>
              <w:rPr>
                <w:color w:val="auto"/>
              </w:rPr>
              <w:t xml:space="preserve">  66.7</w:t>
            </w:r>
          </w:p>
        </w:tc>
        <w:tc>
          <w:tcPr>
            <w:tcW w:w="782" w:type="pct"/>
            <w:gridSpan w:val="2"/>
            <w:tcBorders>
              <w:bottom w:val="nil"/>
            </w:tcBorders>
          </w:tcPr>
          <w:p w14:paraId="54854261" w14:textId="77777777" w:rsidR="00C363D9" w:rsidRPr="005D7F7A" w:rsidRDefault="00C7025C" w:rsidP="00C363D9">
            <w:pPr>
              <w:pStyle w:val="Tablehead2"/>
              <w:tabs>
                <w:tab w:val="decimal" w:pos="741"/>
              </w:tabs>
              <w:rPr>
                <w:color w:val="auto"/>
              </w:rPr>
            </w:pPr>
            <w:r>
              <w:rPr>
                <w:color w:val="auto"/>
              </w:rPr>
              <w:t xml:space="preserve">  66.6</w:t>
            </w:r>
          </w:p>
        </w:tc>
        <w:tc>
          <w:tcPr>
            <w:tcW w:w="489" w:type="pct"/>
            <w:gridSpan w:val="2"/>
          </w:tcPr>
          <w:p w14:paraId="175060D4" w14:textId="77777777" w:rsidR="00C363D9" w:rsidRPr="005D7F7A" w:rsidRDefault="00C7025C" w:rsidP="00C363D9">
            <w:pPr>
              <w:pStyle w:val="Tablehead2"/>
              <w:tabs>
                <w:tab w:val="decimal" w:pos="732"/>
              </w:tabs>
              <w:rPr>
                <w:color w:val="auto"/>
              </w:rPr>
            </w:pPr>
            <w:r>
              <w:rPr>
                <w:color w:val="auto"/>
              </w:rPr>
              <w:t xml:space="preserve">  67.3</w:t>
            </w:r>
          </w:p>
        </w:tc>
        <w:tc>
          <w:tcPr>
            <w:tcW w:w="725" w:type="pct"/>
            <w:gridSpan w:val="2"/>
          </w:tcPr>
          <w:p w14:paraId="019F537A" w14:textId="77777777" w:rsidR="00C363D9" w:rsidRPr="005D7F7A" w:rsidRDefault="00C83ABC" w:rsidP="00C363D9">
            <w:pPr>
              <w:pStyle w:val="Tablehead2"/>
              <w:tabs>
                <w:tab w:val="decimal" w:pos="754"/>
              </w:tabs>
              <w:jc w:val="both"/>
              <w:rPr>
                <w:color w:val="auto"/>
              </w:rPr>
            </w:pPr>
            <w:r>
              <w:rPr>
                <w:color w:val="auto"/>
              </w:rPr>
              <w:t xml:space="preserve"> 9.5</w:t>
            </w:r>
          </w:p>
        </w:tc>
        <w:tc>
          <w:tcPr>
            <w:tcW w:w="500" w:type="pct"/>
          </w:tcPr>
          <w:p w14:paraId="5852141C" w14:textId="77777777" w:rsidR="00C363D9" w:rsidRPr="005D7F7A" w:rsidRDefault="00C7025C" w:rsidP="00C363D9">
            <w:pPr>
              <w:pStyle w:val="Tablehead2"/>
              <w:tabs>
                <w:tab w:val="decimal" w:pos="616"/>
              </w:tabs>
              <w:jc w:val="both"/>
              <w:rPr>
                <w:color w:val="auto"/>
              </w:rPr>
            </w:pPr>
            <w:r>
              <w:rPr>
                <w:color w:val="auto"/>
              </w:rPr>
              <w:t xml:space="preserve">  1.0</w:t>
            </w:r>
          </w:p>
        </w:tc>
      </w:tr>
      <w:tr w:rsidR="00C363D9" w14:paraId="6A8AF7BD" w14:textId="77777777" w:rsidTr="00BA14ED">
        <w:tc>
          <w:tcPr>
            <w:tcW w:w="1857" w:type="pct"/>
            <w:tcBorders>
              <w:bottom w:val="nil"/>
            </w:tcBorders>
          </w:tcPr>
          <w:p w14:paraId="564D73F0" w14:textId="77777777" w:rsidR="00C363D9" w:rsidRPr="004A3808" w:rsidRDefault="00C363D9" w:rsidP="00C363D9">
            <w:pPr>
              <w:pStyle w:val="Tabletext"/>
              <w:rPr>
                <w:vertAlign w:val="superscript"/>
              </w:rPr>
            </w:pPr>
            <w:r>
              <w:t>Tasmania</w:t>
            </w:r>
          </w:p>
        </w:tc>
        <w:tc>
          <w:tcPr>
            <w:tcW w:w="647" w:type="pct"/>
            <w:tcBorders>
              <w:bottom w:val="nil"/>
            </w:tcBorders>
          </w:tcPr>
          <w:p w14:paraId="7465AE0D" w14:textId="77777777" w:rsidR="00C363D9" w:rsidRPr="005D7F7A" w:rsidRDefault="00C7025C" w:rsidP="00C363D9">
            <w:pPr>
              <w:pStyle w:val="Tablehead2"/>
              <w:tabs>
                <w:tab w:val="decimal" w:pos="741"/>
              </w:tabs>
              <w:rPr>
                <w:color w:val="auto"/>
              </w:rPr>
            </w:pPr>
            <w:r>
              <w:rPr>
                <w:color w:val="auto"/>
              </w:rPr>
              <w:t xml:space="preserve">   9.9</w:t>
            </w:r>
          </w:p>
        </w:tc>
        <w:tc>
          <w:tcPr>
            <w:tcW w:w="782" w:type="pct"/>
            <w:gridSpan w:val="2"/>
            <w:tcBorders>
              <w:bottom w:val="nil"/>
            </w:tcBorders>
          </w:tcPr>
          <w:p w14:paraId="7BD33031" w14:textId="77777777" w:rsidR="00C363D9" w:rsidRPr="005D7F7A" w:rsidRDefault="00C7025C" w:rsidP="00C363D9">
            <w:pPr>
              <w:pStyle w:val="Tablehead2"/>
              <w:tabs>
                <w:tab w:val="decimal" w:pos="741"/>
              </w:tabs>
              <w:rPr>
                <w:color w:val="auto"/>
              </w:rPr>
            </w:pPr>
            <w:r>
              <w:rPr>
                <w:color w:val="auto"/>
              </w:rPr>
              <w:t xml:space="preserve">   9.7</w:t>
            </w:r>
          </w:p>
        </w:tc>
        <w:tc>
          <w:tcPr>
            <w:tcW w:w="489" w:type="pct"/>
            <w:gridSpan w:val="2"/>
          </w:tcPr>
          <w:p w14:paraId="6FECB139" w14:textId="77777777" w:rsidR="00C363D9" w:rsidRPr="005D7F7A" w:rsidRDefault="00C7025C" w:rsidP="00C363D9">
            <w:pPr>
              <w:pStyle w:val="Tablehead2"/>
              <w:tabs>
                <w:tab w:val="decimal" w:pos="732"/>
              </w:tabs>
              <w:rPr>
                <w:color w:val="auto"/>
              </w:rPr>
            </w:pPr>
            <w:r>
              <w:rPr>
                <w:color w:val="auto"/>
              </w:rPr>
              <w:t xml:space="preserve">   8.7</w:t>
            </w:r>
          </w:p>
        </w:tc>
        <w:tc>
          <w:tcPr>
            <w:tcW w:w="725" w:type="pct"/>
            <w:gridSpan w:val="2"/>
          </w:tcPr>
          <w:p w14:paraId="6657C76C" w14:textId="77777777" w:rsidR="00C363D9" w:rsidRPr="005D7F7A" w:rsidRDefault="00C83ABC" w:rsidP="00C363D9">
            <w:pPr>
              <w:pStyle w:val="Tablehead2"/>
              <w:tabs>
                <w:tab w:val="decimal" w:pos="754"/>
              </w:tabs>
              <w:jc w:val="both"/>
              <w:rPr>
                <w:color w:val="auto"/>
              </w:rPr>
            </w:pPr>
            <w:r>
              <w:rPr>
                <w:color w:val="auto"/>
              </w:rPr>
              <w:t xml:space="preserve">  1.2</w:t>
            </w:r>
          </w:p>
        </w:tc>
        <w:tc>
          <w:tcPr>
            <w:tcW w:w="500" w:type="pct"/>
          </w:tcPr>
          <w:p w14:paraId="508A73D8" w14:textId="77777777" w:rsidR="00C363D9" w:rsidRPr="005D7F7A" w:rsidRDefault="00C7025C" w:rsidP="00C363D9">
            <w:pPr>
              <w:pStyle w:val="Tablehead2"/>
              <w:tabs>
                <w:tab w:val="decimal" w:pos="616"/>
              </w:tabs>
              <w:jc w:val="both"/>
              <w:rPr>
                <w:color w:val="auto"/>
              </w:rPr>
            </w:pPr>
            <w:r>
              <w:rPr>
                <w:color w:val="auto"/>
              </w:rPr>
              <w:t xml:space="preserve"> -10.3</w:t>
            </w:r>
          </w:p>
        </w:tc>
      </w:tr>
      <w:tr w:rsidR="00C363D9" w14:paraId="2D7146A8" w14:textId="77777777" w:rsidTr="00BA14ED">
        <w:tc>
          <w:tcPr>
            <w:tcW w:w="1857" w:type="pct"/>
            <w:tcBorders>
              <w:bottom w:val="nil"/>
            </w:tcBorders>
          </w:tcPr>
          <w:p w14:paraId="704EF86E" w14:textId="77777777" w:rsidR="00C363D9" w:rsidRPr="001867F7" w:rsidRDefault="00C363D9" w:rsidP="00C363D9">
            <w:pPr>
              <w:pStyle w:val="Tabletext"/>
            </w:pPr>
            <w:r>
              <w:t>Northern Territory</w:t>
            </w:r>
          </w:p>
        </w:tc>
        <w:tc>
          <w:tcPr>
            <w:tcW w:w="647" w:type="pct"/>
            <w:tcBorders>
              <w:bottom w:val="nil"/>
            </w:tcBorders>
          </w:tcPr>
          <w:p w14:paraId="209D8DF2" w14:textId="77777777" w:rsidR="00C363D9" w:rsidRPr="005D7F7A" w:rsidRDefault="00C7025C" w:rsidP="00C363D9">
            <w:pPr>
              <w:pStyle w:val="Tablehead2"/>
              <w:tabs>
                <w:tab w:val="decimal" w:pos="741"/>
              </w:tabs>
              <w:rPr>
                <w:color w:val="auto"/>
              </w:rPr>
            </w:pPr>
            <w:r>
              <w:rPr>
                <w:color w:val="auto"/>
              </w:rPr>
              <w:t xml:space="preserve">    5.3</w:t>
            </w:r>
          </w:p>
        </w:tc>
        <w:tc>
          <w:tcPr>
            <w:tcW w:w="782" w:type="pct"/>
            <w:gridSpan w:val="2"/>
            <w:tcBorders>
              <w:bottom w:val="nil"/>
            </w:tcBorders>
          </w:tcPr>
          <w:p w14:paraId="575B4BAA" w14:textId="77777777" w:rsidR="00C363D9" w:rsidRPr="005D7F7A" w:rsidRDefault="00C7025C" w:rsidP="00C363D9">
            <w:pPr>
              <w:pStyle w:val="Tablehead2"/>
              <w:tabs>
                <w:tab w:val="decimal" w:pos="741"/>
              </w:tabs>
              <w:rPr>
                <w:color w:val="auto"/>
              </w:rPr>
            </w:pPr>
            <w:r>
              <w:rPr>
                <w:color w:val="auto"/>
              </w:rPr>
              <w:t xml:space="preserve">    5.2</w:t>
            </w:r>
          </w:p>
        </w:tc>
        <w:tc>
          <w:tcPr>
            <w:tcW w:w="489" w:type="pct"/>
            <w:gridSpan w:val="2"/>
          </w:tcPr>
          <w:p w14:paraId="64728EEC" w14:textId="77777777" w:rsidR="00C363D9" w:rsidRPr="005D7F7A" w:rsidRDefault="00C7025C" w:rsidP="00C363D9">
            <w:pPr>
              <w:pStyle w:val="Tablehead2"/>
              <w:tabs>
                <w:tab w:val="decimal" w:pos="732"/>
              </w:tabs>
              <w:rPr>
                <w:color w:val="auto"/>
              </w:rPr>
            </w:pPr>
            <w:r>
              <w:rPr>
                <w:color w:val="auto"/>
              </w:rPr>
              <w:t xml:space="preserve">    5.3</w:t>
            </w:r>
          </w:p>
        </w:tc>
        <w:tc>
          <w:tcPr>
            <w:tcW w:w="725" w:type="pct"/>
            <w:gridSpan w:val="2"/>
          </w:tcPr>
          <w:p w14:paraId="19E1EF98" w14:textId="77777777" w:rsidR="00C363D9" w:rsidRPr="005D7F7A" w:rsidRDefault="00C83ABC" w:rsidP="00C363D9">
            <w:pPr>
              <w:pStyle w:val="Tablehead2"/>
              <w:tabs>
                <w:tab w:val="decimal" w:pos="754"/>
              </w:tabs>
              <w:jc w:val="both"/>
              <w:rPr>
                <w:color w:val="auto"/>
              </w:rPr>
            </w:pPr>
            <w:r>
              <w:rPr>
                <w:color w:val="auto"/>
              </w:rPr>
              <w:t xml:space="preserve">  0.8</w:t>
            </w:r>
          </w:p>
        </w:tc>
        <w:tc>
          <w:tcPr>
            <w:tcW w:w="500" w:type="pct"/>
          </w:tcPr>
          <w:p w14:paraId="0BB1575D" w14:textId="77777777" w:rsidR="00C363D9" w:rsidRPr="005D7F7A" w:rsidRDefault="00C7025C" w:rsidP="00C363D9">
            <w:pPr>
              <w:pStyle w:val="Tablehead2"/>
              <w:tabs>
                <w:tab w:val="decimal" w:pos="616"/>
              </w:tabs>
              <w:jc w:val="both"/>
              <w:rPr>
                <w:color w:val="auto"/>
              </w:rPr>
            </w:pPr>
            <w:r>
              <w:rPr>
                <w:color w:val="auto"/>
              </w:rPr>
              <w:t xml:space="preserve">  1.8</w:t>
            </w:r>
          </w:p>
        </w:tc>
      </w:tr>
      <w:tr w:rsidR="00C363D9" w14:paraId="406D74A9" w14:textId="77777777" w:rsidTr="00BA14ED">
        <w:tc>
          <w:tcPr>
            <w:tcW w:w="1857" w:type="pct"/>
            <w:tcBorders>
              <w:bottom w:val="nil"/>
            </w:tcBorders>
          </w:tcPr>
          <w:p w14:paraId="6DB05386" w14:textId="77777777" w:rsidR="00C363D9" w:rsidRPr="001867F7" w:rsidRDefault="00C363D9" w:rsidP="00C363D9">
            <w:pPr>
              <w:pStyle w:val="Tabletext"/>
            </w:pPr>
            <w:r>
              <w:t>Australian Capital Territory</w:t>
            </w:r>
          </w:p>
        </w:tc>
        <w:tc>
          <w:tcPr>
            <w:tcW w:w="647" w:type="pct"/>
            <w:tcBorders>
              <w:bottom w:val="nil"/>
            </w:tcBorders>
          </w:tcPr>
          <w:p w14:paraId="20813A3C" w14:textId="77777777" w:rsidR="00C363D9" w:rsidRPr="005D7F7A" w:rsidRDefault="00C7025C" w:rsidP="00C363D9">
            <w:pPr>
              <w:pStyle w:val="Tablehead2"/>
              <w:tabs>
                <w:tab w:val="decimal" w:pos="741"/>
              </w:tabs>
              <w:rPr>
                <w:color w:val="auto"/>
              </w:rPr>
            </w:pPr>
            <w:r>
              <w:rPr>
                <w:color w:val="auto"/>
              </w:rPr>
              <w:t xml:space="preserve">   10.6</w:t>
            </w:r>
          </w:p>
        </w:tc>
        <w:tc>
          <w:tcPr>
            <w:tcW w:w="782" w:type="pct"/>
            <w:gridSpan w:val="2"/>
            <w:tcBorders>
              <w:bottom w:val="nil"/>
            </w:tcBorders>
          </w:tcPr>
          <w:p w14:paraId="18A3E1B2" w14:textId="77777777" w:rsidR="00C363D9" w:rsidRPr="005D7F7A" w:rsidRDefault="00C7025C" w:rsidP="00C363D9">
            <w:pPr>
              <w:pStyle w:val="Tablehead2"/>
              <w:tabs>
                <w:tab w:val="decimal" w:pos="741"/>
              </w:tabs>
              <w:rPr>
                <w:color w:val="auto"/>
              </w:rPr>
            </w:pPr>
            <w:r>
              <w:rPr>
                <w:color w:val="auto"/>
              </w:rPr>
              <w:t xml:space="preserve">   10.2</w:t>
            </w:r>
          </w:p>
        </w:tc>
        <w:tc>
          <w:tcPr>
            <w:tcW w:w="489" w:type="pct"/>
            <w:gridSpan w:val="2"/>
          </w:tcPr>
          <w:p w14:paraId="62163198" w14:textId="77777777" w:rsidR="00C363D9" w:rsidRPr="005D7F7A" w:rsidRDefault="00C7025C" w:rsidP="00C363D9">
            <w:pPr>
              <w:pStyle w:val="Tablehead2"/>
              <w:tabs>
                <w:tab w:val="decimal" w:pos="732"/>
              </w:tabs>
              <w:rPr>
                <w:color w:val="auto"/>
              </w:rPr>
            </w:pPr>
            <w:r>
              <w:rPr>
                <w:color w:val="auto"/>
              </w:rPr>
              <w:t xml:space="preserve">   10.3</w:t>
            </w:r>
          </w:p>
        </w:tc>
        <w:tc>
          <w:tcPr>
            <w:tcW w:w="725" w:type="pct"/>
            <w:gridSpan w:val="2"/>
          </w:tcPr>
          <w:p w14:paraId="08797C73" w14:textId="77777777" w:rsidR="00C363D9" w:rsidRPr="005D7F7A" w:rsidRDefault="00C83ABC" w:rsidP="00C363D9">
            <w:pPr>
              <w:pStyle w:val="Tablehead2"/>
              <w:tabs>
                <w:tab w:val="decimal" w:pos="754"/>
              </w:tabs>
              <w:jc w:val="both"/>
              <w:rPr>
                <w:color w:val="auto"/>
              </w:rPr>
            </w:pPr>
            <w:r>
              <w:rPr>
                <w:color w:val="auto"/>
              </w:rPr>
              <w:t xml:space="preserve">  1.5</w:t>
            </w:r>
          </w:p>
        </w:tc>
        <w:tc>
          <w:tcPr>
            <w:tcW w:w="500" w:type="pct"/>
          </w:tcPr>
          <w:p w14:paraId="37A7EE4B" w14:textId="77777777" w:rsidR="00C363D9" w:rsidRPr="005D7F7A" w:rsidRDefault="00C7025C" w:rsidP="00C363D9">
            <w:pPr>
              <w:pStyle w:val="Tablehead2"/>
              <w:tabs>
                <w:tab w:val="decimal" w:pos="616"/>
              </w:tabs>
              <w:jc w:val="both"/>
              <w:rPr>
                <w:color w:val="auto"/>
              </w:rPr>
            </w:pPr>
            <w:r>
              <w:rPr>
                <w:color w:val="auto"/>
              </w:rPr>
              <w:t>0.9</w:t>
            </w:r>
          </w:p>
        </w:tc>
      </w:tr>
      <w:tr w:rsidR="00C363D9" w14:paraId="6C805547" w14:textId="77777777" w:rsidTr="00BA14ED">
        <w:tc>
          <w:tcPr>
            <w:tcW w:w="1857" w:type="pct"/>
            <w:tcBorders>
              <w:bottom w:val="nil"/>
            </w:tcBorders>
          </w:tcPr>
          <w:p w14:paraId="422140D3" w14:textId="77777777" w:rsidR="00C363D9" w:rsidRDefault="00C363D9" w:rsidP="00C363D9">
            <w:pPr>
              <w:pStyle w:val="Tabletext"/>
            </w:pPr>
            <w:r>
              <w:t>Overseas</w:t>
            </w:r>
          </w:p>
        </w:tc>
        <w:tc>
          <w:tcPr>
            <w:tcW w:w="647" w:type="pct"/>
            <w:tcBorders>
              <w:bottom w:val="nil"/>
            </w:tcBorders>
          </w:tcPr>
          <w:p w14:paraId="10C0B8CB" w14:textId="77777777" w:rsidR="00C363D9" w:rsidRPr="005D7F7A" w:rsidRDefault="00C7025C" w:rsidP="00C363D9">
            <w:pPr>
              <w:pStyle w:val="Tablehead2"/>
              <w:tabs>
                <w:tab w:val="decimal" w:pos="741"/>
              </w:tabs>
              <w:rPr>
                <w:color w:val="auto"/>
              </w:rPr>
            </w:pPr>
            <w:r>
              <w:rPr>
                <w:color w:val="auto"/>
              </w:rPr>
              <w:t xml:space="preserve">   11.2</w:t>
            </w:r>
          </w:p>
        </w:tc>
        <w:tc>
          <w:tcPr>
            <w:tcW w:w="782" w:type="pct"/>
            <w:gridSpan w:val="2"/>
            <w:tcBorders>
              <w:bottom w:val="nil"/>
            </w:tcBorders>
          </w:tcPr>
          <w:p w14:paraId="4C7E0AED" w14:textId="77777777" w:rsidR="00C363D9" w:rsidRPr="005D7F7A" w:rsidRDefault="00C7025C" w:rsidP="00C363D9">
            <w:pPr>
              <w:pStyle w:val="Tablehead2"/>
              <w:tabs>
                <w:tab w:val="decimal" w:pos="741"/>
              </w:tabs>
              <w:rPr>
                <w:color w:val="auto"/>
              </w:rPr>
            </w:pPr>
            <w:r>
              <w:rPr>
                <w:color w:val="auto"/>
              </w:rPr>
              <w:t xml:space="preserve">   11.1</w:t>
            </w:r>
          </w:p>
        </w:tc>
        <w:tc>
          <w:tcPr>
            <w:tcW w:w="489" w:type="pct"/>
            <w:gridSpan w:val="2"/>
          </w:tcPr>
          <w:p w14:paraId="1A76155E" w14:textId="77777777" w:rsidR="00C363D9" w:rsidRPr="005D7F7A" w:rsidRDefault="00C7025C" w:rsidP="00C363D9">
            <w:pPr>
              <w:pStyle w:val="Tablehead2"/>
              <w:tabs>
                <w:tab w:val="decimal" w:pos="732"/>
              </w:tabs>
              <w:rPr>
                <w:color w:val="auto"/>
              </w:rPr>
            </w:pPr>
            <w:r>
              <w:rPr>
                <w:color w:val="auto"/>
              </w:rPr>
              <w:t xml:space="preserve">   10.0</w:t>
            </w:r>
          </w:p>
        </w:tc>
        <w:tc>
          <w:tcPr>
            <w:tcW w:w="725" w:type="pct"/>
            <w:gridSpan w:val="2"/>
          </w:tcPr>
          <w:p w14:paraId="3F1E86DF" w14:textId="77777777" w:rsidR="00C363D9" w:rsidRPr="005D7F7A" w:rsidRDefault="00C83ABC" w:rsidP="00C363D9">
            <w:pPr>
              <w:pStyle w:val="Tablehead2"/>
              <w:tabs>
                <w:tab w:val="decimal" w:pos="754"/>
              </w:tabs>
              <w:jc w:val="both"/>
              <w:rPr>
                <w:color w:val="auto"/>
              </w:rPr>
            </w:pPr>
            <w:r>
              <w:rPr>
                <w:color w:val="auto"/>
              </w:rPr>
              <w:t xml:space="preserve">  1.4</w:t>
            </w:r>
          </w:p>
        </w:tc>
        <w:tc>
          <w:tcPr>
            <w:tcW w:w="500" w:type="pct"/>
          </w:tcPr>
          <w:p w14:paraId="1128FD0B" w14:textId="77777777" w:rsidR="00C363D9" w:rsidRPr="005D7F7A" w:rsidRDefault="00C7025C" w:rsidP="00C363D9">
            <w:pPr>
              <w:pStyle w:val="Tablehead2"/>
              <w:tabs>
                <w:tab w:val="decimal" w:pos="616"/>
              </w:tabs>
              <w:jc w:val="both"/>
              <w:rPr>
                <w:color w:val="auto"/>
              </w:rPr>
            </w:pPr>
            <w:r>
              <w:rPr>
                <w:color w:val="auto"/>
              </w:rPr>
              <w:t>-9.5</w:t>
            </w:r>
          </w:p>
        </w:tc>
      </w:tr>
      <w:tr w:rsidR="00C363D9" w14:paraId="533DC6F0" w14:textId="77777777" w:rsidTr="00BA14ED">
        <w:tc>
          <w:tcPr>
            <w:tcW w:w="1857" w:type="pct"/>
            <w:tcBorders>
              <w:bottom w:val="nil"/>
            </w:tcBorders>
          </w:tcPr>
          <w:p w14:paraId="12546D2C" w14:textId="77777777" w:rsidR="00C363D9" w:rsidRDefault="00C363D9" w:rsidP="00C363D9">
            <w:pPr>
              <w:pStyle w:val="Tabletext"/>
            </w:pPr>
            <w:r>
              <w:t>Other</w:t>
            </w:r>
          </w:p>
        </w:tc>
        <w:tc>
          <w:tcPr>
            <w:tcW w:w="647" w:type="pct"/>
            <w:tcBorders>
              <w:bottom w:val="nil"/>
            </w:tcBorders>
          </w:tcPr>
          <w:p w14:paraId="4BECE582" w14:textId="77777777" w:rsidR="00C363D9" w:rsidRPr="005D7F7A" w:rsidRDefault="00C7025C" w:rsidP="00C363D9">
            <w:pPr>
              <w:pStyle w:val="Tablehead2"/>
              <w:tabs>
                <w:tab w:val="decimal" w:pos="741"/>
              </w:tabs>
              <w:rPr>
                <w:color w:val="auto"/>
              </w:rPr>
            </w:pPr>
            <w:r>
              <w:rPr>
                <w:color w:val="auto"/>
              </w:rPr>
              <w:t xml:space="preserve">    15.1</w:t>
            </w:r>
          </w:p>
        </w:tc>
        <w:tc>
          <w:tcPr>
            <w:tcW w:w="782" w:type="pct"/>
            <w:gridSpan w:val="2"/>
            <w:tcBorders>
              <w:bottom w:val="nil"/>
            </w:tcBorders>
          </w:tcPr>
          <w:p w14:paraId="5A2D92BA" w14:textId="77777777" w:rsidR="00C363D9" w:rsidRPr="005D7F7A" w:rsidRDefault="00C7025C" w:rsidP="00C363D9">
            <w:pPr>
              <w:pStyle w:val="Tablehead2"/>
              <w:tabs>
                <w:tab w:val="decimal" w:pos="741"/>
              </w:tabs>
              <w:rPr>
                <w:color w:val="auto"/>
              </w:rPr>
            </w:pPr>
            <w:r>
              <w:rPr>
                <w:color w:val="auto"/>
              </w:rPr>
              <w:t xml:space="preserve">    19.5</w:t>
            </w:r>
          </w:p>
        </w:tc>
        <w:tc>
          <w:tcPr>
            <w:tcW w:w="489" w:type="pct"/>
            <w:gridSpan w:val="2"/>
          </w:tcPr>
          <w:p w14:paraId="2162D5FE" w14:textId="77777777" w:rsidR="00C363D9" w:rsidRPr="005D7F7A" w:rsidRDefault="00C7025C" w:rsidP="00C363D9">
            <w:pPr>
              <w:pStyle w:val="Tablehead2"/>
              <w:tabs>
                <w:tab w:val="decimal" w:pos="732"/>
              </w:tabs>
              <w:rPr>
                <w:color w:val="auto"/>
              </w:rPr>
            </w:pPr>
            <w:r>
              <w:rPr>
                <w:color w:val="auto"/>
              </w:rPr>
              <w:t xml:space="preserve">    21.8</w:t>
            </w:r>
          </w:p>
        </w:tc>
        <w:tc>
          <w:tcPr>
            <w:tcW w:w="725" w:type="pct"/>
            <w:gridSpan w:val="2"/>
          </w:tcPr>
          <w:p w14:paraId="67B844BE" w14:textId="77777777" w:rsidR="00C363D9" w:rsidRPr="005D7F7A" w:rsidRDefault="00C83ABC" w:rsidP="00C363D9">
            <w:pPr>
              <w:pStyle w:val="Tablehead2"/>
              <w:tabs>
                <w:tab w:val="decimal" w:pos="754"/>
              </w:tabs>
              <w:jc w:val="both"/>
              <w:rPr>
                <w:color w:val="auto"/>
              </w:rPr>
            </w:pPr>
            <w:r>
              <w:rPr>
                <w:color w:val="auto"/>
              </w:rPr>
              <w:t xml:space="preserve">  3.1</w:t>
            </w:r>
          </w:p>
        </w:tc>
        <w:tc>
          <w:tcPr>
            <w:tcW w:w="500" w:type="pct"/>
          </w:tcPr>
          <w:p w14:paraId="23321434" w14:textId="77777777" w:rsidR="00C363D9" w:rsidRPr="005D7F7A" w:rsidRDefault="00C7025C" w:rsidP="00C363D9">
            <w:pPr>
              <w:pStyle w:val="Tablehead2"/>
              <w:tabs>
                <w:tab w:val="decimal" w:pos="616"/>
              </w:tabs>
              <w:jc w:val="both"/>
              <w:rPr>
                <w:color w:val="auto"/>
              </w:rPr>
            </w:pPr>
            <w:r>
              <w:rPr>
                <w:color w:val="auto"/>
              </w:rPr>
              <w:t>11.9</w:t>
            </w:r>
          </w:p>
        </w:tc>
      </w:tr>
      <w:tr w:rsidR="00C363D9" w14:paraId="5CB8556D" w14:textId="77777777" w:rsidTr="00BA14ED">
        <w:tc>
          <w:tcPr>
            <w:tcW w:w="1857" w:type="pct"/>
            <w:tcBorders>
              <w:bottom w:val="nil"/>
            </w:tcBorders>
          </w:tcPr>
          <w:p w14:paraId="0405B9EF" w14:textId="77777777" w:rsidR="00C363D9" w:rsidRDefault="00C363D9" w:rsidP="00C363D9">
            <w:pPr>
              <w:pStyle w:val="TableRowBold"/>
            </w:pPr>
            <w:r>
              <w:t>Sex</w:t>
            </w:r>
          </w:p>
        </w:tc>
        <w:tc>
          <w:tcPr>
            <w:tcW w:w="647" w:type="pct"/>
            <w:tcBorders>
              <w:bottom w:val="nil"/>
            </w:tcBorders>
          </w:tcPr>
          <w:p w14:paraId="6ABACA02" w14:textId="77777777" w:rsidR="00C363D9" w:rsidRPr="005D7F7A" w:rsidRDefault="00C363D9" w:rsidP="00C363D9">
            <w:pPr>
              <w:pStyle w:val="Tablehead2"/>
              <w:tabs>
                <w:tab w:val="decimal" w:pos="741"/>
              </w:tabs>
              <w:rPr>
                <w:color w:val="auto"/>
              </w:rPr>
            </w:pPr>
            <w:r>
              <w:rPr>
                <w:color w:val="auto"/>
              </w:rPr>
              <w:t xml:space="preserve">      </w:t>
            </w:r>
          </w:p>
        </w:tc>
        <w:tc>
          <w:tcPr>
            <w:tcW w:w="782" w:type="pct"/>
            <w:gridSpan w:val="2"/>
            <w:tcBorders>
              <w:bottom w:val="nil"/>
            </w:tcBorders>
          </w:tcPr>
          <w:p w14:paraId="1AE493CF" w14:textId="77777777" w:rsidR="00C363D9" w:rsidRPr="005D7F7A" w:rsidRDefault="00C363D9" w:rsidP="00C363D9">
            <w:pPr>
              <w:pStyle w:val="Tablehead2"/>
              <w:tabs>
                <w:tab w:val="decimal" w:pos="741"/>
              </w:tabs>
              <w:rPr>
                <w:color w:val="auto"/>
              </w:rPr>
            </w:pPr>
          </w:p>
        </w:tc>
        <w:tc>
          <w:tcPr>
            <w:tcW w:w="489" w:type="pct"/>
            <w:gridSpan w:val="2"/>
          </w:tcPr>
          <w:p w14:paraId="4E0720F3" w14:textId="77777777" w:rsidR="00C363D9" w:rsidRPr="005D7F7A" w:rsidRDefault="00C363D9" w:rsidP="00C363D9">
            <w:pPr>
              <w:pStyle w:val="Tablehead2"/>
              <w:tabs>
                <w:tab w:val="decimal" w:pos="732"/>
              </w:tabs>
              <w:rPr>
                <w:color w:val="auto"/>
              </w:rPr>
            </w:pPr>
          </w:p>
        </w:tc>
        <w:tc>
          <w:tcPr>
            <w:tcW w:w="725" w:type="pct"/>
            <w:gridSpan w:val="2"/>
          </w:tcPr>
          <w:p w14:paraId="0287DF53" w14:textId="77777777" w:rsidR="00C363D9" w:rsidRPr="005D7F7A" w:rsidRDefault="00C363D9" w:rsidP="00C363D9">
            <w:pPr>
              <w:pStyle w:val="Tablehead2"/>
              <w:tabs>
                <w:tab w:val="decimal" w:pos="754"/>
              </w:tabs>
              <w:jc w:val="both"/>
              <w:rPr>
                <w:color w:val="auto"/>
              </w:rPr>
            </w:pPr>
          </w:p>
        </w:tc>
        <w:tc>
          <w:tcPr>
            <w:tcW w:w="500" w:type="pct"/>
          </w:tcPr>
          <w:p w14:paraId="318F2CD9" w14:textId="77777777" w:rsidR="00C363D9" w:rsidRPr="005D7F7A" w:rsidRDefault="00C363D9" w:rsidP="00C363D9">
            <w:pPr>
              <w:pStyle w:val="Tablehead2"/>
              <w:tabs>
                <w:tab w:val="decimal" w:pos="616"/>
              </w:tabs>
              <w:jc w:val="both"/>
              <w:rPr>
                <w:color w:val="auto"/>
              </w:rPr>
            </w:pPr>
          </w:p>
        </w:tc>
      </w:tr>
      <w:tr w:rsidR="00C363D9" w14:paraId="4EA6B830" w14:textId="77777777" w:rsidTr="00BA14ED">
        <w:tc>
          <w:tcPr>
            <w:tcW w:w="1857" w:type="pct"/>
            <w:tcBorders>
              <w:bottom w:val="nil"/>
            </w:tcBorders>
          </w:tcPr>
          <w:p w14:paraId="26B22A37" w14:textId="77777777" w:rsidR="00C363D9" w:rsidRDefault="00C363D9" w:rsidP="00C363D9">
            <w:pPr>
              <w:pStyle w:val="Tabletext"/>
            </w:pPr>
            <w:r>
              <w:t>Males</w:t>
            </w:r>
          </w:p>
        </w:tc>
        <w:tc>
          <w:tcPr>
            <w:tcW w:w="647" w:type="pct"/>
            <w:tcBorders>
              <w:bottom w:val="nil"/>
            </w:tcBorders>
          </w:tcPr>
          <w:p w14:paraId="1C0A3DE0" w14:textId="77777777" w:rsidR="00C363D9" w:rsidRPr="005D7F7A" w:rsidRDefault="00C363D9" w:rsidP="00C363D9">
            <w:pPr>
              <w:pStyle w:val="Tablehead2"/>
              <w:tabs>
                <w:tab w:val="decimal" w:pos="741"/>
              </w:tabs>
              <w:rPr>
                <w:color w:val="auto"/>
              </w:rPr>
            </w:pPr>
            <w:r>
              <w:rPr>
                <w:color w:val="auto"/>
              </w:rPr>
              <w:t xml:space="preserve">  388.2</w:t>
            </w:r>
          </w:p>
        </w:tc>
        <w:tc>
          <w:tcPr>
            <w:tcW w:w="782" w:type="pct"/>
            <w:gridSpan w:val="2"/>
            <w:tcBorders>
              <w:bottom w:val="nil"/>
            </w:tcBorders>
          </w:tcPr>
          <w:p w14:paraId="4FF46F33" w14:textId="77777777" w:rsidR="00C363D9" w:rsidRPr="005D7F7A" w:rsidRDefault="00C363D9" w:rsidP="00C363D9">
            <w:pPr>
              <w:pStyle w:val="Tablehead2"/>
              <w:tabs>
                <w:tab w:val="decimal" w:pos="741"/>
              </w:tabs>
              <w:rPr>
                <w:color w:val="auto"/>
              </w:rPr>
            </w:pPr>
            <w:r>
              <w:rPr>
                <w:color w:val="auto"/>
              </w:rPr>
              <w:t xml:space="preserve">  370.9</w:t>
            </w:r>
          </w:p>
        </w:tc>
        <w:tc>
          <w:tcPr>
            <w:tcW w:w="489" w:type="pct"/>
            <w:gridSpan w:val="2"/>
          </w:tcPr>
          <w:p w14:paraId="6F5AD389" w14:textId="77777777" w:rsidR="00C363D9" w:rsidRPr="005D7F7A" w:rsidRDefault="00C363D9" w:rsidP="00C363D9">
            <w:pPr>
              <w:pStyle w:val="Tablehead2"/>
              <w:tabs>
                <w:tab w:val="decimal" w:pos="732"/>
              </w:tabs>
              <w:rPr>
                <w:color w:val="auto"/>
              </w:rPr>
            </w:pPr>
            <w:r>
              <w:rPr>
                <w:color w:val="auto"/>
              </w:rPr>
              <w:t xml:space="preserve">  376.0</w:t>
            </w:r>
          </w:p>
        </w:tc>
        <w:tc>
          <w:tcPr>
            <w:tcW w:w="725" w:type="pct"/>
            <w:gridSpan w:val="2"/>
          </w:tcPr>
          <w:p w14:paraId="0A723113" w14:textId="77777777" w:rsidR="00C363D9" w:rsidRPr="005D7F7A" w:rsidRDefault="00C363D9" w:rsidP="00C363D9">
            <w:pPr>
              <w:pStyle w:val="Tablehead2"/>
              <w:tabs>
                <w:tab w:val="decimal" w:pos="754"/>
              </w:tabs>
              <w:jc w:val="both"/>
              <w:rPr>
                <w:color w:val="auto"/>
              </w:rPr>
            </w:pPr>
            <w:r>
              <w:rPr>
                <w:color w:val="auto"/>
              </w:rPr>
              <w:t xml:space="preserve"> 53.3</w:t>
            </w:r>
          </w:p>
        </w:tc>
        <w:tc>
          <w:tcPr>
            <w:tcW w:w="500" w:type="pct"/>
          </w:tcPr>
          <w:p w14:paraId="59D15495" w14:textId="77777777" w:rsidR="00C363D9" w:rsidRPr="005D7F7A" w:rsidRDefault="00C363D9" w:rsidP="00C363D9">
            <w:pPr>
              <w:pStyle w:val="Tablehead2"/>
              <w:tabs>
                <w:tab w:val="decimal" w:pos="616"/>
              </w:tabs>
              <w:jc w:val="both"/>
              <w:rPr>
                <w:color w:val="auto"/>
              </w:rPr>
            </w:pPr>
            <w:r>
              <w:rPr>
                <w:color w:val="auto"/>
              </w:rPr>
              <w:t xml:space="preserve">  1.4</w:t>
            </w:r>
          </w:p>
        </w:tc>
      </w:tr>
      <w:tr w:rsidR="00C363D9" w14:paraId="252A3327" w14:textId="77777777" w:rsidTr="00BA14ED">
        <w:tc>
          <w:tcPr>
            <w:tcW w:w="1857" w:type="pct"/>
            <w:tcBorders>
              <w:bottom w:val="nil"/>
            </w:tcBorders>
          </w:tcPr>
          <w:p w14:paraId="6CF4DE07" w14:textId="77777777" w:rsidR="00C363D9" w:rsidRDefault="00C363D9" w:rsidP="00C363D9">
            <w:pPr>
              <w:pStyle w:val="Tabletext"/>
            </w:pPr>
            <w:r>
              <w:t>Females</w:t>
            </w:r>
          </w:p>
        </w:tc>
        <w:tc>
          <w:tcPr>
            <w:tcW w:w="647" w:type="pct"/>
            <w:tcBorders>
              <w:bottom w:val="nil"/>
            </w:tcBorders>
          </w:tcPr>
          <w:p w14:paraId="08F6B585" w14:textId="77777777" w:rsidR="00C363D9" w:rsidRPr="005D7F7A" w:rsidRDefault="00C363D9" w:rsidP="00C363D9">
            <w:pPr>
              <w:pStyle w:val="Tablehead2"/>
              <w:tabs>
                <w:tab w:val="decimal" w:pos="741"/>
              </w:tabs>
              <w:rPr>
                <w:color w:val="auto"/>
              </w:rPr>
            </w:pPr>
            <w:r>
              <w:rPr>
                <w:color w:val="auto"/>
              </w:rPr>
              <w:t xml:space="preserve">  329.5</w:t>
            </w:r>
          </w:p>
        </w:tc>
        <w:tc>
          <w:tcPr>
            <w:tcW w:w="782" w:type="pct"/>
            <w:gridSpan w:val="2"/>
            <w:tcBorders>
              <w:bottom w:val="nil"/>
            </w:tcBorders>
          </w:tcPr>
          <w:p w14:paraId="7B9E7645" w14:textId="77777777" w:rsidR="00C363D9" w:rsidRPr="005D7F7A" w:rsidRDefault="00C363D9" w:rsidP="00C363D9">
            <w:pPr>
              <w:pStyle w:val="Tablehead2"/>
              <w:tabs>
                <w:tab w:val="decimal" w:pos="741"/>
              </w:tabs>
              <w:rPr>
                <w:color w:val="auto"/>
              </w:rPr>
            </w:pPr>
            <w:r>
              <w:rPr>
                <w:color w:val="auto"/>
              </w:rPr>
              <w:t xml:space="preserve">  324.9</w:t>
            </w:r>
          </w:p>
        </w:tc>
        <w:tc>
          <w:tcPr>
            <w:tcW w:w="489" w:type="pct"/>
            <w:gridSpan w:val="2"/>
          </w:tcPr>
          <w:p w14:paraId="092C35CC" w14:textId="77777777" w:rsidR="00C363D9" w:rsidRPr="005D7F7A" w:rsidRDefault="00C363D9" w:rsidP="00C363D9">
            <w:pPr>
              <w:pStyle w:val="Tablehead2"/>
              <w:tabs>
                <w:tab w:val="decimal" w:pos="732"/>
              </w:tabs>
              <w:rPr>
                <w:color w:val="auto"/>
              </w:rPr>
            </w:pPr>
            <w:r>
              <w:rPr>
                <w:color w:val="auto"/>
              </w:rPr>
              <w:t xml:space="preserve">  320.1</w:t>
            </w:r>
          </w:p>
        </w:tc>
        <w:tc>
          <w:tcPr>
            <w:tcW w:w="725" w:type="pct"/>
            <w:gridSpan w:val="2"/>
          </w:tcPr>
          <w:p w14:paraId="001888FD" w14:textId="77777777" w:rsidR="00C363D9" w:rsidRPr="005D7F7A" w:rsidRDefault="00C363D9" w:rsidP="00C363D9">
            <w:pPr>
              <w:pStyle w:val="Tablehead2"/>
              <w:tabs>
                <w:tab w:val="decimal" w:pos="754"/>
              </w:tabs>
              <w:jc w:val="both"/>
              <w:rPr>
                <w:color w:val="auto"/>
              </w:rPr>
            </w:pPr>
            <w:r>
              <w:rPr>
                <w:color w:val="auto"/>
              </w:rPr>
              <w:t xml:space="preserve"> 45.4</w:t>
            </w:r>
          </w:p>
        </w:tc>
        <w:tc>
          <w:tcPr>
            <w:tcW w:w="500" w:type="pct"/>
          </w:tcPr>
          <w:p w14:paraId="484BF607" w14:textId="77777777" w:rsidR="00C363D9" w:rsidRPr="005D7F7A" w:rsidRDefault="00C363D9" w:rsidP="00C363D9">
            <w:pPr>
              <w:pStyle w:val="Tablehead2"/>
              <w:tabs>
                <w:tab w:val="decimal" w:pos="616"/>
              </w:tabs>
              <w:jc w:val="both"/>
              <w:rPr>
                <w:color w:val="auto"/>
              </w:rPr>
            </w:pPr>
            <w:r>
              <w:rPr>
                <w:color w:val="auto"/>
              </w:rPr>
              <w:t xml:space="preserve"> -1.5</w:t>
            </w:r>
          </w:p>
        </w:tc>
      </w:tr>
      <w:tr w:rsidR="00C363D9" w14:paraId="5373B122" w14:textId="77777777" w:rsidTr="00BA14ED">
        <w:tc>
          <w:tcPr>
            <w:tcW w:w="1857" w:type="pct"/>
            <w:tcBorders>
              <w:bottom w:val="nil"/>
            </w:tcBorders>
          </w:tcPr>
          <w:p w14:paraId="5EF920A7" w14:textId="77777777" w:rsidR="00C363D9" w:rsidRDefault="00C363D9" w:rsidP="00C363D9">
            <w:pPr>
              <w:pStyle w:val="TableRowBold"/>
            </w:pPr>
            <w:r>
              <w:t>Age</w:t>
            </w:r>
          </w:p>
        </w:tc>
        <w:tc>
          <w:tcPr>
            <w:tcW w:w="647" w:type="pct"/>
            <w:tcBorders>
              <w:bottom w:val="nil"/>
            </w:tcBorders>
          </w:tcPr>
          <w:p w14:paraId="16669D6F" w14:textId="77777777" w:rsidR="00C363D9" w:rsidRPr="005D7F7A" w:rsidRDefault="00C363D9" w:rsidP="00C363D9">
            <w:pPr>
              <w:pStyle w:val="Tablehead2"/>
              <w:tabs>
                <w:tab w:val="decimal" w:pos="741"/>
              </w:tabs>
              <w:rPr>
                <w:color w:val="auto"/>
              </w:rPr>
            </w:pPr>
            <w:r>
              <w:rPr>
                <w:color w:val="auto"/>
              </w:rPr>
              <w:t xml:space="preserve">   </w:t>
            </w:r>
          </w:p>
        </w:tc>
        <w:tc>
          <w:tcPr>
            <w:tcW w:w="782" w:type="pct"/>
            <w:gridSpan w:val="2"/>
            <w:tcBorders>
              <w:bottom w:val="nil"/>
            </w:tcBorders>
          </w:tcPr>
          <w:p w14:paraId="79B25AFA" w14:textId="77777777" w:rsidR="00C363D9" w:rsidRPr="005D7F7A" w:rsidRDefault="00C363D9" w:rsidP="00C363D9">
            <w:pPr>
              <w:pStyle w:val="Tablehead2"/>
              <w:tabs>
                <w:tab w:val="decimal" w:pos="741"/>
              </w:tabs>
              <w:rPr>
                <w:color w:val="auto"/>
              </w:rPr>
            </w:pPr>
          </w:p>
        </w:tc>
        <w:tc>
          <w:tcPr>
            <w:tcW w:w="489" w:type="pct"/>
            <w:gridSpan w:val="2"/>
          </w:tcPr>
          <w:p w14:paraId="4A5916BD" w14:textId="77777777" w:rsidR="00C363D9" w:rsidRPr="005D7F7A" w:rsidRDefault="00C363D9" w:rsidP="00C363D9">
            <w:pPr>
              <w:pStyle w:val="Tablehead2"/>
              <w:tabs>
                <w:tab w:val="decimal" w:pos="732"/>
              </w:tabs>
              <w:rPr>
                <w:color w:val="auto"/>
              </w:rPr>
            </w:pPr>
          </w:p>
        </w:tc>
        <w:tc>
          <w:tcPr>
            <w:tcW w:w="725" w:type="pct"/>
            <w:gridSpan w:val="2"/>
          </w:tcPr>
          <w:p w14:paraId="56CA3C7B" w14:textId="77777777" w:rsidR="00C363D9" w:rsidRPr="005D7F7A" w:rsidRDefault="00C363D9" w:rsidP="00C363D9">
            <w:pPr>
              <w:pStyle w:val="Tablehead2"/>
              <w:tabs>
                <w:tab w:val="decimal" w:pos="754"/>
              </w:tabs>
              <w:jc w:val="both"/>
              <w:rPr>
                <w:color w:val="auto"/>
              </w:rPr>
            </w:pPr>
          </w:p>
        </w:tc>
        <w:tc>
          <w:tcPr>
            <w:tcW w:w="500" w:type="pct"/>
          </w:tcPr>
          <w:p w14:paraId="277F2323" w14:textId="77777777" w:rsidR="00C363D9" w:rsidRPr="005D7F7A" w:rsidRDefault="00C363D9" w:rsidP="00C363D9">
            <w:pPr>
              <w:pStyle w:val="Tablehead2"/>
              <w:tabs>
                <w:tab w:val="decimal" w:pos="616"/>
              </w:tabs>
              <w:jc w:val="both"/>
              <w:rPr>
                <w:color w:val="auto"/>
              </w:rPr>
            </w:pPr>
          </w:p>
        </w:tc>
      </w:tr>
      <w:tr w:rsidR="00C363D9" w14:paraId="57E7312A" w14:textId="77777777" w:rsidTr="00BA14ED">
        <w:tc>
          <w:tcPr>
            <w:tcW w:w="1857" w:type="pct"/>
            <w:tcBorders>
              <w:bottom w:val="nil"/>
            </w:tcBorders>
          </w:tcPr>
          <w:p w14:paraId="185F40C4" w14:textId="77777777" w:rsidR="00C363D9" w:rsidRDefault="00C363D9" w:rsidP="00C363D9">
            <w:pPr>
              <w:pStyle w:val="Tabletext"/>
            </w:pPr>
            <w:r>
              <w:t>15 years</w:t>
            </w:r>
          </w:p>
        </w:tc>
        <w:tc>
          <w:tcPr>
            <w:tcW w:w="647" w:type="pct"/>
            <w:tcBorders>
              <w:bottom w:val="nil"/>
            </w:tcBorders>
          </w:tcPr>
          <w:p w14:paraId="194469C2" w14:textId="77777777" w:rsidR="00C363D9" w:rsidRPr="005D7F7A" w:rsidRDefault="00C363D9" w:rsidP="00C363D9">
            <w:pPr>
              <w:pStyle w:val="Tablehead2"/>
              <w:tabs>
                <w:tab w:val="decimal" w:pos="741"/>
              </w:tabs>
              <w:rPr>
                <w:color w:val="auto"/>
              </w:rPr>
            </w:pPr>
            <w:r>
              <w:rPr>
                <w:color w:val="auto"/>
              </w:rPr>
              <w:t xml:space="preserve">   78.8</w:t>
            </w:r>
          </w:p>
        </w:tc>
        <w:tc>
          <w:tcPr>
            <w:tcW w:w="782" w:type="pct"/>
            <w:gridSpan w:val="2"/>
            <w:tcBorders>
              <w:bottom w:val="nil"/>
            </w:tcBorders>
          </w:tcPr>
          <w:p w14:paraId="709A070C" w14:textId="77777777" w:rsidR="00C363D9" w:rsidRPr="005D7F7A" w:rsidRDefault="00C363D9" w:rsidP="00C363D9">
            <w:pPr>
              <w:pStyle w:val="Tablehead2"/>
              <w:tabs>
                <w:tab w:val="decimal" w:pos="741"/>
              </w:tabs>
              <w:rPr>
                <w:color w:val="auto"/>
              </w:rPr>
            </w:pPr>
            <w:r>
              <w:rPr>
                <w:color w:val="auto"/>
              </w:rPr>
              <w:t xml:space="preserve">   78.6</w:t>
            </w:r>
          </w:p>
        </w:tc>
        <w:tc>
          <w:tcPr>
            <w:tcW w:w="489" w:type="pct"/>
            <w:gridSpan w:val="2"/>
          </w:tcPr>
          <w:p w14:paraId="600D53D0" w14:textId="77777777" w:rsidR="00C363D9" w:rsidRPr="005D7F7A" w:rsidRDefault="00C363D9" w:rsidP="00C363D9">
            <w:pPr>
              <w:pStyle w:val="Tablehead2"/>
              <w:tabs>
                <w:tab w:val="decimal" w:pos="732"/>
              </w:tabs>
              <w:rPr>
                <w:color w:val="auto"/>
              </w:rPr>
            </w:pPr>
            <w:r>
              <w:rPr>
                <w:color w:val="auto"/>
              </w:rPr>
              <w:t xml:space="preserve">   81.3</w:t>
            </w:r>
          </w:p>
        </w:tc>
        <w:tc>
          <w:tcPr>
            <w:tcW w:w="725" w:type="pct"/>
            <w:gridSpan w:val="2"/>
          </w:tcPr>
          <w:p w14:paraId="7A554786" w14:textId="77777777" w:rsidR="00C363D9" w:rsidRPr="005D7F7A" w:rsidRDefault="00C363D9" w:rsidP="00C363D9">
            <w:pPr>
              <w:pStyle w:val="Tablehead2"/>
              <w:tabs>
                <w:tab w:val="decimal" w:pos="754"/>
              </w:tabs>
              <w:jc w:val="both"/>
              <w:rPr>
                <w:color w:val="auto"/>
              </w:rPr>
            </w:pPr>
            <w:r>
              <w:rPr>
                <w:color w:val="auto"/>
              </w:rPr>
              <w:t xml:space="preserve"> 11.5</w:t>
            </w:r>
          </w:p>
        </w:tc>
        <w:tc>
          <w:tcPr>
            <w:tcW w:w="500" w:type="pct"/>
          </w:tcPr>
          <w:p w14:paraId="34A5CE46" w14:textId="77777777" w:rsidR="00C363D9" w:rsidRPr="005D7F7A" w:rsidRDefault="00C363D9" w:rsidP="00C363D9">
            <w:pPr>
              <w:pStyle w:val="Tablehead2"/>
              <w:tabs>
                <w:tab w:val="decimal" w:pos="616"/>
              </w:tabs>
              <w:jc w:val="both"/>
              <w:rPr>
                <w:color w:val="auto"/>
              </w:rPr>
            </w:pPr>
            <w:r>
              <w:rPr>
                <w:color w:val="auto"/>
              </w:rPr>
              <w:t xml:space="preserve">  3.3</w:t>
            </w:r>
          </w:p>
        </w:tc>
      </w:tr>
      <w:tr w:rsidR="00C363D9" w14:paraId="558E6611" w14:textId="77777777" w:rsidTr="00BA14ED">
        <w:tc>
          <w:tcPr>
            <w:tcW w:w="1857" w:type="pct"/>
            <w:tcBorders>
              <w:bottom w:val="nil"/>
            </w:tcBorders>
          </w:tcPr>
          <w:p w14:paraId="5B55FB03" w14:textId="77777777" w:rsidR="00C363D9" w:rsidRDefault="00C363D9" w:rsidP="00C363D9">
            <w:pPr>
              <w:pStyle w:val="Tabletext"/>
            </w:pPr>
            <w:r>
              <w:t>16 years</w:t>
            </w:r>
          </w:p>
        </w:tc>
        <w:tc>
          <w:tcPr>
            <w:tcW w:w="647" w:type="pct"/>
            <w:tcBorders>
              <w:bottom w:val="nil"/>
            </w:tcBorders>
          </w:tcPr>
          <w:p w14:paraId="0C8B8B5E" w14:textId="77777777" w:rsidR="00C363D9" w:rsidRPr="005D7F7A" w:rsidRDefault="00C363D9" w:rsidP="00C363D9">
            <w:pPr>
              <w:pStyle w:val="Tablehead2"/>
              <w:tabs>
                <w:tab w:val="decimal" w:pos="741"/>
              </w:tabs>
              <w:rPr>
                <w:color w:val="auto"/>
              </w:rPr>
            </w:pPr>
            <w:r>
              <w:rPr>
                <w:color w:val="auto"/>
              </w:rPr>
              <w:t xml:space="preserve">  164.7</w:t>
            </w:r>
          </w:p>
        </w:tc>
        <w:tc>
          <w:tcPr>
            <w:tcW w:w="782" w:type="pct"/>
            <w:gridSpan w:val="2"/>
            <w:tcBorders>
              <w:bottom w:val="nil"/>
            </w:tcBorders>
          </w:tcPr>
          <w:p w14:paraId="606E507D" w14:textId="77777777" w:rsidR="00C363D9" w:rsidRPr="005D7F7A" w:rsidRDefault="00C363D9" w:rsidP="00C363D9">
            <w:pPr>
              <w:pStyle w:val="Tablehead2"/>
              <w:tabs>
                <w:tab w:val="decimal" w:pos="741"/>
              </w:tabs>
              <w:rPr>
                <w:color w:val="auto"/>
              </w:rPr>
            </w:pPr>
            <w:r>
              <w:rPr>
                <w:color w:val="auto"/>
              </w:rPr>
              <w:t xml:space="preserve">  159.3</w:t>
            </w:r>
          </w:p>
        </w:tc>
        <w:tc>
          <w:tcPr>
            <w:tcW w:w="489" w:type="pct"/>
            <w:gridSpan w:val="2"/>
          </w:tcPr>
          <w:p w14:paraId="0312C639" w14:textId="77777777" w:rsidR="00C363D9" w:rsidRPr="005D7F7A" w:rsidRDefault="00C363D9" w:rsidP="00C363D9">
            <w:pPr>
              <w:pStyle w:val="Tablehead2"/>
              <w:tabs>
                <w:tab w:val="decimal" w:pos="732"/>
              </w:tabs>
              <w:rPr>
                <w:color w:val="auto"/>
              </w:rPr>
            </w:pPr>
            <w:r>
              <w:rPr>
                <w:color w:val="auto"/>
              </w:rPr>
              <w:t xml:space="preserve">  157.9</w:t>
            </w:r>
          </w:p>
        </w:tc>
        <w:tc>
          <w:tcPr>
            <w:tcW w:w="725" w:type="pct"/>
            <w:gridSpan w:val="2"/>
          </w:tcPr>
          <w:p w14:paraId="024B2106" w14:textId="77777777" w:rsidR="00C363D9" w:rsidRPr="005D7F7A" w:rsidRDefault="00C363D9" w:rsidP="00C363D9">
            <w:pPr>
              <w:pStyle w:val="Tablehead2"/>
              <w:tabs>
                <w:tab w:val="decimal" w:pos="754"/>
              </w:tabs>
              <w:jc w:val="both"/>
              <w:rPr>
                <w:color w:val="auto"/>
              </w:rPr>
            </w:pPr>
            <w:r>
              <w:rPr>
                <w:color w:val="auto"/>
              </w:rPr>
              <w:t xml:space="preserve"> 22.4</w:t>
            </w:r>
          </w:p>
        </w:tc>
        <w:tc>
          <w:tcPr>
            <w:tcW w:w="500" w:type="pct"/>
          </w:tcPr>
          <w:p w14:paraId="173E8C05" w14:textId="77777777" w:rsidR="00C363D9" w:rsidRPr="005D7F7A" w:rsidRDefault="00C363D9" w:rsidP="00C363D9">
            <w:pPr>
              <w:pStyle w:val="Tablehead2"/>
              <w:tabs>
                <w:tab w:val="decimal" w:pos="616"/>
              </w:tabs>
              <w:jc w:val="both"/>
              <w:rPr>
                <w:color w:val="auto"/>
              </w:rPr>
            </w:pPr>
            <w:r>
              <w:rPr>
                <w:color w:val="auto"/>
              </w:rPr>
              <w:t xml:space="preserve"> -0.9</w:t>
            </w:r>
          </w:p>
        </w:tc>
      </w:tr>
      <w:tr w:rsidR="00C363D9" w14:paraId="2D18ECA9" w14:textId="77777777" w:rsidTr="00BA14ED">
        <w:tc>
          <w:tcPr>
            <w:tcW w:w="1857" w:type="pct"/>
            <w:tcBorders>
              <w:bottom w:val="nil"/>
            </w:tcBorders>
          </w:tcPr>
          <w:p w14:paraId="52EE6C9D" w14:textId="77777777" w:rsidR="00C363D9" w:rsidRDefault="00C363D9" w:rsidP="00C363D9">
            <w:pPr>
              <w:pStyle w:val="Tabletext"/>
            </w:pPr>
            <w:r w:rsidRPr="00721DC6">
              <w:t>17 years</w:t>
            </w:r>
          </w:p>
        </w:tc>
        <w:tc>
          <w:tcPr>
            <w:tcW w:w="647" w:type="pct"/>
            <w:tcBorders>
              <w:bottom w:val="nil"/>
            </w:tcBorders>
          </w:tcPr>
          <w:p w14:paraId="1FC9B3E1" w14:textId="77777777" w:rsidR="00C363D9" w:rsidRPr="005D7F7A" w:rsidRDefault="00C363D9" w:rsidP="00C363D9">
            <w:pPr>
              <w:pStyle w:val="Tablehead2"/>
              <w:tabs>
                <w:tab w:val="decimal" w:pos="741"/>
              </w:tabs>
              <w:rPr>
                <w:color w:val="auto"/>
              </w:rPr>
            </w:pPr>
            <w:r>
              <w:rPr>
                <w:color w:val="auto"/>
              </w:rPr>
              <w:t xml:space="preserve">  173.6</w:t>
            </w:r>
          </w:p>
        </w:tc>
        <w:tc>
          <w:tcPr>
            <w:tcW w:w="782" w:type="pct"/>
            <w:gridSpan w:val="2"/>
            <w:tcBorders>
              <w:bottom w:val="nil"/>
            </w:tcBorders>
          </w:tcPr>
          <w:p w14:paraId="18068759" w14:textId="77777777" w:rsidR="00C363D9" w:rsidRPr="005D7F7A" w:rsidRDefault="00C363D9" w:rsidP="00C363D9">
            <w:pPr>
              <w:pStyle w:val="Tablehead2"/>
              <w:tabs>
                <w:tab w:val="decimal" w:pos="741"/>
              </w:tabs>
              <w:rPr>
                <w:color w:val="auto"/>
              </w:rPr>
            </w:pPr>
            <w:r>
              <w:rPr>
                <w:color w:val="auto"/>
              </w:rPr>
              <w:t xml:space="preserve">  166.4</w:t>
            </w:r>
          </w:p>
        </w:tc>
        <w:tc>
          <w:tcPr>
            <w:tcW w:w="489" w:type="pct"/>
            <w:gridSpan w:val="2"/>
          </w:tcPr>
          <w:p w14:paraId="4D83152F" w14:textId="77777777" w:rsidR="00C363D9" w:rsidRPr="005D7F7A" w:rsidRDefault="00C363D9" w:rsidP="00C363D9">
            <w:pPr>
              <w:pStyle w:val="Tablehead2"/>
              <w:tabs>
                <w:tab w:val="decimal" w:pos="732"/>
              </w:tabs>
              <w:rPr>
                <w:color w:val="auto"/>
              </w:rPr>
            </w:pPr>
            <w:r>
              <w:rPr>
                <w:color w:val="auto"/>
              </w:rPr>
              <w:t xml:space="preserve">  165.0</w:t>
            </w:r>
          </w:p>
        </w:tc>
        <w:tc>
          <w:tcPr>
            <w:tcW w:w="725" w:type="pct"/>
            <w:gridSpan w:val="2"/>
          </w:tcPr>
          <w:p w14:paraId="38D07A3A" w14:textId="77777777" w:rsidR="00C363D9" w:rsidRPr="005D7F7A" w:rsidRDefault="00C363D9" w:rsidP="00C363D9">
            <w:pPr>
              <w:pStyle w:val="Tablehead2"/>
              <w:tabs>
                <w:tab w:val="decimal" w:pos="754"/>
              </w:tabs>
              <w:jc w:val="both"/>
              <w:rPr>
                <w:color w:val="auto"/>
              </w:rPr>
            </w:pPr>
            <w:r>
              <w:rPr>
                <w:color w:val="auto"/>
              </w:rPr>
              <w:t xml:space="preserve"> 23.4</w:t>
            </w:r>
          </w:p>
        </w:tc>
        <w:tc>
          <w:tcPr>
            <w:tcW w:w="500" w:type="pct"/>
          </w:tcPr>
          <w:p w14:paraId="30EDC7DB" w14:textId="77777777" w:rsidR="00C363D9" w:rsidRPr="005D7F7A" w:rsidRDefault="00C363D9" w:rsidP="00C363D9">
            <w:pPr>
              <w:pStyle w:val="Tablehead2"/>
              <w:tabs>
                <w:tab w:val="decimal" w:pos="616"/>
              </w:tabs>
              <w:jc w:val="both"/>
              <w:rPr>
                <w:color w:val="auto"/>
              </w:rPr>
            </w:pPr>
            <w:r>
              <w:rPr>
                <w:color w:val="auto"/>
              </w:rPr>
              <w:t xml:space="preserve"> -0.8</w:t>
            </w:r>
          </w:p>
        </w:tc>
      </w:tr>
      <w:tr w:rsidR="00C363D9" w14:paraId="1425570B" w14:textId="77777777" w:rsidTr="00BA14ED">
        <w:tc>
          <w:tcPr>
            <w:tcW w:w="1857" w:type="pct"/>
            <w:tcBorders>
              <w:bottom w:val="nil"/>
            </w:tcBorders>
          </w:tcPr>
          <w:p w14:paraId="303BC98A" w14:textId="77777777" w:rsidR="00C363D9" w:rsidRDefault="00C363D9" w:rsidP="00C363D9">
            <w:pPr>
              <w:pStyle w:val="Tabletext"/>
            </w:pPr>
            <w:r>
              <w:t>18 years</w:t>
            </w:r>
          </w:p>
        </w:tc>
        <w:tc>
          <w:tcPr>
            <w:tcW w:w="647" w:type="pct"/>
            <w:tcBorders>
              <w:bottom w:val="nil"/>
            </w:tcBorders>
          </w:tcPr>
          <w:p w14:paraId="00AF8B2E" w14:textId="77777777" w:rsidR="00C363D9" w:rsidRDefault="00C363D9" w:rsidP="00C363D9">
            <w:pPr>
              <w:pStyle w:val="Tablehead2"/>
              <w:tabs>
                <w:tab w:val="decimal" w:pos="741"/>
              </w:tabs>
              <w:rPr>
                <w:color w:val="auto"/>
              </w:rPr>
            </w:pPr>
            <w:r>
              <w:rPr>
                <w:color w:val="auto"/>
              </w:rPr>
              <w:t xml:space="preserve">  160.5</w:t>
            </w:r>
          </w:p>
        </w:tc>
        <w:tc>
          <w:tcPr>
            <w:tcW w:w="782" w:type="pct"/>
            <w:gridSpan w:val="2"/>
            <w:tcBorders>
              <w:bottom w:val="nil"/>
            </w:tcBorders>
          </w:tcPr>
          <w:p w14:paraId="697B013B" w14:textId="77777777" w:rsidR="00C363D9" w:rsidRDefault="00C363D9" w:rsidP="00C363D9">
            <w:pPr>
              <w:pStyle w:val="Tablehead2"/>
              <w:tabs>
                <w:tab w:val="decimal" w:pos="741"/>
              </w:tabs>
              <w:rPr>
                <w:color w:val="auto"/>
              </w:rPr>
            </w:pPr>
            <w:r>
              <w:rPr>
                <w:color w:val="auto"/>
              </w:rPr>
              <w:t xml:space="preserve">  154.2</w:t>
            </w:r>
          </w:p>
        </w:tc>
        <w:tc>
          <w:tcPr>
            <w:tcW w:w="489" w:type="pct"/>
            <w:gridSpan w:val="2"/>
          </w:tcPr>
          <w:p w14:paraId="2EEB2401" w14:textId="77777777" w:rsidR="00C363D9" w:rsidRDefault="00C363D9" w:rsidP="00C363D9">
            <w:pPr>
              <w:pStyle w:val="Tablehead2"/>
              <w:tabs>
                <w:tab w:val="decimal" w:pos="732"/>
              </w:tabs>
              <w:rPr>
                <w:color w:val="auto"/>
              </w:rPr>
            </w:pPr>
            <w:r>
              <w:rPr>
                <w:color w:val="auto"/>
              </w:rPr>
              <w:t xml:space="preserve">  153.6</w:t>
            </w:r>
          </w:p>
        </w:tc>
        <w:tc>
          <w:tcPr>
            <w:tcW w:w="725" w:type="pct"/>
            <w:gridSpan w:val="2"/>
          </w:tcPr>
          <w:p w14:paraId="0DD10B10" w14:textId="77777777" w:rsidR="00C363D9" w:rsidRDefault="00C363D9" w:rsidP="00C363D9">
            <w:pPr>
              <w:pStyle w:val="Tablehead2"/>
              <w:tabs>
                <w:tab w:val="decimal" w:pos="754"/>
              </w:tabs>
              <w:jc w:val="both"/>
              <w:rPr>
                <w:color w:val="auto"/>
              </w:rPr>
            </w:pPr>
            <w:r>
              <w:rPr>
                <w:color w:val="auto"/>
              </w:rPr>
              <w:t xml:space="preserve"> 21.8</w:t>
            </w:r>
          </w:p>
        </w:tc>
        <w:tc>
          <w:tcPr>
            <w:tcW w:w="500" w:type="pct"/>
          </w:tcPr>
          <w:p w14:paraId="27A23058" w14:textId="77777777" w:rsidR="00C363D9" w:rsidRDefault="00C363D9" w:rsidP="00C363D9">
            <w:pPr>
              <w:pStyle w:val="Tablehead2"/>
              <w:tabs>
                <w:tab w:val="decimal" w:pos="616"/>
              </w:tabs>
              <w:jc w:val="both"/>
              <w:rPr>
                <w:color w:val="auto"/>
              </w:rPr>
            </w:pPr>
            <w:r>
              <w:rPr>
                <w:color w:val="auto"/>
              </w:rPr>
              <w:t xml:space="preserve"> -0.4</w:t>
            </w:r>
          </w:p>
        </w:tc>
      </w:tr>
      <w:tr w:rsidR="00C363D9" w14:paraId="1A517770" w14:textId="77777777" w:rsidTr="00BA14ED">
        <w:tc>
          <w:tcPr>
            <w:tcW w:w="1857" w:type="pct"/>
            <w:tcBorders>
              <w:bottom w:val="nil"/>
            </w:tcBorders>
          </w:tcPr>
          <w:p w14:paraId="778907E0" w14:textId="77777777" w:rsidR="00C363D9" w:rsidRDefault="00C363D9" w:rsidP="00C363D9">
            <w:pPr>
              <w:pStyle w:val="Tabletext"/>
            </w:pPr>
            <w:r>
              <w:t>19 years</w:t>
            </w:r>
          </w:p>
        </w:tc>
        <w:tc>
          <w:tcPr>
            <w:tcW w:w="647" w:type="pct"/>
            <w:tcBorders>
              <w:bottom w:val="nil"/>
            </w:tcBorders>
          </w:tcPr>
          <w:p w14:paraId="5F001622" w14:textId="77777777" w:rsidR="00C363D9" w:rsidRDefault="00C363D9" w:rsidP="00C363D9">
            <w:pPr>
              <w:pStyle w:val="Tablehead2"/>
              <w:tabs>
                <w:tab w:val="decimal" w:pos="741"/>
              </w:tabs>
              <w:rPr>
                <w:color w:val="auto"/>
              </w:rPr>
            </w:pPr>
            <w:r>
              <w:rPr>
                <w:color w:val="auto"/>
              </w:rPr>
              <w:t xml:space="preserve">  152.6</w:t>
            </w:r>
          </w:p>
        </w:tc>
        <w:tc>
          <w:tcPr>
            <w:tcW w:w="782" w:type="pct"/>
            <w:gridSpan w:val="2"/>
            <w:tcBorders>
              <w:bottom w:val="nil"/>
            </w:tcBorders>
          </w:tcPr>
          <w:p w14:paraId="215DF6A3" w14:textId="77777777" w:rsidR="00C363D9" w:rsidRDefault="00C363D9" w:rsidP="00C363D9">
            <w:pPr>
              <w:pStyle w:val="Tablehead2"/>
              <w:tabs>
                <w:tab w:val="decimal" w:pos="741"/>
              </w:tabs>
              <w:rPr>
                <w:color w:val="auto"/>
              </w:rPr>
            </w:pPr>
            <w:r>
              <w:rPr>
                <w:color w:val="auto"/>
              </w:rPr>
              <w:t xml:space="preserve">  146.2</w:t>
            </w:r>
          </w:p>
        </w:tc>
        <w:tc>
          <w:tcPr>
            <w:tcW w:w="489" w:type="pct"/>
            <w:gridSpan w:val="2"/>
          </w:tcPr>
          <w:p w14:paraId="2CCB8E5A" w14:textId="77777777" w:rsidR="00C363D9" w:rsidRDefault="00C363D9" w:rsidP="00C363D9">
            <w:pPr>
              <w:pStyle w:val="Tablehead2"/>
              <w:tabs>
                <w:tab w:val="decimal" w:pos="732"/>
              </w:tabs>
              <w:rPr>
                <w:color w:val="auto"/>
              </w:rPr>
            </w:pPr>
            <w:r>
              <w:rPr>
                <w:color w:val="auto"/>
              </w:rPr>
              <w:t xml:space="preserve">  146.8</w:t>
            </w:r>
          </w:p>
        </w:tc>
        <w:tc>
          <w:tcPr>
            <w:tcW w:w="725" w:type="pct"/>
            <w:gridSpan w:val="2"/>
          </w:tcPr>
          <w:p w14:paraId="1820E2F2" w14:textId="77777777" w:rsidR="00C363D9" w:rsidRDefault="00C363D9" w:rsidP="00C363D9">
            <w:pPr>
              <w:pStyle w:val="Tablehead2"/>
              <w:tabs>
                <w:tab w:val="decimal" w:pos="754"/>
              </w:tabs>
              <w:jc w:val="both"/>
              <w:rPr>
                <w:color w:val="auto"/>
              </w:rPr>
            </w:pPr>
            <w:r>
              <w:rPr>
                <w:color w:val="auto"/>
              </w:rPr>
              <w:t xml:space="preserve"> 20.8</w:t>
            </w:r>
          </w:p>
        </w:tc>
        <w:tc>
          <w:tcPr>
            <w:tcW w:w="500" w:type="pct"/>
          </w:tcPr>
          <w:p w14:paraId="40AF25FF" w14:textId="77777777" w:rsidR="00C363D9" w:rsidRDefault="00C363D9" w:rsidP="00C363D9">
            <w:pPr>
              <w:pStyle w:val="Tablehead2"/>
              <w:tabs>
                <w:tab w:val="decimal" w:pos="616"/>
              </w:tabs>
              <w:jc w:val="both"/>
              <w:rPr>
                <w:color w:val="auto"/>
              </w:rPr>
            </w:pPr>
            <w:r>
              <w:rPr>
                <w:color w:val="auto"/>
              </w:rPr>
              <w:t xml:space="preserve">  0.4</w:t>
            </w:r>
          </w:p>
        </w:tc>
      </w:tr>
      <w:tr w:rsidR="00C363D9" w14:paraId="2CF88F20" w14:textId="77777777" w:rsidTr="00BA14ED">
        <w:tc>
          <w:tcPr>
            <w:tcW w:w="1857" w:type="pct"/>
            <w:tcBorders>
              <w:bottom w:val="nil"/>
            </w:tcBorders>
          </w:tcPr>
          <w:p w14:paraId="425FC852" w14:textId="77777777" w:rsidR="00C363D9" w:rsidRPr="00FB1BAB" w:rsidRDefault="00C363D9" w:rsidP="00C363D9">
            <w:pPr>
              <w:pStyle w:val="TableRowBold"/>
              <w:rPr>
                <w:vertAlign w:val="superscript"/>
              </w:rPr>
            </w:pPr>
            <w:r w:rsidRPr="001867F7">
              <w:t>Student remoteness (ARIA+) region</w:t>
            </w:r>
          </w:p>
        </w:tc>
        <w:tc>
          <w:tcPr>
            <w:tcW w:w="647" w:type="pct"/>
            <w:tcBorders>
              <w:bottom w:val="nil"/>
            </w:tcBorders>
          </w:tcPr>
          <w:p w14:paraId="6F94DA50" w14:textId="77777777" w:rsidR="00C363D9" w:rsidRDefault="00C363D9" w:rsidP="00C363D9">
            <w:pPr>
              <w:pStyle w:val="Tablehead2"/>
              <w:jc w:val="center"/>
              <w:rPr>
                <w:color w:val="auto"/>
              </w:rPr>
            </w:pPr>
            <w:r>
              <w:rPr>
                <w:color w:val="auto"/>
              </w:rPr>
              <w:t xml:space="preserve">      </w:t>
            </w:r>
          </w:p>
        </w:tc>
        <w:tc>
          <w:tcPr>
            <w:tcW w:w="782" w:type="pct"/>
            <w:gridSpan w:val="2"/>
            <w:tcBorders>
              <w:bottom w:val="nil"/>
            </w:tcBorders>
          </w:tcPr>
          <w:p w14:paraId="3C8817D0" w14:textId="77777777" w:rsidR="00C363D9" w:rsidRPr="005D7F7A" w:rsidRDefault="00C363D9" w:rsidP="00C363D9">
            <w:pPr>
              <w:pStyle w:val="Tablehead2"/>
              <w:jc w:val="center"/>
              <w:rPr>
                <w:color w:val="auto"/>
              </w:rPr>
            </w:pPr>
          </w:p>
        </w:tc>
        <w:tc>
          <w:tcPr>
            <w:tcW w:w="489" w:type="pct"/>
            <w:gridSpan w:val="2"/>
          </w:tcPr>
          <w:p w14:paraId="4C065E01" w14:textId="77777777" w:rsidR="00C363D9" w:rsidRPr="005D7F7A" w:rsidRDefault="00C363D9" w:rsidP="00C363D9">
            <w:pPr>
              <w:pStyle w:val="Tablehead2"/>
              <w:jc w:val="center"/>
              <w:rPr>
                <w:color w:val="auto"/>
              </w:rPr>
            </w:pPr>
          </w:p>
        </w:tc>
        <w:tc>
          <w:tcPr>
            <w:tcW w:w="725" w:type="pct"/>
            <w:gridSpan w:val="2"/>
          </w:tcPr>
          <w:p w14:paraId="2B51253B" w14:textId="77777777" w:rsidR="00C363D9" w:rsidRPr="005D7F7A" w:rsidRDefault="00C363D9" w:rsidP="00C363D9">
            <w:pPr>
              <w:pStyle w:val="Tablehead2"/>
              <w:jc w:val="center"/>
              <w:rPr>
                <w:color w:val="auto"/>
              </w:rPr>
            </w:pPr>
          </w:p>
        </w:tc>
        <w:tc>
          <w:tcPr>
            <w:tcW w:w="500" w:type="pct"/>
          </w:tcPr>
          <w:p w14:paraId="630E0C3E" w14:textId="77777777" w:rsidR="00C363D9" w:rsidRPr="005D7F7A" w:rsidRDefault="00C363D9" w:rsidP="00C363D9">
            <w:pPr>
              <w:pStyle w:val="Tablehead2"/>
              <w:jc w:val="center"/>
              <w:rPr>
                <w:color w:val="auto"/>
              </w:rPr>
            </w:pPr>
          </w:p>
        </w:tc>
      </w:tr>
      <w:tr w:rsidR="00C363D9" w14:paraId="107F79E4" w14:textId="77777777" w:rsidTr="00BA14ED">
        <w:tc>
          <w:tcPr>
            <w:tcW w:w="1857" w:type="pct"/>
            <w:tcBorders>
              <w:bottom w:val="nil"/>
            </w:tcBorders>
          </w:tcPr>
          <w:p w14:paraId="569787FB" w14:textId="77777777" w:rsidR="00C363D9" w:rsidRDefault="00C363D9" w:rsidP="00C363D9">
            <w:pPr>
              <w:pStyle w:val="Tabletext"/>
              <w:rPr>
                <w:szCs w:val="17"/>
              </w:rPr>
            </w:pPr>
            <w:r>
              <w:rPr>
                <w:szCs w:val="17"/>
              </w:rPr>
              <w:t xml:space="preserve">Major cities </w:t>
            </w:r>
          </w:p>
        </w:tc>
        <w:tc>
          <w:tcPr>
            <w:tcW w:w="647" w:type="pct"/>
            <w:tcBorders>
              <w:bottom w:val="nil"/>
            </w:tcBorders>
          </w:tcPr>
          <w:p w14:paraId="0E487B5B" w14:textId="77777777" w:rsidR="00C363D9" w:rsidRPr="005D7F7A" w:rsidRDefault="00C363D9" w:rsidP="00C363D9">
            <w:pPr>
              <w:pStyle w:val="Tablehead2"/>
              <w:tabs>
                <w:tab w:val="decimal" w:pos="732"/>
              </w:tabs>
              <w:rPr>
                <w:color w:val="auto"/>
              </w:rPr>
            </w:pPr>
            <w:r>
              <w:rPr>
                <w:color w:val="auto"/>
              </w:rPr>
              <w:t xml:space="preserve">  419.7</w:t>
            </w:r>
          </w:p>
        </w:tc>
        <w:tc>
          <w:tcPr>
            <w:tcW w:w="782" w:type="pct"/>
            <w:gridSpan w:val="2"/>
            <w:tcBorders>
              <w:bottom w:val="nil"/>
            </w:tcBorders>
          </w:tcPr>
          <w:p w14:paraId="0DB11D5D" w14:textId="77777777" w:rsidR="00C363D9" w:rsidRPr="005D7F7A" w:rsidRDefault="00C363D9" w:rsidP="00C363D9">
            <w:pPr>
              <w:pStyle w:val="Tablehead2"/>
              <w:tabs>
                <w:tab w:val="decimal" w:pos="732"/>
              </w:tabs>
              <w:rPr>
                <w:color w:val="auto"/>
              </w:rPr>
            </w:pPr>
            <w:r>
              <w:rPr>
                <w:color w:val="auto"/>
              </w:rPr>
              <w:t xml:space="preserve">  410.8</w:t>
            </w:r>
          </w:p>
        </w:tc>
        <w:tc>
          <w:tcPr>
            <w:tcW w:w="489" w:type="pct"/>
            <w:gridSpan w:val="2"/>
          </w:tcPr>
          <w:p w14:paraId="5EC04150" w14:textId="77777777" w:rsidR="00C363D9" w:rsidRPr="005D7F7A" w:rsidRDefault="00C363D9" w:rsidP="00C363D9">
            <w:pPr>
              <w:pStyle w:val="Tablehead2"/>
              <w:tabs>
                <w:tab w:val="decimal" w:pos="732"/>
              </w:tabs>
              <w:rPr>
                <w:color w:val="auto"/>
              </w:rPr>
            </w:pPr>
            <w:r>
              <w:rPr>
                <w:color w:val="auto"/>
              </w:rPr>
              <w:t xml:space="preserve">  416.3</w:t>
            </w:r>
          </w:p>
        </w:tc>
        <w:tc>
          <w:tcPr>
            <w:tcW w:w="725" w:type="pct"/>
            <w:gridSpan w:val="2"/>
          </w:tcPr>
          <w:p w14:paraId="109693AD" w14:textId="77777777" w:rsidR="00C363D9" w:rsidRPr="005D7F7A" w:rsidRDefault="00C363D9" w:rsidP="00C363D9">
            <w:pPr>
              <w:pStyle w:val="Tablehead2"/>
              <w:tabs>
                <w:tab w:val="decimal" w:pos="754"/>
              </w:tabs>
              <w:jc w:val="both"/>
              <w:rPr>
                <w:color w:val="auto"/>
              </w:rPr>
            </w:pPr>
            <w:r>
              <w:rPr>
                <w:color w:val="auto"/>
              </w:rPr>
              <w:t xml:space="preserve"> 59.0</w:t>
            </w:r>
          </w:p>
        </w:tc>
        <w:tc>
          <w:tcPr>
            <w:tcW w:w="500" w:type="pct"/>
          </w:tcPr>
          <w:p w14:paraId="7BABFFC1" w14:textId="77777777" w:rsidR="00C363D9" w:rsidRPr="005D7F7A" w:rsidRDefault="00C363D9" w:rsidP="00C363D9">
            <w:pPr>
              <w:pStyle w:val="Tablehead2"/>
              <w:tabs>
                <w:tab w:val="decimal" w:pos="616"/>
              </w:tabs>
              <w:jc w:val="both"/>
              <w:rPr>
                <w:color w:val="auto"/>
              </w:rPr>
            </w:pPr>
            <w:r>
              <w:rPr>
                <w:color w:val="auto"/>
              </w:rPr>
              <w:t xml:space="preserve">  1.3</w:t>
            </w:r>
          </w:p>
        </w:tc>
      </w:tr>
      <w:tr w:rsidR="00C363D9" w14:paraId="2F3F5221" w14:textId="77777777" w:rsidTr="00BA14ED">
        <w:tc>
          <w:tcPr>
            <w:tcW w:w="1857" w:type="pct"/>
            <w:tcBorders>
              <w:bottom w:val="nil"/>
            </w:tcBorders>
          </w:tcPr>
          <w:p w14:paraId="0573CD2A" w14:textId="77777777" w:rsidR="00C363D9" w:rsidRDefault="00C363D9" w:rsidP="00C363D9">
            <w:pPr>
              <w:pStyle w:val="Tabletext"/>
              <w:rPr>
                <w:szCs w:val="17"/>
              </w:rPr>
            </w:pPr>
            <w:r>
              <w:rPr>
                <w:szCs w:val="17"/>
              </w:rPr>
              <w:t>Inner regional</w:t>
            </w:r>
          </w:p>
        </w:tc>
        <w:tc>
          <w:tcPr>
            <w:tcW w:w="647" w:type="pct"/>
            <w:tcBorders>
              <w:bottom w:val="nil"/>
            </w:tcBorders>
          </w:tcPr>
          <w:p w14:paraId="4692739D" w14:textId="77777777" w:rsidR="00C363D9" w:rsidRPr="005D7F7A" w:rsidRDefault="00C363D9" w:rsidP="00C363D9">
            <w:pPr>
              <w:pStyle w:val="Tablehead2"/>
              <w:tabs>
                <w:tab w:val="decimal" w:pos="732"/>
              </w:tabs>
              <w:rPr>
                <w:color w:val="auto"/>
              </w:rPr>
            </w:pPr>
            <w:r>
              <w:rPr>
                <w:color w:val="auto"/>
              </w:rPr>
              <w:t xml:space="preserve">  167.8</w:t>
            </w:r>
          </w:p>
        </w:tc>
        <w:tc>
          <w:tcPr>
            <w:tcW w:w="782" w:type="pct"/>
            <w:gridSpan w:val="2"/>
            <w:tcBorders>
              <w:bottom w:val="nil"/>
            </w:tcBorders>
          </w:tcPr>
          <w:p w14:paraId="7B6A2014" w14:textId="77777777" w:rsidR="00C363D9" w:rsidRPr="005D7F7A" w:rsidRDefault="00C363D9" w:rsidP="00C363D9">
            <w:pPr>
              <w:pStyle w:val="Tablehead2"/>
              <w:tabs>
                <w:tab w:val="decimal" w:pos="732"/>
              </w:tabs>
              <w:rPr>
                <w:color w:val="auto"/>
              </w:rPr>
            </w:pPr>
            <w:r>
              <w:rPr>
                <w:color w:val="auto"/>
              </w:rPr>
              <w:t xml:space="preserve">  158.8</w:t>
            </w:r>
          </w:p>
        </w:tc>
        <w:tc>
          <w:tcPr>
            <w:tcW w:w="489" w:type="pct"/>
            <w:gridSpan w:val="2"/>
          </w:tcPr>
          <w:p w14:paraId="315D9B7F" w14:textId="77777777" w:rsidR="00C363D9" w:rsidRPr="005D7F7A" w:rsidRDefault="00C363D9" w:rsidP="00C363D9">
            <w:pPr>
              <w:pStyle w:val="Tablehead2"/>
              <w:tabs>
                <w:tab w:val="decimal" w:pos="732"/>
              </w:tabs>
              <w:rPr>
                <w:color w:val="auto"/>
              </w:rPr>
            </w:pPr>
            <w:r>
              <w:rPr>
                <w:color w:val="auto"/>
              </w:rPr>
              <w:t xml:space="preserve">  157.0</w:t>
            </w:r>
          </w:p>
        </w:tc>
        <w:tc>
          <w:tcPr>
            <w:tcW w:w="725" w:type="pct"/>
            <w:gridSpan w:val="2"/>
          </w:tcPr>
          <w:p w14:paraId="6F233744" w14:textId="77777777" w:rsidR="00C363D9" w:rsidRPr="005D7F7A" w:rsidRDefault="00C363D9" w:rsidP="00C363D9">
            <w:pPr>
              <w:pStyle w:val="Tablehead2"/>
              <w:tabs>
                <w:tab w:val="decimal" w:pos="754"/>
              </w:tabs>
              <w:jc w:val="both"/>
              <w:rPr>
                <w:color w:val="auto"/>
              </w:rPr>
            </w:pPr>
            <w:r>
              <w:rPr>
                <w:color w:val="auto"/>
              </w:rPr>
              <w:t xml:space="preserve"> 22.3</w:t>
            </w:r>
          </w:p>
        </w:tc>
        <w:tc>
          <w:tcPr>
            <w:tcW w:w="500" w:type="pct"/>
          </w:tcPr>
          <w:p w14:paraId="350C2DA1" w14:textId="77777777" w:rsidR="00C363D9" w:rsidRPr="005D7F7A" w:rsidRDefault="00C363D9" w:rsidP="00C363D9">
            <w:pPr>
              <w:pStyle w:val="Tablehead2"/>
              <w:tabs>
                <w:tab w:val="decimal" w:pos="616"/>
              </w:tabs>
              <w:jc w:val="both"/>
              <w:rPr>
                <w:color w:val="auto"/>
              </w:rPr>
            </w:pPr>
            <w:r>
              <w:rPr>
                <w:color w:val="auto"/>
              </w:rPr>
              <w:t xml:space="preserve"> -1.1</w:t>
            </w:r>
          </w:p>
        </w:tc>
      </w:tr>
      <w:tr w:rsidR="00C363D9" w14:paraId="31DE2087" w14:textId="77777777" w:rsidTr="00BA14ED">
        <w:tc>
          <w:tcPr>
            <w:tcW w:w="1857" w:type="pct"/>
            <w:tcBorders>
              <w:bottom w:val="nil"/>
            </w:tcBorders>
          </w:tcPr>
          <w:p w14:paraId="2B3E9142" w14:textId="77777777" w:rsidR="00C363D9" w:rsidRDefault="00C363D9" w:rsidP="00C363D9">
            <w:pPr>
              <w:pStyle w:val="Tabletext"/>
              <w:rPr>
                <w:szCs w:val="17"/>
              </w:rPr>
            </w:pPr>
            <w:r>
              <w:rPr>
                <w:szCs w:val="17"/>
              </w:rPr>
              <w:t>Outer regional</w:t>
            </w:r>
          </w:p>
        </w:tc>
        <w:tc>
          <w:tcPr>
            <w:tcW w:w="647" w:type="pct"/>
            <w:tcBorders>
              <w:bottom w:val="nil"/>
            </w:tcBorders>
          </w:tcPr>
          <w:p w14:paraId="1A575F94" w14:textId="77777777" w:rsidR="00C363D9" w:rsidRPr="005D7F7A" w:rsidRDefault="00C363D9" w:rsidP="00C363D9">
            <w:pPr>
              <w:pStyle w:val="Tablehead2"/>
              <w:tabs>
                <w:tab w:val="decimal" w:pos="732"/>
              </w:tabs>
              <w:rPr>
                <w:color w:val="auto"/>
              </w:rPr>
            </w:pPr>
            <w:r>
              <w:rPr>
                <w:color w:val="auto"/>
              </w:rPr>
              <w:t xml:space="preserve">   78.9</w:t>
            </w:r>
          </w:p>
        </w:tc>
        <w:tc>
          <w:tcPr>
            <w:tcW w:w="782" w:type="pct"/>
            <w:gridSpan w:val="2"/>
            <w:tcBorders>
              <w:bottom w:val="nil"/>
            </w:tcBorders>
          </w:tcPr>
          <w:p w14:paraId="24FA7900" w14:textId="77777777" w:rsidR="00C363D9" w:rsidRPr="005D7F7A" w:rsidRDefault="00C363D9" w:rsidP="00C363D9">
            <w:pPr>
              <w:pStyle w:val="Tablehead2"/>
              <w:tabs>
                <w:tab w:val="decimal" w:pos="732"/>
              </w:tabs>
              <w:rPr>
                <w:color w:val="auto"/>
              </w:rPr>
            </w:pPr>
            <w:r>
              <w:rPr>
                <w:color w:val="auto"/>
              </w:rPr>
              <w:t xml:space="preserve">   72.5</w:t>
            </w:r>
          </w:p>
        </w:tc>
        <w:tc>
          <w:tcPr>
            <w:tcW w:w="489" w:type="pct"/>
            <w:gridSpan w:val="2"/>
          </w:tcPr>
          <w:p w14:paraId="3800AC5F" w14:textId="77777777" w:rsidR="00C363D9" w:rsidRPr="005D7F7A" w:rsidRDefault="00C363D9" w:rsidP="00C363D9">
            <w:pPr>
              <w:pStyle w:val="Tablehead2"/>
              <w:tabs>
                <w:tab w:val="decimal" w:pos="732"/>
              </w:tabs>
              <w:rPr>
                <w:color w:val="auto"/>
              </w:rPr>
            </w:pPr>
            <w:r>
              <w:rPr>
                <w:color w:val="auto"/>
              </w:rPr>
              <w:t xml:space="preserve">   71.2</w:t>
            </w:r>
          </w:p>
        </w:tc>
        <w:tc>
          <w:tcPr>
            <w:tcW w:w="725" w:type="pct"/>
            <w:gridSpan w:val="2"/>
          </w:tcPr>
          <w:p w14:paraId="0CE19B45" w14:textId="77777777" w:rsidR="00C363D9" w:rsidRPr="005D7F7A" w:rsidRDefault="00C363D9" w:rsidP="00C363D9">
            <w:pPr>
              <w:pStyle w:val="Tablehead2"/>
              <w:tabs>
                <w:tab w:val="decimal" w:pos="754"/>
              </w:tabs>
              <w:jc w:val="both"/>
              <w:rPr>
                <w:color w:val="auto"/>
              </w:rPr>
            </w:pPr>
            <w:r>
              <w:rPr>
                <w:color w:val="auto"/>
              </w:rPr>
              <w:t xml:space="preserve"> 10.1</w:t>
            </w:r>
          </w:p>
        </w:tc>
        <w:tc>
          <w:tcPr>
            <w:tcW w:w="500" w:type="pct"/>
          </w:tcPr>
          <w:p w14:paraId="460E68FA" w14:textId="77777777" w:rsidR="00C363D9" w:rsidRPr="005D7F7A" w:rsidRDefault="00C363D9" w:rsidP="00C363D9">
            <w:pPr>
              <w:pStyle w:val="Tablehead2"/>
              <w:tabs>
                <w:tab w:val="decimal" w:pos="616"/>
              </w:tabs>
              <w:jc w:val="both"/>
              <w:rPr>
                <w:color w:val="auto"/>
              </w:rPr>
            </w:pPr>
            <w:r>
              <w:rPr>
                <w:color w:val="auto"/>
              </w:rPr>
              <w:t xml:space="preserve"> -1.8</w:t>
            </w:r>
          </w:p>
        </w:tc>
      </w:tr>
      <w:tr w:rsidR="00C363D9" w14:paraId="29B24759" w14:textId="77777777" w:rsidTr="00BA14ED">
        <w:tc>
          <w:tcPr>
            <w:tcW w:w="1857" w:type="pct"/>
            <w:tcBorders>
              <w:bottom w:val="nil"/>
            </w:tcBorders>
          </w:tcPr>
          <w:p w14:paraId="3192AF7D" w14:textId="77777777" w:rsidR="00C363D9" w:rsidRDefault="00C363D9" w:rsidP="00C363D9">
            <w:pPr>
              <w:pStyle w:val="Tabletext"/>
              <w:rPr>
                <w:szCs w:val="17"/>
              </w:rPr>
            </w:pPr>
            <w:r>
              <w:rPr>
                <w:szCs w:val="17"/>
              </w:rPr>
              <w:t>Remote</w:t>
            </w:r>
          </w:p>
        </w:tc>
        <w:tc>
          <w:tcPr>
            <w:tcW w:w="647" w:type="pct"/>
            <w:tcBorders>
              <w:bottom w:val="nil"/>
            </w:tcBorders>
          </w:tcPr>
          <w:p w14:paraId="63631D15" w14:textId="77777777" w:rsidR="00C363D9" w:rsidRPr="005D7F7A" w:rsidRDefault="00C363D9" w:rsidP="00C363D9">
            <w:pPr>
              <w:pStyle w:val="Tablehead2"/>
              <w:tabs>
                <w:tab w:val="decimal" w:pos="732"/>
              </w:tabs>
              <w:rPr>
                <w:color w:val="auto"/>
              </w:rPr>
            </w:pPr>
            <w:r>
              <w:rPr>
                <w:color w:val="auto"/>
              </w:rPr>
              <w:t xml:space="preserve">   12.6</w:t>
            </w:r>
          </w:p>
        </w:tc>
        <w:tc>
          <w:tcPr>
            <w:tcW w:w="782" w:type="pct"/>
            <w:gridSpan w:val="2"/>
            <w:tcBorders>
              <w:bottom w:val="nil"/>
            </w:tcBorders>
          </w:tcPr>
          <w:p w14:paraId="6C5FA430" w14:textId="77777777" w:rsidR="00C363D9" w:rsidRPr="005D7F7A" w:rsidRDefault="00C363D9" w:rsidP="00C363D9">
            <w:pPr>
              <w:pStyle w:val="Tablehead2"/>
              <w:tabs>
                <w:tab w:val="decimal" w:pos="732"/>
              </w:tabs>
              <w:rPr>
                <w:color w:val="auto"/>
              </w:rPr>
            </w:pPr>
            <w:r>
              <w:rPr>
                <w:color w:val="auto"/>
              </w:rPr>
              <w:t xml:space="preserve">   11.7</w:t>
            </w:r>
          </w:p>
        </w:tc>
        <w:tc>
          <w:tcPr>
            <w:tcW w:w="489" w:type="pct"/>
            <w:gridSpan w:val="2"/>
          </w:tcPr>
          <w:p w14:paraId="2C2AC56B" w14:textId="77777777" w:rsidR="00C363D9" w:rsidRPr="005D7F7A" w:rsidRDefault="00C363D9" w:rsidP="00C363D9">
            <w:pPr>
              <w:pStyle w:val="Tablehead2"/>
              <w:tabs>
                <w:tab w:val="decimal" w:pos="732"/>
              </w:tabs>
              <w:rPr>
                <w:color w:val="auto"/>
              </w:rPr>
            </w:pPr>
            <w:r>
              <w:rPr>
                <w:color w:val="auto"/>
              </w:rPr>
              <w:t xml:space="preserve">   11.1</w:t>
            </w:r>
          </w:p>
        </w:tc>
        <w:tc>
          <w:tcPr>
            <w:tcW w:w="725" w:type="pct"/>
            <w:gridSpan w:val="2"/>
          </w:tcPr>
          <w:p w14:paraId="7FE456A2" w14:textId="77777777" w:rsidR="00C363D9" w:rsidRPr="005D7F7A" w:rsidRDefault="00C363D9" w:rsidP="00C363D9">
            <w:pPr>
              <w:pStyle w:val="Tablehead2"/>
              <w:tabs>
                <w:tab w:val="decimal" w:pos="754"/>
              </w:tabs>
              <w:jc w:val="both"/>
              <w:rPr>
                <w:color w:val="auto"/>
              </w:rPr>
            </w:pPr>
            <w:r>
              <w:rPr>
                <w:color w:val="auto"/>
              </w:rPr>
              <w:t xml:space="preserve">  1.6</w:t>
            </w:r>
          </w:p>
        </w:tc>
        <w:tc>
          <w:tcPr>
            <w:tcW w:w="500" w:type="pct"/>
          </w:tcPr>
          <w:p w14:paraId="75DC90F7" w14:textId="77777777" w:rsidR="00C363D9" w:rsidRPr="005D7F7A" w:rsidRDefault="00C363D9" w:rsidP="00C363D9">
            <w:pPr>
              <w:pStyle w:val="Tablehead2"/>
              <w:tabs>
                <w:tab w:val="decimal" w:pos="616"/>
              </w:tabs>
              <w:jc w:val="both"/>
              <w:rPr>
                <w:color w:val="auto"/>
              </w:rPr>
            </w:pPr>
            <w:r>
              <w:rPr>
                <w:color w:val="auto"/>
              </w:rPr>
              <w:t xml:space="preserve"> -5.4</w:t>
            </w:r>
          </w:p>
        </w:tc>
      </w:tr>
      <w:tr w:rsidR="00C363D9" w14:paraId="44C5F5F5" w14:textId="77777777" w:rsidTr="00BA14ED">
        <w:tc>
          <w:tcPr>
            <w:tcW w:w="1857" w:type="pct"/>
            <w:tcBorders>
              <w:bottom w:val="nil"/>
            </w:tcBorders>
          </w:tcPr>
          <w:p w14:paraId="3767DF4C" w14:textId="77777777" w:rsidR="00C363D9" w:rsidRDefault="00C363D9" w:rsidP="00C363D9">
            <w:pPr>
              <w:pStyle w:val="Tabletext"/>
              <w:rPr>
                <w:szCs w:val="17"/>
              </w:rPr>
            </w:pPr>
            <w:r>
              <w:rPr>
                <w:szCs w:val="17"/>
              </w:rPr>
              <w:t>Very remote</w:t>
            </w:r>
          </w:p>
        </w:tc>
        <w:tc>
          <w:tcPr>
            <w:tcW w:w="647" w:type="pct"/>
            <w:tcBorders>
              <w:bottom w:val="nil"/>
            </w:tcBorders>
          </w:tcPr>
          <w:p w14:paraId="26EE48C4" w14:textId="77777777" w:rsidR="00C363D9" w:rsidRPr="005D7F7A" w:rsidRDefault="00C363D9" w:rsidP="00C363D9">
            <w:pPr>
              <w:pStyle w:val="Tablehead2"/>
              <w:tabs>
                <w:tab w:val="decimal" w:pos="732"/>
              </w:tabs>
              <w:rPr>
                <w:color w:val="auto"/>
              </w:rPr>
            </w:pPr>
            <w:r>
              <w:rPr>
                <w:color w:val="auto"/>
              </w:rPr>
              <w:t xml:space="preserve">    6.3</w:t>
            </w:r>
          </w:p>
        </w:tc>
        <w:tc>
          <w:tcPr>
            <w:tcW w:w="782" w:type="pct"/>
            <w:gridSpan w:val="2"/>
            <w:tcBorders>
              <w:bottom w:val="nil"/>
            </w:tcBorders>
          </w:tcPr>
          <w:p w14:paraId="1E6A5F19" w14:textId="77777777" w:rsidR="00C363D9" w:rsidRPr="005D7F7A" w:rsidRDefault="00C363D9" w:rsidP="00C363D9">
            <w:pPr>
              <w:pStyle w:val="Tablehead2"/>
              <w:tabs>
                <w:tab w:val="decimal" w:pos="732"/>
              </w:tabs>
              <w:rPr>
                <w:color w:val="auto"/>
              </w:rPr>
            </w:pPr>
            <w:r>
              <w:rPr>
                <w:color w:val="auto"/>
              </w:rPr>
              <w:t xml:space="preserve">    5.6</w:t>
            </w:r>
          </w:p>
        </w:tc>
        <w:tc>
          <w:tcPr>
            <w:tcW w:w="489" w:type="pct"/>
            <w:gridSpan w:val="2"/>
          </w:tcPr>
          <w:p w14:paraId="71CEF807" w14:textId="77777777" w:rsidR="00C363D9" w:rsidRPr="005D7F7A" w:rsidRDefault="00C363D9" w:rsidP="00C363D9">
            <w:pPr>
              <w:pStyle w:val="Tablehead2"/>
              <w:tabs>
                <w:tab w:val="decimal" w:pos="732"/>
              </w:tabs>
              <w:rPr>
                <w:color w:val="auto"/>
              </w:rPr>
            </w:pPr>
            <w:r>
              <w:rPr>
                <w:color w:val="auto"/>
              </w:rPr>
              <w:t xml:space="preserve">    5.5</w:t>
            </w:r>
          </w:p>
        </w:tc>
        <w:tc>
          <w:tcPr>
            <w:tcW w:w="725" w:type="pct"/>
            <w:gridSpan w:val="2"/>
          </w:tcPr>
          <w:p w14:paraId="2C0E1C5B" w14:textId="77777777" w:rsidR="00C363D9" w:rsidRPr="005D7F7A" w:rsidRDefault="00C363D9" w:rsidP="00C363D9">
            <w:pPr>
              <w:pStyle w:val="Tablehead2"/>
              <w:tabs>
                <w:tab w:val="decimal" w:pos="754"/>
              </w:tabs>
              <w:jc w:val="both"/>
              <w:rPr>
                <w:color w:val="auto"/>
              </w:rPr>
            </w:pPr>
            <w:r>
              <w:rPr>
                <w:color w:val="auto"/>
              </w:rPr>
              <w:t xml:space="preserve">  0.8</w:t>
            </w:r>
          </w:p>
        </w:tc>
        <w:tc>
          <w:tcPr>
            <w:tcW w:w="500" w:type="pct"/>
          </w:tcPr>
          <w:p w14:paraId="3462939E" w14:textId="77777777" w:rsidR="00C363D9" w:rsidRPr="005D7F7A" w:rsidRDefault="00C363D9" w:rsidP="00C363D9">
            <w:pPr>
              <w:pStyle w:val="Tablehead2"/>
              <w:tabs>
                <w:tab w:val="decimal" w:pos="616"/>
              </w:tabs>
              <w:jc w:val="both"/>
              <w:rPr>
                <w:color w:val="auto"/>
              </w:rPr>
            </w:pPr>
            <w:r>
              <w:rPr>
                <w:color w:val="auto"/>
              </w:rPr>
              <w:t xml:space="preserve"> -3.4</w:t>
            </w:r>
          </w:p>
        </w:tc>
      </w:tr>
      <w:tr w:rsidR="00C363D9" w14:paraId="29801E7E" w14:textId="77777777" w:rsidTr="00BA14ED">
        <w:tc>
          <w:tcPr>
            <w:tcW w:w="1857" w:type="pct"/>
            <w:tcBorders>
              <w:bottom w:val="nil"/>
            </w:tcBorders>
          </w:tcPr>
          <w:p w14:paraId="79797E82" w14:textId="77777777" w:rsidR="00C363D9" w:rsidRPr="00FB1BAB" w:rsidRDefault="00C363D9" w:rsidP="00C363D9">
            <w:pPr>
              <w:pStyle w:val="Tabletext"/>
              <w:rPr>
                <w:szCs w:val="16"/>
                <w:vertAlign w:val="superscript"/>
              </w:rPr>
            </w:pPr>
            <w:r>
              <w:rPr>
                <w:szCs w:val="16"/>
              </w:rPr>
              <w:t>Outside Australia</w:t>
            </w:r>
          </w:p>
        </w:tc>
        <w:tc>
          <w:tcPr>
            <w:tcW w:w="647" w:type="pct"/>
            <w:tcBorders>
              <w:bottom w:val="nil"/>
            </w:tcBorders>
          </w:tcPr>
          <w:p w14:paraId="44F73E82" w14:textId="77777777" w:rsidR="00C363D9" w:rsidRPr="005D7F7A" w:rsidRDefault="00C363D9" w:rsidP="00C363D9">
            <w:pPr>
              <w:pStyle w:val="Tablehead2"/>
              <w:tabs>
                <w:tab w:val="decimal" w:pos="732"/>
              </w:tabs>
              <w:rPr>
                <w:color w:val="auto"/>
              </w:rPr>
            </w:pPr>
            <w:r>
              <w:rPr>
                <w:color w:val="auto"/>
              </w:rPr>
              <w:t xml:space="preserve">   24.1</w:t>
            </w:r>
          </w:p>
        </w:tc>
        <w:tc>
          <w:tcPr>
            <w:tcW w:w="782" w:type="pct"/>
            <w:gridSpan w:val="2"/>
            <w:tcBorders>
              <w:bottom w:val="nil"/>
            </w:tcBorders>
          </w:tcPr>
          <w:p w14:paraId="5C25CFAD" w14:textId="77777777" w:rsidR="00C363D9" w:rsidRPr="005D7F7A" w:rsidRDefault="00C363D9" w:rsidP="00C363D9">
            <w:pPr>
              <w:pStyle w:val="Tablehead2"/>
              <w:tabs>
                <w:tab w:val="decimal" w:pos="732"/>
              </w:tabs>
              <w:rPr>
                <w:color w:val="auto"/>
              </w:rPr>
            </w:pPr>
            <w:r>
              <w:rPr>
                <w:color w:val="auto"/>
              </w:rPr>
              <w:t xml:space="preserve">   22.4</w:t>
            </w:r>
          </w:p>
        </w:tc>
        <w:tc>
          <w:tcPr>
            <w:tcW w:w="489" w:type="pct"/>
            <w:gridSpan w:val="2"/>
          </w:tcPr>
          <w:p w14:paraId="319D0082" w14:textId="77777777" w:rsidR="00C363D9" w:rsidRPr="005D7F7A" w:rsidRDefault="00C363D9" w:rsidP="00C363D9">
            <w:pPr>
              <w:pStyle w:val="Tablehead2"/>
              <w:tabs>
                <w:tab w:val="decimal" w:pos="732"/>
              </w:tabs>
              <w:rPr>
                <w:color w:val="auto"/>
              </w:rPr>
            </w:pPr>
            <w:r>
              <w:rPr>
                <w:color w:val="auto"/>
              </w:rPr>
              <w:t xml:space="preserve">   21.6</w:t>
            </w:r>
          </w:p>
        </w:tc>
        <w:tc>
          <w:tcPr>
            <w:tcW w:w="725" w:type="pct"/>
            <w:gridSpan w:val="2"/>
          </w:tcPr>
          <w:p w14:paraId="6F293AD7" w14:textId="77777777" w:rsidR="00C363D9" w:rsidRPr="005D7F7A" w:rsidRDefault="00C363D9" w:rsidP="00C363D9">
            <w:pPr>
              <w:pStyle w:val="Tablehead2"/>
              <w:tabs>
                <w:tab w:val="decimal" w:pos="754"/>
              </w:tabs>
              <w:jc w:val="both"/>
              <w:rPr>
                <w:color w:val="auto"/>
              </w:rPr>
            </w:pPr>
            <w:r>
              <w:rPr>
                <w:color w:val="auto"/>
              </w:rPr>
              <w:t xml:space="preserve">  3.1</w:t>
            </w:r>
          </w:p>
        </w:tc>
        <w:tc>
          <w:tcPr>
            <w:tcW w:w="500" w:type="pct"/>
          </w:tcPr>
          <w:p w14:paraId="1BC32C1D" w14:textId="77777777" w:rsidR="00C363D9" w:rsidRPr="005D7F7A" w:rsidRDefault="00C363D9" w:rsidP="00C363D9">
            <w:pPr>
              <w:pStyle w:val="Tablehead2"/>
              <w:tabs>
                <w:tab w:val="decimal" w:pos="616"/>
              </w:tabs>
              <w:jc w:val="both"/>
              <w:rPr>
                <w:color w:val="auto"/>
              </w:rPr>
            </w:pPr>
            <w:r>
              <w:rPr>
                <w:color w:val="auto"/>
              </w:rPr>
              <w:t xml:space="preserve"> -3.6</w:t>
            </w:r>
          </w:p>
        </w:tc>
      </w:tr>
      <w:tr w:rsidR="00C363D9" w14:paraId="36C86795" w14:textId="77777777" w:rsidTr="00BA14ED">
        <w:tc>
          <w:tcPr>
            <w:tcW w:w="1857" w:type="pct"/>
            <w:tcBorders>
              <w:bottom w:val="nil"/>
            </w:tcBorders>
          </w:tcPr>
          <w:p w14:paraId="331E85F7" w14:textId="77777777" w:rsidR="00C363D9" w:rsidRDefault="00C363D9" w:rsidP="00C363D9">
            <w:pPr>
              <w:pStyle w:val="Tabletext"/>
              <w:rPr>
                <w:szCs w:val="17"/>
              </w:rPr>
            </w:pPr>
            <w:r>
              <w:rPr>
                <w:szCs w:val="17"/>
              </w:rPr>
              <w:t>Not known</w:t>
            </w:r>
          </w:p>
        </w:tc>
        <w:tc>
          <w:tcPr>
            <w:tcW w:w="647" w:type="pct"/>
            <w:tcBorders>
              <w:bottom w:val="nil"/>
            </w:tcBorders>
          </w:tcPr>
          <w:p w14:paraId="3506256E" w14:textId="77777777" w:rsidR="00C363D9" w:rsidRPr="005D7F7A" w:rsidRDefault="009A3C9B" w:rsidP="00C363D9">
            <w:pPr>
              <w:pStyle w:val="Tablehead2"/>
              <w:tabs>
                <w:tab w:val="decimal" w:pos="732"/>
              </w:tabs>
              <w:rPr>
                <w:color w:val="auto"/>
              </w:rPr>
            </w:pPr>
            <w:r>
              <w:rPr>
                <w:color w:val="auto"/>
              </w:rPr>
              <w:t xml:space="preserve">      21.3</w:t>
            </w:r>
          </w:p>
        </w:tc>
        <w:tc>
          <w:tcPr>
            <w:tcW w:w="782" w:type="pct"/>
            <w:gridSpan w:val="2"/>
            <w:tcBorders>
              <w:bottom w:val="nil"/>
            </w:tcBorders>
          </w:tcPr>
          <w:p w14:paraId="47D6B87D" w14:textId="77777777" w:rsidR="00C363D9" w:rsidRPr="005D7F7A" w:rsidRDefault="009A358C" w:rsidP="00C363D9">
            <w:pPr>
              <w:pStyle w:val="Tablehead2"/>
              <w:tabs>
                <w:tab w:val="decimal" w:pos="732"/>
              </w:tabs>
              <w:rPr>
                <w:color w:val="auto"/>
              </w:rPr>
            </w:pPr>
            <w:r>
              <w:rPr>
                <w:color w:val="auto"/>
              </w:rPr>
              <w:t>23.6</w:t>
            </w:r>
          </w:p>
        </w:tc>
        <w:tc>
          <w:tcPr>
            <w:tcW w:w="489" w:type="pct"/>
            <w:gridSpan w:val="2"/>
          </w:tcPr>
          <w:p w14:paraId="137070D9" w14:textId="77777777" w:rsidR="00C363D9" w:rsidRPr="005D7F7A" w:rsidRDefault="009A358C" w:rsidP="00C363D9">
            <w:pPr>
              <w:pStyle w:val="Tablehead2"/>
              <w:tabs>
                <w:tab w:val="decimal" w:pos="732"/>
              </w:tabs>
              <w:rPr>
                <w:color w:val="auto"/>
              </w:rPr>
            </w:pPr>
            <w:r>
              <w:rPr>
                <w:color w:val="auto"/>
              </w:rPr>
              <w:t>22.4</w:t>
            </w:r>
          </w:p>
        </w:tc>
        <w:tc>
          <w:tcPr>
            <w:tcW w:w="725" w:type="pct"/>
            <w:gridSpan w:val="2"/>
          </w:tcPr>
          <w:p w14:paraId="5BA5FBB6" w14:textId="77777777" w:rsidR="00C363D9" w:rsidRPr="005D7F7A" w:rsidRDefault="00877864" w:rsidP="00C363D9">
            <w:pPr>
              <w:pStyle w:val="Tablehead2"/>
              <w:tabs>
                <w:tab w:val="decimal" w:pos="754"/>
              </w:tabs>
              <w:jc w:val="both"/>
              <w:rPr>
                <w:color w:val="auto"/>
              </w:rPr>
            </w:pPr>
            <w:r>
              <w:rPr>
                <w:color w:val="auto"/>
              </w:rPr>
              <w:t>3.2</w:t>
            </w:r>
          </w:p>
        </w:tc>
        <w:tc>
          <w:tcPr>
            <w:tcW w:w="500" w:type="pct"/>
          </w:tcPr>
          <w:p w14:paraId="09B66EE1" w14:textId="77777777" w:rsidR="00C363D9" w:rsidRPr="005D7F7A" w:rsidRDefault="009A358C" w:rsidP="00C363D9">
            <w:pPr>
              <w:pStyle w:val="Tablehead2"/>
              <w:tabs>
                <w:tab w:val="decimal" w:pos="616"/>
              </w:tabs>
              <w:jc w:val="both"/>
              <w:rPr>
                <w:color w:val="auto"/>
              </w:rPr>
            </w:pPr>
            <w:r>
              <w:rPr>
                <w:color w:val="auto"/>
              </w:rPr>
              <w:t>-4.8</w:t>
            </w:r>
          </w:p>
        </w:tc>
      </w:tr>
      <w:tr w:rsidR="00C363D9" w14:paraId="6D29D3A6" w14:textId="77777777" w:rsidTr="00BA14ED">
        <w:tc>
          <w:tcPr>
            <w:tcW w:w="1857" w:type="pct"/>
            <w:tcBorders>
              <w:bottom w:val="nil"/>
            </w:tcBorders>
          </w:tcPr>
          <w:p w14:paraId="413AA1A9" w14:textId="77777777" w:rsidR="00C363D9" w:rsidRPr="004A3808" w:rsidRDefault="00C363D9" w:rsidP="00C363D9">
            <w:pPr>
              <w:pStyle w:val="TableRowBold"/>
              <w:rPr>
                <w:vertAlign w:val="superscript"/>
              </w:rPr>
            </w:pPr>
            <w:r>
              <w:t>Mode of study</w:t>
            </w:r>
          </w:p>
        </w:tc>
        <w:tc>
          <w:tcPr>
            <w:tcW w:w="647" w:type="pct"/>
            <w:tcBorders>
              <w:bottom w:val="nil"/>
            </w:tcBorders>
          </w:tcPr>
          <w:p w14:paraId="0158A4C5" w14:textId="77777777" w:rsidR="00C363D9" w:rsidRPr="005D7F7A" w:rsidRDefault="00C363D9" w:rsidP="00C363D9">
            <w:pPr>
              <w:pStyle w:val="Tablehead2"/>
              <w:tabs>
                <w:tab w:val="decimal" w:pos="732"/>
              </w:tabs>
              <w:rPr>
                <w:color w:val="auto"/>
              </w:rPr>
            </w:pPr>
            <w:r>
              <w:rPr>
                <w:color w:val="auto"/>
              </w:rPr>
              <w:t xml:space="preserve">      </w:t>
            </w:r>
          </w:p>
        </w:tc>
        <w:tc>
          <w:tcPr>
            <w:tcW w:w="782" w:type="pct"/>
            <w:gridSpan w:val="2"/>
            <w:tcBorders>
              <w:bottom w:val="nil"/>
            </w:tcBorders>
          </w:tcPr>
          <w:p w14:paraId="40B5BAE9" w14:textId="77777777" w:rsidR="00C363D9" w:rsidRPr="005D7F7A" w:rsidRDefault="00C363D9" w:rsidP="00C363D9">
            <w:pPr>
              <w:pStyle w:val="Tablehead2"/>
              <w:tabs>
                <w:tab w:val="decimal" w:pos="732"/>
              </w:tabs>
              <w:rPr>
                <w:color w:val="auto"/>
              </w:rPr>
            </w:pPr>
          </w:p>
        </w:tc>
        <w:tc>
          <w:tcPr>
            <w:tcW w:w="489" w:type="pct"/>
            <w:gridSpan w:val="2"/>
          </w:tcPr>
          <w:p w14:paraId="16D04FF8" w14:textId="77777777" w:rsidR="00C363D9" w:rsidRPr="005D7F7A" w:rsidRDefault="00C363D9" w:rsidP="00C363D9">
            <w:pPr>
              <w:pStyle w:val="Tablehead2"/>
              <w:tabs>
                <w:tab w:val="decimal" w:pos="732"/>
              </w:tabs>
              <w:rPr>
                <w:color w:val="auto"/>
              </w:rPr>
            </w:pPr>
          </w:p>
        </w:tc>
        <w:tc>
          <w:tcPr>
            <w:tcW w:w="725" w:type="pct"/>
            <w:gridSpan w:val="2"/>
          </w:tcPr>
          <w:p w14:paraId="50989B6F" w14:textId="77777777" w:rsidR="00C363D9" w:rsidRPr="005D7F7A" w:rsidRDefault="00C363D9" w:rsidP="00C363D9">
            <w:pPr>
              <w:pStyle w:val="Tablehead2"/>
              <w:tabs>
                <w:tab w:val="decimal" w:pos="754"/>
              </w:tabs>
              <w:jc w:val="both"/>
              <w:rPr>
                <w:color w:val="auto"/>
              </w:rPr>
            </w:pPr>
          </w:p>
        </w:tc>
        <w:tc>
          <w:tcPr>
            <w:tcW w:w="500" w:type="pct"/>
          </w:tcPr>
          <w:p w14:paraId="098FCFF6" w14:textId="77777777" w:rsidR="00C363D9" w:rsidRPr="005D7F7A" w:rsidRDefault="00C363D9" w:rsidP="00C363D9">
            <w:pPr>
              <w:pStyle w:val="Tablehead2"/>
              <w:tabs>
                <w:tab w:val="decimal" w:pos="616"/>
              </w:tabs>
              <w:jc w:val="both"/>
              <w:rPr>
                <w:color w:val="auto"/>
              </w:rPr>
            </w:pPr>
          </w:p>
        </w:tc>
      </w:tr>
      <w:tr w:rsidR="00C363D9" w14:paraId="62BF872C" w14:textId="77777777" w:rsidTr="00BA14ED">
        <w:tc>
          <w:tcPr>
            <w:tcW w:w="1857" w:type="pct"/>
            <w:tcBorders>
              <w:bottom w:val="nil"/>
            </w:tcBorders>
          </w:tcPr>
          <w:p w14:paraId="78A98BDA" w14:textId="77777777" w:rsidR="00C363D9" w:rsidRDefault="00C363D9" w:rsidP="00C363D9">
            <w:pPr>
              <w:pStyle w:val="Tabletext"/>
            </w:pPr>
            <w:r>
              <w:t>Full-time</w:t>
            </w:r>
          </w:p>
        </w:tc>
        <w:tc>
          <w:tcPr>
            <w:tcW w:w="647" w:type="pct"/>
            <w:tcBorders>
              <w:bottom w:val="nil"/>
            </w:tcBorders>
          </w:tcPr>
          <w:p w14:paraId="1B67107A" w14:textId="77777777" w:rsidR="00C363D9" w:rsidRPr="005D7F7A" w:rsidRDefault="00C363D9" w:rsidP="00C363D9">
            <w:pPr>
              <w:pStyle w:val="Tablehead2"/>
              <w:tabs>
                <w:tab w:val="decimal" w:pos="732"/>
              </w:tabs>
              <w:rPr>
                <w:color w:val="auto"/>
              </w:rPr>
            </w:pPr>
            <w:r>
              <w:rPr>
                <w:color w:val="auto"/>
              </w:rPr>
              <w:t xml:space="preserve">  107.8</w:t>
            </w:r>
          </w:p>
        </w:tc>
        <w:tc>
          <w:tcPr>
            <w:tcW w:w="782" w:type="pct"/>
            <w:gridSpan w:val="2"/>
            <w:tcBorders>
              <w:bottom w:val="nil"/>
            </w:tcBorders>
          </w:tcPr>
          <w:p w14:paraId="5BEFC98C" w14:textId="77777777" w:rsidR="00C363D9" w:rsidRPr="005D7F7A" w:rsidRDefault="00C363D9" w:rsidP="00C363D9">
            <w:pPr>
              <w:pStyle w:val="Tablehead2"/>
              <w:tabs>
                <w:tab w:val="decimal" w:pos="732"/>
              </w:tabs>
              <w:rPr>
                <w:color w:val="auto"/>
              </w:rPr>
            </w:pPr>
            <w:r>
              <w:rPr>
                <w:color w:val="auto"/>
              </w:rPr>
              <w:t xml:space="preserve">  108.5</w:t>
            </w:r>
          </w:p>
        </w:tc>
        <w:tc>
          <w:tcPr>
            <w:tcW w:w="489" w:type="pct"/>
            <w:gridSpan w:val="2"/>
          </w:tcPr>
          <w:p w14:paraId="1913E6AA" w14:textId="77777777" w:rsidR="00C363D9" w:rsidRPr="005D7F7A" w:rsidRDefault="00C363D9" w:rsidP="00C363D9">
            <w:pPr>
              <w:pStyle w:val="Tablehead2"/>
              <w:tabs>
                <w:tab w:val="decimal" w:pos="732"/>
              </w:tabs>
              <w:rPr>
                <w:color w:val="auto"/>
              </w:rPr>
            </w:pPr>
            <w:r>
              <w:rPr>
                <w:color w:val="auto"/>
              </w:rPr>
              <w:t xml:space="preserve">  105.3</w:t>
            </w:r>
          </w:p>
        </w:tc>
        <w:tc>
          <w:tcPr>
            <w:tcW w:w="725" w:type="pct"/>
            <w:gridSpan w:val="2"/>
          </w:tcPr>
          <w:p w14:paraId="2B84C354" w14:textId="77777777" w:rsidR="00C363D9" w:rsidRPr="005D7F7A" w:rsidRDefault="00C363D9" w:rsidP="00C363D9">
            <w:pPr>
              <w:pStyle w:val="Tablehead2"/>
              <w:tabs>
                <w:tab w:val="decimal" w:pos="754"/>
              </w:tabs>
              <w:jc w:val="both"/>
              <w:rPr>
                <w:color w:val="auto"/>
              </w:rPr>
            </w:pPr>
            <w:r>
              <w:rPr>
                <w:color w:val="auto"/>
              </w:rPr>
              <w:t xml:space="preserve"> 14.9</w:t>
            </w:r>
          </w:p>
        </w:tc>
        <w:tc>
          <w:tcPr>
            <w:tcW w:w="500" w:type="pct"/>
          </w:tcPr>
          <w:p w14:paraId="1F463081" w14:textId="77777777" w:rsidR="00C363D9" w:rsidRPr="005D7F7A" w:rsidRDefault="00C363D9" w:rsidP="00C363D9">
            <w:pPr>
              <w:pStyle w:val="Tablehead2"/>
              <w:tabs>
                <w:tab w:val="decimal" w:pos="616"/>
              </w:tabs>
              <w:jc w:val="both"/>
              <w:rPr>
                <w:color w:val="auto"/>
              </w:rPr>
            </w:pPr>
            <w:r>
              <w:rPr>
                <w:color w:val="auto"/>
              </w:rPr>
              <w:t xml:space="preserve"> -2.9</w:t>
            </w:r>
          </w:p>
        </w:tc>
      </w:tr>
      <w:tr w:rsidR="00C363D9" w14:paraId="67370F53" w14:textId="77777777" w:rsidTr="00BA14ED">
        <w:tc>
          <w:tcPr>
            <w:tcW w:w="1857" w:type="pct"/>
            <w:tcBorders>
              <w:bottom w:val="nil"/>
            </w:tcBorders>
          </w:tcPr>
          <w:p w14:paraId="68B199AB" w14:textId="77777777" w:rsidR="00C363D9" w:rsidRDefault="00C363D9" w:rsidP="00C363D9">
            <w:pPr>
              <w:pStyle w:val="Tabletext"/>
            </w:pPr>
            <w:r>
              <w:t>Part-time</w:t>
            </w:r>
          </w:p>
        </w:tc>
        <w:tc>
          <w:tcPr>
            <w:tcW w:w="647" w:type="pct"/>
            <w:tcBorders>
              <w:bottom w:val="nil"/>
            </w:tcBorders>
          </w:tcPr>
          <w:p w14:paraId="00612A8A" w14:textId="77777777" w:rsidR="00C363D9" w:rsidRPr="005D7F7A" w:rsidRDefault="00C363D9" w:rsidP="00C363D9">
            <w:pPr>
              <w:pStyle w:val="Tablehead2"/>
              <w:tabs>
                <w:tab w:val="decimal" w:pos="732"/>
              </w:tabs>
              <w:rPr>
                <w:color w:val="auto"/>
              </w:rPr>
            </w:pPr>
            <w:r>
              <w:rPr>
                <w:color w:val="auto"/>
              </w:rPr>
              <w:t xml:space="preserve">  622.9</w:t>
            </w:r>
          </w:p>
        </w:tc>
        <w:tc>
          <w:tcPr>
            <w:tcW w:w="782" w:type="pct"/>
            <w:gridSpan w:val="2"/>
            <w:tcBorders>
              <w:bottom w:val="nil"/>
            </w:tcBorders>
          </w:tcPr>
          <w:p w14:paraId="2AA99573" w14:textId="77777777" w:rsidR="00C363D9" w:rsidRPr="005D7F7A" w:rsidRDefault="00C363D9" w:rsidP="00C363D9">
            <w:pPr>
              <w:pStyle w:val="Tablehead2"/>
              <w:tabs>
                <w:tab w:val="decimal" w:pos="732"/>
              </w:tabs>
              <w:rPr>
                <w:color w:val="auto"/>
              </w:rPr>
            </w:pPr>
            <w:r>
              <w:rPr>
                <w:color w:val="auto"/>
              </w:rPr>
              <w:t xml:space="preserve">  596.9</w:t>
            </w:r>
          </w:p>
        </w:tc>
        <w:tc>
          <w:tcPr>
            <w:tcW w:w="489" w:type="pct"/>
            <w:gridSpan w:val="2"/>
          </w:tcPr>
          <w:p w14:paraId="46D721CA" w14:textId="77777777" w:rsidR="00C363D9" w:rsidRPr="005D7F7A" w:rsidRDefault="00C363D9" w:rsidP="00C363D9">
            <w:pPr>
              <w:pStyle w:val="Tablehead2"/>
              <w:tabs>
                <w:tab w:val="decimal" w:pos="732"/>
              </w:tabs>
              <w:rPr>
                <w:color w:val="auto"/>
              </w:rPr>
            </w:pPr>
            <w:r>
              <w:rPr>
                <w:color w:val="auto"/>
              </w:rPr>
              <w:t xml:space="preserve">  599.8</w:t>
            </w:r>
          </w:p>
        </w:tc>
        <w:tc>
          <w:tcPr>
            <w:tcW w:w="725" w:type="pct"/>
            <w:gridSpan w:val="2"/>
          </w:tcPr>
          <w:p w14:paraId="46380F69" w14:textId="77777777" w:rsidR="00C363D9" w:rsidRPr="005D7F7A" w:rsidRDefault="00C363D9" w:rsidP="00C363D9">
            <w:pPr>
              <w:pStyle w:val="Tablehead2"/>
              <w:tabs>
                <w:tab w:val="decimal" w:pos="754"/>
              </w:tabs>
              <w:jc w:val="both"/>
              <w:rPr>
                <w:color w:val="auto"/>
              </w:rPr>
            </w:pPr>
            <w:r>
              <w:rPr>
                <w:color w:val="auto"/>
              </w:rPr>
              <w:t xml:space="preserve"> 85.1</w:t>
            </w:r>
          </w:p>
        </w:tc>
        <w:tc>
          <w:tcPr>
            <w:tcW w:w="500" w:type="pct"/>
          </w:tcPr>
          <w:p w14:paraId="6FB3FE7E" w14:textId="77777777" w:rsidR="00C363D9" w:rsidRPr="005D7F7A" w:rsidRDefault="00C363D9" w:rsidP="00C363D9">
            <w:pPr>
              <w:pStyle w:val="Tablehead2"/>
              <w:tabs>
                <w:tab w:val="decimal" w:pos="616"/>
              </w:tabs>
              <w:jc w:val="both"/>
              <w:rPr>
                <w:color w:val="auto"/>
              </w:rPr>
            </w:pPr>
            <w:r>
              <w:rPr>
                <w:color w:val="auto"/>
              </w:rPr>
              <w:t xml:space="preserve">  0.5</w:t>
            </w:r>
          </w:p>
        </w:tc>
      </w:tr>
      <w:tr w:rsidR="00C363D9" w14:paraId="5CD0DF85" w14:textId="77777777" w:rsidTr="00BA14ED">
        <w:tc>
          <w:tcPr>
            <w:tcW w:w="1857" w:type="pct"/>
            <w:tcBorders>
              <w:bottom w:val="nil"/>
            </w:tcBorders>
          </w:tcPr>
          <w:p w14:paraId="4653BE31" w14:textId="77777777" w:rsidR="00C363D9" w:rsidRDefault="00C363D9" w:rsidP="00C363D9">
            <w:pPr>
              <w:pStyle w:val="TableRowBold"/>
            </w:pPr>
            <w:r>
              <w:t>School status</w:t>
            </w:r>
          </w:p>
        </w:tc>
        <w:tc>
          <w:tcPr>
            <w:tcW w:w="647" w:type="pct"/>
            <w:tcBorders>
              <w:bottom w:val="nil"/>
            </w:tcBorders>
          </w:tcPr>
          <w:p w14:paraId="15B42BE1" w14:textId="77777777" w:rsidR="00C363D9" w:rsidRPr="005D7F7A" w:rsidRDefault="00C363D9" w:rsidP="00C363D9">
            <w:pPr>
              <w:pStyle w:val="Tablehead2"/>
              <w:tabs>
                <w:tab w:val="decimal" w:pos="732"/>
              </w:tabs>
              <w:rPr>
                <w:color w:val="auto"/>
              </w:rPr>
            </w:pPr>
            <w:r>
              <w:rPr>
                <w:color w:val="auto"/>
              </w:rPr>
              <w:t xml:space="preserve">      </w:t>
            </w:r>
          </w:p>
        </w:tc>
        <w:tc>
          <w:tcPr>
            <w:tcW w:w="782" w:type="pct"/>
            <w:gridSpan w:val="2"/>
            <w:tcBorders>
              <w:bottom w:val="nil"/>
            </w:tcBorders>
          </w:tcPr>
          <w:p w14:paraId="3C04148E" w14:textId="77777777" w:rsidR="00C363D9" w:rsidRPr="005D7F7A" w:rsidRDefault="00C363D9" w:rsidP="00C363D9">
            <w:pPr>
              <w:pStyle w:val="Tablehead2"/>
              <w:tabs>
                <w:tab w:val="decimal" w:pos="732"/>
              </w:tabs>
              <w:rPr>
                <w:color w:val="auto"/>
              </w:rPr>
            </w:pPr>
          </w:p>
        </w:tc>
        <w:tc>
          <w:tcPr>
            <w:tcW w:w="489" w:type="pct"/>
            <w:gridSpan w:val="2"/>
          </w:tcPr>
          <w:p w14:paraId="03955FCF" w14:textId="77777777" w:rsidR="00C363D9" w:rsidRPr="005D7F7A" w:rsidRDefault="00C363D9" w:rsidP="00C363D9">
            <w:pPr>
              <w:pStyle w:val="Tablehead2"/>
              <w:tabs>
                <w:tab w:val="decimal" w:pos="732"/>
              </w:tabs>
              <w:rPr>
                <w:color w:val="auto"/>
              </w:rPr>
            </w:pPr>
          </w:p>
        </w:tc>
        <w:tc>
          <w:tcPr>
            <w:tcW w:w="725" w:type="pct"/>
            <w:gridSpan w:val="2"/>
          </w:tcPr>
          <w:p w14:paraId="148941F9" w14:textId="77777777" w:rsidR="00C363D9" w:rsidRPr="005D7F7A" w:rsidRDefault="00C363D9" w:rsidP="00C363D9">
            <w:pPr>
              <w:pStyle w:val="Tablehead2"/>
              <w:tabs>
                <w:tab w:val="decimal" w:pos="754"/>
              </w:tabs>
              <w:jc w:val="both"/>
              <w:rPr>
                <w:color w:val="auto"/>
              </w:rPr>
            </w:pPr>
          </w:p>
        </w:tc>
        <w:tc>
          <w:tcPr>
            <w:tcW w:w="500" w:type="pct"/>
          </w:tcPr>
          <w:p w14:paraId="70B4A2A7" w14:textId="77777777" w:rsidR="00C363D9" w:rsidRPr="005D7F7A" w:rsidRDefault="00C363D9" w:rsidP="00C363D9">
            <w:pPr>
              <w:pStyle w:val="Tablehead2"/>
              <w:tabs>
                <w:tab w:val="decimal" w:pos="616"/>
              </w:tabs>
              <w:jc w:val="both"/>
              <w:rPr>
                <w:color w:val="auto"/>
              </w:rPr>
            </w:pPr>
          </w:p>
        </w:tc>
      </w:tr>
      <w:tr w:rsidR="00C363D9" w14:paraId="46F4E81C" w14:textId="77777777" w:rsidTr="00BA14ED">
        <w:tc>
          <w:tcPr>
            <w:tcW w:w="1857" w:type="pct"/>
            <w:tcBorders>
              <w:bottom w:val="nil"/>
            </w:tcBorders>
          </w:tcPr>
          <w:p w14:paraId="541BDF16" w14:textId="77777777" w:rsidR="00C363D9" w:rsidRDefault="00C363D9" w:rsidP="00C363D9">
            <w:pPr>
              <w:pStyle w:val="Tabletext"/>
            </w:pPr>
            <w:r>
              <w:t>At school</w:t>
            </w:r>
          </w:p>
        </w:tc>
        <w:tc>
          <w:tcPr>
            <w:tcW w:w="647" w:type="pct"/>
            <w:tcBorders>
              <w:bottom w:val="nil"/>
            </w:tcBorders>
          </w:tcPr>
          <w:p w14:paraId="4C4A2CCD" w14:textId="77777777" w:rsidR="00C363D9" w:rsidRPr="005D7F7A" w:rsidRDefault="00C363D9" w:rsidP="00C363D9">
            <w:pPr>
              <w:pStyle w:val="Tablehead2"/>
              <w:tabs>
                <w:tab w:val="decimal" w:pos="732"/>
              </w:tabs>
              <w:rPr>
                <w:color w:val="auto"/>
              </w:rPr>
            </w:pPr>
            <w:r>
              <w:rPr>
                <w:color w:val="auto"/>
              </w:rPr>
              <w:t xml:space="preserve">  339.1</w:t>
            </w:r>
          </w:p>
        </w:tc>
        <w:tc>
          <w:tcPr>
            <w:tcW w:w="782" w:type="pct"/>
            <w:gridSpan w:val="2"/>
            <w:tcBorders>
              <w:bottom w:val="nil"/>
            </w:tcBorders>
          </w:tcPr>
          <w:p w14:paraId="54A59E32" w14:textId="77777777" w:rsidR="00C363D9" w:rsidRPr="005D7F7A" w:rsidRDefault="00C363D9" w:rsidP="00C363D9">
            <w:pPr>
              <w:pStyle w:val="Tablehead2"/>
              <w:tabs>
                <w:tab w:val="decimal" w:pos="732"/>
              </w:tabs>
              <w:rPr>
                <w:color w:val="auto"/>
              </w:rPr>
            </w:pPr>
            <w:r>
              <w:rPr>
                <w:color w:val="auto"/>
              </w:rPr>
              <w:t xml:space="preserve">  322.4</w:t>
            </w:r>
          </w:p>
        </w:tc>
        <w:tc>
          <w:tcPr>
            <w:tcW w:w="489" w:type="pct"/>
            <w:gridSpan w:val="2"/>
          </w:tcPr>
          <w:p w14:paraId="70B2C951" w14:textId="77777777" w:rsidR="00C363D9" w:rsidRPr="005D7F7A" w:rsidRDefault="00C363D9" w:rsidP="00C363D9">
            <w:pPr>
              <w:pStyle w:val="Tablehead2"/>
              <w:tabs>
                <w:tab w:val="decimal" w:pos="732"/>
              </w:tabs>
              <w:rPr>
                <w:color w:val="auto"/>
              </w:rPr>
            </w:pPr>
            <w:r>
              <w:rPr>
                <w:color w:val="auto"/>
              </w:rPr>
              <w:t xml:space="preserve">  321.7</w:t>
            </w:r>
          </w:p>
        </w:tc>
        <w:tc>
          <w:tcPr>
            <w:tcW w:w="725" w:type="pct"/>
            <w:gridSpan w:val="2"/>
          </w:tcPr>
          <w:p w14:paraId="15E20A83" w14:textId="77777777" w:rsidR="00C363D9" w:rsidRPr="005D7F7A" w:rsidRDefault="00C363D9" w:rsidP="00C363D9">
            <w:pPr>
              <w:pStyle w:val="Tablehead2"/>
              <w:tabs>
                <w:tab w:val="decimal" w:pos="754"/>
              </w:tabs>
              <w:jc w:val="both"/>
              <w:rPr>
                <w:color w:val="auto"/>
              </w:rPr>
            </w:pPr>
            <w:r>
              <w:rPr>
                <w:color w:val="auto"/>
              </w:rPr>
              <w:t xml:space="preserve"> 45.6</w:t>
            </w:r>
          </w:p>
        </w:tc>
        <w:tc>
          <w:tcPr>
            <w:tcW w:w="500" w:type="pct"/>
          </w:tcPr>
          <w:p w14:paraId="1BB9EE3A" w14:textId="77777777" w:rsidR="00C363D9" w:rsidRPr="005D7F7A" w:rsidRDefault="00C363D9" w:rsidP="00C363D9">
            <w:pPr>
              <w:pStyle w:val="Tablehead2"/>
              <w:tabs>
                <w:tab w:val="decimal" w:pos="616"/>
              </w:tabs>
              <w:jc w:val="both"/>
              <w:rPr>
                <w:color w:val="auto"/>
              </w:rPr>
            </w:pPr>
            <w:r>
              <w:rPr>
                <w:color w:val="auto"/>
              </w:rPr>
              <w:t xml:space="preserve"> -0.2</w:t>
            </w:r>
          </w:p>
        </w:tc>
      </w:tr>
      <w:tr w:rsidR="00C363D9" w14:paraId="7F8F71D7" w14:textId="77777777" w:rsidTr="00BA14ED">
        <w:tc>
          <w:tcPr>
            <w:tcW w:w="1857" w:type="pct"/>
            <w:tcBorders>
              <w:bottom w:val="nil"/>
            </w:tcBorders>
          </w:tcPr>
          <w:p w14:paraId="3C794720" w14:textId="77777777" w:rsidR="00C363D9" w:rsidRDefault="00C363D9" w:rsidP="00C363D9">
            <w:pPr>
              <w:pStyle w:val="Tabletext"/>
            </w:pPr>
            <w:r>
              <w:t>Not at school</w:t>
            </w:r>
          </w:p>
        </w:tc>
        <w:tc>
          <w:tcPr>
            <w:tcW w:w="647" w:type="pct"/>
            <w:tcBorders>
              <w:bottom w:val="nil"/>
            </w:tcBorders>
          </w:tcPr>
          <w:p w14:paraId="13AA5F02" w14:textId="77777777" w:rsidR="00C363D9" w:rsidRPr="005D7F7A" w:rsidRDefault="00C363D9" w:rsidP="00C363D9">
            <w:pPr>
              <w:pStyle w:val="Tablehead2"/>
              <w:tabs>
                <w:tab w:val="decimal" w:pos="732"/>
              </w:tabs>
              <w:rPr>
                <w:color w:val="auto"/>
              </w:rPr>
            </w:pPr>
            <w:r>
              <w:rPr>
                <w:color w:val="auto"/>
              </w:rPr>
              <w:t xml:space="preserve">  317.7</w:t>
            </w:r>
          </w:p>
        </w:tc>
        <w:tc>
          <w:tcPr>
            <w:tcW w:w="782" w:type="pct"/>
            <w:gridSpan w:val="2"/>
            <w:tcBorders>
              <w:bottom w:val="nil"/>
            </w:tcBorders>
          </w:tcPr>
          <w:p w14:paraId="0A0B950A" w14:textId="77777777" w:rsidR="00C363D9" w:rsidRPr="005D7F7A" w:rsidRDefault="00C363D9" w:rsidP="00C363D9">
            <w:pPr>
              <w:pStyle w:val="Tablehead2"/>
              <w:tabs>
                <w:tab w:val="decimal" w:pos="732"/>
              </w:tabs>
              <w:rPr>
                <w:color w:val="auto"/>
              </w:rPr>
            </w:pPr>
            <w:r>
              <w:rPr>
                <w:color w:val="auto"/>
              </w:rPr>
              <w:t xml:space="preserve">  305.0</w:t>
            </w:r>
          </w:p>
        </w:tc>
        <w:tc>
          <w:tcPr>
            <w:tcW w:w="489" w:type="pct"/>
            <w:gridSpan w:val="2"/>
          </w:tcPr>
          <w:p w14:paraId="796154C8" w14:textId="77777777" w:rsidR="00C363D9" w:rsidRPr="005D7F7A" w:rsidRDefault="00C363D9" w:rsidP="00C363D9">
            <w:pPr>
              <w:pStyle w:val="Tablehead2"/>
              <w:tabs>
                <w:tab w:val="decimal" w:pos="732"/>
              </w:tabs>
              <w:rPr>
                <w:color w:val="auto"/>
              </w:rPr>
            </w:pPr>
            <w:r>
              <w:rPr>
                <w:color w:val="auto"/>
              </w:rPr>
              <w:t xml:space="preserve">  307.7</w:t>
            </w:r>
          </w:p>
        </w:tc>
        <w:tc>
          <w:tcPr>
            <w:tcW w:w="725" w:type="pct"/>
            <w:gridSpan w:val="2"/>
          </w:tcPr>
          <w:p w14:paraId="25FE66AF" w14:textId="77777777" w:rsidR="00C363D9" w:rsidRPr="005D7F7A" w:rsidRDefault="00C363D9" w:rsidP="00C363D9">
            <w:pPr>
              <w:pStyle w:val="Tablehead2"/>
              <w:tabs>
                <w:tab w:val="decimal" w:pos="754"/>
              </w:tabs>
              <w:jc w:val="both"/>
              <w:rPr>
                <w:color w:val="auto"/>
              </w:rPr>
            </w:pPr>
            <w:r>
              <w:rPr>
                <w:color w:val="auto"/>
              </w:rPr>
              <w:t xml:space="preserve"> 43.6</w:t>
            </w:r>
          </w:p>
        </w:tc>
        <w:tc>
          <w:tcPr>
            <w:tcW w:w="500" w:type="pct"/>
          </w:tcPr>
          <w:p w14:paraId="2BB5FBF3" w14:textId="77777777" w:rsidR="00C363D9" w:rsidRPr="005D7F7A" w:rsidRDefault="00C363D9" w:rsidP="00C363D9">
            <w:pPr>
              <w:pStyle w:val="Tablehead2"/>
              <w:tabs>
                <w:tab w:val="decimal" w:pos="616"/>
              </w:tabs>
              <w:jc w:val="both"/>
              <w:rPr>
                <w:color w:val="auto"/>
              </w:rPr>
            </w:pPr>
            <w:r>
              <w:rPr>
                <w:color w:val="auto"/>
              </w:rPr>
              <w:t xml:space="preserve">  0.9</w:t>
            </w:r>
          </w:p>
        </w:tc>
      </w:tr>
      <w:tr w:rsidR="00C363D9" w14:paraId="2CDD11F9" w14:textId="77777777" w:rsidTr="00BA14ED">
        <w:tc>
          <w:tcPr>
            <w:tcW w:w="1857" w:type="pct"/>
            <w:tcBorders>
              <w:bottom w:val="nil"/>
            </w:tcBorders>
          </w:tcPr>
          <w:p w14:paraId="3D0F39C5" w14:textId="77777777" w:rsidR="00C363D9" w:rsidRDefault="00C363D9" w:rsidP="00C363D9">
            <w:pPr>
              <w:pStyle w:val="Tabletext"/>
            </w:pPr>
            <w:r>
              <w:t>Not known</w:t>
            </w:r>
          </w:p>
        </w:tc>
        <w:tc>
          <w:tcPr>
            <w:tcW w:w="647" w:type="pct"/>
            <w:tcBorders>
              <w:bottom w:val="nil"/>
            </w:tcBorders>
          </w:tcPr>
          <w:p w14:paraId="0C280D5E" w14:textId="77777777" w:rsidR="00C363D9" w:rsidRPr="005D7F7A" w:rsidRDefault="00C363D9" w:rsidP="00C363D9">
            <w:pPr>
              <w:pStyle w:val="Tablehead2"/>
              <w:tabs>
                <w:tab w:val="decimal" w:pos="732"/>
              </w:tabs>
              <w:rPr>
                <w:color w:val="auto"/>
              </w:rPr>
            </w:pPr>
            <w:r>
              <w:rPr>
                <w:color w:val="auto"/>
              </w:rPr>
              <w:t xml:space="preserve">   73.9</w:t>
            </w:r>
          </w:p>
        </w:tc>
        <w:tc>
          <w:tcPr>
            <w:tcW w:w="782" w:type="pct"/>
            <w:gridSpan w:val="2"/>
            <w:tcBorders>
              <w:bottom w:val="nil"/>
            </w:tcBorders>
          </w:tcPr>
          <w:p w14:paraId="7795779B" w14:textId="77777777" w:rsidR="00C363D9" w:rsidRPr="005D7F7A" w:rsidRDefault="00C363D9" w:rsidP="00C363D9">
            <w:pPr>
              <w:pStyle w:val="Tablehead2"/>
              <w:tabs>
                <w:tab w:val="decimal" w:pos="732"/>
              </w:tabs>
              <w:rPr>
                <w:color w:val="auto"/>
              </w:rPr>
            </w:pPr>
            <w:r>
              <w:rPr>
                <w:color w:val="auto"/>
              </w:rPr>
              <w:t xml:space="preserve">   78.0</w:t>
            </w:r>
          </w:p>
        </w:tc>
        <w:tc>
          <w:tcPr>
            <w:tcW w:w="489" w:type="pct"/>
            <w:gridSpan w:val="2"/>
          </w:tcPr>
          <w:p w14:paraId="3C1A78CF" w14:textId="77777777" w:rsidR="00C363D9" w:rsidRPr="005D7F7A" w:rsidRDefault="00C363D9" w:rsidP="00C363D9">
            <w:pPr>
              <w:pStyle w:val="Tablehead2"/>
              <w:tabs>
                <w:tab w:val="decimal" w:pos="732"/>
              </w:tabs>
              <w:rPr>
                <w:color w:val="auto"/>
              </w:rPr>
            </w:pPr>
            <w:r>
              <w:rPr>
                <w:color w:val="auto"/>
              </w:rPr>
              <w:t xml:space="preserve">   75.6</w:t>
            </w:r>
          </w:p>
        </w:tc>
        <w:tc>
          <w:tcPr>
            <w:tcW w:w="725" w:type="pct"/>
            <w:gridSpan w:val="2"/>
          </w:tcPr>
          <w:p w14:paraId="5E996EA5" w14:textId="77777777" w:rsidR="00C363D9" w:rsidRPr="005D7F7A" w:rsidRDefault="00C363D9" w:rsidP="00C363D9">
            <w:pPr>
              <w:pStyle w:val="Tablehead2"/>
              <w:tabs>
                <w:tab w:val="decimal" w:pos="754"/>
              </w:tabs>
              <w:jc w:val="both"/>
              <w:rPr>
                <w:color w:val="auto"/>
              </w:rPr>
            </w:pPr>
            <w:r>
              <w:rPr>
                <w:color w:val="auto"/>
              </w:rPr>
              <w:t xml:space="preserve"> 10.7</w:t>
            </w:r>
          </w:p>
        </w:tc>
        <w:tc>
          <w:tcPr>
            <w:tcW w:w="500" w:type="pct"/>
          </w:tcPr>
          <w:p w14:paraId="3F369ACA" w14:textId="77777777" w:rsidR="00C363D9" w:rsidRPr="005D7F7A" w:rsidRDefault="00C363D9" w:rsidP="00C363D9">
            <w:pPr>
              <w:pStyle w:val="Tablehead2"/>
              <w:tabs>
                <w:tab w:val="decimal" w:pos="616"/>
              </w:tabs>
              <w:jc w:val="both"/>
              <w:rPr>
                <w:color w:val="auto"/>
              </w:rPr>
            </w:pPr>
            <w:r>
              <w:rPr>
                <w:color w:val="auto"/>
              </w:rPr>
              <w:t xml:space="preserve"> -3.0</w:t>
            </w:r>
          </w:p>
        </w:tc>
      </w:tr>
      <w:tr w:rsidR="00C363D9" w14:paraId="5AC65934" w14:textId="77777777" w:rsidTr="00BA14ED">
        <w:tc>
          <w:tcPr>
            <w:tcW w:w="1857" w:type="pct"/>
            <w:tcBorders>
              <w:bottom w:val="nil"/>
            </w:tcBorders>
          </w:tcPr>
          <w:p w14:paraId="38074816" w14:textId="77777777" w:rsidR="00C363D9" w:rsidRPr="004A3808" w:rsidRDefault="00C363D9" w:rsidP="00C363D9">
            <w:pPr>
              <w:pStyle w:val="TableRowBold"/>
              <w:rPr>
                <w:vertAlign w:val="superscript"/>
              </w:rPr>
            </w:pPr>
            <w:r>
              <w:t>Apprentice/trainee status</w:t>
            </w:r>
          </w:p>
        </w:tc>
        <w:tc>
          <w:tcPr>
            <w:tcW w:w="647" w:type="pct"/>
            <w:tcBorders>
              <w:bottom w:val="nil"/>
            </w:tcBorders>
          </w:tcPr>
          <w:p w14:paraId="0A654A8A" w14:textId="77777777" w:rsidR="00C363D9" w:rsidRPr="005D7F7A" w:rsidRDefault="00C363D9" w:rsidP="00C363D9">
            <w:pPr>
              <w:pStyle w:val="Tablehead2"/>
              <w:tabs>
                <w:tab w:val="decimal" w:pos="732"/>
              </w:tabs>
              <w:rPr>
                <w:color w:val="auto"/>
              </w:rPr>
            </w:pPr>
            <w:r>
              <w:rPr>
                <w:color w:val="auto"/>
              </w:rPr>
              <w:t xml:space="preserve">      </w:t>
            </w:r>
          </w:p>
        </w:tc>
        <w:tc>
          <w:tcPr>
            <w:tcW w:w="782" w:type="pct"/>
            <w:gridSpan w:val="2"/>
            <w:tcBorders>
              <w:bottom w:val="nil"/>
            </w:tcBorders>
          </w:tcPr>
          <w:p w14:paraId="6AE93BBD" w14:textId="77777777" w:rsidR="00C363D9" w:rsidRPr="005D7F7A" w:rsidRDefault="00C363D9" w:rsidP="00C363D9">
            <w:pPr>
              <w:pStyle w:val="Tablehead2"/>
              <w:tabs>
                <w:tab w:val="decimal" w:pos="732"/>
              </w:tabs>
              <w:rPr>
                <w:color w:val="auto"/>
              </w:rPr>
            </w:pPr>
          </w:p>
        </w:tc>
        <w:tc>
          <w:tcPr>
            <w:tcW w:w="489" w:type="pct"/>
            <w:gridSpan w:val="2"/>
          </w:tcPr>
          <w:p w14:paraId="10A5B6ED" w14:textId="77777777" w:rsidR="00C363D9" w:rsidRPr="005D7F7A" w:rsidRDefault="00C363D9" w:rsidP="00C363D9">
            <w:pPr>
              <w:pStyle w:val="Tablehead2"/>
              <w:tabs>
                <w:tab w:val="decimal" w:pos="732"/>
              </w:tabs>
              <w:rPr>
                <w:color w:val="auto"/>
              </w:rPr>
            </w:pPr>
          </w:p>
        </w:tc>
        <w:tc>
          <w:tcPr>
            <w:tcW w:w="725" w:type="pct"/>
            <w:gridSpan w:val="2"/>
          </w:tcPr>
          <w:p w14:paraId="40675FEA" w14:textId="77777777" w:rsidR="00C363D9" w:rsidRPr="005D7F7A" w:rsidRDefault="00C363D9" w:rsidP="00C363D9">
            <w:pPr>
              <w:pStyle w:val="Tablehead2"/>
              <w:tabs>
                <w:tab w:val="decimal" w:pos="754"/>
              </w:tabs>
              <w:jc w:val="both"/>
              <w:rPr>
                <w:color w:val="auto"/>
              </w:rPr>
            </w:pPr>
          </w:p>
        </w:tc>
        <w:tc>
          <w:tcPr>
            <w:tcW w:w="500" w:type="pct"/>
          </w:tcPr>
          <w:p w14:paraId="58D7683A" w14:textId="77777777" w:rsidR="00C363D9" w:rsidRPr="005D7F7A" w:rsidRDefault="00C363D9" w:rsidP="00C363D9">
            <w:pPr>
              <w:pStyle w:val="Tablehead2"/>
              <w:tabs>
                <w:tab w:val="decimal" w:pos="616"/>
              </w:tabs>
              <w:jc w:val="both"/>
              <w:rPr>
                <w:color w:val="auto"/>
              </w:rPr>
            </w:pPr>
          </w:p>
        </w:tc>
      </w:tr>
      <w:tr w:rsidR="00C363D9" w14:paraId="666F9F0F" w14:textId="77777777" w:rsidTr="00BA14ED">
        <w:tc>
          <w:tcPr>
            <w:tcW w:w="1857" w:type="pct"/>
            <w:tcBorders>
              <w:bottom w:val="nil"/>
            </w:tcBorders>
          </w:tcPr>
          <w:p w14:paraId="0658FB75" w14:textId="77777777" w:rsidR="00C363D9" w:rsidRDefault="00C363D9" w:rsidP="00C363D9">
            <w:pPr>
              <w:pStyle w:val="Tabletext"/>
            </w:pPr>
            <w:r>
              <w:t>Apprentices and trainees undertaking off-the-job training</w:t>
            </w:r>
          </w:p>
        </w:tc>
        <w:tc>
          <w:tcPr>
            <w:tcW w:w="647" w:type="pct"/>
            <w:tcBorders>
              <w:bottom w:val="nil"/>
            </w:tcBorders>
          </w:tcPr>
          <w:p w14:paraId="1EB369A2" w14:textId="77777777" w:rsidR="00C363D9" w:rsidRPr="005D7F7A" w:rsidRDefault="00C363D9" w:rsidP="00C363D9">
            <w:pPr>
              <w:pStyle w:val="Tablehead2"/>
              <w:tabs>
                <w:tab w:val="decimal" w:pos="732"/>
              </w:tabs>
              <w:rPr>
                <w:color w:val="auto"/>
              </w:rPr>
            </w:pPr>
            <w:r>
              <w:rPr>
                <w:color w:val="auto"/>
              </w:rPr>
              <w:t xml:space="preserve">  111.2</w:t>
            </w:r>
          </w:p>
        </w:tc>
        <w:tc>
          <w:tcPr>
            <w:tcW w:w="782" w:type="pct"/>
            <w:gridSpan w:val="2"/>
            <w:tcBorders>
              <w:bottom w:val="nil"/>
            </w:tcBorders>
          </w:tcPr>
          <w:p w14:paraId="63E8332E" w14:textId="77777777" w:rsidR="00C363D9" w:rsidRPr="005D7F7A" w:rsidRDefault="00C363D9" w:rsidP="00C363D9">
            <w:pPr>
              <w:pStyle w:val="Tablehead2"/>
              <w:tabs>
                <w:tab w:val="decimal" w:pos="732"/>
              </w:tabs>
              <w:rPr>
                <w:color w:val="auto"/>
              </w:rPr>
            </w:pPr>
            <w:r>
              <w:rPr>
                <w:color w:val="auto"/>
              </w:rPr>
              <w:t xml:space="preserve">  111.5</w:t>
            </w:r>
          </w:p>
        </w:tc>
        <w:tc>
          <w:tcPr>
            <w:tcW w:w="489" w:type="pct"/>
            <w:gridSpan w:val="2"/>
          </w:tcPr>
          <w:p w14:paraId="5E0068EA" w14:textId="77777777" w:rsidR="00C363D9" w:rsidRPr="005D7F7A" w:rsidRDefault="00C363D9" w:rsidP="00C363D9">
            <w:pPr>
              <w:pStyle w:val="Tablehead2"/>
              <w:tabs>
                <w:tab w:val="decimal" w:pos="732"/>
              </w:tabs>
              <w:rPr>
                <w:color w:val="auto"/>
              </w:rPr>
            </w:pPr>
            <w:r>
              <w:rPr>
                <w:color w:val="auto"/>
              </w:rPr>
              <w:t xml:space="preserve">  115.0</w:t>
            </w:r>
          </w:p>
        </w:tc>
        <w:tc>
          <w:tcPr>
            <w:tcW w:w="725" w:type="pct"/>
            <w:gridSpan w:val="2"/>
          </w:tcPr>
          <w:p w14:paraId="50C5C6DA" w14:textId="77777777" w:rsidR="00C363D9" w:rsidRPr="005D7F7A" w:rsidRDefault="00C363D9" w:rsidP="00C363D9">
            <w:pPr>
              <w:pStyle w:val="Tablehead2"/>
              <w:tabs>
                <w:tab w:val="decimal" w:pos="754"/>
              </w:tabs>
              <w:jc w:val="both"/>
              <w:rPr>
                <w:color w:val="auto"/>
              </w:rPr>
            </w:pPr>
            <w:r>
              <w:rPr>
                <w:color w:val="auto"/>
              </w:rPr>
              <w:t xml:space="preserve"> 16.3</w:t>
            </w:r>
          </w:p>
        </w:tc>
        <w:tc>
          <w:tcPr>
            <w:tcW w:w="500" w:type="pct"/>
          </w:tcPr>
          <w:p w14:paraId="4E6A7DF9" w14:textId="77777777" w:rsidR="00C363D9" w:rsidRPr="005D7F7A" w:rsidRDefault="00C363D9" w:rsidP="00C363D9">
            <w:pPr>
              <w:pStyle w:val="Tablehead2"/>
              <w:tabs>
                <w:tab w:val="decimal" w:pos="616"/>
              </w:tabs>
              <w:jc w:val="both"/>
              <w:rPr>
                <w:color w:val="auto"/>
              </w:rPr>
            </w:pPr>
            <w:r>
              <w:rPr>
                <w:color w:val="auto"/>
              </w:rPr>
              <w:t xml:space="preserve">  3.2</w:t>
            </w:r>
          </w:p>
        </w:tc>
      </w:tr>
      <w:tr w:rsidR="00C363D9" w14:paraId="0A28C3B9" w14:textId="77777777" w:rsidTr="00BA14ED">
        <w:tc>
          <w:tcPr>
            <w:tcW w:w="1857" w:type="pct"/>
            <w:tcBorders>
              <w:bottom w:val="single" w:sz="4" w:space="0" w:color="439539"/>
            </w:tcBorders>
          </w:tcPr>
          <w:p w14:paraId="6335E7FA" w14:textId="77777777" w:rsidR="00C363D9" w:rsidRDefault="00C363D9" w:rsidP="00C363D9">
            <w:pPr>
              <w:pStyle w:val="Tabletext"/>
            </w:pPr>
            <w:r>
              <w:t>Not apprentices and trainees</w:t>
            </w:r>
          </w:p>
        </w:tc>
        <w:tc>
          <w:tcPr>
            <w:tcW w:w="647" w:type="pct"/>
            <w:tcBorders>
              <w:bottom w:val="single" w:sz="4" w:space="0" w:color="439539"/>
            </w:tcBorders>
          </w:tcPr>
          <w:p w14:paraId="26114062" w14:textId="77777777" w:rsidR="00C363D9" w:rsidRPr="005D7F7A" w:rsidRDefault="00C363D9" w:rsidP="00C363D9">
            <w:pPr>
              <w:pStyle w:val="Tablehead2"/>
              <w:tabs>
                <w:tab w:val="decimal" w:pos="732"/>
              </w:tabs>
              <w:rPr>
                <w:color w:val="auto"/>
              </w:rPr>
            </w:pPr>
            <w:r>
              <w:rPr>
                <w:color w:val="auto"/>
              </w:rPr>
              <w:t xml:space="preserve">  619.5</w:t>
            </w:r>
          </w:p>
        </w:tc>
        <w:tc>
          <w:tcPr>
            <w:tcW w:w="782" w:type="pct"/>
            <w:gridSpan w:val="2"/>
            <w:tcBorders>
              <w:bottom w:val="single" w:sz="4" w:space="0" w:color="439539"/>
            </w:tcBorders>
          </w:tcPr>
          <w:p w14:paraId="7EDFABEA" w14:textId="77777777" w:rsidR="00C363D9" w:rsidRPr="005D7F7A" w:rsidRDefault="00C363D9" w:rsidP="00C363D9">
            <w:pPr>
              <w:pStyle w:val="Tablehead2"/>
              <w:tabs>
                <w:tab w:val="decimal" w:pos="732"/>
              </w:tabs>
              <w:rPr>
                <w:color w:val="auto"/>
              </w:rPr>
            </w:pPr>
            <w:r>
              <w:rPr>
                <w:color w:val="auto"/>
              </w:rPr>
              <w:t xml:space="preserve">  593.9</w:t>
            </w:r>
          </w:p>
        </w:tc>
        <w:tc>
          <w:tcPr>
            <w:tcW w:w="489" w:type="pct"/>
            <w:gridSpan w:val="2"/>
            <w:tcBorders>
              <w:bottom w:val="single" w:sz="4" w:space="0" w:color="439539"/>
            </w:tcBorders>
          </w:tcPr>
          <w:p w14:paraId="65D338AD" w14:textId="77777777" w:rsidR="00C363D9" w:rsidRPr="005D7F7A" w:rsidRDefault="00C363D9" w:rsidP="00C363D9">
            <w:pPr>
              <w:pStyle w:val="Tablehead2"/>
              <w:tabs>
                <w:tab w:val="decimal" w:pos="732"/>
              </w:tabs>
              <w:rPr>
                <w:color w:val="auto"/>
              </w:rPr>
            </w:pPr>
            <w:r>
              <w:rPr>
                <w:color w:val="auto"/>
              </w:rPr>
              <w:t xml:space="preserve">  590.1</w:t>
            </w:r>
          </w:p>
        </w:tc>
        <w:tc>
          <w:tcPr>
            <w:tcW w:w="725" w:type="pct"/>
            <w:gridSpan w:val="2"/>
            <w:tcBorders>
              <w:bottom w:val="single" w:sz="4" w:space="0" w:color="439539"/>
            </w:tcBorders>
          </w:tcPr>
          <w:p w14:paraId="73322AAC" w14:textId="77777777" w:rsidR="00C363D9" w:rsidRPr="005D7F7A" w:rsidRDefault="00C363D9" w:rsidP="00C363D9">
            <w:pPr>
              <w:pStyle w:val="Tablehead2"/>
              <w:tabs>
                <w:tab w:val="decimal" w:pos="754"/>
              </w:tabs>
              <w:jc w:val="both"/>
              <w:rPr>
                <w:color w:val="auto"/>
              </w:rPr>
            </w:pPr>
            <w:r>
              <w:rPr>
                <w:color w:val="auto"/>
              </w:rPr>
              <w:t xml:space="preserve"> 83.7</w:t>
            </w:r>
          </w:p>
        </w:tc>
        <w:tc>
          <w:tcPr>
            <w:tcW w:w="500" w:type="pct"/>
            <w:tcBorders>
              <w:bottom w:val="single" w:sz="4" w:space="0" w:color="439539"/>
            </w:tcBorders>
          </w:tcPr>
          <w:p w14:paraId="669C02EA" w14:textId="77777777" w:rsidR="00C363D9" w:rsidRPr="005D7F7A" w:rsidRDefault="00C363D9" w:rsidP="00C363D9">
            <w:pPr>
              <w:pStyle w:val="Tablehead2"/>
              <w:tabs>
                <w:tab w:val="decimal" w:pos="616"/>
              </w:tabs>
              <w:jc w:val="both"/>
              <w:rPr>
                <w:color w:val="auto"/>
              </w:rPr>
            </w:pPr>
            <w:r>
              <w:rPr>
                <w:color w:val="auto"/>
              </w:rPr>
              <w:t xml:space="preserve"> -0.6</w:t>
            </w:r>
          </w:p>
        </w:tc>
      </w:tr>
      <w:tr w:rsidR="00C363D9" w:rsidRPr="002F6050" w14:paraId="34DEF687" w14:textId="77777777" w:rsidTr="00BA14ED">
        <w:tc>
          <w:tcPr>
            <w:tcW w:w="1857" w:type="pct"/>
            <w:tcBorders>
              <w:top w:val="single" w:sz="4" w:space="0" w:color="439539"/>
              <w:left w:val="nil"/>
              <w:bottom w:val="single" w:sz="4" w:space="0" w:color="439539"/>
            </w:tcBorders>
          </w:tcPr>
          <w:p w14:paraId="58E93538" w14:textId="77777777" w:rsidR="00C363D9" w:rsidRPr="002F6050" w:rsidRDefault="00C363D9" w:rsidP="00C363D9">
            <w:pPr>
              <w:pStyle w:val="TableRowBold"/>
            </w:pPr>
            <w:r w:rsidRPr="002F6050">
              <w:t>Total</w:t>
            </w:r>
          </w:p>
        </w:tc>
        <w:tc>
          <w:tcPr>
            <w:tcW w:w="647" w:type="pct"/>
            <w:tcBorders>
              <w:top w:val="single" w:sz="4" w:space="0" w:color="439539"/>
              <w:bottom w:val="single" w:sz="4" w:space="0" w:color="439539"/>
            </w:tcBorders>
          </w:tcPr>
          <w:p w14:paraId="05AB9B36" w14:textId="77777777" w:rsidR="00C363D9" w:rsidRPr="005D7F7A" w:rsidRDefault="00C363D9" w:rsidP="00C363D9">
            <w:pPr>
              <w:pStyle w:val="Tablehead2"/>
              <w:tabs>
                <w:tab w:val="decimal" w:pos="732"/>
              </w:tabs>
              <w:rPr>
                <w:b/>
              </w:rPr>
            </w:pPr>
            <w:r>
              <w:rPr>
                <w:b/>
              </w:rPr>
              <w:t xml:space="preserve">  730.6</w:t>
            </w:r>
          </w:p>
        </w:tc>
        <w:tc>
          <w:tcPr>
            <w:tcW w:w="782" w:type="pct"/>
            <w:gridSpan w:val="2"/>
            <w:tcBorders>
              <w:top w:val="single" w:sz="4" w:space="0" w:color="439539"/>
              <w:bottom w:val="single" w:sz="4" w:space="0" w:color="439539"/>
            </w:tcBorders>
          </w:tcPr>
          <w:p w14:paraId="236E0F61" w14:textId="77777777" w:rsidR="00C363D9" w:rsidRPr="005D7F7A" w:rsidRDefault="00C363D9" w:rsidP="00C363D9">
            <w:pPr>
              <w:pStyle w:val="Tablehead2"/>
              <w:tabs>
                <w:tab w:val="decimal" w:pos="732"/>
              </w:tabs>
              <w:rPr>
                <w:b/>
              </w:rPr>
            </w:pPr>
            <w:r>
              <w:rPr>
                <w:b/>
              </w:rPr>
              <w:t xml:space="preserve">  705.4</w:t>
            </w:r>
          </w:p>
        </w:tc>
        <w:tc>
          <w:tcPr>
            <w:tcW w:w="489" w:type="pct"/>
            <w:gridSpan w:val="2"/>
            <w:tcBorders>
              <w:top w:val="single" w:sz="4" w:space="0" w:color="439539"/>
              <w:bottom w:val="single" w:sz="4" w:space="0" w:color="439539"/>
            </w:tcBorders>
          </w:tcPr>
          <w:p w14:paraId="5050CEE2" w14:textId="77777777" w:rsidR="00C363D9" w:rsidRPr="005D7F7A" w:rsidRDefault="00C363D9" w:rsidP="00C363D9">
            <w:pPr>
              <w:pStyle w:val="Tablehead2"/>
              <w:tabs>
                <w:tab w:val="decimal" w:pos="732"/>
              </w:tabs>
              <w:rPr>
                <w:b/>
              </w:rPr>
            </w:pPr>
            <w:r>
              <w:rPr>
                <w:b/>
              </w:rPr>
              <w:t xml:space="preserve">  705.1</w:t>
            </w:r>
          </w:p>
        </w:tc>
        <w:tc>
          <w:tcPr>
            <w:tcW w:w="725" w:type="pct"/>
            <w:gridSpan w:val="2"/>
            <w:tcBorders>
              <w:top w:val="single" w:sz="4" w:space="0" w:color="439539"/>
              <w:bottom w:val="single" w:sz="4" w:space="0" w:color="439539"/>
            </w:tcBorders>
          </w:tcPr>
          <w:p w14:paraId="471D9B5A" w14:textId="77777777" w:rsidR="00C363D9" w:rsidRPr="005D7F7A" w:rsidRDefault="00C363D9" w:rsidP="00C363D9">
            <w:pPr>
              <w:pStyle w:val="Tablehead2"/>
              <w:tabs>
                <w:tab w:val="decimal" w:pos="754"/>
              </w:tabs>
              <w:rPr>
                <w:b/>
              </w:rPr>
            </w:pPr>
            <w:r>
              <w:rPr>
                <w:b/>
              </w:rPr>
              <w:t>100.0</w:t>
            </w:r>
          </w:p>
        </w:tc>
        <w:tc>
          <w:tcPr>
            <w:tcW w:w="500" w:type="pct"/>
            <w:tcBorders>
              <w:top w:val="single" w:sz="4" w:space="0" w:color="439539"/>
              <w:bottom w:val="single" w:sz="4" w:space="0" w:color="439539"/>
              <w:right w:val="nil"/>
            </w:tcBorders>
          </w:tcPr>
          <w:p w14:paraId="55DDB113" w14:textId="77777777" w:rsidR="00C363D9" w:rsidRPr="005D7F7A" w:rsidRDefault="00C363D9" w:rsidP="00C363D9">
            <w:pPr>
              <w:pStyle w:val="Tablehead2"/>
              <w:tabs>
                <w:tab w:val="decimal" w:pos="616"/>
              </w:tabs>
              <w:rPr>
                <w:b/>
              </w:rPr>
            </w:pPr>
            <w:r>
              <w:rPr>
                <w:b/>
              </w:rPr>
              <w:t xml:space="preserve"> -0.0</w:t>
            </w:r>
          </w:p>
        </w:tc>
      </w:tr>
    </w:tbl>
    <w:p w14:paraId="68A45D9A" w14:textId="08A5594E" w:rsidR="00270723" w:rsidRPr="00FA0354" w:rsidRDefault="00270723" w:rsidP="00270723">
      <w:pPr>
        <w:pStyle w:val="Source"/>
      </w:pPr>
      <w:r w:rsidRPr="00FA0354">
        <w:t>For notes on tables, see the explanatory notes on page</w:t>
      </w:r>
      <w:r>
        <w:t>s</w:t>
      </w:r>
      <w:r w:rsidRPr="00FA0354">
        <w:t xml:space="preserve"> </w:t>
      </w:r>
      <w:r w:rsidR="006C227F">
        <w:t>24</w:t>
      </w:r>
      <w:r w:rsidR="006C227F">
        <w:rPr>
          <w:rStyle w:val="SourceChar"/>
        </w:rPr>
        <w:t>–</w:t>
      </w:r>
      <w:r w:rsidR="006C227F">
        <w:t>30</w:t>
      </w:r>
      <w:r w:rsidRPr="008E573D">
        <w:t>.</w:t>
      </w:r>
      <w:r w:rsidRPr="00FA0354">
        <w:t xml:space="preserve"> For further information on total VET students, </w:t>
      </w:r>
      <w:r>
        <w:br/>
      </w:r>
      <w:r w:rsidRPr="00FA0354">
        <w:t>see</w:t>
      </w:r>
      <w:r w:rsidRPr="00FA0354">
        <w:rPr>
          <w:lang w:eastAsia="en-AU"/>
        </w:rPr>
        <w:t xml:space="preserve"> &lt;</w:t>
      </w:r>
      <w:r w:rsidR="00F75EA1" w:rsidRPr="00F75EA1">
        <w:rPr>
          <w:lang w:eastAsia="en-AU"/>
        </w:rPr>
        <w:t>https://www.ncver.edu.au/research-and-statistics/collection/students-and-courses-collection/total-vet-students-and-courses</w:t>
      </w:r>
      <w:r w:rsidRPr="00FA0354">
        <w:t>&gt;.</w:t>
      </w:r>
    </w:p>
    <w:p w14:paraId="04A7BE82" w14:textId="43318EE9" w:rsidR="00270723" w:rsidRDefault="00270723" w:rsidP="00270723">
      <w:pPr>
        <w:pStyle w:val="Source"/>
        <w:rPr>
          <w:rStyle w:val="SourceChar"/>
        </w:rPr>
      </w:pPr>
      <w:r w:rsidRPr="00660A77">
        <w:t xml:space="preserve">Source: </w:t>
      </w:r>
      <w:r w:rsidRPr="00660A77">
        <w:tab/>
        <w:t xml:space="preserve">NCVER </w:t>
      </w:r>
      <w:r w:rsidRPr="00660A77">
        <w:rPr>
          <w:rStyle w:val="SourceChar"/>
        </w:rPr>
        <w:t>National VET Provider Collection</w:t>
      </w:r>
      <w:r>
        <w:rPr>
          <w:rStyle w:val="SourceChar"/>
        </w:rPr>
        <w:t>,</w:t>
      </w:r>
      <w:r w:rsidRPr="00660A77">
        <w:rPr>
          <w:rStyle w:val="SourceChar"/>
        </w:rPr>
        <w:t xml:space="preserve"> </w:t>
      </w:r>
      <w:r w:rsidRPr="00FA0354">
        <w:rPr>
          <w:rStyle w:val="SourceChar"/>
        </w:rPr>
        <w:t>2015</w:t>
      </w:r>
      <w:r w:rsidR="00BE651C">
        <w:rPr>
          <w:rStyle w:val="SourceChar"/>
        </w:rPr>
        <w:t>–</w:t>
      </w:r>
      <w:r>
        <w:rPr>
          <w:rStyle w:val="SourceChar"/>
        </w:rPr>
        <w:t>1</w:t>
      </w:r>
      <w:r w:rsidR="00E46D56">
        <w:rPr>
          <w:rStyle w:val="SourceChar"/>
        </w:rPr>
        <w:t>7</w:t>
      </w:r>
      <w:r w:rsidRPr="00FA0354">
        <w:rPr>
          <w:rStyle w:val="SourceChar"/>
        </w:rPr>
        <w:t xml:space="preserve"> </w:t>
      </w:r>
      <w:r w:rsidRPr="00557CBF">
        <w:rPr>
          <w:rStyle w:val="SourceChar"/>
        </w:rPr>
        <w:t xml:space="preserve">and NCVER </w:t>
      </w:r>
      <w:r w:rsidR="001625B0">
        <w:rPr>
          <w:rStyle w:val="SourceChar"/>
        </w:rPr>
        <w:t xml:space="preserve">National </w:t>
      </w:r>
      <w:r w:rsidRPr="00557CBF">
        <w:rPr>
          <w:rStyle w:val="SourceChar"/>
        </w:rPr>
        <w:t>VET in Schools Collection</w:t>
      </w:r>
      <w:r>
        <w:rPr>
          <w:rStyle w:val="SourceChar"/>
        </w:rPr>
        <w:t>,</w:t>
      </w:r>
      <w:r w:rsidRPr="00557CBF">
        <w:rPr>
          <w:rStyle w:val="SourceChar"/>
        </w:rPr>
        <w:t xml:space="preserve"> 2015</w:t>
      </w:r>
      <w:r w:rsidR="00BE651C">
        <w:rPr>
          <w:rStyle w:val="SourceChar"/>
        </w:rPr>
        <w:t>–</w:t>
      </w:r>
      <w:r>
        <w:rPr>
          <w:rStyle w:val="SourceChar"/>
        </w:rPr>
        <w:t>1</w:t>
      </w:r>
      <w:r w:rsidR="00E46D56">
        <w:rPr>
          <w:rStyle w:val="SourceChar"/>
        </w:rPr>
        <w:t>7</w:t>
      </w:r>
      <w:r w:rsidRPr="00557CBF">
        <w:rPr>
          <w:rStyle w:val="SourceChar"/>
        </w:rPr>
        <w:t>.</w:t>
      </w:r>
    </w:p>
    <w:p w14:paraId="3244215F" w14:textId="77777777" w:rsidR="00161C9E" w:rsidRPr="00E0326E" w:rsidRDefault="009A12C4" w:rsidP="00787D6A">
      <w:pPr>
        <w:pStyle w:val="StatsHeading2"/>
        <w:spacing w:before="0"/>
      </w:pPr>
      <w:r>
        <w:br w:type="page"/>
      </w:r>
      <w:bookmarkStart w:id="86" w:name="_Toc464718888"/>
      <w:r w:rsidR="00161C9E" w:rsidRPr="00E0326E">
        <w:lastRenderedPageBreak/>
        <w:t>Total VET students</w:t>
      </w:r>
      <w:bookmarkEnd w:id="86"/>
    </w:p>
    <w:p w14:paraId="7AC1106D" w14:textId="118EAE73" w:rsidR="00161C9E" w:rsidRDefault="00B44261" w:rsidP="00BE651C">
      <w:pPr>
        <w:pStyle w:val="tabletitle"/>
        <w:ind w:left="900" w:right="-142" w:hanging="900"/>
      </w:pPr>
      <w:bookmarkStart w:id="87" w:name="_Toc523132765"/>
      <w:r w:rsidRPr="00E0326E">
        <w:t>Table 10</w:t>
      </w:r>
      <w:r w:rsidR="004B0F84">
        <w:t xml:space="preserve"> </w:t>
      </w:r>
      <w:r w:rsidR="00AD3827">
        <w:tab/>
      </w:r>
      <w:r w:rsidR="00E0326E" w:rsidRPr="00E0326E">
        <w:t>Total VET program enrolments among students aged 15 to 19 years by select</w:t>
      </w:r>
      <w:r w:rsidR="004B0F84">
        <w:t xml:space="preserve">ed program characteristics, </w:t>
      </w:r>
      <w:r w:rsidR="00BE651C">
        <w:br/>
      </w:r>
      <w:r w:rsidR="004B0F84">
        <w:t>2015</w:t>
      </w:r>
      <w:r w:rsidR="00BE651C">
        <w:t>–</w:t>
      </w:r>
      <w:r w:rsidR="004B0F84">
        <w:t>1</w:t>
      </w:r>
      <w:bookmarkEnd w:id="87"/>
      <w:r w:rsidR="00AA595B">
        <w:t>7</w:t>
      </w:r>
    </w:p>
    <w:tbl>
      <w:tblPr>
        <w:tblW w:w="4912" w:type="pct"/>
        <w:tblLayout w:type="fixed"/>
        <w:tblCellMar>
          <w:left w:w="57" w:type="dxa"/>
          <w:right w:w="57" w:type="dxa"/>
        </w:tblCellMar>
        <w:tblLook w:val="0000" w:firstRow="0" w:lastRow="0" w:firstColumn="0" w:lastColumn="0" w:noHBand="0" w:noVBand="0"/>
      </w:tblPr>
      <w:tblGrid>
        <w:gridCol w:w="4173"/>
        <w:gridCol w:w="1118"/>
        <w:gridCol w:w="793"/>
        <w:gridCol w:w="335"/>
        <w:gridCol w:w="951"/>
        <w:gridCol w:w="610"/>
        <w:gridCol w:w="524"/>
        <w:gridCol w:w="1244"/>
      </w:tblGrid>
      <w:tr w:rsidR="00DA773E" w:rsidRPr="00131B06" w14:paraId="14A09D62" w14:textId="77777777" w:rsidTr="00BE651C">
        <w:trPr>
          <w:trHeight w:val="243"/>
        </w:trPr>
        <w:tc>
          <w:tcPr>
            <w:tcW w:w="2140" w:type="pct"/>
            <w:tcBorders>
              <w:top w:val="single" w:sz="4" w:space="0" w:color="439539"/>
            </w:tcBorders>
          </w:tcPr>
          <w:p w14:paraId="5BA01A69" w14:textId="77777777" w:rsidR="00DA773E" w:rsidRPr="009F4722" w:rsidRDefault="00DA773E" w:rsidP="00DA773E">
            <w:pPr>
              <w:pStyle w:val="Tablehead1"/>
            </w:pPr>
          </w:p>
        </w:tc>
        <w:tc>
          <w:tcPr>
            <w:tcW w:w="573" w:type="pct"/>
            <w:tcBorders>
              <w:top w:val="single" w:sz="4" w:space="0" w:color="439539"/>
            </w:tcBorders>
          </w:tcPr>
          <w:p w14:paraId="28220EE1" w14:textId="77777777" w:rsidR="00DA773E" w:rsidRPr="00B86131" w:rsidRDefault="00DA773E" w:rsidP="00DA773E">
            <w:pPr>
              <w:pStyle w:val="Tablehead1"/>
              <w:tabs>
                <w:tab w:val="clear" w:pos="900"/>
                <w:tab w:val="right" w:pos="680"/>
              </w:tabs>
            </w:pPr>
            <w:r>
              <w:tab/>
              <w:t>2015</w:t>
            </w:r>
          </w:p>
        </w:tc>
        <w:tc>
          <w:tcPr>
            <w:tcW w:w="407" w:type="pct"/>
            <w:tcBorders>
              <w:top w:val="single" w:sz="4" w:space="0" w:color="439539"/>
            </w:tcBorders>
          </w:tcPr>
          <w:p w14:paraId="3DA19452" w14:textId="77777777" w:rsidR="00DA773E" w:rsidRPr="00B86131" w:rsidRDefault="00DA773E" w:rsidP="00DA773E">
            <w:pPr>
              <w:pStyle w:val="Tablehead1"/>
              <w:tabs>
                <w:tab w:val="clear" w:pos="900"/>
                <w:tab w:val="right" w:pos="680"/>
              </w:tabs>
            </w:pPr>
            <w:r>
              <w:tab/>
              <w:t>201</w:t>
            </w:r>
            <w:r w:rsidR="005E0F62">
              <w:t>6</w:t>
            </w:r>
          </w:p>
        </w:tc>
        <w:tc>
          <w:tcPr>
            <w:tcW w:w="1242" w:type="pct"/>
            <w:gridSpan w:val="4"/>
            <w:tcBorders>
              <w:top w:val="single" w:sz="4" w:space="0" w:color="439539"/>
            </w:tcBorders>
          </w:tcPr>
          <w:p w14:paraId="7AC3EBAC" w14:textId="3561BEFA" w:rsidR="00DA773E" w:rsidRPr="00B86131" w:rsidRDefault="00BE651C" w:rsidP="00DA773E">
            <w:pPr>
              <w:pStyle w:val="Tablehead1"/>
              <w:tabs>
                <w:tab w:val="clear" w:pos="900"/>
                <w:tab w:val="right" w:pos="1765"/>
              </w:tabs>
              <w:ind w:left="720"/>
              <w:jc w:val="center"/>
            </w:pPr>
            <w:r>
              <w:t xml:space="preserve">     </w:t>
            </w:r>
            <w:r w:rsidR="00DA773E">
              <w:t>201</w:t>
            </w:r>
            <w:r w:rsidR="005E0F62">
              <w:t>7</w:t>
            </w:r>
          </w:p>
        </w:tc>
        <w:tc>
          <w:tcPr>
            <w:tcW w:w="638" w:type="pct"/>
            <w:tcBorders>
              <w:top w:val="single" w:sz="4" w:space="0" w:color="439539"/>
            </w:tcBorders>
          </w:tcPr>
          <w:p w14:paraId="4935162D" w14:textId="77777777" w:rsidR="00DA773E" w:rsidRPr="00B86131" w:rsidRDefault="00DA773E" w:rsidP="00DA773E">
            <w:pPr>
              <w:pStyle w:val="Tablehead1"/>
              <w:tabs>
                <w:tab w:val="clear" w:pos="900"/>
                <w:tab w:val="right" w:pos="1218"/>
              </w:tabs>
            </w:pPr>
            <w:r>
              <w:tab/>
              <w:t>201</w:t>
            </w:r>
            <w:r w:rsidR="005E0F62">
              <w:t>6</w:t>
            </w:r>
            <w:r>
              <w:t>-1</w:t>
            </w:r>
            <w:r w:rsidR="005E0F62">
              <w:t>7</w:t>
            </w:r>
          </w:p>
        </w:tc>
      </w:tr>
      <w:tr w:rsidR="00DA773E" w:rsidRPr="00131B06" w14:paraId="7F8C994A" w14:textId="77777777" w:rsidTr="00BE651C">
        <w:trPr>
          <w:trHeight w:val="63"/>
        </w:trPr>
        <w:tc>
          <w:tcPr>
            <w:tcW w:w="2140" w:type="pct"/>
            <w:tcBorders>
              <w:bottom w:val="single" w:sz="4" w:space="0" w:color="439539"/>
            </w:tcBorders>
          </w:tcPr>
          <w:p w14:paraId="70C274B1" w14:textId="77777777" w:rsidR="00DA773E" w:rsidRPr="00131B06" w:rsidRDefault="00DA773E" w:rsidP="00DA773E">
            <w:pPr>
              <w:pStyle w:val="Tablehead2"/>
              <w:jc w:val="center"/>
            </w:pPr>
          </w:p>
        </w:tc>
        <w:tc>
          <w:tcPr>
            <w:tcW w:w="573" w:type="pct"/>
            <w:tcBorders>
              <w:bottom w:val="single" w:sz="4" w:space="0" w:color="439539"/>
            </w:tcBorders>
          </w:tcPr>
          <w:p w14:paraId="6F039E10" w14:textId="77777777" w:rsidR="00DA773E" w:rsidRPr="004B0F84" w:rsidRDefault="00DA773E" w:rsidP="00DA773E">
            <w:pPr>
              <w:pStyle w:val="Tablehead2"/>
              <w:jc w:val="center"/>
            </w:pPr>
            <w:r w:rsidRPr="004B0F84">
              <w:t>(‘000)</w:t>
            </w:r>
          </w:p>
        </w:tc>
        <w:tc>
          <w:tcPr>
            <w:tcW w:w="579" w:type="pct"/>
            <w:gridSpan w:val="2"/>
            <w:tcBorders>
              <w:bottom w:val="single" w:sz="4" w:space="0" w:color="439539"/>
            </w:tcBorders>
          </w:tcPr>
          <w:p w14:paraId="78D3BE13" w14:textId="77777777" w:rsidR="00DA773E" w:rsidRPr="004B0F84" w:rsidRDefault="00DA773E" w:rsidP="00DA773E">
            <w:pPr>
              <w:pStyle w:val="Tablehead2"/>
              <w:jc w:val="center"/>
            </w:pPr>
            <w:r w:rsidRPr="004B0F84">
              <w:t>(‘000)</w:t>
            </w:r>
          </w:p>
        </w:tc>
        <w:tc>
          <w:tcPr>
            <w:tcW w:w="488" w:type="pct"/>
            <w:tcBorders>
              <w:bottom w:val="single" w:sz="4" w:space="0" w:color="439539"/>
            </w:tcBorders>
          </w:tcPr>
          <w:p w14:paraId="6E2FDF41" w14:textId="1C1578E8" w:rsidR="00DA773E" w:rsidRPr="004B0F84" w:rsidRDefault="00BE651C" w:rsidP="00BE651C">
            <w:pPr>
              <w:pStyle w:val="Tablehead2"/>
              <w:ind w:left="9"/>
              <w:jc w:val="right"/>
            </w:pPr>
            <w:r>
              <w:t xml:space="preserve">   </w:t>
            </w:r>
            <w:r w:rsidR="00DA773E">
              <w:t xml:space="preserve"> </w:t>
            </w:r>
            <w:r w:rsidR="00DA773E" w:rsidRPr="004B0F84">
              <w:t>(‘000)</w:t>
            </w:r>
          </w:p>
        </w:tc>
        <w:tc>
          <w:tcPr>
            <w:tcW w:w="582" w:type="pct"/>
            <w:gridSpan w:val="2"/>
            <w:tcBorders>
              <w:bottom w:val="single" w:sz="4" w:space="0" w:color="439539"/>
            </w:tcBorders>
          </w:tcPr>
          <w:p w14:paraId="3D94A04C" w14:textId="77777777" w:rsidR="00DA773E" w:rsidRPr="004B0F84" w:rsidRDefault="00DA773E" w:rsidP="00DA773E">
            <w:pPr>
              <w:pStyle w:val="Tablehead2"/>
              <w:tabs>
                <w:tab w:val="right" w:pos="1377"/>
              </w:tabs>
            </w:pPr>
            <w:r>
              <w:tab/>
              <w:t>%</w:t>
            </w:r>
          </w:p>
        </w:tc>
        <w:tc>
          <w:tcPr>
            <w:tcW w:w="638" w:type="pct"/>
            <w:tcBorders>
              <w:bottom w:val="single" w:sz="4" w:space="0" w:color="439539"/>
            </w:tcBorders>
          </w:tcPr>
          <w:p w14:paraId="09D65BCE" w14:textId="77777777" w:rsidR="00DA773E" w:rsidRPr="004B0F84" w:rsidRDefault="00DA773E" w:rsidP="00DA773E">
            <w:pPr>
              <w:pStyle w:val="Tablehead2"/>
              <w:tabs>
                <w:tab w:val="right" w:pos="1218"/>
              </w:tabs>
            </w:pPr>
            <w:r>
              <w:tab/>
              <w:t>%</w:t>
            </w:r>
            <w:r w:rsidRPr="004B0F84">
              <w:t xml:space="preserve"> change</w:t>
            </w:r>
          </w:p>
        </w:tc>
      </w:tr>
      <w:tr w:rsidR="00DA773E" w14:paraId="171A152E" w14:textId="77777777" w:rsidTr="00BE651C">
        <w:trPr>
          <w:trHeight w:val="250"/>
        </w:trPr>
        <w:tc>
          <w:tcPr>
            <w:tcW w:w="2140" w:type="pct"/>
          </w:tcPr>
          <w:p w14:paraId="4FE1B992" w14:textId="77777777" w:rsidR="00DA773E" w:rsidRDefault="00DA773E" w:rsidP="00DA773E">
            <w:pPr>
              <w:pStyle w:val="TableRowBold"/>
            </w:pPr>
            <w:r>
              <w:t>Qualification level</w:t>
            </w:r>
          </w:p>
        </w:tc>
        <w:tc>
          <w:tcPr>
            <w:tcW w:w="573" w:type="pct"/>
          </w:tcPr>
          <w:p w14:paraId="21990276" w14:textId="77777777" w:rsidR="00DA773E" w:rsidRPr="004B0F84" w:rsidRDefault="00DA773E" w:rsidP="00DA773E">
            <w:pPr>
              <w:pStyle w:val="Tablehead2"/>
              <w:jc w:val="center"/>
            </w:pPr>
          </w:p>
        </w:tc>
        <w:tc>
          <w:tcPr>
            <w:tcW w:w="579" w:type="pct"/>
            <w:gridSpan w:val="2"/>
          </w:tcPr>
          <w:p w14:paraId="06003C57" w14:textId="77777777" w:rsidR="00DA773E" w:rsidRPr="00B86131" w:rsidRDefault="00DA773E" w:rsidP="00DA773E">
            <w:pPr>
              <w:pStyle w:val="Tablehead1"/>
              <w:spacing w:before="0"/>
              <w:jc w:val="center"/>
            </w:pPr>
          </w:p>
        </w:tc>
        <w:tc>
          <w:tcPr>
            <w:tcW w:w="801" w:type="pct"/>
            <w:gridSpan w:val="2"/>
          </w:tcPr>
          <w:p w14:paraId="5217966B" w14:textId="77777777" w:rsidR="00DA773E" w:rsidRPr="00B86131" w:rsidRDefault="00DA773E" w:rsidP="00DA773E">
            <w:pPr>
              <w:pStyle w:val="Tablehead1"/>
              <w:spacing w:before="0"/>
              <w:jc w:val="center"/>
            </w:pPr>
          </w:p>
        </w:tc>
        <w:tc>
          <w:tcPr>
            <w:tcW w:w="269" w:type="pct"/>
          </w:tcPr>
          <w:p w14:paraId="6DF26547" w14:textId="77777777" w:rsidR="00DA773E" w:rsidRPr="00B86131" w:rsidRDefault="00DA773E" w:rsidP="00DA773E">
            <w:pPr>
              <w:pStyle w:val="Tablehead1"/>
              <w:spacing w:before="0"/>
              <w:jc w:val="center"/>
            </w:pPr>
          </w:p>
        </w:tc>
        <w:tc>
          <w:tcPr>
            <w:tcW w:w="638" w:type="pct"/>
          </w:tcPr>
          <w:p w14:paraId="07244FE7" w14:textId="77777777" w:rsidR="00DA773E" w:rsidRPr="00B86131" w:rsidRDefault="00DA773E" w:rsidP="00DA773E">
            <w:pPr>
              <w:pStyle w:val="Tablehead1"/>
              <w:tabs>
                <w:tab w:val="right" w:pos="793"/>
              </w:tabs>
              <w:spacing w:before="0"/>
            </w:pPr>
          </w:p>
        </w:tc>
      </w:tr>
      <w:tr w:rsidR="00DA773E" w14:paraId="53AAC335" w14:textId="77777777" w:rsidTr="00BE651C">
        <w:tc>
          <w:tcPr>
            <w:tcW w:w="2140" w:type="pct"/>
          </w:tcPr>
          <w:p w14:paraId="5EAB4B65" w14:textId="77777777" w:rsidR="00DA773E" w:rsidRDefault="00DA773E" w:rsidP="00DA773E">
            <w:pPr>
              <w:pStyle w:val="Tablehead2"/>
              <w:spacing w:before="40"/>
            </w:pPr>
            <w:r>
              <w:t>AQF qualifications</w:t>
            </w:r>
          </w:p>
        </w:tc>
        <w:tc>
          <w:tcPr>
            <w:tcW w:w="573" w:type="pct"/>
          </w:tcPr>
          <w:p w14:paraId="6C7838AE" w14:textId="77777777" w:rsidR="00DA773E" w:rsidRPr="00036648" w:rsidRDefault="00DA773E" w:rsidP="00DA773E">
            <w:pPr>
              <w:pStyle w:val="Tablehead2"/>
              <w:jc w:val="center"/>
            </w:pPr>
          </w:p>
        </w:tc>
        <w:tc>
          <w:tcPr>
            <w:tcW w:w="579" w:type="pct"/>
            <w:gridSpan w:val="2"/>
          </w:tcPr>
          <w:p w14:paraId="5B2366FE" w14:textId="77777777" w:rsidR="00DA773E" w:rsidRPr="00036648" w:rsidRDefault="00DA773E" w:rsidP="00DA773E">
            <w:pPr>
              <w:pStyle w:val="Tablehead2"/>
              <w:jc w:val="center"/>
            </w:pPr>
          </w:p>
        </w:tc>
        <w:tc>
          <w:tcPr>
            <w:tcW w:w="801" w:type="pct"/>
            <w:gridSpan w:val="2"/>
          </w:tcPr>
          <w:p w14:paraId="7832FACF" w14:textId="77777777" w:rsidR="00DA773E" w:rsidRPr="00036648" w:rsidRDefault="00DA773E" w:rsidP="00DA773E">
            <w:pPr>
              <w:pStyle w:val="Tablehead2"/>
              <w:jc w:val="center"/>
            </w:pPr>
          </w:p>
        </w:tc>
        <w:tc>
          <w:tcPr>
            <w:tcW w:w="269" w:type="pct"/>
          </w:tcPr>
          <w:p w14:paraId="56CCBD8D" w14:textId="77777777" w:rsidR="00DA773E" w:rsidRPr="00036648" w:rsidRDefault="00DA773E" w:rsidP="00DA773E">
            <w:pPr>
              <w:pStyle w:val="Tablehead2"/>
              <w:jc w:val="center"/>
            </w:pPr>
          </w:p>
        </w:tc>
        <w:tc>
          <w:tcPr>
            <w:tcW w:w="638" w:type="pct"/>
          </w:tcPr>
          <w:p w14:paraId="0790A8DC" w14:textId="77777777" w:rsidR="00DA773E" w:rsidRPr="00036648" w:rsidRDefault="00DA773E" w:rsidP="00DA773E">
            <w:pPr>
              <w:pStyle w:val="Tablehead2"/>
              <w:tabs>
                <w:tab w:val="right" w:pos="793"/>
              </w:tabs>
            </w:pPr>
          </w:p>
        </w:tc>
      </w:tr>
      <w:tr w:rsidR="00BC6470" w14:paraId="4B38E58C" w14:textId="77777777" w:rsidTr="00BE651C">
        <w:trPr>
          <w:trHeight w:val="62"/>
        </w:trPr>
        <w:tc>
          <w:tcPr>
            <w:tcW w:w="2140" w:type="pct"/>
          </w:tcPr>
          <w:p w14:paraId="590FA670" w14:textId="77777777" w:rsidR="00BC6470" w:rsidRDefault="00BC6470" w:rsidP="00BC6470">
            <w:pPr>
              <w:pStyle w:val="Tabletext"/>
              <w:rPr>
                <w:szCs w:val="16"/>
              </w:rPr>
            </w:pPr>
            <w:r w:rsidRPr="008B4F7A">
              <w:rPr>
                <w:szCs w:val="16"/>
              </w:rPr>
              <w:t>Graduate diploma or professional specialist (graduate diploma level)</w:t>
            </w:r>
          </w:p>
        </w:tc>
        <w:tc>
          <w:tcPr>
            <w:tcW w:w="573" w:type="pct"/>
          </w:tcPr>
          <w:p w14:paraId="4870FCE4" w14:textId="77777777" w:rsidR="00BC6470" w:rsidRPr="000415C6" w:rsidRDefault="00BC6470" w:rsidP="00BC6470">
            <w:pPr>
              <w:pStyle w:val="Tablehead1"/>
              <w:tabs>
                <w:tab w:val="clear" w:pos="900"/>
                <w:tab w:val="decimal" w:pos="579"/>
              </w:tabs>
              <w:spacing w:before="40" w:after="20"/>
              <w:rPr>
                <w:b w:val="0"/>
                <w:color w:val="auto"/>
                <w:szCs w:val="16"/>
              </w:rPr>
            </w:pPr>
            <w:r>
              <w:rPr>
                <w:b w:val="0"/>
                <w:color w:val="auto"/>
                <w:szCs w:val="16"/>
              </w:rPr>
              <w:t xml:space="preserve">    0.0</w:t>
            </w:r>
          </w:p>
        </w:tc>
        <w:tc>
          <w:tcPr>
            <w:tcW w:w="579" w:type="pct"/>
            <w:gridSpan w:val="2"/>
          </w:tcPr>
          <w:p w14:paraId="31A28761" w14:textId="77777777" w:rsidR="00BC6470" w:rsidRPr="000415C6" w:rsidRDefault="00BC6470" w:rsidP="00BC6470">
            <w:pPr>
              <w:pStyle w:val="Tablehead1"/>
              <w:tabs>
                <w:tab w:val="clear" w:pos="900"/>
                <w:tab w:val="decimal" w:pos="579"/>
              </w:tabs>
              <w:spacing w:before="40" w:after="20"/>
              <w:rPr>
                <w:b w:val="0"/>
                <w:color w:val="auto"/>
                <w:szCs w:val="16"/>
              </w:rPr>
            </w:pPr>
            <w:r>
              <w:rPr>
                <w:b w:val="0"/>
                <w:color w:val="auto"/>
                <w:szCs w:val="16"/>
              </w:rPr>
              <w:t xml:space="preserve">    0.0</w:t>
            </w:r>
          </w:p>
        </w:tc>
        <w:tc>
          <w:tcPr>
            <w:tcW w:w="801" w:type="pct"/>
            <w:gridSpan w:val="2"/>
          </w:tcPr>
          <w:p w14:paraId="433051D4" w14:textId="77777777" w:rsidR="00BC6470" w:rsidRPr="000415C6" w:rsidRDefault="00BC6470" w:rsidP="00BC6470">
            <w:pPr>
              <w:pStyle w:val="Tablehead1"/>
              <w:tabs>
                <w:tab w:val="clear" w:pos="900"/>
                <w:tab w:val="decimal" w:pos="652"/>
              </w:tabs>
              <w:spacing w:before="40" w:after="20"/>
              <w:rPr>
                <w:b w:val="0"/>
                <w:color w:val="auto"/>
                <w:szCs w:val="16"/>
              </w:rPr>
            </w:pPr>
            <w:r>
              <w:rPr>
                <w:b w:val="0"/>
                <w:color w:val="auto"/>
                <w:szCs w:val="16"/>
              </w:rPr>
              <w:t xml:space="preserve">    0.0</w:t>
            </w:r>
          </w:p>
        </w:tc>
        <w:tc>
          <w:tcPr>
            <w:tcW w:w="269" w:type="pct"/>
          </w:tcPr>
          <w:p w14:paraId="2FC017B2" w14:textId="77777777" w:rsidR="00BC6470" w:rsidRPr="000415C6" w:rsidRDefault="00BC6470" w:rsidP="00BC6470">
            <w:pPr>
              <w:pStyle w:val="Tablehead1"/>
              <w:tabs>
                <w:tab w:val="clear" w:pos="900"/>
                <w:tab w:val="decimal" w:pos="683"/>
              </w:tabs>
              <w:spacing w:before="40" w:after="20"/>
              <w:rPr>
                <w:b w:val="0"/>
                <w:color w:val="auto"/>
                <w:szCs w:val="16"/>
              </w:rPr>
            </w:pPr>
            <w:r>
              <w:rPr>
                <w:b w:val="0"/>
                <w:color w:val="auto"/>
                <w:szCs w:val="16"/>
              </w:rPr>
              <w:t xml:space="preserve">  0.0</w:t>
            </w:r>
          </w:p>
        </w:tc>
        <w:tc>
          <w:tcPr>
            <w:tcW w:w="638" w:type="pct"/>
          </w:tcPr>
          <w:p w14:paraId="7759CDCB" w14:textId="77777777" w:rsidR="00BC6470" w:rsidRPr="000415C6" w:rsidRDefault="00BC6470" w:rsidP="00BC6470">
            <w:pPr>
              <w:pStyle w:val="Tablehead1"/>
              <w:tabs>
                <w:tab w:val="clear" w:pos="900"/>
                <w:tab w:val="decimal" w:pos="1128"/>
              </w:tabs>
              <w:spacing w:before="40" w:after="20"/>
              <w:rPr>
                <w:b w:val="0"/>
                <w:color w:val="auto"/>
                <w:szCs w:val="16"/>
              </w:rPr>
            </w:pPr>
            <w:r>
              <w:rPr>
                <w:b w:val="0"/>
                <w:color w:val="auto"/>
                <w:szCs w:val="16"/>
              </w:rPr>
              <w:t>-41.9</w:t>
            </w:r>
          </w:p>
        </w:tc>
      </w:tr>
      <w:tr w:rsidR="00BC6470" w14:paraId="4C5419E1" w14:textId="77777777" w:rsidTr="00BE651C">
        <w:trPr>
          <w:trHeight w:val="63"/>
        </w:trPr>
        <w:tc>
          <w:tcPr>
            <w:tcW w:w="2140" w:type="pct"/>
          </w:tcPr>
          <w:p w14:paraId="60CB0EFD" w14:textId="77777777" w:rsidR="00BC6470" w:rsidRDefault="00BC6470" w:rsidP="00BC6470">
            <w:pPr>
              <w:pStyle w:val="Tabletext"/>
              <w:rPr>
                <w:szCs w:val="16"/>
              </w:rPr>
            </w:pPr>
            <w:r w:rsidRPr="008B4F7A">
              <w:rPr>
                <w:szCs w:val="16"/>
              </w:rPr>
              <w:t>Graduate certificate or professional specialist (graduate certificate level)</w:t>
            </w:r>
          </w:p>
        </w:tc>
        <w:tc>
          <w:tcPr>
            <w:tcW w:w="573" w:type="pct"/>
          </w:tcPr>
          <w:p w14:paraId="690AE5A9" w14:textId="77777777" w:rsidR="00BC6470" w:rsidRPr="000415C6" w:rsidRDefault="00BC6470" w:rsidP="00BC6470">
            <w:pPr>
              <w:pStyle w:val="Tablehead2"/>
              <w:tabs>
                <w:tab w:val="decimal" w:pos="579"/>
              </w:tabs>
              <w:spacing w:before="40"/>
              <w:rPr>
                <w:color w:val="auto"/>
                <w:szCs w:val="16"/>
                <w:lang w:val="en-AU"/>
              </w:rPr>
            </w:pPr>
            <w:r>
              <w:rPr>
                <w:color w:val="auto"/>
                <w:szCs w:val="16"/>
                <w:lang w:val="en-AU"/>
              </w:rPr>
              <w:t xml:space="preserve">    0.1</w:t>
            </w:r>
          </w:p>
        </w:tc>
        <w:tc>
          <w:tcPr>
            <w:tcW w:w="579" w:type="pct"/>
            <w:gridSpan w:val="2"/>
          </w:tcPr>
          <w:p w14:paraId="621977DB" w14:textId="77777777" w:rsidR="00BC6470" w:rsidRPr="000415C6" w:rsidRDefault="00BC6470" w:rsidP="00BC6470">
            <w:pPr>
              <w:pStyle w:val="Tablehead2"/>
              <w:tabs>
                <w:tab w:val="decimal" w:pos="579"/>
              </w:tabs>
              <w:spacing w:before="40"/>
              <w:rPr>
                <w:color w:val="auto"/>
                <w:szCs w:val="16"/>
                <w:lang w:val="en-AU"/>
              </w:rPr>
            </w:pPr>
            <w:r>
              <w:rPr>
                <w:color w:val="auto"/>
                <w:szCs w:val="16"/>
                <w:lang w:val="en-AU"/>
              </w:rPr>
              <w:t xml:space="preserve">    0.2</w:t>
            </w:r>
          </w:p>
        </w:tc>
        <w:tc>
          <w:tcPr>
            <w:tcW w:w="801" w:type="pct"/>
            <w:gridSpan w:val="2"/>
          </w:tcPr>
          <w:p w14:paraId="0618093E" w14:textId="77777777" w:rsidR="00BC6470" w:rsidRPr="000415C6" w:rsidRDefault="00BC6470" w:rsidP="00BC6470">
            <w:pPr>
              <w:pStyle w:val="Tablehead2"/>
              <w:tabs>
                <w:tab w:val="decimal" w:pos="652"/>
              </w:tabs>
              <w:spacing w:before="40"/>
              <w:rPr>
                <w:color w:val="auto"/>
                <w:szCs w:val="16"/>
                <w:lang w:val="en-AU"/>
              </w:rPr>
            </w:pPr>
            <w:r>
              <w:rPr>
                <w:color w:val="auto"/>
                <w:szCs w:val="16"/>
                <w:lang w:val="en-AU"/>
              </w:rPr>
              <w:t xml:space="preserve">    0.1</w:t>
            </w:r>
          </w:p>
        </w:tc>
        <w:tc>
          <w:tcPr>
            <w:tcW w:w="269" w:type="pct"/>
          </w:tcPr>
          <w:p w14:paraId="63274C97" w14:textId="77777777" w:rsidR="00BC6470" w:rsidRPr="000415C6" w:rsidRDefault="00BC6470" w:rsidP="00BC6470">
            <w:pPr>
              <w:pStyle w:val="Tablehead2"/>
              <w:tabs>
                <w:tab w:val="decimal" w:pos="683"/>
              </w:tabs>
              <w:spacing w:before="40"/>
              <w:rPr>
                <w:color w:val="auto"/>
                <w:szCs w:val="16"/>
                <w:lang w:val="en-AU"/>
              </w:rPr>
            </w:pPr>
            <w:r>
              <w:rPr>
                <w:color w:val="auto"/>
                <w:szCs w:val="16"/>
                <w:lang w:val="en-AU"/>
              </w:rPr>
              <w:t xml:space="preserve">  0.0</w:t>
            </w:r>
          </w:p>
        </w:tc>
        <w:tc>
          <w:tcPr>
            <w:tcW w:w="638" w:type="pct"/>
          </w:tcPr>
          <w:p w14:paraId="75B2181D" w14:textId="77777777" w:rsidR="00BC6470" w:rsidRPr="000415C6" w:rsidRDefault="00BC6470" w:rsidP="00BC6470">
            <w:pPr>
              <w:pStyle w:val="Tablehead2"/>
              <w:tabs>
                <w:tab w:val="decimal" w:pos="1077"/>
              </w:tabs>
              <w:spacing w:before="40"/>
              <w:jc w:val="both"/>
              <w:rPr>
                <w:color w:val="auto"/>
                <w:szCs w:val="16"/>
                <w:lang w:val="en-AU"/>
              </w:rPr>
            </w:pPr>
            <w:r>
              <w:rPr>
                <w:color w:val="auto"/>
                <w:szCs w:val="16"/>
                <w:lang w:val="en-AU"/>
              </w:rPr>
              <w:t>-28.2</w:t>
            </w:r>
          </w:p>
        </w:tc>
      </w:tr>
      <w:tr w:rsidR="00BC6470" w14:paraId="720D08AE" w14:textId="77777777" w:rsidTr="00BE651C">
        <w:tc>
          <w:tcPr>
            <w:tcW w:w="2140" w:type="pct"/>
          </w:tcPr>
          <w:p w14:paraId="5171A4A1" w14:textId="77777777" w:rsidR="00BC6470" w:rsidRDefault="00BC6470" w:rsidP="00BC6470">
            <w:pPr>
              <w:pStyle w:val="Tabletext"/>
              <w:rPr>
                <w:szCs w:val="16"/>
              </w:rPr>
            </w:pPr>
            <w:proofErr w:type="gramStart"/>
            <w:r>
              <w:rPr>
                <w:szCs w:val="16"/>
              </w:rPr>
              <w:t>Bachelor</w:t>
            </w:r>
            <w:proofErr w:type="gramEnd"/>
            <w:r>
              <w:rPr>
                <w:szCs w:val="16"/>
              </w:rPr>
              <w:t xml:space="preserve"> degree (pass and honours)</w:t>
            </w:r>
          </w:p>
        </w:tc>
        <w:tc>
          <w:tcPr>
            <w:tcW w:w="573" w:type="pct"/>
          </w:tcPr>
          <w:p w14:paraId="0FC590CE" w14:textId="77777777" w:rsidR="00BC6470" w:rsidRPr="005D7F7A" w:rsidRDefault="00BC6470" w:rsidP="00BC6470">
            <w:pPr>
              <w:pStyle w:val="Tablehead2"/>
              <w:tabs>
                <w:tab w:val="decimal" w:pos="579"/>
              </w:tabs>
              <w:spacing w:before="40"/>
              <w:rPr>
                <w:color w:val="auto"/>
              </w:rPr>
            </w:pPr>
            <w:r>
              <w:rPr>
                <w:color w:val="auto"/>
              </w:rPr>
              <w:t xml:space="preserve">    0.3</w:t>
            </w:r>
          </w:p>
        </w:tc>
        <w:tc>
          <w:tcPr>
            <w:tcW w:w="579" w:type="pct"/>
            <w:gridSpan w:val="2"/>
          </w:tcPr>
          <w:p w14:paraId="2950D9EC" w14:textId="77777777" w:rsidR="00BC6470" w:rsidRPr="005D7F7A" w:rsidRDefault="00BC6470" w:rsidP="00BC6470">
            <w:pPr>
              <w:pStyle w:val="Tablehead2"/>
              <w:tabs>
                <w:tab w:val="decimal" w:pos="579"/>
              </w:tabs>
              <w:spacing w:before="40"/>
              <w:rPr>
                <w:color w:val="auto"/>
              </w:rPr>
            </w:pPr>
            <w:r>
              <w:rPr>
                <w:color w:val="auto"/>
              </w:rPr>
              <w:t xml:space="preserve">    0.2</w:t>
            </w:r>
          </w:p>
        </w:tc>
        <w:tc>
          <w:tcPr>
            <w:tcW w:w="801" w:type="pct"/>
            <w:gridSpan w:val="2"/>
          </w:tcPr>
          <w:p w14:paraId="1DC4F739" w14:textId="77777777" w:rsidR="00BC6470" w:rsidRPr="005D7F7A" w:rsidRDefault="00BC6470" w:rsidP="00BC6470">
            <w:pPr>
              <w:pStyle w:val="Tablehead2"/>
              <w:tabs>
                <w:tab w:val="decimal" w:pos="652"/>
              </w:tabs>
              <w:spacing w:before="40"/>
              <w:rPr>
                <w:color w:val="auto"/>
              </w:rPr>
            </w:pPr>
            <w:r>
              <w:rPr>
                <w:color w:val="auto"/>
              </w:rPr>
              <w:t xml:space="preserve">    0.3</w:t>
            </w:r>
          </w:p>
        </w:tc>
        <w:tc>
          <w:tcPr>
            <w:tcW w:w="269" w:type="pct"/>
          </w:tcPr>
          <w:p w14:paraId="284CF9EF" w14:textId="77777777" w:rsidR="00BC6470" w:rsidRPr="005D7F7A" w:rsidRDefault="00BC6470" w:rsidP="00BC6470">
            <w:pPr>
              <w:pStyle w:val="Tablehead2"/>
              <w:tabs>
                <w:tab w:val="decimal" w:pos="683"/>
              </w:tabs>
              <w:spacing w:before="40"/>
              <w:rPr>
                <w:color w:val="auto"/>
              </w:rPr>
            </w:pPr>
            <w:r>
              <w:rPr>
                <w:color w:val="auto"/>
              </w:rPr>
              <w:t xml:space="preserve">  0.0</w:t>
            </w:r>
          </w:p>
        </w:tc>
        <w:tc>
          <w:tcPr>
            <w:tcW w:w="638" w:type="pct"/>
          </w:tcPr>
          <w:p w14:paraId="2C1D1074" w14:textId="77777777" w:rsidR="00BC6470" w:rsidRPr="005D7F7A" w:rsidRDefault="00BC6470" w:rsidP="00BC6470">
            <w:pPr>
              <w:pStyle w:val="Tablehead2"/>
              <w:tabs>
                <w:tab w:val="decimal" w:pos="1077"/>
              </w:tabs>
              <w:spacing w:before="40"/>
              <w:jc w:val="both"/>
              <w:rPr>
                <w:color w:val="auto"/>
              </w:rPr>
            </w:pPr>
            <w:r>
              <w:rPr>
                <w:color w:val="auto"/>
              </w:rPr>
              <w:t xml:space="preserve"> 52.9</w:t>
            </w:r>
          </w:p>
        </w:tc>
      </w:tr>
      <w:tr w:rsidR="00BC6470" w14:paraId="1CF04290" w14:textId="77777777" w:rsidTr="00BE651C">
        <w:tc>
          <w:tcPr>
            <w:tcW w:w="2140" w:type="pct"/>
          </w:tcPr>
          <w:p w14:paraId="7912F38B" w14:textId="77777777" w:rsidR="00BC6470" w:rsidRDefault="00BC6470" w:rsidP="00BC6470">
            <w:pPr>
              <w:pStyle w:val="Tabletext"/>
              <w:rPr>
                <w:szCs w:val="16"/>
              </w:rPr>
            </w:pPr>
            <w:r>
              <w:rPr>
                <w:szCs w:val="16"/>
              </w:rPr>
              <w:t>Advanced diploma</w:t>
            </w:r>
          </w:p>
        </w:tc>
        <w:tc>
          <w:tcPr>
            <w:tcW w:w="573" w:type="pct"/>
          </w:tcPr>
          <w:p w14:paraId="671610E8" w14:textId="77777777" w:rsidR="00BC6470" w:rsidRPr="005D7F7A" w:rsidRDefault="00BC6470" w:rsidP="00BC6470">
            <w:pPr>
              <w:pStyle w:val="Tablehead2"/>
              <w:tabs>
                <w:tab w:val="decimal" w:pos="579"/>
              </w:tabs>
              <w:spacing w:before="40"/>
              <w:rPr>
                <w:color w:val="auto"/>
              </w:rPr>
            </w:pPr>
            <w:r>
              <w:rPr>
                <w:color w:val="auto"/>
              </w:rPr>
              <w:t xml:space="preserve">    6.0</w:t>
            </w:r>
          </w:p>
        </w:tc>
        <w:tc>
          <w:tcPr>
            <w:tcW w:w="579" w:type="pct"/>
            <w:gridSpan w:val="2"/>
          </w:tcPr>
          <w:p w14:paraId="54938665" w14:textId="77777777" w:rsidR="00BC6470" w:rsidRPr="005D7F7A" w:rsidRDefault="00BC6470" w:rsidP="00BC6470">
            <w:pPr>
              <w:pStyle w:val="Tablehead2"/>
              <w:tabs>
                <w:tab w:val="decimal" w:pos="579"/>
              </w:tabs>
              <w:spacing w:before="40"/>
              <w:rPr>
                <w:color w:val="auto"/>
              </w:rPr>
            </w:pPr>
            <w:r>
              <w:rPr>
                <w:color w:val="auto"/>
              </w:rPr>
              <w:t xml:space="preserve">    5.5</w:t>
            </w:r>
          </w:p>
        </w:tc>
        <w:tc>
          <w:tcPr>
            <w:tcW w:w="801" w:type="pct"/>
            <w:gridSpan w:val="2"/>
          </w:tcPr>
          <w:p w14:paraId="3A97C308" w14:textId="77777777" w:rsidR="00BC6470" w:rsidRPr="005D7F7A" w:rsidRDefault="00BC6470" w:rsidP="00BC6470">
            <w:pPr>
              <w:pStyle w:val="Tablehead2"/>
              <w:tabs>
                <w:tab w:val="decimal" w:pos="652"/>
              </w:tabs>
              <w:spacing w:before="40"/>
              <w:rPr>
                <w:color w:val="auto"/>
              </w:rPr>
            </w:pPr>
            <w:r>
              <w:rPr>
                <w:color w:val="auto"/>
              </w:rPr>
              <w:t xml:space="preserve">    5.4</w:t>
            </w:r>
          </w:p>
        </w:tc>
        <w:tc>
          <w:tcPr>
            <w:tcW w:w="269" w:type="pct"/>
          </w:tcPr>
          <w:p w14:paraId="6B21EAC9" w14:textId="77777777" w:rsidR="00BC6470" w:rsidRPr="005D7F7A" w:rsidRDefault="00BC6470" w:rsidP="00BC6470">
            <w:pPr>
              <w:pStyle w:val="Tablehead2"/>
              <w:tabs>
                <w:tab w:val="decimal" w:pos="683"/>
              </w:tabs>
              <w:spacing w:before="40"/>
              <w:rPr>
                <w:color w:val="auto"/>
              </w:rPr>
            </w:pPr>
            <w:r>
              <w:rPr>
                <w:color w:val="auto"/>
              </w:rPr>
              <w:t xml:space="preserve">  0.6</w:t>
            </w:r>
          </w:p>
        </w:tc>
        <w:tc>
          <w:tcPr>
            <w:tcW w:w="638" w:type="pct"/>
          </w:tcPr>
          <w:p w14:paraId="0F391BE8" w14:textId="77777777" w:rsidR="00BC6470" w:rsidRPr="005D7F7A" w:rsidRDefault="00BC6470" w:rsidP="00BC6470">
            <w:pPr>
              <w:pStyle w:val="Tablehead2"/>
              <w:tabs>
                <w:tab w:val="decimal" w:pos="1077"/>
              </w:tabs>
              <w:spacing w:before="40"/>
              <w:jc w:val="both"/>
              <w:rPr>
                <w:color w:val="auto"/>
              </w:rPr>
            </w:pPr>
            <w:r>
              <w:rPr>
                <w:color w:val="auto"/>
              </w:rPr>
              <w:t xml:space="preserve"> -2.1</w:t>
            </w:r>
          </w:p>
        </w:tc>
      </w:tr>
      <w:tr w:rsidR="00BC6470" w14:paraId="670E05A0" w14:textId="77777777" w:rsidTr="00BE651C">
        <w:tc>
          <w:tcPr>
            <w:tcW w:w="2140" w:type="pct"/>
          </w:tcPr>
          <w:p w14:paraId="48365964" w14:textId="77777777" w:rsidR="00BC6470" w:rsidRDefault="00BC6470" w:rsidP="00BC6470">
            <w:pPr>
              <w:pStyle w:val="Tabletext"/>
              <w:rPr>
                <w:szCs w:val="16"/>
              </w:rPr>
            </w:pPr>
            <w:r>
              <w:rPr>
                <w:szCs w:val="16"/>
              </w:rPr>
              <w:t>Associate degree</w:t>
            </w:r>
          </w:p>
        </w:tc>
        <w:tc>
          <w:tcPr>
            <w:tcW w:w="573" w:type="pct"/>
          </w:tcPr>
          <w:p w14:paraId="68102B51" w14:textId="77777777" w:rsidR="00BC6470" w:rsidRPr="005D7F7A" w:rsidRDefault="00BC6470" w:rsidP="00BC6470">
            <w:pPr>
              <w:pStyle w:val="Tablehead2"/>
              <w:tabs>
                <w:tab w:val="decimal" w:pos="579"/>
              </w:tabs>
              <w:spacing w:before="40"/>
              <w:rPr>
                <w:color w:val="auto"/>
              </w:rPr>
            </w:pPr>
            <w:r>
              <w:rPr>
                <w:color w:val="auto"/>
              </w:rPr>
              <w:t xml:space="preserve">    0.1</w:t>
            </w:r>
          </w:p>
        </w:tc>
        <w:tc>
          <w:tcPr>
            <w:tcW w:w="579" w:type="pct"/>
            <w:gridSpan w:val="2"/>
          </w:tcPr>
          <w:p w14:paraId="4F5AA209" w14:textId="77777777" w:rsidR="00BC6470" w:rsidRPr="005D7F7A" w:rsidRDefault="00BC6470" w:rsidP="00BC6470">
            <w:pPr>
              <w:pStyle w:val="Tablehead2"/>
              <w:tabs>
                <w:tab w:val="decimal" w:pos="579"/>
              </w:tabs>
              <w:spacing w:before="40"/>
              <w:rPr>
                <w:color w:val="auto"/>
              </w:rPr>
            </w:pPr>
            <w:r>
              <w:rPr>
                <w:color w:val="auto"/>
              </w:rPr>
              <w:t xml:space="preserve">    0.2</w:t>
            </w:r>
          </w:p>
        </w:tc>
        <w:tc>
          <w:tcPr>
            <w:tcW w:w="801" w:type="pct"/>
            <w:gridSpan w:val="2"/>
          </w:tcPr>
          <w:p w14:paraId="6307046A" w14:textId="77777777" w:rsidR="00BC6470" w:rsidRPr="005D7F7A" w:rsidRDefault="00BC6470" w:rsidP="00BC6470">
            <w:pPr>
              <w:pStyle w:val="Tablehead2"/>
              <w:tabs>
                <w:tab w:val="decimal" w:pos="652"/>
              </w:tabs>
              <w:spacing w:before="40"/>
              <w:rPr>
                <w:color w:val="auto"/>
              </w:rPr>
            </w:pPr>
            <w:r>
              <w:rPr>
                <w:color w:val="auto"/>
              </w:rPr>
              <w:t xml:space="preserve">    0.1</w:t>
            </w:r>
          </w:p>
        </w:tc>
        <w:tc>
          <w:tcPr>
            <w:tcW w:w="269" w:type="pct"/>
          </w:tcPr>
          <w:p w14:paraId="1F414BD9" w14:textId="77777777" w:rsidR="00BC6470" w:rsidRPr="005D7F7A" w:rsidRDefault="00BC6470" w:rsidP="00BC6470">
            <w:pPr>
              <w:pStyle w:val="Tablehead2"/>
              <w:tabs>
                <w:tab w:val="decimal" w:pos="683"/>
              </w:tabs>
              <w:spacing w:before="40"/>
              <w:rPr>
                <w:color w:val="auto"/>
              </w:rPr>
            </w:pPr>
            <w:r>
              <w:rPr>
                <w:color w:val="auto"/>
              </w:rPr>
              <w:t xml:space="preserve">  0.0</w:t>
            </w:r>
          </w:p>
        </w:tc>
        <w:tc>
          <w:tcPr>
            <w:tcW w:w="638" w:type="pct"/>
          </w:tcPr>
          <w:p w14:paraId="2707888B" w14:textId="77777777" w:rsidR="00BC6470" w:rsidRPr="005D7F7A" w:rsidRDefault="00BC6470" w:rsidP="00BC6470">
            <w:pPr>
              <w:pStyle w:val="Tablehead2"/>
              <w:tabs>
                <w:tab w:val="decimal" w:pos="1077"/>
              </w:tabs>
              <w:spacing w:before="40"/>
              <w:jc w:val="both"/>
              <w:rPr>
                <w:color w:val="auto"/>
              </w:rPr>
            </w:pPr>
            <w:r>
              <w:rPr>
                <w:color w:val="auto"/>
              </w:rPr>
              <w:t>-22.3</w:t>
            </w:r>
          </w:p>
        </w:tc>
      </w:tr>
      <w:tr w:rsidR="00BC6470" w14:paraId="26E7A4B4" w14:textId="77777777" w:rsidTr="00BE651C">
        <w:tc>
          <w:tcPr>
            <w:tcW w:w="2140" w:type="pct"/>
          </w:tcPr>
          <w:p w14:paraId="1FFAAFC2" w14:textId="77777777" w:rsidR="00BC6470" w:rsidRDefault="00BC6470" w:rsidP="00BC6470">
            <w:pPr>
              <w:pStyle w:val="Tabletext"/>
              <w:rPr>
                <w:szCs w:val="16"/>
              </w:rPr>
            </w:pPr>
            <w:r>
              <w:rPr>
                <w:szCs w:val="16"/>
              </w:rPr>
              <w:t>Diploma</w:t>
            </w:r>
          </w:p>
        </w:tc>
        <w:tc>
          <w:tcPr>
            <w:tcW w:w="573" w:type="pct"/>
          </w:tcPr>
          <w:p w14:paraId="6F3556C7" w14:textId="77777777" w:rsidR="00BC6470" w:rsidRPr="005D7F7A" w:rsidRDefault="00BC6470" w:rsidP="00BC6470">
            <w:pPr>
              <w:pStyle w:val="Tablehead2"/>
              <w:tabs>
                <w:tab w:val="decimal" w:pos="579"/>
              </w:tabs>
              <w:spacing w:before="40"/>
              <w:rPr>
                <w:color w:val="auto"/>
              </w:rPr>
            </w:pPr>
            <w:r>
              <w:rPr>
                <w:color w:val="auto"/>
              </w:rPr>
              <w:t xml:space="preserve">   64.0</w:t>
            </w:r>
          </w:p>
        </w:tc>
        <w:tc>
          <w:tcPr>
            <w:tcW w:w="579" w:type="pct"/>
            <w:gridSpan w:val="2"/>
          </w:tcPr>
          <w:p w14:paraId="6C4EFE0F" w14:textId="77777777" w:rsidR="00BC6470" w:rsidRPr="005D7F7A" w:rsidRDefault="00BC6470" w:rsidP="00BC6470">
            <w:pPr>
              <w:pStyle w:val="Tablehead2"/>
              <w:tabs>
                <w:tab w:val="decimal" w:pos="579"/>
              </w:tabs>
              <w:spacing w:before="40"/>
              <w:rPr>
                <w:color w:val="auto"/>
              </w:rPr>
            </w:pPr>
            <w:r>
              <w:rPr>
                <w:color w:val="auto"/>
              </w:rPr>
              <w:t xml:space="preserve">   55.9</w:t>
            </w:r>
          </w:p>
        </w:tc>
        <w:tc>
          <w:tcPr>
            <w:tcW w:w="801" w:type="pct"/>
            <w:gridSpan w:val="2"/>
          </w:tcPr>
          <w:p w14:paraId="2D7589B3" w14:textId="77777777" w:rsidR="00BC6470" w:rsidRPr="005D7F7A" w:rsidRDefault="00BC6470" w:rsidP="00BC6470">
            <w:pPr>
              <w:pStyle w:val="Tablehead2"/>
              <w:tabs>
                <w:tab w:val="decimal" w:pos="652"/>
              </w:tabs>
              <w:spacing w:before="40"/>
              <w:rPr>
                <w:color w:val="auto"/>
              </w:rPr>
            </w:pPr>
            <w:r>
              <w:rPr>
                <w:color w:val="auto"/>
              </w:rPr>
              <w:t xml:space="preserve">   42.2</w:t>
            </w:r>
          </w:p>
        </w:tc>
        <w:tc>
          <w:tcPr>
            <w:tcW w:w="269" w:type="pct"/>
          </w:tcPr>
          <w:p w14:paraId="1130626F" w14:textId="77777777" w:rsidR="00BC6470" w:rsidRPr="005D7F7A" w:rsidRDefault="00BC6470" w:rsidP="00BC6470">
            <w:pPr>
              <w:pStyle w:val="Tablehead2"/>
              <w:tabs>
                <w:tab w:val="decimal" w:pos="683"/>
              </w:tabs>
              <w:spacing w:before="40"/>
              <w:rPr>
                <w:color w:val="auto"/>
              </w:rPr>
            </w:pPr>
            <w:r>
              <w:rPr>
                <w:color w:val="auto"/>
              </w:rPr>
              <w:t xml:space="preserve">  4.7</w:t>
            </w:r>
          </w:p>
        </w:tc>
        <w:tc>
          <w:tcPr>
            <w:tcW w:w="638" w:type="pct"/>
          </w:tcPr>
          <w:p w14:paraId="083CFDF7" w14:textId="77777777" w:rsidR="00BC6470" w:rsidRPr="005D7F7A" w:rsidRDefault="00BC6470" w:rsidP="00BC6470">
            <w:pPr>
              <w:pStyle w:val="Tablehead2"/>
              <w:tabs>
                <w:tab w:val="decimal" w:pos="1077"/>
              </w:tabs>
              <w:spacing w:before="40"/>
              <w:jc w:val="both"/>
              <w:rPr>
                <w:color w:val="auto"/>
              </w:rPr>
            </w:pPr>
            <w:r>
              <w:rPr>
                <w:color w:val="auto"/>
              </w:rPr>
              <w:t>-24.5</w:t>
            </w:r>
          </w:p>
        </w:tc>
      </w:tr>
      <w:tr w:rsidR="00BC6470" w14:paraId="348D3424" w14:textId="77777777" w:rsidTr="00BE651C">
        <w:tc>
          <w:tcPr>
            <w:tcW w:w="2140" w:type="pct"/>
          </w:tcPr>
          <w:p w14:paraId="1FA65B2B" w14:textId="77777777" w:rsidR="00BC6470" w:rsidRPr="00A0207E" w:rsidRDefault="00BC6470" w:rsidP="00BC6470">
            <w:pPr>
              <w:pStyle w:val="Tabletext"/>
              <w:rPr>
                <w:szCs w:val="16"/>
              </w:rPr>
            </w:pPr>
            <w:r>
              <w:rPr>
                <w:szCs w:val="16"/>
              </w:rPr>
              <w:t>Certificate IV</w:t>
            </w:r>
          </w:p>
        </w:tc>
        <w:tc>
          <w:tcPr>
            <w:tcW w:w="573" w:type="pct"/>
          </w:tcPr>
          <w:p w14:paraId="4C0448ED" w14:textId="77777777" w:rsidR="00BC6470" w:rsidRPr="005D7F7A" w:rsidRDefault="00BC6470" w:rsidP="00BC6470">
            <w:pPr>
              <w:pStyle w:val="Tablehead2"/>
              <w:tabs>
                <w:tab w:val="decimal" w:pos="579"/>
              </w:tabs>
              <w:spacing w:before="40"/>
              <w:rPr>
                <w:color w:val="auto"/>
              </w:rPr>
            </w:pPr>
            <w:r>
              <w:rPr>
                <w:color w:val="auto"/>
              </w:rPr>
              <w:t xml:space="preserve">   51.1</w:t>
            </w:r>
          </w:p>
        </w:tc>
        <w:tc>
          <w:tcPr>
            <w:tcW w:w="579" w:type="pct"/>
            <w:gridSpan w:val="2"/>
          </w:tcPr>
          <w:p w14:paraId="5B6E90CD" w14:textId="77777777" w:rsidR="00BC6470" w:rsidRPr="005D7F7A" w:rsidRDefault="00BC6470" w:rsidP="00BC6470">
            <w:pPr>
              <w:pStyle w:val="Tablehead2"/>
              <w:tabs>
                <w:tab w:val="decimal" w:pos="579"/>
              </w:tabs>
              <w:spacing w:before="40"/>
              <w:rPr>
                <w:color w:val="auto"/>
              </w:rPr>
            </w:pPr>
            <w:r>
              <w:rPr>
                <w:color w:val="auto"/>
              </w:rPr>
              <w:t xml:space="preserve">   42.4</w:t>
            </w:r>
          </w:p>
        </w:tc>
        <w:tc>
          <w:tcPr>
            <w:tcW w:w="801" w:type="pct"/>
            <w:gridSpan w:val="2"/>
          </w:tcPr>
          <w:p w14:paraId="3BB5E71C" w14:textId="77777777" w:rsidR="00BC6470" w:rsidRPr="005D7F7A" w:rsidRDefault="00BC6470" w:rsidP="00BC6470">
            <w:pPr>
              <w:pStyle w:val="Tablehead2"/>
              <w:tabs>
                <w:tab w:val="decimal" w:pos="652"/>
              </w:tabs>
              <w:spacing w:before="40"/>
              <w:rPr>
                <w:color w:val="auto"/>
              </w:rPr>
            </w:pPr>
            <w:r>
              <w:rPr>
                <w:color w:val="auto"/>
              </w:rPr>
              <w:t xml:space="preserve">   37.2</w:t>
            </w:r>
          </w:p>
        </w:tc>
        <w:tc>
          <w:tcPr>
            <w:tcW w:w="269" w:type="pct"/>
          </w:tcPr>
          <w:p w14:paraId="4C6FE075" w14:textId="77777777" w:rsidR="00BC6470" w:rsidRPr="005D7F7A" w:rsidRDefault="00BC6470" w:rsidP="00BC6470">
            <w:pPr>
              <w:pStyle w:val="Tablehead2"/>
              <w:tabs>
                <w:tab w:val="decimal" w:pos="683"/>
              </w:tabs>
              <w:spacing w:before="40"/>
              <w:rPr>
                <w:color w:val="auto"/>
              </w:rPr>
            </w:pPr>
            <w:r>
              <w:rPr>
                <w:color w:val="auto"/>
              </w:rPr>
              <w:t xml:space="preserve">  4.1</w:t>
            </w:r>
          </w:p>
        </w:tc>
        <w:tc>
          <w:tcPr>
            <w:tcW w:w="638" w:type="pct"/>
          </w:tcPr>
          <w:p w14:paraId="7B02C6AF" w14:textId="77777777" w:rsidR="00BC6470" w:rsidRPr="005D7F7A" w:rsidRDefault="00BC6470" w:rsidP="00BC6470">
            <w:pPr>
              <w:pStyle w:val="Tablehead2"/>
              <w:tabs>
                <w:tab w:val="decimal" w:pos="1077"/>
              </w:tabs>
              <w:spacing w:before="40"/>
              <w:jc w:val="both"/>
              <w:rPr>
                <w:color w:val="auto"/>
              </w:rPr>
            </w:pPr>
            <w:r>
              <w:rPr>
                <w:color w:val="auto"/>
              </w:rPr>
              <w:t>-12.2</w:t>
            </w:r>
          </w:p>
        </w:tc>
      </w:tr>
      <w:tr w:rsidR="00BC6470" w14:paraId="5FB19E3E" w14:textId="77777777" w:rsidTr="00BE651C">
        <w:tc>
          <w:tcPr>
            <w:tcW w:w="2140" w:type="pct"/>
          </w:tcPr>
          <w:p w14:paraId="281619A1" w14:textId="77777777" w:rsidR="00BC6470" w:rsidRDefault="00BC6470" w:rsidP="00BC6470">
            <w:pPr>
              <w:pStyle w:val="Tabletext"/>
              <w:rPr>
                <w:szCs w:val="17"/>
              </w:rPr>
            </w:pPr>
            <w:r>
              <w:rPr>
                <w:szCs w:val="17"/>
              </w:rPr>
              <w:t>Certificate III</w:t>
            </w:r>
          </w:p>
        </w:tc>
        <w:tc>
          <w:tcPr>
            <w:tcW w:w="573" w:type="pct"/>
          </w:tcPr>
          <w:p w14:paraId="72E1F314" w14:textId="77777777" w:rsidR="00BC6470" w:rsidRPr="005D7F7A" w:rsidRDefault="00BC6470" w:rsidP="00BC6470">
            <w:pPr>
              <w:pStyle w:val="Tablehead2"/>
              <w:tabs>
                <w:tab w:val="decimal" w:pos="579"/>
              </w:tabs>
              <w:spacing w:before="40"/>
              <w:rPr>
                <w:color w:val="auto"/>
              </w:rPr>
            </w:pPr>
            <w:r>
              <w:rPr>
                <w:color w:val="auto"/>
              </w:rPr>
              <w:t xml:space="preserve">  278.1</w:t>
            </w:r>
          </w:p>
        </w:tc>
        <w:tc>
          <w:tcPr>
            <w:tcW w:w="579" w:type="pct"/>
            <w:gridSpan w:val="2"/>
          </w:tcPr>
          <w:p w14:paraId="61372BF1" w14:textId="77777777" w:rsidR="00BC6470" w:rsidRPr="005D7F7A" w:rsidRDefault="00BC6470" w:rsidP="00BC6470">
            <w:pPr>
              <w:pStyle w:val="Tablehead2"/>
              <w:tabs>
                <w:tab w:val="decimal" w:pos="579"/>
              </w:tabs>
              <w:spacing w:before="40"/>
              <w:rPr>
                <w:color w:val="auto"/>
              </w:rPr>
            </w:pPr>
            <w:r>
              <w:rPr>
                <w:color w:val="auto"/>
              </w:rPr>
              <w:t xml:space="preserve">  281.3</w:t>
            </w:r>
          </w:p>
        </w:tc>
        <w:tc>
          <w:tcPr>
            <w:tcW w:w="801" w:type="pct"/>
            <w:gridSpan w:val="2"/>
          </w:tcPr>
          <w:p w14:paraId="1C9DA920" w14:textId="77777777" w:rsidR="00BC6470" w:rsidRPr="005D7F7A" w:rsidRDefault="00BC6470" w:rsidP="00BC6470">
            <w:pPr>
              <w:pStyle w:val="Tablehead2"/>
              <w:tabs>
                <w:tab w:val="decimal" w:pos="652"/>
              </w:tabs>
              <w:spacing w:before="40"/>
              <w:rPr>
                <w:color w:val="auto"/>
              </w:rPr>
            </w:pPr>
            <w:r>
              <w:rPr>
                <w:color w:val="auto"/>
              </w:rPr>
              <w:t xml:space="preserve">  294.1</w:t>
            </w:r>
          </w:p>
        </w:tc>
        <w:tc>
          <w:tcPr>
            <w:tcW w:w="269" w:type="pct"/>
          </w:tcPr>
          <w:p w14:paraId="676DEBAB" w14:textId="77777777" w:rsidR="00BC6470" w:rsidRPr="005D7F7A" w:rsidRDefault="00BC6470" w:rsidP="00BC6470">
            <w:pPr>
              <w:pStyle w:val="Tablehead2"/>
              <w:tabs>
                <w:tab w:val="decimal" w:pos="683"/>
              </w:tabs>
              <w:spacing w:before="40"/>
              <w:rPr>
                <w:color w:val="auto"/>
              </w:rPr>
            </w:pPr>
            <w:r>
              <w:rPr>
                <w:color w:val="auto"/>
              </w:rPr>
              <w:t xml:space="preserve"> 32.4</w:t>
            </w:r>
          </w:p>
        </w:tc>
        <w:tc>
          <w:tcPr>
            <w:tcW w:w="638" w:type="pct"/>
          </w:tcPr>
          <w:p w14:paraId="7EF6DE0D" w14:textId="77777777" w:rsidR="00BC6470" w:rsidRPr="005D7F7A" w:rsidRDefault="00BC6470" w:rsidP="00BC6470">
            <w:pPr>
              <w:pStyle w:val="Tablehead2"/>
              <w:tabs>
                <w:tab w:val="decimal" w:pos="1077"/>
              </w:tabs>
              <w:spacing w:before="40"/>
              <w:jc w:val="both"/>
              <w:rPr>
                <w:color w:val="auto"/>
              </w:rPr>
            </w:pPr>
            <w:r>
              <w:rPr>
                <w:color w:val="auto"/>
              </w:rPr>
              <w:t xml:space="preserve">  4.6</w:t>
            </w:r>
          </w:p>
        </w:tc>
      </w:tr>
      <w:tr w:rsidR="00BC6470" w14:paraId="34B551B3" w14:textId="77777777" w:rsidTr="00BE651C">
        <w:tc>
          <w:tcPr>
            <w:tcW w:w="2140" w:type="pct"/>
          </w:tcPr>
          <w:p w14:paraId="3C10A4BD" w14:textId="77777777" w:rsidR="00BC6470" w:rsidRDefault="00BC6470" w:rsidP="00BC6470">
            <w:pPr>
              <w:pStyle w:val="Tabletext"/>
              <w:rPr>
                <w:szCs w:val="17"/>
              </w:rPr>
            </w:pPr>
            <w:r>
              <w:rPr>
                <w:szCs w:val="17"/>
              </w:rPr>
              <w:t>Certificate II</w:t>
            </w:r>
          </w:p>
        </w:tc>
        <w:tc>
          <w:tcPr>
            <w:tcW w:w="573" w:type="pct"/>
          </w:tcPr>
          <w:p w14:paraId="658CB5EF" w14:textId="77777777" w:rsidR="00BC6470" w:rsidRPr="005D7F7A" w:rsidRDefault="00BC6470" w:rsidP="00BC6470">
            <w:pPr>
              <w:pStyle w:val="Tablehead2"/>
              <w:tabs>
                <w:tab w:val="decimal" w:pos="579"/>
              </w:tabs>
              <w:spacing w:before="40"/>
              <w:rPr>
                <w:color w:val="auto"/>
              </w:rPr>
            </w:pPr>
            <w:r>
              <w:rPr>
                <w:color w:val="auto"/>
              </w:rPr>
              <w:t xml:space="preserve">  358.2</w:t>
            </w:r>
          </w:p>
        </w:tc>
        <w:tc>
          <w:tcPr>
            <w:tcW w:w="579" w:type="pct"/>
            <w:gridSpan w:val="2"/>
          </w:tcPr>
          <w:p w14:paraId="622C7268" w14:textId="77777777" w:rsidR="00BC6470" w:rsidRPr="005D7F7A" w:rsidRDefault="00BC6470" w:rsidP="00BC6470">
            <w:pPr>
              <w:pStyle w:val="Tablehead2"/>
              <w:tabs>
                <w:tab w:val="decimal" w:pos="579"/>
              </w:tabs>
              <w:spacing w:before="40"/>
              <w:rPr>
                <w:color w:val="auto"/>
              </w:rPr>
            </w:pPr>
            <w:r>
              <w:rPr>
                <w:color w:val="auto"/>
              </w:rPr>
              <w:t xml:space="preserve">  360.5</w:t>
            </w:r>
          </w:p>
        </w:tc>
        <w:tc>
          <w:tcPr>
            <w:tcW w:w="801" w:type="pct"/>
            <w:gridSpan w:val="2"/>
          </w:tcPr>
          <w:p w14:paraId="5E2DDECA" w14:textId="77777777" w:rsidR="00BC6470" w:rsidRPr="005D7F7A" w:rsidRDefault="00BC6470" w:rsidP="00BC6470">
            <w:pPr>
              <w:pStyle w:val="Tablehead2"/>
              <w:tabs>
                <w:tab w:val="decimal" w:pos="652"/>
              </w:tabs>
              <w:spacing w:before="40"/>
              <w:rPr>
                <w:color w:val="auto"/>
              </w:rPr>
            </w:pPr>
            <w:r>
              <w:rPr>
                <w:color w:val="auto"/>
              </w:rPr>
              <w:t xml:space="preserve">  366.6</w:t>
            </w:r>
          </w:p>
        </w:tc>
        <w:tc>
          <w:tcPr>
            <w:tcW w:w="269" w:type="pct"/>
          </w:tcPr>
          <w:p w14:paraId="20C8D183" w14:textId="77777777" w:rsidR="00BC6470" w:rsidRPr="005D7F7A" w:rsidRDefault="00BC6470" w:rsidP="00BC6470">
            <w:pPr>
              <w:pStyle w:val="Tablehead2"/>
              <w:tabs>
                <w:tab w:val="decimal" w:pos="683"/>
              </w:tabs>
              <w:spacing w:before="40"/>
              <w:rPr>
                <w:color w:val="auto"/>
              </w:rPr>
            </w:pPr>
            <w:r>
              <w:rPr>
                <w:color w:val="auto"/>
              </w:rPr>
              <w:t xml:space="preserve"> 40.4</w:t>
            </w:r>
          </w:p>
        </w:tc>
        <w:tc>
          <w:tcPr>
            <w:tcW w:w="638" w:type="pct"/>
          </w:tcPr>
          <w:p w14:paraId="531A582B" w14:textId="77777777" w:rsidR="00BC6470" w:rsidRPr="005D7F7A" w:rsidRDefault="00BC6470" w:rsidP="00BC6470">
            <w:pPr>
              <w:pStyle w:val="Tablehead2"/>
              <w:tabs>
                <w:tab w:val="decimal" w:pos="1077"/>
              </w:tabs>
              <w:spacing w:before="40"/>
              <w:jc w:val="both"/>
              <w:rPr>
                <w:color w:val="auto"/>
              </w:rPr>
            </w:pPr>
            <w:r>
              <w:rPr>
                <w:color w:val="auto"/>
              </w:rPr>
              <w:t xml:space="preserve">  1.7</w:t>
            </w:r>
          </w:p>
        </w:tc>
      </w:tr>
      <w:tr w:rsidR="00BC6470" w14:paraId="73427779" w14:textId="77777777" w:rsidTr="00BE651C">
        <w:tc>
          <w:tcPr>
            <w:tcW w:w="2140" w:type="pct"/>
          </w:tcPr>
          <w:p w14:paraId="2B0BFEF8" w14:textId="77777777" w:rsidR="00BC6470" w:rsidRDefault="00BC6470" w:rsidP="00BC6470">
            <w:pPr>
              <w:pStyle w:val="Tabletext"/>
              <w:rPr>
                <w:szCs w:val="17"/>
              </w:rPr>
            </w:pPr>
            <w:r>
              <w:rPr>
                <w:szCs w:val="17"/>
              </w:rPr>
              <w:t>Certificate I</w:t>
            </w:r>
          </w:p>
        </w:tc>
        <w:tc>
          <w:tcPr>
            <w:tcW w:w="573" w:type="pct"/>
          </w:tcPr>
          <w:p w14:paraId="064139C1" w14:textId="77777777" w:rsidR="00BC6470" w:rsidRPr="005D7F7A" w:rsidRDefault="00BC6470" w:rsidP="00BC6470">
            <w:pPr>
              <w:pStyle w:val="Tablehead2"/>
              <w:tabs>
                <w:tab w:val="decimal" w:pos="579"/>
              </w:tabs>
              <w:spacing w:before="40"/>
              <w:rPr>
                <w:color w:val="auto"/>
              </w:rPr>
            </w:pPr>
            <w:r>
              <w:rPr>
                <w:color w:val="auto"/>
              </w:rPr>
              <w:t xml:space="preserve">   86.5</w:t>
            </w:r>
          </w:p>
        </w:tc>
        <w:tc>
          <w:tcPr>
            <w:tcW w:w="579" w:type="pct"/>
            <w:gridSpan w:val="2"/>
          </w:tcPr>
          <w:p w14:paraId="0F51436F" w14:textId="77777777" w:rsidR="00BC6470" w:rsidRPr="005D7F7A" w:rsidRDefault="00BC6470" w:rsidP="00BC6470">
            <w:pPr>
              <w:pStyle w:val="Tablehead2"/>
              <w:tabs>
                <w:tab w:val="decimal" w:pos="579"/>
              </w:tabs>
              <w:spacing w:before="40"/>
              <w:rPr>
                <w:color w:val="auto"/>
              </w:rPr>
            </w:pPr>
            <w:r>
              <w:rPr>
                <w:color w:val="auto"/>
              </w:rPr>
              <w:t xml:space="preserve">   81.4</w:t>
            </w:r>
          </w:p>
        </w:tc>
        <w:tc>
          <w:tcPr>
            <w:tcW w:w="801" w:type="pct"/>
            <w:gridSpan w:val="2"/>
          </w:tcPr>
          <w:p w14:paraId="3B94B425" w14:textId="77777777" w:rsidR="00BC6470" w:rsidRPr="005D7F7A" w:rsidRDefault="00BC6470" w:rsidP="00BC6470">
            <w:pPr>
              <w:pStyle w:val="Tablehead2"/>
              <w:tabs>
                <w:tab w:val="decimal" w:pos="652"/>
              </w:tabs>
              <w:spacing w:before="40"/>
              <w:rPr>
                <w:color w:val="auto"/>
              </w:rPr>
            </w:pPr>
            <w:r>
              <w:rPr>
                <w:color w:val="auto"/>
              </w:rPr>
              <w:t xml:space="preserve">   76.8</w:t>
            </w:r>
          </w:p>
        </w:tc>
        <w:tc>
          <w:tcPr>
            <w:tcW w:w="269" w:type="pct"/>
          </w:tcPr>
          <w:p w14:paraId="52CFB978" w14:textId="77777777" w:rsidR="00BC6470" w:rsidRPr="005D7F7A" w:rsidRDefault="00BC6470" w:rsidP="00BC6470">
            <w:pPr>
              <w:pStyle w:val="Tablehead2"/>
              <w:tabs>
                <w:tab w:val="decimal" w:pos="683"/>
              </w:tabs>
              <w:spacing w:before="40"/>
              <w:rPr>
                <w:color w:val="auto"/>
              </w:rPr>
            </w:pPr>
            <w:r>
              <w:rPr>
                <w:color w:val="auto"/>
              </w:rPr>
              <w:t xml:space="preserve">  8.5</w:t>
            </w:r>
          </w:p>
        </w:tc>
        <w:tc>
          <w:tcPr>
            <w:tcW w:w="638" w:type="pct"/>
          </w:tcPr>
          <w:p w14:paraId="060B1C1F" w14:textId="77777777" w:rsidR="00BC6470" w:rsidRPr="005D7F7A" w:rsidRDefault="00BC6470" w:rsidP="00BC6470">
            <w:pPr>
              <w:pStyle w:val="Tablehead2"/>
              <w:tabs>
                <w:tab w:val="decimal" w:pos="1077"/>
              </w:tabs>
              <w:spacing w:before="40"/>
              <w:jc w:val="both"/>
              <w:rPr>
                <w:color w:val="auto"/>
              </w:rPr>
            </w:pPr>
            <w:r>
              <w:rPr>
                <w:color w:val="auto"/>
              </w:rPr>
              <w:t xml:space="preserve"> -5.6</w:t>
            </w:r>
          </w:p>
        </w:tc>
      </w:tr>
      <w:tr w:rsidR="00BC6470" w14:paraId="5B6B176D" w14:textId="77777777" w:rsidTr="00BE651C">
        <w:tc>
          <w:tcPr>
            <w:tcW w:w="2140" w:type="pct"/>
          </w:tcPr>
          <w:p w14:paraId="57EE4F39" w14:textId="77777777" w:rsidR="00BC6470" w:rsidRPr="005557B0" w:rsidRDefault="00BC6470" w:rsidP="00BC6470">
            <w:pPr>
              <w:pStyle w:val="Tablehead3"/>
              <w:rPr>
                <w:color w:val="auto"/>
                <w:szCs w:val="17"/>
              </w:rPr>
            </w:pPr>
            <w:r w:rsidRPr="005557B0">
              <w:rPr>
                <w:color w:val="auto"/>
              </w:rPr>
              <w:t>AQF sub-total</w:t>
            </w:r>
          </w:p>
        </w:tc>
        <w:tc>
          <w:tcPr>
            <w:tcW w:w="573" w:type="pct"/>
          </w:tcPr>
          <w:p w14:paraId="6C6217B2" w14:textId="77777777" w:rsidR="00BC6470" w:rsidRPr="003B2D5A" w:rsidRDefault="00BC6470" w:rsidP="00BC6470">
            <w:pPr>
              <w:pStyle w:val="Tablehead2"/>
              <w:tabs>
                <w:tab w:val="decimal" w:pos="579"/>
              </w:tabs>
              <w:spacing w:before="40"/>
              <w:rPr>
                <w:i/>
                <w:color w:val="auto"/>
              </w:rPr>
            </w:pPr>
            <w:r w:rsidRPr="003B2D5A">
              <w:rPr>
                <w:i/>
                <w:color w:val="auto"/>
              </w:rPr>
              <w:t xml:space="preserve">  844.5</w:t>
            </w:r>
          </w:p>
        </w:tc>
        <w:tc>
          <w:tcPr>
            <w:tcW w:w="579" w:type="pct"/>
            <w:gridSpan w:val="2"/>
          </w:tcPr>
          <w:p w14:paraId="0A33E747" w14:textId="77777777" w:rsidR="00BC6470" w:rsidRPr="003B2D5A" w:rsidRDefault="00BC6470" w:rsidP="00BC6470">
            <w:pPr>
              <w:pStyle w:val="Tablehead2"/>
              <w:tabs>
                <w:tab w:val="decimal" w:pos="579"/>
              </w:tabs>
              <w:spacing w:before="40"/>
              <w:rPr>
                <w:i/>
                <w:color w:val="auto"/>
              </w:rPr>
            </w:pPr>
            <w:r w:rsidRPr="003B2D5A">
              <w:rPr>
                <w:i/>
                <w:color w:val="auto"/>
              </w:rPr>
              <w:t xml:space="preserve">  827.6</w:t>
            </w:r>
          </w:p>
        </w:tc>
        <w:tc>
          <w:tcPr>
            <w:tcW w:w="801" w:type="pct"/>
            <w:gridSpan w:val="2"/>
          </w:tcPr>
          <w:p w14:paraId="043C3995" w14:textId="77777777" w:rsidR="00BC6470" w:rsidRPr="003B2D5A" w:rsidRDefault="00BC6470" w:rsidP="00BC6470">
            <w:pPr>
              <w:pStyle w:val="Tablehead2"/>
              <w:tabs>
                <w:tab w:val="decimal" w:pos="652"/>
              </w:tabs>
              <w:spacing w:before="40"/>
              <w:rPr>
                <w:i/>
                <w:color w:val="auto"/>
              </w:rPr>
            </w:pPr>
            <w:r w:rsidRPr="003B2D5A">
              <w:rPr>
                <w:i/>
                <w:color w:val="auto"/>
              </w:rPr>
              <w:t xml:space="preserve">  822.9</w:t>
            </w:r>
          </w:p>
        </w:tc>
        <w:tc>
          <w:tcPr>
            <w:tcW w:w="269" w:type="pct"/>
          </w:tcPr>
          <w:p w14:paraId="1579B1BE" w14:textId="77777777" w:rsidR="00BC6470" w:rsidRPr="003B2D5A" w:rsidRDefault="00BC6470" w:rsidP="00BC6470">
            <w:pPr>
              <w:pStyle w:val="Tablehead2"/>
              <w:tabs>
                <w:tab w:val="decimal" w:pos="683"/>
              </w:tabs>
              <w:spacing w:before="40"/>
              <w:rPr>
                <w:i/>
                <w:color w:val="auto"/>
              </w:rPr>
            </w:pPr>
            <w:r w:rsidRPr="003B2D5A">
              <w:rPr>
                <w:i/>
                <w:color w:val="auto"/>
              </w:rPr>
              <w:t xml:space="preserve"> 90.7</w:t>
            </w:r>
          </w:p>
        </w:tc>
        <w:tc>
          <w:tcPr>
            <w:tcW w:w="638" w:type="pct"/>
          </w:tcPr>
          <w:p w14:paraId="78A48ABB" w14:textId="77777777" w:rsidR="00BC6470" w:rsidRPr="003B2D5A" w:rsidRDefault="00BC6470" w:rsidP="00BC6470">
            <w:pPr>
              <w:pStyle w:val="Tablehead2"/>
              <w:tabs>
                <w:tab w:val="decimal" w:pos="1077"/>
              </w:tabs>
              <w:spacing w:before="40"/>
              <w:jc w:val="both"/>
              <w:rPr>
                <w:i/>
                <w:color w:val="auto"/>
              </w:rPr>
            </w:pPr>
            <w:r w:rsidRPr="003B2D5A">
              <w:rPr>
                <w:i/>
                <w:color w:val="auto"/>
              </w:rPr>
              <w:t xml:space="preserve"> -0.6</w:t>
            </w:r>
          </w:p>
        </w:tc>
      </w:tr>
      <w:tr w:rsidR="00BC6470" w14:paraId="34F8834C" w14:textId="77777777" w:rsidTr="00BE651C">
        <w:tc>
          <w:tcPr>
            <w:tcW w:w="2140" w:type="pct"/>
          </w:tcPr>
          <w:p w14:paraId="366E953A" w14:textId="77777777" w:rsidR="00BC6470" w:rsidRDefault="00BC6470" w:rsidP="00BC6470">
            <w:pPr>
              <w:pStyle w:val="Tablehead2"/>
              <w:spacing w:before="80"/>
              <w:rPr>
                <w:szCs w:val="17"/>
              </w:rPr>
            </w:pPr>
            <w:r w:rsidRPr="002F4A47">
              <w:t>Non-AQF qualification</w:t>
            </w:r>
            <w:r>
              <w:t>s</w:t>
            </w:r>
          </w:p>
        </w:tc>
        <w:tc>
          <w:tcPr>
            <w:tcW w:w="573" w:type="pct"/>
          </w:tcPr>
          <w:p w14:paraId="4B5FA9BC" w14:textId="77777777" w:rsidR="00BC6470" w:rsidRPr="005D7F7A" w:rsidRDefault="00BC6470" w:rsidP="00BC6470">
            <w:pPr>
              <w:pStyle w:val="Tablehead2"/>
              <w:tabs>
                <w:tab w:val="decimal" w:pos="579"/>
              </w:tabs>
              <w:rPr>
                <w:color w:val="auto"/>
              </w:rPr>
            </w:pPr>
            <w:r>
              <w:rPr>
                <w:color w:val="auto"/>
              </w:rPr>
              <w:t xml:space="preserve">      </w:t>
            </w:r>
          </w:p>
        </w:tc>
        <w:tc>
          <w:tcPr>
            <w:tcW w:w="579" w:type="pct"/>
            <w:gridSpan w:val="2"/>
          </w:tcPr>
          <w:p w14:paraId="2FFF7F11" w14:textId="77777777" w:rsidR="00BC6470" w:rsidRPr="005D7F7A" w:rsidRDefault="00BC6470" w:rsidP="00BC6470">
            <w:pPr>
              <w:pStyle w:val="Tablehead2"/>
              <w:tabs>
                <w:tab w:val="decimal" w:pos="579"/>
              </w:tabs>
              <w:rPr>
                <w:color w:val="auto"/>
              </w:rPr>
            </w:pPr>
          </w:p>
        </w:tc>
        <w:tc>
          <w:tcPr>
            <w:tcW w:w="801" w:type="pct"/>
            <w:gridSpan w:val="2"/>
          </w:tcPr>
          <w:p w14:paraId="77BA8CFC" w14:textId="77777777" w:rsidR="00BC6470" w:rsidRPr="005D7F7A" w:rsidRDefault="00BC6470" w:rsidP="00BC6470">
            <w:pPr>
              <w:pStyle w:val="Tablehead2"/>
              <w:tabs>
                <w:tab w:val="decimal" w:pos="652"/>
              </w:tabs>
              <w:rPr>
                <w:color w:val="auto"/>
              </w:rPr>
            </w:pPr>
          </w:p>
        </w:tc>
        <w:tc>
          <w:tcPr>
            <w:tcW w:w="269" w:type="pct"/>
          </w:tcPr>
          <w:p w14:paraId="4ABF8945" w14:textId="77777777" w:rsidR="00BC6470" w:rsidRPr="005D7F7A" w:rsidRDefault="00BC6470" w:rsidP="00BC6470">
            <w:pPr>
              <w:pStyle w:val="Tablehead2"/>
              <w:tabs>
                <w:tab w:val="decimal" w:pos="683"/>
              </w:tabs>
              <w:rPr>
                <w:color w:val="auto"/>
              </w:rPr>
            </w:pPr>
          </w:p>
        </w:tc>
        <w:tc>
          <w:tcPr>
            <w:tcW w:w="638" w:type="pct"/>
          </w:tcPr>
          <w:p w14:paraId="3102014C" w14:textId="77777777" w:rsidR="00BC6470" w:rsidRPr="005D7F7A" w:rsidRDefault="00BC6470" w:rsidP="00BC6470">
            <w:pPr>
              <w:pStyle w:val="Tablehead2"/>
              <w:tabs>
                <w:tab w:val="decimal" w:pos="1077"/>
              </w:tabs>
              <w:jc w:val="both"/>
              <w:rPr>
                <w:color w:val="auto"/>
              </w:rPr>
            </w:pPr>
          </w:p>
        </w:tc>
      </w:tr>
      <w:tr w:rsidR="00BC6470" w14:paraId="74929C99" w14:textId="77777777" w:rsidTr="00BE651C">
        <w:tc>
          <w:tcPr>
            <w:tcW w:w="2140" w:type="pct"/>
          </w:tcPr>
          <w:p w14:paraId="3CD1C769" w14:textId="77777777" w:rsidR="00BC6470" w:rsidRDefault="00BC6470" w:rsidP="00BC6470">
            <w:pPr>
              <w:pStyle w:val="Tabletext"/>
              <w:rPr>
                <w:szCs w:val="17"/>
              </w:rPr>
            </w:pPr>
            <w:r>
              <w:rPr>
                <w:szCs w:val="17"/>
              </w:rPr>
              <w:t>Other recognised courses</w:t>
            </w:r>
          </w:p>
        </w:tc>
        <w:tc>
          <w:tcPr>
            <w:tcW w:w="573" w:type="pct"/>
          </w:tcPr>
          <w:p w14:paraId="56DBE7F3" w14:textId="77777777" w:rsidR="00BC6470" w:rsidRPr="005D7F7A" w:rsidRDefault="00BC6470" w:rsidP="00BC6470">
            <w:pPr>
              <w:pStyle w:val="Tablehead2"/>
              <w:tabs>
                <w:tab w:val="decimal" w:pos="579"/>
              </w:tabs>
              <w:spacing w:before="40"/>
              <w:rPr>
                <w:color w:val="auto"/>
              </w:rPr>
            </w:pPr>
            <w:r>
              <w:rPr>
                <w:color w:val="auto"/>
              </w:rPr>
              <w:t xml:space="preserve">   60.0</w:t>
            </w:r>
          </w:p>
        </w:tc>
        <w:tc>
          <w:tcPr>
            <w:tcW w:w="579" w:type="pct"/>
            <w:gridSpan w:val="2"/>
          </w:tcPr>
          <w:p w14:paraId="4D5E4931" w14:textId="77777777" w:rsidR="00BC6470" w:rsidRPr="005D7F7A" w:rsidRDefault="00BC6470" w:rsidP="00BC6470">
            <w:pPr>
              <w:pStyle w:val="Tablehead2"/>
              <w:tabs>
                <w:tab w:val="decimal" w:pos="579"/>
              </w:tabs>
              <w:spacing w:before="40"/>
              <w:rPr>
                <w:color w:val="auto"/>
              </w:rPr>
            </w:pPr>
            <w:r>
              <w:rPr>
                <w:color w:val="auto"/>
              </w:rPr>
              <w:t xml:space="preserve">   81.2</w:t>
            </w:r>
          </w:p>
        </w:tc>
        <w:tc>
          <w:tcPr>
            <w:tcW w:w="801" w:type="pct"/>
            <w:gridSpan w:val="2"/>
          </w:tcPr>
          <w:p w14:paraId="352AB691" w14:textId="77777777" w:rsidR="00BC6470" w:rsidRPr="005D7F7A" w:rsidRDefault="00BC6470" w:rsidP="00BC6470">
            <w:pPr>
              <w:pStyle w:val="Tablehead2"/>
              <w:tabs>
                <w:tab w:val="decimal" w:pos="652"/>
              </w:tabs>
              <w:spacing w:before="40"/>
              <w:rPr>
                <w:color w:val="auto"/>
              </w:rPr>
            </w:pPr>
            <w:r>
              <w:rPr>
                <w:color w:val="auto"/>
              </w:rPr>
              <w:t xml:space="preserve">   60.5</w:t>
            </w:r>
          </w:p>
        </w:tc>
        <w:tc>
          <w:tcPr>
            <w:tcW w:w="269" w:type="pct"/>
          </w:tcPr>
          <w:p w14:paraId="42AAA361" w14:textId="77777777" w:rsidR="00BC6470" w:rsidRPr="005D7F7A" w:rsidRDefault="00BC6470" w:rsidP="00BC6470">
            <w:pPr>
              <w:pStyle w:val="Tablehead2"/>
              <w:tabs>
                <w:tab w:val="decimal" w:pos="683"/>
              </w:tabs>
              <w:spacing w:before="40"/>
              <w:rPr>
                <w:color w:val="auto"/>
              </w:rPr>
            </w:pPr>
            <w:r>
              <w:rPr>
                <w:color w:val="auto"/>
              </w:rPr>
              <w:t xml:space="preserve">  6.7</w:t>
            </w:r>
          </w:p>
        </w:tc>
        <w:tc>
          <w:tcPr>
            <w:tcW w:w="638" w:type="pct"/>
          </w:tcPr>
          <w:p w14:paraId="274A9DC0" w14:textId="77777777" w:rsidR="00BC6470" w:rsidRPr="005D7F7A" w:rsidRDefault="00BC6470" w:rsidP="00BC6470">
            <w:pPr>
              <w:pStyle w:val="Tablehead2"/>
              <w:tabs>
                <w:tab w:val="decimal" w:pos="1077"/>
              </w:tabs>
              <w:spacing w:before="40"/>
              <w:jc w:val="both"/>
              <w:rPr>
                <w:color w:val="auto"/>
              </w:rPr>
            </w:pPr>
            <w:r>
              <w:rPr>
                <w:color w:val="auto"/>
              </w:rPr>
              <w:t>-25.4</w:t>
            </w:r>
          </w:p>
        </w:tc>
      </w:tr>
      <w:tr w:rsidR="00BC6470" w14:paraId="5417AD50" w14:textId="77777777" w:rsidTr="00BE651C">
        <w:tc>
          <w:tcPr>
            <w:tcW w:w="2140" w:type="pct"/>
          </w:tcPr>
          <w:p w14:paraId="378E8F38" w14:textId="77777777" w:rsidR="00BC6470" w:rsidRDefault="00BC6470" w:rsidP="00BC6470">
            <w:pPr>
              <w:pStyle w:val="Tabletext"/>
              <w:rPr>
                <w:szCs w:val="17"/>
              </w:rPr>
            </w:pPr>
            <w:r>
              <w:rPr>
                <w:szCs w:val="17"/>
              </w:rPr>
              <w:t>Non-award courses</w:t>
            </w:r>
          </w:p>
        </w:tc>
        <w:tc>
          <w:tcPr>
            <w:tcW w:w="573" w:type="pct"/>
          </w:tcPr>
          <w:p w14:paraId="73193813" w14:textId="77777777" w:rsidR="00BC6470" w:rsidRPr="005D7F7A" w:rsidRDefault="00BC6470" w:rsidP="00BC6470">
            <w:pPr>
              <w:pStyle w:val="Tablehead2"/>
              <w:tabs>
                <w:tab w:val="decimal" w:pos="579"/>
              </w:tabs>
              <w:spacing w:before="40"/>
              <w:rPr>
                <w:color w:val="auto"/>
              </w:rPr>
            </w:pPr>
            <w:r>
              <w:rPr>
                <w:color w:val="auto"/>
              </w:rPr>
              <w:t xml:space="preserve">   12.4</w:t>
            </w:r>
          </w:p>
        </w:tc>
        <w:tc>
          <w:tcPr>
            <w:tcW w:w="579" w:type="pct"/>
            <w:gridSpan w:val="2"/>
          </w:tcPr>
          <w:p w14:paraId="29891DDA" w14:textId="77777777" w:rsidR="00BC6470" w:rsidRPr="005D7F7A" w:rsidRDefault="00BC6470" w:rsidP="00BC6470">
            <w:pPr>
              <w:pStyle w:val="Tablehead2"/>
              <w:tabs>
                <w:tab w:val="decimal" w:pos="579"/>
              </w:tabs>
              <w:spacing w:before="40"/>
              <w:rPr>
                <w:color w:val="auto"/>
              </w:rPr>
            </w:pPr>
            <w:r>
              <w:rPr>
                <w:color w:val="auto"/>
              </w:rPr>
              <w:t xml:space="preserve">   18.2</w:t>
            </w:r>
          </w:p>
        </w:tc>
        <w:tc>
          <w:tcPr>
            <w:tcW w:w="801" w:type="pct"/>
            <w:gridSpan w:val="2"/>
          </w:tcPr>
          <w:p w14:paraId="0C4AEBDF" w14:textId="77777777" w:rsidR="00BC6470" w:rsidRPr="005D7F7A" w:rsidRDefault="00BC6470" w:rsidP="00BC6470">
            <w:pPr>
              <w:pStyle w:val="Tablehead2"/>
              <w:tabs>
                <w:tab w:val="decimal" w:pos="652"/>
              </w:tabs>
              <w:spacing w:before="40"/>
              <w:rPr>
                <w:color w:val="auto"/>
              </w:rPr>
            </w:pPr>
            <w:r>
              <w:rPr>
                <w:color w:val="auto"/>
              </w:rPr>
              <w:t xml:space="preserve">   24.3</w:t>
            </w:r>
          </w:p>
        </w:tc>
        <w:tc>
          <w:tcPr>
            <w:tcW w:w="269" w:type="pct"/>
          </w:tcPr>
          <w:p w14:paraId="31477BEA" w14:textId="77777777" w:rsidR="00BC6470" w:rsidRPr="005D7F7A" w:rsidRDefault="00BC6470" w:rsidP="00BC6470">
            <w:pPr>
              <w:pStyle w:val="Tablehead2"/>
              <w:tabs>
                <w:tab w:val="decimal" w:pos="683"/>
              </w:tabs>
              <w:spacing w:before="40"/>
              <w:rPr>
                <w:color w:val="auto"/>
              </w:rPr>
            </w:pPr>
            <w:r>
              <w:rPr>
                <w:color w:val="auto"/>
              </w:rPr>
              <w:t xml:space="preserve">  2.7</w:t>
            </w:r>
          </w:p>
        </w:tc>
        <w:tc>
          <w:tcPr>
            <w:tcW w:w="638" w:type="pct"/>
          </w:tcPr>
          <w:p w14:paraId="1E6998CD" w14:textId="77777777" w:rsidR="00BC6470" w:rsidRPr="005D7F7A" w:rsidRDefault="00BC6470" w:rsidP="00BC6470">
            <w:pPr>
              <w:pStyle w:val="Tablehead2"/>
              <w:tabs>
                <w:tab w:val="decimal" w:pos="1077"/>
              </w:tabs>
              <w:spacing w:before="40"/>
              <w:jc w:val="both"/>
              <w:rPr>
                <w:color w:val="auto"/>
              </w:rPr>
            </w:pPr>
            <w:r>
              <w:rPr>
                <w:color w:val="auto"/>
              </w:rPr>
              <w:t xml:space="preserve"> 33.7</w:t>
            </w:r>
          </w:p>
        </w:tc>
      </w:tr>
      <w:tr w:rsidR="00BC6470" w14:paraId="16A00CBB" w14:textId="77777777" w:rsidTr="00BE651C">
        <w:tc>
          <w:tcPr>
            <w:tcW w:w="2140" w:type="pct"/>
          </w:tcPr>
          <w:p w14:paraId="2B60C2C9" w14:textId="77777777" w:rsidR="00BC6470" w:rsidRPr="00466C1F" w:rsidRDefault="00BC6470" w:rsidP="00BC6470">
            <w:pPr>
              <w:pStyle w:val="Tablehead3"/>
              <w:rPr>
                <w:color w:val="auto"/>
                <w:szCs w:val="17"/>
              </w:rPr>
            </w:pPr>
            <w:r w:rsidRPr="00466C1F">
              <w:rPr>
                <w:color w:val="auto"/>
              </w:rPr>
              <w:t>Non-AQF sub-total</w:t>
            </w:r>
          </w:p>
        </w:tc>
        <w:tc>
          <w:tcPr>
            <w:tcW w:w="573" w:type="pct"/>
          </w:tcPr>
          <w:p w14:paraId="3A1D6200" w14:textId="77777777" w:rsidR="00BC6470" w:rsidRPr="005D7F7A" w:rsidRDefault="00BC6470" w:rsidP="00BC6470">
            <w:pPr>
              <w:pStyle w:val="Tablehead2"/>
              <w:tabs>
                <w:tab w:val="decimal" w:pos="579"/>
              </w:tabs>
              <w:spacing w:before="40"/>
              <w:rPr>
                <w:color w:val="auto"/>
              </w:rPr>
            </w:pPr>
            <w:r>
              <w:rPr>
                <w:color w:val="auto"/>
              </w:rPr>
              <w:t xml:space="preserve">   72.4</w:t>
            </w:r>
          </w:p>
        </w:tc>
        <w:tc>
          <w:tcPr>
            <w:tcW w:w="579" w:type="pct"/>
            <w:gridSpan w:val="2"/>
          </w:tcPr>
          <w:p w14:paraId="144570B2" w14:textId="77777777" w:rsidR="00BC6470" w:rsidRPr="005D7F7A" w:rsidRDefault="00BC6470" w:rsidP="00BC6470">
            <w:pPr>
              <w:pStyle w:val="Tablehead2"/>
              <w:tabs>
                <w:tab w:val="decimal" w:pos="579"/>
              </w:tabs>
              <w:spacing w:before="40"/>
              <w:rPr>
                <w:color w:val="auto"/>
              </w:rPr>
            </w:pPr>
            <w:r>
              <w:rPr>
                <w:color w:val="auto"/>
              </w:rPr>
              <w:t xml:space="preserve">   99.3</w:t>
            </w:r>
          </w:p>
        </w:tc>
        <w:tc>
          <w:tcPr>
            <w:tcW w:w="801" w:type="pct"/>
            <w:gridSpan w:val="2"/>
          </w:tcPr>
          <w:p w14:paraId="47011635" w14:textId="77777777" w:rsidR="00BC6470" w:rsidRPr="005D7F7A" w:rsidRDefault="00BC6470" w:rsidP="00BC6470">
            <w:pPr>
              <w:pStyle w:val="Tablehead2"/>
              <w:tabs>
                <w:tab w:val="decimal" w:pos="652"/>
              </w:tabs>
              <w:spacing w:before="40"/>
              <w:rPr>
                <w:color w:val="auto"/>
              </w:rPr>
            </w:pPr>
            <w:r>
              <w:rPr>
                <w:color w:val="auto"/>
              </w:rPr>
              <w:t xml:space="preserve">   84.8</w:t>
            </w:r>
          </w:p>
        </w:tc>
        <w:tc>
          <w:tcPr>
            <w:tcW w:w="269" w:type="pct"/>
          </w:tcPr>
          <w:p w14:paraId="0FBDDC47" w14:textId="77777777" w:rsidR="00BC6470" w:rsidRPr="005D7F7A" w:rsidRDefault="00BC6470" w:rsidP="00BC6470">
            <w:pPr>
              <w:pStyle w:val="Tablehead2"/>
              <w:tabs>
                <w:tab w:val="decimal" w:pos="683"/>
              </w:tabs>
              <w:spacing w:before="40"/>
              <w:rPr>
                <w:color w:val="auto"/>
              </w:rPr>
            </w:pPr>
            <w:r>
              <w:rPr>
                <w:color w:val="auto"/>
              </w:rPr>
              <w:t xml:space="preserve">  9.3</w:t>
            </w:r>
          </w:p>
        </w:tc>
        <w:tc>
          <w:tcPr>
            <w:tcW w:w="638" w:type="pct"/>
          </w:tcPr>
          <w:p w14:paraId="01B84E4A" w14:textId="77777777" w:rsidR="00BC6470" w:rsidRPr="005D7F7A" w:rsidRDefault="00BC6470" w:rsidP="00BC6470">
            <w:pPr>
              <w:pStyle w:val="Tablehead2"/>
              <w:tabs>
                <w:tab w:val="decimal" w:pos="1077"/>
              </w:tabs>
              <w:spacing w:before="40"/>
              <w:jc w:val="both"/>
              <w:rPr>
                <w:color w:val="auto"/>
              </w:rPr>
            </w:pPr>
            <w:r>
              <w:rPr>
                <w:color w:val="auto"/>
              </w:rPr>
              <w:t>-14.6</w:t>
            </w:r>
          </w:p>
        </w:tc>
      </w:tr>
      <w:tr w:rsidR="00BC6470" w14:paraId="09A67B61" w14:textId="77777777" w:rsidTr="00BE651C">
        <w:tc>
          <w:tcPr>
            <w:tcW w:w="2140" w:type="pct"/>
          </w:tcPr>
          <w:p w14:paraId="15151CFB" w14:textId="77777777" w:rsidR="00BC6470" w:rsidRDefault="00BC6470" w:rsidP="00BC6470">
            <w:pPr>
              <w:pStyle w:val="TableRowBold"/>
            </w:pPr>
            <w:r>
              <w:t>Field of education</w:t>
            </w:r>
          </w:p>
        </w:tc>
        <w:tc>
          <w:tcPr>
            <w:tcW w:w="573" w:type="pct"/>
          </w:tcPr>
          <w:p w14:paraId="660598C1" w14:textId="77777777" w:rsidR="00BC6470" w:rsidRPr="005D7F7A" w:rsidRDefault="00BC6470" w:rsidP="00BC6470">
            <w:pPr>
              <w:pStyle w:val="Tablehead2"/>
              <w:tabs>
                <w:tab w:val="decimal" w:pos="579"/>
              </w:tabs>
              <w:rPr>
                <w:color w:val="auto"/>
              </w:rPr>
            </w:pPr>
            <w:r>
              <w:rPr>
                <w:color w:val="auto"/>
              </w:rPr>
              <w:t xml:space="preserve">      </w:t>
            </w:r>
          </w:p>
        </w:tc>
        <w:tc>
          <w:tcPr>
            <w:tcW w:w="579" w:type="pct"/>
            <w:gridSpan w:val="2"/>
          </w:tcPr>
          <w:p w14:paraId="7FC22091" w14:textId="77777777" w:rsidR="00BC6470" w:rsidRPr="005D7F7A" w:rsidRDefault="00BC6470" w:rsidP="00BC6470">
            <w:pPr>
              <w:pStyle w:val="Tablehead2"/>
              <w:tabs>
                <w:tab w:val="decimal" w:pos="579"/>
              </w:tabs>
              <w:rPr>
                <w:color w:val="auto"/>
              </w:rPr>
            </w:pPr>
          </w:p>
        </w:tc>
        <w:tc>
          <w:tcPr>
            <w:tcW w:w="801" w:type="pct"/>
            <w:gridSpan w:val="2"/>
          </w:tcPr>
          <w:p w14:paraId="55684F90" w14:textId="77777777" w:rsidR="00BC6470" w:rsidRPr="005D7F7A" w:rsidRDefault="00BC6470" w:rsidP="00BC6470">
            <w:pPr>
              <w:pStyle w:val="Tablehead2"/>
              <w:tabs>
                <w:tab w:val="decimal" w:pos="652"/>
              </w:tabs>
              <w:rPr>
                <w:color w:val="auto"/>
              </w:rPr>
            </w:pPr>
          </w:p>
        </w:tc>
        <w:tc>
          <w:tcPr>
            <w:tcW w:w="269" w:type="pct"/>
          </w:tcPr>
          <w:p w14:paraId="1DC12EF1" w14:textId="77777777" w:rsidR="00BC6470" w:rsidRPr="005D7F7A" w:rsidRDefault="00BC6470" w:rsidP="00BC6470">
            <w:pPr>
              <w:pStyle w:val="Tablehead2"/>
              <w:tabs>
                <w:tab w:val="decimal" w:pos="683"/>
              </w:tabs>
              <w:rPr>
                <w:color w:val="auto"/>
              </w:rPr>
            </w:pPr>
          </w:p>
        </w:tc>
        <w:tc>
          <w:tcPr>
            <w:tcW w:w="638" w:type="pct"/>
          </w:tcPr>
          <w:p w14:paraId="17328F0C" w14:textId="77777777" w:rsidR="00BC6470" w:rsidRPr="005D7F7A" w:rsidRDefault="00BC6470" w:rsidP="00BC6470">
            <w:pPr>
              <w:pStyle w:val="Tablehead2"/>
              <w:tabs>
                <w:tab w:val="decimal" w:pos="1077"/>
              </w:tabs>
              <w:jc w:val="both"/>
              <w:rPr>
                <w:color w:val="auto"/>
              </w:rPr>
            </w:pPr>
          </w:p>
        </w:tc>
      </w:tr>
      <w:tr w:rsidR="00BC6470" w14:paraId="2002A432" w14:textId="77777777" w:rsidTr="00BE651C">
        <w:tc>
          <w:tcPr>
            <w:tcW w:w="2140" w:type="pct"/>
          </w:tcPr>
          <w:p w14:paraId="52D7FEAC" w14:textId="77777777" w:rsidR="00BC6470" w:rsidRDefault="00BC6470" w:rsidP="00BC6470">
            <w:pPr>
              <w:pStyle w:val="Tabletext"/>
              <w:rPr>
                <w:szCs w:val="17"/>
              </w:rPr>
            </w:pPr>
            <w:r>
              <w:rPr>
                <w:szCs w:val="17"/>
              </w:rPr>
              <w:t xml:space="preserve">Natural and physical sciences </w:t>
            </w:r>
          </w:p>
        </w:tc>
        <w:tc>
          <w:tcPr>
            <w:tcW w:w="573" w:type="pct"/>
          </w:tcPr>
          <w:p w14:paraId="4351DC6F" w14:textId="77777777" w:rsidR="00BC6470" w:rsidRPr="005D7F7A" w:rsidRDefault="00BC6470" w:rsidP="00BC6470">
            <w:pPr>
              <w:pStyle w:val="Tablehead2"/>
              <w:tabs>
                <w:tab w:val="decimal" w:pos="579"/>
              </w:tabs>
              <w:spacing w:before="40"/>
              <w:rPr>
                <w:color w:val="auto"/>
              </w:rPr>
            </w:pPr>
            <w:r>
              <w:rPr>
                <w:color w:val="auto"/>
              </w:rPr>
              <w:t xml:space="preserve">    3.5</w:t>
            </w:r>
          </w:p>
        </w:tc>
        <w:tc>
          <w:tcPr>
            <w:tcW w:w="579" w:type="pct"/>
            <w:gridSpan w:val="2"/>
          </w:tcPr>
          <w:p w14:paraId="368260E5" w14:textId="77777777" w:rsidR="00BC6470" w:rsidRPr="005D7F7A" w:rsidRDefault="00BC6470" w:rsidP="00BC6470">
            <w:pPr>
              <w:pStyle w:val="Tablehead2"/>
              <w:tabs>
                <w:tab w:val="decimal" w:pos="579"/>
              </w:tabs>
              <w:spacing w:before="40"/>
              <w:rPr>
                <w:color w:val="auto"/>
              </w:rPr>
            </w:pPr>
            <w:r>
              <w:rPr>
                <w:color w:val="auto"/>
              </w:rPr>
              <w:t xml:space="preserve">    3.7</w:t>
            </w:r>
          </w:p>
        </w:tc>
        <w:tc>
          <w:tcPr>
            <w:tcW w:w="801" w:type="pct"/>
            <w:gridSpan w:val="2"/>
          </w:tcPr>
          <w:p w14:paraId="42CC1179" w14:textId="77777777" w:rsidR="00BC6470" w:rsidRPr="005D7F7A" w:rsidRDefault="00BC6470" w:rsidP="00BC6470">
            <w:pPr>
              <w:pStyle w:val="Tablehead2"/>
              <w:tabs>
                <w:tab w:val="decimal" w:pos="652"/>
              </w:tabs>
              <w:spacing w:before="40"/>
              <w:rPr>
                <w:color w:val="auto"/>
              </w:rPr>
            </w:pPr>
            <w:r>
              <w:rPr>
                <w:color w:val="auto"/>
              </w:rPr>
              <w:t xml:space="preserve">    3.5</w:t>
            </w:r>
          </w:p>
        </w:tc>
        <w:tc>
          <w:tcPr>
            <w:tcW w:w="269" w:type="pct"/>
          </w:tcPr>
          <w:p w14:paraId="29C73875" w14:textId="77777777" w:rsidR="00BC6470" w:rsidRPr="005D7F7A" w:rsidRDefault="00BC6470" w:rsidP="00BC6470">
            <w:pPr>
              <w:pStyle w:val="Tablehead2"/>
              <w:tabs>
                <w:tab w:val="decimal" w:pos="683"/>
              </w:tabs>
              <w:spacing w:before="40"/>
              <w:rPr>
                <w:color w:val="auto"/>
              </w:rPr>
            </w:pPr>
            <w:r>
              <w:rPr>
                <w:color w:val="auto"/>
              </w:rPr>
              <w:t xml:space="preserve">  0.4</w:t>
            </w:r>
          </w:p>
        </w:tc>
        <w:tc>
          <w:tcPr>
            <w:tcW w:w="638" w:type="pct"/>
          </w:tcPr>
          <w:p w14:paraId="5ACDB0C0" w14:textId="77777777" w:rsidR="00BC6470" w:rsidRPr="005D7F7A" w:rsidRDefault="00BC6470" w:rsidP="00BC6470">
            <w:pPr>
              <w:pStyle w:val="Tablehead2"/>
              <w:tabs>
                <w:tab w:val="decimal" w:pos="1077"/>
              </w:tabs>
              <w:spacing w:before="40"/>
              <w:jc w:val="both"/>
              <w:rPr>
                <w:color w:val="auto"/>
              </w:rPr>
            </w:pPr>
            <w:r>
              <w:rPr>
                <w:color w:val="auto"/>
              </w:rPr>
              <w:t xml:space="preserve"> -6.2</w:t>
            </w:r>
          </w:p>
        </w:tc>
      </w:tr>
      <w:tr w:rsidR="00BC6470" w14:paraId="3D59236E" w14:textId="77777777" w:rsidTr="00BE651C">
        <w:tc>
          <w:tcPr>
            <w:tcW w:w="2140" w:type="pct"/>
          </w:tcPr>
          <w:p w14:paraId="2061E1F7" w14:textId="77777777" w:rsidR="00BC6470" w:rsidRDefault="00BC6470" w:rsidP="00BC6470">
            <w:pPr>
              <w:pStyle w:val="Tabletext"/>
              <w:rPr>
                <w:szCs w:val="17"/>
              </w:rPr>
            </w:pPr>
            <w:r>
              <w:rPr>
                <w:szCs w:val="17"/>
              </w:rPr>
              <w:t>Information technology</w:t>
            </w:r>
          </w:p>
        </w:tc>
        <w:tc>
          <w:tcPr>
            <w:tcW w:w="573" w:type="pct"/>
          </w:tcPr>
          <w:p w14:paraId="6626855D" w14:textId="77777777" w:rsidR="00BC6470" w:rsidRPr="005D7F7A" w:rsidRDefault="00BC6470" w:rsidP="00BC6470">
            <w:pPr>
              <w:pStyle w:val="Tablehead2"/>
              <w:tabs>
                <w:tab w:val="decimal" w:pos="579"/>
              </w:tabs>
              <w:spacing w:before="40"/>
              <w:rPr>
                <w:color w:val="auto"/>
              </w:rPr>
            </w:pPr>
            <w:r>
              <w:rPr>
                <w:color w:val="auto"/>
              </w:rPr>
              <w:t xml:space="preserve">   43.9</w:t>
            </w:r>
          </w:p>
        </w:tc>
        <w:tc>
          <w:tcPr>
            <w:tcW w:w="579" w:type="pct"/>
            <w:gridSpan w:val="2"/>
          </w:tcPr>
          <w:p w14:paraId="6ED7294F" w14:textId="77777777" w:rsidR="00BC6470" w:rsidRPr="005D7F7A" w:rsidRDefault="00BC6470" w:rsidP="00BC6470">
            <w:pPr>
              <w:pStyle w:val="Tablehead2"/>
              <w:tabs>
                <w:tab w:val="decimal" w:pos="579"/>
              </w:tabs>
              <w:spacing w:before="40"/>
              <w:rPr>
                <w:color w:val="auto"/>
              </w:rPr>
            </w:pPr>
            <w:r>
              <w:rPr>
                <w:color w:val="auto"/>
              </w:rPr>
              <w:t xml:space="preserve">   39.8</w:t>
            </w:r>
          </w:p>
        </w:tc>
        <w:tc>
          <w:tcPr>
            <w:tcW w:w="801" w:type="pct"/>
            <w:gridSpan w:val="2"/>
          </w:tcPr>
          <w:p w14:paraId="4F58A473" w14:textId="77777777" w:rsidR="00BC6470" w:rsidRPr="005D7F7A" w:rsidRDefault="00BC6470" w:rsidP="00BC6470">
            <w:pPr>
              <w:pStyle w:val="Tablehead2"/>
              <w:tabs>
                <w:tab w:val="decimal" w:pos="652"/>
              </w:tabs>
              <w:spacing w:before="40"/>
              <w:rPr>
                <w:color w:val="auto"/>
              </w:rPr>
            </w:pPr>
            <w:r>
              <w:rPr>
                <w:color w:val="auto"/>
              </w:rPr>
              <w:t xml:space="preserve">   38.1</w:t>
            </w:r>
          </w:p>
        </w:tc>
        <w:tc>
          <w:tcPr>
            <w:tcW w:w="269" w:type="pct"/>
          </w:tcPr>
          <w:p w14:paraId="16A9A739" w14:textId="77777777" w:rsidR="00BC6470" w:rsidRPr="005D7F7A" w:rsidRDefault="00BC6470" w:rsidP="00BC6470">
            <w:pPr>
              <w:pStyle w:val="Tablehead2"/>
              <w:tabs>
                <w:tab w:val="decimal" w:pos="683"/>
              </w:tabs>
              <w:spacing w:before="40"/>
              <w:rPr>
                <w:color w:val="auto"/>
              </w:rPr>
            </w:pPr>
            <w:r>
              <w:rPr>
                <w:color w:val="auto"/>
              </w:rPr>
              <w:t xml:space="preserve">  4.2</w:t>
            </w:r>
          </w:p>
        </w:tc>
        <w:tc>
          <w:tcPr>
            <w:tcW w:w="638" w:type="pct"/>
          </w:tcPr>
          <w:p w14:paraId="0580E836" w14:textId="77777777" w:rsidR="00BC6470" w:rsidRPr="005D7F7A" w:rsidRDefault="00BC6470" w:rsidP="00BC6470">
            <w:pPr>
              <w:pStyle w:val="Tablehead2"/>
              <w:tabs>
                <w:tab w:val="decimal" w:pos="1077"/>
              </w:tabs>
              <w:spacing w:before="40"/>
              <w:jc w:val="both"/>
              <w:rPr>
                <w:color w:val="auto"/>
              </w:rPr>
            </w:pPr>
            <w:r>
              <w:rPr>
                <w:color w:val="auto"/>
              </w:rPr>
              <w:t xml:space="preserve"> -4.4</w:t>
            </w:r>
          </w:p>
        </w:tc>
      </w:tr>
      <w:tr w:rsidR="00BC6470" w14:paraId="2E7C679D" w14:textId="77777777" w:rsidTr="00BE651C">
        <w:tc>
          <w:tcPr>
            <w:tcW w:w="2140" w:type="pct"/>
          </w:tcPr>
          <w:p w14:paraId="1FB0F533" w14:textId="77777777" w:rsidR="00BC6470" w:rsidRDefault="00BC6470" w:rsidP="00BC6470">
            <w:pPr>
              <w:pStyle w:val="Tabletext"/>
              <w:rPr>
                <w:szCs w:val="17"/>
              </w:rPr>
            </w:pPr>
            <w:r>
              <w:rPr>
                <w:szCs w:val="17"/>
              </w:rPr>
              <w:t xml:space="preserve">Engineering and related technologies          </w:t>
            </w:r>
          </w:p>
        </w:tc>
        <w:tc>
          <w:tcPr>
            <w:tcW w:w="573" w:type="pct"/>
          </w:tcPr>
          <w:p w14:paraId="62BB6EE1" w14:textId="77777777" w:rsidR="00BC6470" w:rsidRPr="005D7F7A" w:rsidRDefault="00BC6470" w:rsidP="00BC6470">
            <w:pPr>
              <w:pStyle w:val="Tablehead2"/>
              <w:tabs>
                <w:tab w:val="decimal" w:pos="579"/>
              </w:tabs>
              <w:spacing w:before="40"/>
              <w:rPr>
                <w:color w:val="auto"/>
              </w:rPr>
            </w:pPr>
            <w:r>
              <w:rPr>
                <w:color w:val="auto"/>
              </w:rPr>
              <w:t xml:space="preserve">  116.0</w:t>
            </w:r>
          </w:p>
        </w:tc>
        <w:tc>
          <w:tcPr>
            <w:tcW w:w="579" w:type="pct"/>
            <w:gridSpan w:val="2"/>
          </w:tcPr>
          <w:p w14:paraId="4B99A746" w14:textId="77777777" w:rsidR="00BC6470" w:rsidRPr="005D7F7A" w:rsidRDefault="00BC6470" w:rsidP="00BC6470">
            <w:pPr>
              <w:pStyle w:val="Tablehead2"/>
              <w:tabs>
                <w:tab w:val="decimal" w:pos="579"/>
              </w:tabs>
              <w:spacing w:before="40"/>
              <w:rPr>
                <w:color w:val="auto"/>
              </w:rPr>
            </w:pPr>
            <w:r>
              <w:rPr>
                <w:color w:val="auto"/>
              </w:rPr>
              <w:t xml:space="preserve">  113.0</w:t>
            </w:r>
          </w:p>
        </w:tc>
        <w:tc>
          <w:tcPr>
            <w:tcW w:w="801" w:type="pct"/>
            <w:gridSpan w:val="2"/>
          </w:tcPr>
          <w:p w14:paraId="60B2F3BB" w14:textId="77777777" w:rsidR="00BC6470" w:rsidRPr="005D7F7A" w:rsidRDefault="00BC6470" w:rsidP="00BC6470">
            <w:pPr>
              <w:pStyle w:val="Tablehead2"/>
              <w:tabs>
                <w:tab w:val="decimal" w:pos="652"/>
              </w:tabs>
              <w:spacing w:before="40"/>
              <w:rPr>
                <w:color w:val="auto"/>
              </w:rPr>
            </w:pPr>
            <w:r>
              <w:rPr>
                <w:color w:val="auto"/>
              </w:rPr>
              <w:t xml:space="preserve">  121.4</w:t>
            </w:r>
          </w:p>
        </w:tc>
        <w:tc>
          <w:tcPr>
            <w:tcW w:w="269" w:type="pct"/>
          </w:tcPr>
          <w:p w14:paraId="4C3D3BD4" w14:textId="77777777" w:rsidR="00BC6470" w:rsidRPr="005D7F7A" w:rsidRDefault="00BC6470" w:rsidP="00BC6470">
            <w:pPr>
              <w:pStyle w:val="Tablehead2"/>
              <w:tabs>
                <w:tab w:val="decimal" w:pos="683"/>
              </w:tabs>
              <w:spacing w:before="40"/>
              <w:rPr>
                <w:color w:val="auto"/>
              </w:rPr>
            </w:pPr>
            <w:r>
              <w:rPr>
                <w:color w:val="auto"/>
              </w:rPr>
              <w:t xml:space="preserve"> 13.4</w:t>
            </w:r>
          </w:p>
        </w:tc>
        <w:tc>
          <w:tcPr>
            <w:tcW w:w="638" w:type="pct"/>
          </w:tcPr>
          <w:p w14:paraId="642D0742" w14:textId="77777777" w:rsidR="00BC6470" w:rsidRPr="005D7F7A" w:rsidRDefault="00BC6470" w:rsidP="00BC6470">
            <w:pPr>
              <w:pStyle w:val="Tablehead2"/>
              <w:tabs>
                <w:tab w:val="decimal" w:pos="1077"/>
              </w:tabs>
              <w:spacing w:before="40"/>
              <w:jc w:val="both"/>
              <w:rPr>
                <w:color w:val="auto"/>
              </w:rPr>
            </w:pPr>
            <w:r>
              <w:rPr>
                <w:color w:val="auto"/>
              </w:rPr>
              <w:t xml:space="preserve">  7.5</w:t>
            </w:r>
          </w:p>
        </w:tc>
      </w:tr>
      <w:tr w:rsidR="00BC6470" w14:paraId="44D218E1" w14:textId="77777777" w:rsidTr="00BE651C">
        <w:tc>
          <w:tcPr>
            <w:tcW w:w="2140" w:type="pct"/>
          </w:tcPr>
          <w:p w14:paraId="759FB671" w14:textId="77777777" w:rsidR="00BC6470" w:rsidRDefault="00BC6470" w:rsidP="00BC6470">
            <w:pPr>
              <w:pStyle w:val="Tabletext"/>
              <w:rPr>
                <w:szCs w:val="17"/>
              </w:rPr>
            </w:pPr>
            <w:r>
              <w:rPr>
                <w:szCs w:val="17"/>
              </w:rPr>
              <w:t xml:space="preserve">Architecture and building </w:t>
            </w:r>
          </w:p>
        </w:tc>
        <w:tc>
          <w:tcPr>
            <w:tcW w:w="573" w:type="pct"/>
          </w:tcPr>
          <w:p w14:paraId="0B27070A" w14:textId="77777777" w:rsidR="00BC6470" w:rsidRPr="005D7F7A" w:rsidRDefault="00BC6470" w:rsidP="00BC6470">
            <w:pPr>
              <w:pStyle w:val="Tablehead2"/>
              <w:tabs>
                <w:tab w:val="decimal" w:pos="579"/>
              </w:tabs>
              <w:spacing w:before="40"/>
              <w:rPr>
                <w:color w:val="auto"/>
              </w:rPr>
            </w:pPr>
            <w:r>
              <w:rPr>
                <w:color w:val="auto"/>
              </w:rPr>
              <w:t xml:space="preserve">   88.5</w:t>
            </w:r>
          </w:p>
        </w:tc>
        <w:tc>
          <w:tcPr>
            <w:tcW w:w="579" w:type="pct"/>
            <w:gridSpan w:val="2"/>
          </w:tcPr>
          <w:p w14:paraId="7345B304" w14:textId="77777777" w:rsidR="00BC6470" w:rsidRPr="005D7F7A" w:rsidRDefault="00BC6470" w:rsidP="00BC6470">
            <w:pPr>
              <w:pStyle w:val="Tablehead2"/>
              <w:tabs>
                <w:tab w:val="decimal" w:pos="579"/>
              </w:tabs>
              <w:spacing w:before="40"/>
              <w:rPr>
                <w:color w:val="auto"/>
              </w:rPr>
            </w:pPr>
            <w:r>
              <w:rPr>
                <w:color w:val="auto"/>
              </w:rPr>
              <w:t xml:space="preserve">   89.0</w:t>
            </w:r>
          </w:p>
        </w:tc>
        <w:tc>
          <w:tcPr>
            <w:tcW w:w="801" w:type="pct"/>
            <w:gridSpan w:val="2"/>
          </w:tcPr>
          <w:p w14:paraId="53F19CFC" w14:textId="77777777" w:rsidR="00BC6470" w:rsidRPr="005D7F7A" w:rsidRDefault="00BC6470" w:rsidP="00BC6470">
            <w:pPr>
              <w:pStyle w:val="Tablehead2"/>
              <w:tabs>
                <w:tab w:val="decimal" w:pos="652"/>
              </w:tabs>
              <w:spacing w:before="40"/>
              <w:rPr>
                <w:color w:val="auto"/>
              </w:rPr>
            </w:pPr>
            <w:r>
              <w:rPr>
                <w:color w:val="auto"/>
              </w:rPr>
              <w:t xml:space="preserve">   91.1</w:t>
            </w:r>
          </w:p>
        </w:tc>
        <w:tc>
          <w:tcPr>
            <w:tcW w:w="269" w:type="pct"/>
          </w:tcPr>
          <w:p w14:paraId="77204530" w14:textId="77777777" w:rsidR="00BC6470" w:rsidRPr="005D7F7A" w:rsidRDefault="00BC6470" w:rsidP="00BC6470">
            <w:pPr>
              <w:pStyle w:val="Tablehead2"/>
              <w:tabs>
                <w:tab w:val="decimal" w:pos="683"/>
              </w:tabs>
              <w:spacing w:before="40"/>
              <w:rPr>
                <w:color w:val="auto"/>
              </w:rPr>
            </w:pPr>
            <w:r>
              <w:rPr>
                <w:color w:val="auto"/>
              </w:rPr>
              <w:t xml:space="preserve"> 10.0</w:t>
            </w:r>
          </w:p>
        </w:tc>
        <w:tc>
          <w:tcPr>
            <w:tcW w:w="638" w:type="pct"/>
          </w:tcPr>
          <w:p w14:paraId="2C0B33E1" w14:textId="77777777" w:rsidR="00BC6470" w:rsidRPr="005D7F7A" w:rsidRDefault="00BC6470" w:rsidP="00BC6470">
            <w:pPr>
              <w:pStyle w:val="Tablehead2"/>
              <w:tabs>
                <w:tab w:val="decimal" w:pos="1077"/>
              </w:tabs>
              <w:spacing w:before="40"/>
              <w:jc w:val="both"/>
              <w:rPr>
                <w:color w:val="auto"/>
              </w:rPr>
            </w:pPr>
            <w:r>
              <w:rPr>
                <w:color w:val="auto"/>
              </w:rPr>
              <w:t xml:space="preserve">  2.3</w:t>
            </w:r>
          </w:p>
        </w:tc>
      </w:tr>
      <w:tr w:rsidR="00BC6470" w14:paraId="7F00913C" w14:textId="77777777" w:rsidTr="00BE651C">
        <w:tc>
          <w:tcPr>
            <w:tcW w:w="2140" w:type="pct"/>
          </w:tcPr>
          <w:p w14:paraId="4B1136EB" w14:textId="77777777" w:rsidR="00BC6470" w:rsidRDefault="00BC6470" w:rsidP="00BC6470">
            <w:pPr>
              <w:pStyle w:val="Tabletext"/>
              <w:rPr>
                <w:szCs w:val="17"/>
              </w:rPr>
            </w:pPr>
            <w:r>
              <w:rPr>
                <w:szCs w:val="17"/>
              </w:rPr>
              <w:t>Agriculture, environmental and related studies</w:t>
            </w:r>
          </w:p>
        </w:tc>
        <w:tc>
          <w:tcPr>
            <w:tcW w:w="573" w:type="pct"/>
          </w:tcPr>
          <w:p w14:paraId="6E74C4A3" w14:textId="77777777" w:rsidR="00BC6470" w:rsidRPr="005D7F7A" w:rsidRDefault="00BC6470" w:rsidP="00BC6470">
            <w:pPr>
              <w:pStyle w:val="Tablehead2"/>
              <w:tabs>
                <w:tab w:val="decimal" w:pos="579"/>
              </w:tabs>
              <w:spacing w:before="40"/>
              <w:rPr>
                <w:color w:val="auto"/>
              </w:rPr>
            </w:pPr>
            <w:r>
              <w:rPr>
                <w:color w:val="auto"/>
              </w:rPr>
              <w:t xml:space="preserve">   27.8</w:t>
            </w:r>
          </w:p>
        </w:tc>
        <w:tc>
          <w:tcPr>
            <w:tcW w:w="579" w:type="pct"/>
            <w:gridSpan w:val="2"/>
          </w:tcPr>
          <w:p w14:paraId="10A8974E" w14:textId="77777777" w:rsidR="00BC6470" w:rsidRPr="005D7F7A" w:rsidRDefault="00BC6470" w:rsidP="00BC6470">
            <w:pPr>
              <w:pStyle w:val="Tablehead2"/>
              <w:tabs>
                <w:tab w:val="decimal" w:pos="579"/>
              </w:tabs>
              <w:spacing w:before="40"/>
              <w:rPr>
                <w:color w:val="auto"/>
              </w:rPr>
            </w:pPr>
            <w:r>
              <w:rPr>
                <w:color w:val="auto"/>
              </w:rPr>
              <w:t xml:space="preserve">   28.6</w:t>
            </w:r>
          </w:p>
        </w:tc>
        <w:tc>
          <w:tcPr>
            <w:tcW w:w="801" w:type="pct"/>
            <w:gridSpan w:val="2"/>
          </w:tcPr>
          <w:p w14:paraId="2EC14901" w14:textId="77777777" w:rsidR="00BC6470" w:rsidRPr="005D7F7A" w:rsidRDefault="00BC6470" w:rsidP="00BC6470">
            <w:pPr>
              <w:pStyle w:val="Tablehead2"/>
              <w:tabs>
                <w:tab w:val="decimal" w:pos="652"/>
              </w:tabs>
              <w:spacing w:before="40"/>
              <w:rPr>
                <w:color w:val="auto"/>
              </w:rPr>
            </w:pPr>
            <w:r>
              <w:rPr>
                <w:color w:val="auto"/>
              </w:rPr>
              <w:t xml:space="preserve">   28.5</w:t>
            </w:r>
          </w:p>
        </w:tc>
        <w:tc>
          <w:tcPr>
            <w:tcW w:w="269" w:type="pct"/>
          </w:tcPr>
          <w:p w14:paraId="481A71A5" w14:textId="77777777" w:rsidR="00BC6470" w:rsidRPr="005D7F7A" w:rsidRDefault="00BC6470" w:rsidP="00BC6470">
            <w:pPr>
              <w:pStyle w:val="Tablehead2"/>
              <w:tabs>
                <w:tab w:val="decimal" w:pos="683"/>
              </w:tabs>
              <w:spacing w:before="40"/>
              <w:rPr>
                <w:color w:val="auto"/>
              </w:rPr>
            </w:pPr>
            <w:r>
              <w:rPr>
                <w:color w:val="auto"/>
              </w:rPr>
              <w:t xml:space="preserve">  3.1</w:t>
            </w:r>
          </w:p>
        </w:tc>
        <w:tc>
          <w:tcPr>
            <w:tcW w:w="638" w:type="pct"/>
          </w:tcPr>
          <w:p w14:paraId="3986AF51" w14:textId="77777777" w:rsidR="00BC6470" w:rsidRPr="005D7F7A" w:rsidRDefault="00BC6470" w:rsidP="00BC6470">
            <w:pPr>
              <w:pStyle w:val="Tablehead2"/>
              <w:tabs>
                <w:tab w:val="decimal" w:pos="1077"/>
              </w:tabs>
              <w:spacing w:before="40"/>
              <w:jc w:val="both"/>
              <w:rPr>
                <w:color w:val="auto"/>
              </w:rPr>
            </w:pPr>
            <w:r>
              <w:rPr>
                <w:color w:val="auto"/>
              </w:rPr>
              <w:t xml:space="preserve"> -0.2</w:t>
            </w:r>
          </w:p>
        </w:tc>
      </w:tr>
      <w:tr w:rsidR="00BC6470" w14:paraId="0FB309E5" w14:textId="77777777" w:rsidTr="00BE651C">
        <w:tc>
          <w:tcPr>
            <w:tcW w:w="2140" w:type="pct"/>
          </w:tcPr>
          <w:p w14:paraId="53D0B0B1" w14:textId="77777777" w:rsidR="00BC6470" w:rsidRDefault="00BC6470" w:rsidP="00BC6470">
            <w:pPr>
              <w:pStyle w:val="Tabletext"/>
              <w:rPr>
                <w:szCs w:val="17"/>
              </w:rPr>
            </w:pPr>
            <w:r>
              <w:rPr>
                <w:szCs w:val="17"/>
              </w:rPr>
              <w:t>Health</w:t>
            </w:r>
          </w:p>
        </w:tc>
        <w:tc>
          <w:tcPr>
            <w:tcW w:w="573" w:type="pct"/>
          </w:tcPr>
          <w:p w14:paraId="081766EC" w14:textId="77777777" w:rsidR="00BC6470" w:rsidRPr="005D7F7A" w:rsidRDefault="00BC6470" w:rsidP="00BC6470">
            <w:pPr>
              <w:pStyle w:val="Tablehead2"/>
              <w:tabs>
                <w:tab w:val="decimal" w:pos="579"/>
              </w:tabs>
              <w:spacing w:before="40"/>
              <w:rPr>
                <w:color w:val="auto"/>
              </w:rPr>
            </w:pPr>
            <w:r>
              <w:rPr>
                <w:color w:val="auto"/>
              </w:rPr>
              <w:t xml:space="preserve">   34.6</w:t>
            </w:r>
          </w:p>
        </w:tc>
        <w:tc>
          <w:tcPr>
            <w:tcW w:w="579" w:type="pct"/>
            <w:gridSpan w:val="2"/>
          </w:tcPr>
          <w:p w14:paraId="04D41F70" w14:textId="77777777" w:rsidR="00BC6470" w:rsidRPr="005D7F7A" w:rsidRDefault="00BC6470" w:rsidP="00BC6470">
            <w:pPr>
              <w:pStyle w:val="Tablehead2"/>
              <w:tabs>
                <w:tab w:val="decimal" w:pos="579"/>
              </w:tabs>
              <w:spacing w:before="40"/>
              <w:rPr>
                <w:color w:val="auto"/>
              </w:rPr>
            </w:pPr>
            <w:r>
              <w:rPr>
                <w:color w:val="auto"/>
              </w:rPr>
              <w:t xml:space="preserve">   39.9</w:t>
            </w:r>
          </w:p>
        </w:tc>
        <w:tc>
          <w:tcPr>
            <w:tcW w:w="801" w:type="pct"/>
            <w:gridSpan w:val="2"/>
          </w:tcPr>
          <w:p w14:paraId="58C6CBE6" w14:textId="77777777" w:rsidR="00BC6470" w:rsidRPr="005D7F7A" w:rsidRDefault="00BC6470" w:rsidP="00BC6470">
            <w:pPr>
              <w:pStyle w:val="Tablehead2"/>
              <w:tabs>
                <w:tab w:val="decimal" w:pos="652"/>
              </w:tabs>
              <w:spacing w:before="40"/>
              <w:rPr>
                <w:color w:val="auto"/>
              </w:rPr>
            </w:pPr>
            <w:r>
              <w:rPr>
                <w:color w:val="auto"/>
              </w:rPr>
              <w:t xml:space="preserve">   37.0</w:t>
            </w:r>
          </w:p>
        </w:tc>
        <w:tc>
          <w:tcPr>
            <w:tcW w:w="269" w:type="pct"/>
          </w:tcPr>
          <w:p w14:paraId="5D8929F1" w14:textId="77777777" w:rsidR="00BC6470" w:rsidRPr="005D7F7A" w:rsidRDefault="00BC6470" w:rsidP="00BC6470">
            <w:pPr>
              <w:pStyle w:val="Tablehead2"/>
              <w:tabs>
                <w:tab w:val="decimal" w:pos="683"/>
              </w:tabs>
              <w:spacing w:before="40"/>
              <w:rPr>
                <w:color w:val="auto"/>
              </w:rPr>
            </w:pPr>
            <w:r>
              <w:rPr>
                <w:color w:val="auto"/>
              </w:rPr>
              <w:t xml:space="preserve">  4.1</w:t>
            </w:r>
          </w:p>
        </w:tc>
        <w:tc>
          <w:tcPr>
            <w:tcW w:w="638" w:type="pct"/>
          </w:tcPr>
          <w:p w14:paraId="721AF843" w14:textId="77777777" w:rsidR="00BC6470" w:rsidRPr="005D7F7A" w:rsidRDefault="00BC6470" w:rsidP="00BC6470">
            <w:pPr>
              <w:pStyle w:val="Tablehead2"/>
              <w:tabs>
                <w:tab w:val="decimal" w:pos="1077"/>
              </w:tabs>
              <w:spacing w:before="40"/>
              <w:jc w:val="both"/>
              <w:rPr>
                <w:color w:val="auto"/>
              </w:rPr>
            </w:pPr>
            <w:r>
              <w:rPr>
                <w:color w:val="auto"/>
              </w:rPr>
              <w:t xml:space="preserve"> -7.4</w:t>
            </w:r>
          </w:p>
        </w:tc>
      </w:tr>
      <w:tr w:rsidR="00BC6470" w14:paraId="72CF2C6A" w14:textId="77777777" w:rsidTr="00BE651C">
        <w:tc>
          <w:tcPr>
            <w:tcW w:w="2140" w:type="pct"/>
          </w:tcPr>
          <w:p w14:paraId="628F4ADD" w14:textId="77777777" w:rsidR="00BC6470" w:rsidRDefault="00BC6470" w:rsidP="00BC6470">
            <w:pPr>
              <w:pStyle w:val="Tabletext"/>
              <w:rPr>
                <w:szCs w:val="17"/>
              </w:rPr>
            </w:pPr>
            <w:r>
              <w:rPr>
                <w:szCs w:val="17"/>
              </w:rPr>
              <w:t xml:space="preserve">Education </w:t>
            </w:r>
          </w:p>
        </w:tc>
        <w:tc>
          <w:tcPr>
            <w:tcW w:w="573" w:type="pct"/>
          </w:tcPr>
          <w:p w14:paraId="2E37F4BA" w14:textId="77777777" w:rsidR="00BC6470" w:rsidRPr="005D7F7A" w:rsidRDefault="00BC6470" w:rsidP="00BC6470">
            <w:pPr>
              <w:pStyle w:val="Tablehead2"/>
              <w:tabs>
                <w:tab w:val="decimal" w:pos="579"/>
              </w:tabs>
              <w:spacing w:before="40"/>
              <w:rPr>
                <w:color w:val="auto"/>
              </w:rPr>
            </w:pPr>
            <w:r>
              <w:rPr>
                <w:color w:val="auto"/>
              </w:rPr>
              <w:t xml:space="preserve">   21.2</w:t>
            </w:r>
          </w:p>
        </w:tc>
        <w:tc>
          <w:tcPr>
            <w:tcW w:w="579" w:type="pct"/>
            <w:gridSpan w:val="2"/>
          </w:tcPr>
          <w:p w14:paraId="33B44163" w14:textId="77777777" w:rsidR="00BC6470" w:rsidRPr="005D7F7A" w:rsidRDefault="00BC6470" w:rsidP="00BC6470">
            <w:pPr>
              <w:pStyle w:val="Tablehead2"/>
              <w:tabs>
                <w:tab w:val="decimal" w:pos="579"/>
              </w:tabs>
              <w:spacing w:before="40"/>
              <w:rPr>
                <w:color w:val="auto"/>
              </w:rPr>
            </w:pPr>
            <w:r>
              <w:rPr>
                <w:color w:val="auto"/>
              </w:rPr>
              <w:t xml:space="preserve">   21.2</w:t>
            </w:r>
          </w:p>
        </w:tc>
        <w:tc>
          <w:tcPr>
            <w:tcW w:w="801" w:type="pct"/>
            <w:gridSpan w:val="2"/>
          </w:tcPr>
          <w:p w14:paraId="253D4730" w14:textId="77777777" w:rsidR="00BC6470" w:rsidRPr="005D7F7A" w:rsidRDefault="00BC6470" w:rsidP="00BC6470">
            <w:pPr>
              <w:pStyle w:val="Tablehead2"/>
              <w:tabs>
                <w:tab w:val="decimal" w:pos="652"/>
              </w:tabs>
              <w:spacing w:before="40"/>
              <w:rPr>
                <w:color w:val="auto"/>
              </w:rPr>
            </w:pPr>
            <w:r>
              <w:rPr>
                <w:color w:val="auto"/>
              </w:rPr>
              <w:t xml:space="preserve">   17.7</w:t>
            </w:r>
          </w:p>
        </w:tc>
        <w:tc>
          <w:tcPr>
            <w:tcW w:w="269" w:type="pct"/>
          </w:tcPr>
          <w:p w14:paraId="3AE0B635" w14:textId="77777777" w:rsidR="00BC6470" w:rsidRPr="005D7F7A" w:rsidRDefault="00BC6470" w:rsidP="00BC6470">
            <w:pPr>
              <w:pStyle w:val="Tablehead2"/>
              <w:tabs>
                <w:tab w:val="decimal" w:pos="683"/>
              </w:tabs>
              <w:spacing w:before="40"/>
              <w:rPr>
                <w:color w:val="auto"/>
              </w:rPr>
            </w:pPr>
            <w:r>
              <w:rPr>
                <w:color w:val="auto"/>
              </w:rPr>
              <w:t xml:space="preserve">  1.9</w:t>
            </w:r>
          </w:p>
        </w:tc>
        <w:tc>
          <w:tcPr>
            <w:tcW w:w="638" w:type="pct"/>
          </w:tcPr>
          <w:p w14:paraId="59BAEAD1" w14:textId="77777777" w:rsidR="00BC6470" w:rsidRPr="005D7F7A" w:rsidRDefault="00BC6470" w:rsidP="00BC6470">
            <w:pPr>
              <w:pStyle w:val="Tablehead2"/>
              <w:tabs>
                <w:tab w:val="decimal" w:pos="1077"/>
              </w:tabs>
              <w:spacing w:before="40"/>
              <w:jc w:val="both"/>
              <w:rPr>
                <w:color w:val="auto"/>
              </w:rPr>
            </w:pPr>
            <w:r>
              <w:rPr>
                <w:color w:val="auto"/>
              </w:rPr>
              <w:t>-16.8</w:t>
            </w:r>
          </w:p>
        </w:tc>
      </w:tr>
      <w:tr w:rsidR="00BC6470" w14:paraId="32F441DF" w14:textId="77777777" w:rsidTr="00BE651C">
        <w:tc>
          <w:tcPr>
            <w:tcW w:w="2140" w:type="pct"/>
          </w:tcPr>
          <w:p w14:paraId="10E7CC35" w14:textId="77777777" w:rsidR="00BC6470" w:rsidRDefault="00BC6470" w:rsidP="00BC6470">
            <w:pPr>
              <w:pStyle w:val="Tabletext"/>
              <w:rPr>
                <w:szCs w:val="17"/>
              </w:rPr>
            </w:pPr>
            <w:r>
              <w:rPr>
                <w:szCs w:val="17"/>
              </w:rPr>
              <w:t>Management and commerce</w:t>
            </w:r>
          </w:p>
        </w:tc>
        <w:tc>
          <w:tcPr>
            <w:tcW w:w="573" w:type="pct"/>
          </w:tcPr>
          <w:p w14:paraId="2791BDBC" w14:textId="77777777" w:rsidR="00BC6470" w:rsidRPr="005D7F7A" w:rsidRDefault="00BC6470" w:rsidP="00BC6470">
            <w:pPr>
              <w:pStyle w:val="Tablehead2"/>
              <w:tabs>
                <w:tab w:val="decimal" w:pos="579"/>
              </w:tabs>
              <w:spacing w:before="40"/>
              <w:rPr>
                <w:color w:val="auto"/>
              </w:rPr>
            </w:pPr>
            <w:r>
              <w:rPr>
                <w:color w:val="auto"/>
              </w:rPr>
              <w:t xml:space="preserve">  160.9</w:t>
            </w:r>
          </w:p>
        </w:tc>
        <w:tc>
          <w:tcPr>
            <w:tcW w:w="579" w:type="pct"/>
            <w:gridSpan w:val="2"/>
          </w:tcPr>
          <w:p w14:paraId="1D289CC8" w14:textId="77777777" w:rsidR="00BC6470" w:rsidRPr="005D7F7A" w:rsidRDefault="00BC6470" w:rsidP="00BC6470">
            <w:pPr>
              <w:pStyle w:val="Tablehead2"/>
              <w:tabs>
                <w:tab w:val="decimal" w:pos="579"/>
              </w:tabs>
              <w:spacing w:before="40"/>
              <w:rPr>
                <w:color w:val="auto"/>
              </w:rPr>
            </w:pPr>
            <w:r>
              <w:rPr>
                <w:color w:val="auto"/>
              </w:rPr>
              <w:t xml:space="preserve">  156.1</w:t>
            </w:r>
          </w:p>
        </w:tc>
        <w:tc>
          <w:tcPr>
            <w:tcW w:w="801" w:type="pct"/>
            <w:gridSpan w:val="2"/>
          </w:tcPr>
          <w:p w14:paraId="3A136312" w14:textId="77777777" w:rsidR="00BC6470" w:rsidRPr="005D7F7A" w:rsidRDefault="00BC6470" w:rsidP="00BC6470">
            <w:pPr>
              <w:pStyle w:val="Tablehead2"/>
              <w:tabs>
                <w:tab w:val="decimal" w:pos="652"/>
              </w:tabs>
              <w:spacing w:before="40"/>
              <w:rPr>
                <w:color w:val="auto"/>
              </w:rPr>
            </w:pPr>
            <w:r>
              <w:rPr>
                <w:color w:val="auto"/>
              </w:rPr>
              <w:t xml:space="preserve">  146.5</w:t>
            </w:r>
          </w:p>
        </w:tc>
        <w:tc>
          <w:tcPr>
            <w:tcW w:w="269" w:type="pct"/>
          </w:tcPr>
          <w:p w14:paraId="14CC8F25" w14:textId="77777777" w:rsidR="00BC6470" w:rsidRPr="005D7F7A" w:rsidRDefault="00BC6470" w:rsidP="00BC6470">
            <w:pPr>
              <w:pStyle w:val="Tablehead2"/>
              <w:tabs>
                <w:tab w:val="decimal" w:pos="683"/>
              </w:tabs>
              <w:spacing w:before="40"/>
              <w:rPr>
                <w:color w:val="auto"/>
              </w:rPr>
            </w:pPr>
            <w:r>
              <w:rPr>
                <w:color w:val="auto"/>
              </w:rPr>
              <w:t xml:space="preserve"> 16.1</w:t>
            </w:r>
          </w:p>
        </w:tc>
        <w:tc>
          <w:tcPr>
            <w:tcW w:w="638" w:type="pct"/>
          </w:tcPr>
          <w:p w14:paraId="069C3D9C" w14:textId="77777777" w:rsidR="00BC6470" w:rsidRPr="005D7F7A" w:rsidRDefault="00BC6470" w:rsidP="00BC6470">
            <w:pPr>
              <w:pStyle w:val="Tablehead2"/>
              <w:tabs>
                <w:tab w:val="decimal" w:pos="1077"/>
              </w:tabs>
              <w:spacing w:before="40"/>
              <w:jc w:val="both"/>
              <w:rPr>
                <w:color w:val="auto"/>
              </w:rPr>
            </w:pPr>
            <w:r>
              <w:rPr>
                <w:color w:val="auto"/>
              </w:rPr>
              <w:t xml:space="preserve"> -6.1</w:t>
            </w:r>
          </w:p>
        </w:tc>
      </w:tr>
      <w:tr w:rsidR="00BC6470" w14:paraId="08B379AF" w14:textId="77777777" w:rsidTr="00BE651C">
        <w:tc>
          <w:tcPr>
            <w:tcW w:w="2140" w:type="pct"/>
          </w:tcPr>
          <w:p w14:paraId="5F8FC454" w14:textId="77777777" w:rsidR="00BC6470" w:rsidRDefault="00BC6470" w:rsidP="00BC6470">
            <w:pPr>
              <w:pStyle w:val="Tabletext"/>
              <w:rPr>
                <w:szCs w:val="17"/>
              </w:rPr>
            </w:pPr>
            <w:r>
              <w:rPr>
                <w:szCs w:val="17"/>
              </w:rPr>
              <w:t>Society and culture</w:t>
            </w:r>
          </w:p>
        </w:tc>
        <w:tc>
          <w:tcPr>
            <w:tcW w:w="573" w:type="pct"/>
          </w:tcPr>
          <w:p w14:paraId="296BACD3" w14:textId="77777777" w:rsidR="00BC6470" w:rsidRPr="005D7F7A" w:rsidRDefault="00BC6470" w:rsidP="00BC6470">
            <w:pPr>
              <w:pStyle w:val="Tablehead2"/>
              <w:tabs>
                <w:tab w:val="decimal" w:pos="579"/>
              </w:tabs>
              <w:spacing w:before="40"/>
              <w:rPr>
                <w:color w:val="auto"/>
              </w:rPr>
            </w:pPr>
            <w:r>
              <w:rPr>
                <w:color w:val="auto"/>
              </w:rPr>
              <w:t xml:space="preserve">  128.4</w:t>
            </w:r>
          </w:p>
        </w:tc>
        <w:tc>
          <w:tcPr>
            <w:tcW w:w="579" w:type="pct"/>
            <w:gridSpan w:val="2"/>
          </w:tcPr>
          <w:p w14:paraId="22D1DA1E" w14:textId="77777777" w:rsidR="00BC6470" w:rsidRPr="005D7F7A" w:rsidRDefault="00BC6470" w:rsidP="00BC6470">
            <w:pPr>
              <w:pStyle w:val="Tablehead2"/>
              <w:tabs>
                <w:tab w:val="decimal" w:pos="579"/>
              </w:tabs>
              <w:spacing w:before="40"/>
              <w:rPr>
                <w:color w:val="auto"/>
              </w:rPr>
            </w:pPr>
            <w:r>
              <w:rPr>
                <w:color w:val="auto"/>
              </w:rPr>
              <w:t xml:space="preserve">  129.1</w:t>
            </w:r>
          </w:p>
        </w:tc>
        <w:tc>
          <w:tcPr>
            <w:tcW w:w="801" w:type="pct"/>
            <w:gridSpan w:val="2"/>
          </w:tcPr>
          <w:p w14:paraId="67A984F7" w14:textId="77777777" w:rsidR="00BC6470" w:rsidRPr="005D7F7A" w:rsidRDefault="00BC6470" w:rsidP="00BC6470">
            <w:pPr>
              <w:pStyle w:val="Tablehead2"/>
              <w:tabs>
                <w:tab w:val="decimal" w:pos="652"/>
              </w:tabs>
              <w:spacing w:before="40"/>
              <w:rPr>
                <w:color w:val="auto"/>
              </w:rPr>
            </w:pPr>
            <w:r>
              <w:rPr>
                <w:color w:val="auto"/>
              </w:rPr>
              <w:t xml:space="preserve">  128.2</w:t>
            </w:r>
          </w:p>
        </w:tc>
        <w:tc>
          <w:tcPr>
            <w:tcW w:w="269" w:type="pct"/>
          </w:tcPr>
          <w:p w14:paraId="6D5EF04A" w14:textId="77777777" w:rsidR="00BC6470" w:rsidRPr="005D7F7A" w:rsidRDefault="00BC6470" w:rsidP="00BC6470">
            <w:pPr>
              <w:pStyle w:val="Tablehead2"/>
              <w:tabs>
                <w:tab w:val="decimal" w:pos="683"/>
              </w:tabs>
              <w:spacing w:before="40"/>
              <w:rPr>
                <w:color w:val="auto"/>
              </w:rPr>
            </w:pPr>
            <w:r>
              <w:rPr>
                <w:color w:val="auto"/>
              </w:rPr>
              <w:t xml:space="preserve"> 14.1</w:t>
            </w:r>
          </w:p>
        </w:tc>
        <w:tc>
          <w:tcPr>
            <w:tcW w:w="638" w:type="pct"/>
          </w:tcPr>
          <w:p w14:paraId="6E352AAF" w14:textId="77777777" w:rsidR="00BC6470" w:rsidRPr="005D7F7A" w:rsidRDefault="00BC6470" w:rsidP="00BC6470">
            <w:pPr>
              <w:pStyle w:val="Tablehead2"/>
              <w:tabs>
                <w:tab w:val="decimal" w:pos="1077"/>
              </w:tabs>
              <w:spacing w:before="40"/>
              <w:jc w:val="both"/>
              <w:rPr>
                <w:color w:val="auto"/>
              </w:rPr>
            </w:pPr>
            <w:r>
              <w:rPr>
                <w:color w:val="auto"/>
              </w:rPr>
              <w:t xml:space="preserve"> -0.7</w:t>
            </w:r>
          </w:p>
        </w:tc>
      </w:tr>
      <w:tr w:rsidR="00BC6470" w14:paraId="7BB9942F" w14:textId="77777777" w:rsidTr="00BE651C">
        <w:tc>
          <w:tcPr>
            <w:tcW w:w="2140" w:type="pct"/>
          </w:tcPr>
          <w:p w14:paraId="684FD6A9" w14:textId="77777777" w:rsidR="00BC6470" w:rsidRDefault="00BC6470" w:rsidP="00BC6470">
            <w:pPr>
              <w:pStyle w:val="Tabletext"/>
              <w:rPr>
                <w:szCs w:val="17"/>
              </w:rPr>
            </w:pPr>
            <w:r>
              <w:rPr>
                <w:szCs w:val="17"/>
              </w:rPr>
              <w:t xml:space="preserve">Creative arts </w:t>
            </w:r>
          </w:p>
        </w:tc>
        <w:tc>
          <w:tcPr>
            <w:tcW w:w="573" w:type="pct"/>
          </w:tcPr>
          <w:p w14:paraId="59EAF20D" w14:textId="77777777" w:rsidR="00BC6470" w:rsidRPr="005D7F7A" w:rsidRDefault="00BC6470" w:rsidP="00BC6470">
            <w:pPr>
              <w:pStyle w:val="Tablehead2"/>
              <w:tabs>
                <w:tab w:val="decimal" w:pos="579"/>
              </w:tabs>
              <w:spacing w:before="40"/>
              <w:rPr>
                <w:color w:val="auto"/>
              </w:rPr>
            </w:pPr>
            <w:r>
              <w:rPr>
                <w:color w:val="auto"/>
              </w:rPr>
              <w:t xml:space="preserve">   50.5</w:t>
            </w:r>
          </w:p>
        </w:tc>
        <w:tc>
          <w:tcPr>
            <w:tcW w:w="579" w:type="pct"/>
            <w:gridSpan w:val="2"/>
          </w:tcPr>
          <w:p w14:paraId="2554C2B4" w14:textId="77777777" w:rsidR="00BC6470" w:rsidRPr="005D7F7A" w:rsidRDefault="00BC6470" w:rsidP="00BC6470">
            <w:pPr>
              <w:pStyle w:val="Tablehead2"/>
              <w:tabs>
                <w:tab w:val="decimal" w:pos="579"/>
              </w:tabs>
              <w:spacing w:before="40"/>
              <w:rPr>
                <w:color w:val="auto"/>
              </w:rPr>
            </w:pPr>
            <w:r>
              <w:rPr>
                <w:color w:val="auto"/>
              </w:rPr>
              <w:t xml:space="preserve">   49.8</w:t>
            </w:r>
          </w:p>
        </w:tc>
        <w:tc>
          <w:tcPr>
            <w:tcW w:w="801" w:type="pct"/>
            <w:gridSpan w:val="2"/>
          </w:tcPr>
          <w:p w14:paraId="3FBE2F09" w14:textId="77777777" w:rsidR="00BC6470" w:rsidRPr="005D7F7A" w:rsidRDefault="00BC6470" w:rsidP="00BC6470">
            <w:pPr>
              <w:pStyle w:val="Tablehead2"/>
              <w:tabs>
                <w:tab w:val="decimal" w:pos="652"/>
              </w:tabs>
              <w:spacing w:before="40"/>
              <w:rPr>
                <w:color w:val="auto"/>
              </w:rPr>
            </w:pPr>
            <w:r>
              <w:rPr>
                <w:color w:val="auto"/>
              </w:rPr>
              <w:t xml:space="preserve">   46.9</w:t>
            </w:r>
          </w:p>
        </w:tc>
        <w:tc>
          <w:tcPr>
            <w:tcW w:w="269" w:type="pct"/>
          </w:tcPr>
          <w:p w14:paraId="7E1F3638" w14:textId="77777777" w:rsidR="00BC6470" w:rsidRPr="005D7F7A" w:rsidRDefault="00BC6470" w:rsidP="00BC6470">
            <w:pPr>
              <w:pStyle w:val="Tablehead2"/>
              <w:tabs>
                <w:tab w:val="decimal" w:pos="683"/>
              </w:tabs>
              <w:spacing w:before="40"/>
              <w:rPr>
                <w:color w:val="auto"/>
              </w:rPr>
            </w:pPr>
            <w:r>
              <w:rPr>
                <w:color w:val="auto"/>
              </w:rPr>
              <w:t xml:space="preserve">  5.2</w:t>
            </w:r>
          </w:p>
        </w:tc>
        <w:tc>
          <w:tcPr>
            <w:tcW w:w="638" w:type="pct"/>
          </w:tcPr>
          <w:p w14:paraId="0E700D44" w14:textId="77777777" w:rsidR="00BC6470" w:rsidRPr="005D7F7A" w:rsidRDefault="00BC6470" w:rsidP="00BC6470">
            <w:pPr>
              <w:pStyle w:val="Tablehead2"/>
              <w:tabs>
                <w:tab w:val="decimal" w:pos="1077"/>
              </w:tabs>
              <w:spacing w:before="40"/>
              <w:jc w:val="both"/>
              <w:rPr>
                <w:color w:val="auto"/>
              </w:rPr>
            </w:pPr>
            <w:r>
              <w:rPr>
                <w:color w:val="auto"/>
              </w:rPr>
              <w:t xml:space="preserve"> -5.9</w:t>
            </w:r>
          </w:p>
        </w:tc>
      </w:tr>
      <w:tr w:rsidR="00BC6470" w:rsidRPr="002F6050" w14:paraId="12FDC585" w14:textId="77777777" w:rsidTr="00BE651C">
        <w:tc>
          <w:tcPr>
            <w:tcW w:w="2140" w:type="pct"/>
          </w:tcPr>
          <w:p w14:paraId="1976CEE8" w14:textId="77777777" w:rsidR="00BC6470" w:rsidRPr="00BC1A1E" w:rsidRDefault="00BC6470" w:rsidP="00BC6470">
            <w:pPr>
              <w:pStyle w:val="Tabletext"/>
              <w:rPr>
                <w:szCs w:val="17"/>
              </w:rPr>
            </w:pPr>
            <w:r>
              <w:rPr>
                <w:szCs w:val="17"/>
              </w:rPr>
              <w:t xml:space="preserve">Food, hospitality and personal services </w:t>
            </w:r>
          </w:p>
        </w:tc>
        <w:tc>
          <w:tcPr>
            <w:tcW w:w="573" w:type="pct"/>
          </w:tcPr>
          <w:p w14:paraId="7DEC4942" w14:textId="77777777" w:rsidR="00BC6470" w:rsidRPr="005D7F7A" w:rsidRDefault="00BC6470" w:rsidP="00BC6470">
            <w:pPr>
              <w:pStyle w:val="Tablehead2"/>
              <w:tabs>
                <w:tab w:val="decimal" w:pos="579"/>
              </w:tabs>
              <w:spacing w:before="40"/>
              <w:rPr>
                <w:color w:val="auto"/>
              </w:rPr>
            </w:pPr>
            <w:r>
              <w:rPr>
                <w:color w:val="auto"/>
              </w:rPr>
              <w:t xml:space="preserve">  134.5</w:t>
            </w:r>
          </w:p>
        </w:tc>
        <w:tc>
          <w:tcPr>
            <w:tcW w:w="579" w:type="pct"/>
            <w:gridSpan w:val="2"/>
          </w:tcPr>
          <w:p w14:paraId="6CC364E8" w14:textId="77777777" w:rsidR="00BC6470" w:rsidRPr="005D7F7A" w:rsidRDefault="00BC6470" w:rsidP="00BC6470">
            <w:pPr>
              <w:pStyle w:val="Tablehead2"/>
              <w:tabs>
                <w:tab w:val="decimal" w:pos="579"/>
              </w:tabs>
              <w:spacing w:before="40"/>
              <w:rPr>
                <w:color w:val="auto"/>
              </w:rPr>
            </w:pPr>
            <w:r>
              <w:rPr>
                <w:color w:val="auto"/>
              </w:rPr>
              <w:t xml:space="preserve">  130.5</w:t>
            </w:r>
          </w:p>
        </w:tc>
        <w:tc>
          <w:tcPr>
            <w:tcW w:w="801" w:type="pct"/>
            <w:gridSpan w:val="2"/>
          </w:tcPr>
          <w:p w14:paraId="1F0302E8" w14:textId="77777777" w:rsidR="00BC6470" w:rsidRPr="005D7F7A" w:rsidRDefault="00BC6470" w:rsidP="00BC6470">
            <w:pPr>
              <w:pStyle w:val="Tablehead2"/>
              <w:tabs>
                <w:tab w:val="decimal" w:pos="652"/>
              </w:tabs>
              <w:spacing w:before="40"/>
              <w:rPr>
                <w:color w:val="auto"/>
              </w:rPr>
            </w:pPr>
            <w:r>
              <w:rPr>
                <w:color w:val="auto"/>
              </w:rPr>
              <w:t xml:space="preserve">  134.2</w:t>
            </w:r>
          </w:p>
        </w:tc>
        <w:tc>
          <w:tcPr>
            <w:tcW w:w="269" w:type="pct"/>
          </w:tcPr>
          <w:p w14:paraId="5193440A" w14:textId="77777777" w:rsidR="00BC6470" w:rsidRPr="005D7F7A" w:rsidRDefault="00BC6470" w:rsidP="00BC6470">
            <w:pPr>
              <w:pStyle w:val="Tablehead2"/>
              <w:tabs>
                <w:tab w:val="decimal" w:pos="683"/>
              </w:tabs>
              <w:spacing w:before="40"/>
              <w:rPr>
                <w:color w:val="auto"/>
              </w:rPr>
            </w:pPr>
            <w:r>
              <w:rPr>
                <w:color w:val="auto"/>
              </w:rPr>
              <w:t xml:space="preserve"> 14.8</w:t>
            </w:r>
          </w:p>
        </w:tc>
        <w:tc>
          <w:tcPr>
            <w:tcW w:w="638" w:type="pct"/>
          </w:tcPr>
          <w:p w14:paraId="19A61198" w14:textId="77777777" w:rsidR="00BC6470" w:rsidRPr="005D7F7A" w:rsidRDefault="00BC6470" w:rsidP="00BC6470">
            <w:pPr>
              <w:pStyle w:val="Tablehead2"/>
              <w:tabs>
                <w:tab w:val="decimal" w:pos="1077"/>
              </w:tabs>
              <w:spacing w:before="40"/>
              <w:jc w:val="both"/>
              <w:rPr>
                <w:color w:val="auto"/>
              </w:rPr>
            </w:pPr>
            <w:r>
              <w:rPr>
                <w:color w:val="auto"/>
              </w:rPr>
              <w:t xml:space="preserve">  2.8</w:t>
            </w:r>
          </w:p>
        </w:tc>
      </w:tr>
      <w:tr w:rsidR="00BC6470" w:rsidRPr="002F6050" w14:paraId="3CDDB47A" w14:textId="77777777" w:rsidTr="00BE651C">
        <w:tc>
          <w:tcPr>
            <w:tcW w:w="2140" w:type="pct"/>
          </w:tcPr>
          <w:p w14:paraId="2C8F35DE" w14:textId="77777777" w:rsidR="00BC6470" w:rsidRDefault="00BC6470" w:rsidP="00BC6470">
            <w:pPr>
              <w:pStyle w:val="Tabletext"/>
              <w:rPr>
                <w:szCs w:val="17"/>
              </w:rPr>
            </w:pPr>
            <w:r>
              <w:rPr>
                <w:szCs w:val="17"/>
              </w:rPr>
              <w:t xml:space="preserve">Mixed field programmes </w:t>
            </w:r>
          </w:p>
        </w:tc>
        <w:tc>
          <w:tcPr>
            <w:tcW w:w="573" w:type="pct"/>
          </w:tcPr>
          <w:p w14:paraId="0D12421E" w14:textId="77777777" w:rsidR="00BC6470" w:rsidRPr="005D7F7A" w:rsidRDefault="00BC6470" w:rsidP="00BC6470">
            <w:pPr>
              <w:pStyle w:val="Tablehead2"/>
              <w:tabs>
                <w:tab w:val="decimal" w:pos="579"/>
              </w:tabs>
              <w:spacing w:before="40"/>
              <w:rPr>
                <w:color w:val="auto"/>
              </w:rPr>
            </w:pPr>
            <w:r>
              <w:rPr>
                <w:color w:val="auto"/>
              </w:rPr>
              <w:t xml:space="preserve">   87.5</w:t>
            </w:r>
          </w:p>
        </w:tc>
        <w:tc>
          <w:tcPr>
            <w:tcW w:w="579" w:type="pct"/>
            <w:gridSpan w:val="2"/>
          </w:tcPr>
          <w:p w14:paraId="107F42C8" w14:textId="77777777" w:rsidR="00BC6470" w:rsidRPr="005D7F7A" w:rsidRDefault="00BC6470" w:rsidP="00BC6470">
            <w:pPr>
              <w:pStyle w:val="Tablehead2"/>
              <w:tabs>
                <w:tab w:val="decimal" w:pos="579"/>
              </w:tabs>
              <w:spacing w:before="40"/>
              <w:rPr>
                <w:color w:val="auto"/>
              </w:rPr>
            </w:pPr>
            <w:r>
              <w:rPr>
                <w:color w:val="auto"/>
              </w:rPr>
              <w:t xml:space="preserve">   87.6</w:t>
            </w:r>
          </w:p>
        </w:tc>
        <w:tc>
          <w:tcPr>
            <w:tcW w:w="801" w:type="pct"/>
            <w:gridSpan w:val="2"/>
          </w:tcPr>
          <w:p w14:paraId="7D31A9E0" w14:textId="77777777" w:rsidR="00BC6470" w:rsidRPr="005D7F7A" w:rsidRDefault="00BC6470" w:rsidP="00BC6470">
            <w:pPr>
              <w:pStyle w:val="Tablehead2"/>
              <w:tabs>
                <w:tab w:val="decimal" w:pos="652"/>
              </w:tabs>
              <w:spacing w:before="40"/>
              <w:rPr>
                <w:color w:val="auto"/>
              </w:rPr>
            </w:pPr>
            <w:r>
              <w:rPr>
                <w:color w:val="auto"/>
              </w:rPr>
              <w:t xml:space="preserve">   85.9</w:t>
            </w:r>
          </w:p>
        </w:tc>
        <w:tc>
          <w:tcPr>
            <w:tcW w:w="269" w:type="pct"/>
          </w:tcPr>
          <w:p w14:paraId="754EF18E" w14:textId="77777777" w:rsidR="00BC6470" w:rsidRPr="005D7F7A" w:rsidRDefault="00BC6470" w:rsidP="00BC6470">
            <w:pPr>
              <w:pStyle w:val="Tablehead2"/>
              <w:tabs>
                <w:tab w:val="decimal" w:pos="683"/>
              </w:tabs>
              <w:spacing w:before="40"/>
              <w:rPr>
                <w:color w:val="auto"/>
              </w:rPr>
            </w:pPr>
            <w:r>
              <w:rPr>
                <w:color w:val="auto"/>
              </w:rPr>
              <w:t xml:space="preserve">  9.5</w:t>
            </w:r>
          </w:p>
        </w:tc>
        <w:tc>
          <w:tcPr>
            <w:tcW w:w="638" w:type="pct"/>
          </w:tcPr>
          <w:p w14:paraId="7095C61A" w14:textId="77777777" w:rsidR="00BC6470" w:rsidRPr="005D7F7A" w:rsidRDefault="00BC6470" w:rsidP="00BC6470">
            <w:pPr>
              <w:pStyle w:val="Tablehead2"/>
              <w:tabs>
                <w:tab w:val="decimal" w:pos="1077"/>
              </w:tabs>
              <w:spacing w:before="40"/>
              <w:jc w:val="both"/>
              <w:rPr>
                <w:color w:val="auto"/>
              </w:rPr>
            </w:pPr>
            <w:r>
              <w:rPr>
                <w:color w:val="auto"/>
              </w:rPr>
              <w:t xml:space="preserve"> -1.9</w:t>
            </w:r>
          </w:p>
        </w:tc>
      </w:tr>
      <w:tr w:rsidR="00BC6470" w:rsidRPr="002F6050" w14:paraId="370E8451" w14:textId="77777777" w:rsidTr="00BE651C">
        <w:tc>
          <w:tcPr>
            <w:tcW w:w="2140" w:type="pct"/>
            <w:tcBorders>
              <w:bottom w:val="single" w:sz="4" w:space="0" w:color="439539"/>
            </w:tcBorders>
          </w:tcPr>
          <w:p w14:paraId="20618EDA" w14:textId="77777777" w:rsidR="00BC6470" w:rsidRDefault="00BC6470" w:rsidP="00BC6470">
            <w:pPr>
              <w:pStyle w:val="Tabletext"/>
              <w:rPr>
                <w:szCs w:val="17"/>
              </w:rPr>
            </w:pPr>
            <w:r>
              <w:rPr>
                <w:szCs w:val="17"/>
              </w:rPr>
              <w:t>No field of education</w:t>
            </w:r>
          </w:p>
        </w:tc>
        <w:tc>
          <w:tcPr>
            <w:tcW w:w="573" w:type="pct"/>
            <w:tcBorders>
              <w:bottom w:val="single" w:sz="4" w:space="0" w:color="439539"/>
            </w:tcBorders>
          </w:tcPr>
          <w:p w14:paraId="59B21590" w14:textId="77777777" w:rsidR="00BC6470" w:rsidRPr="005D7F7A" w:rsidRDefault="00BC6470" w:rsidP="00BC6470">
            <w:pPr>
              <w:pStyle w:val="Tablehead2"/>
              <w:tabs>
                <w:tab w:val="decimal" w:pos="579"/>
              </w:tabs>
              <w:spacing w:before="40"/>
              <w:rPr>
                <w:color w:val="auto"/>
              </w:rPr>
            </w:pPr>
            <w:r>
              <w:rPr>
                <w:color w:val="auto"/>
              </w:rPr>
              <w:t xml:space="preserve">   19.6</w:t>
            </w:r>
          </w:p>
        </w:tc>
        <w:tc>
          <w:tcPr>
            <w:tcW w:w="579" w:type="pct"/>
            <w:gridSpan w:val="2"/>
            <w:tcBorders>
              <w:bottom w:val="single" w:sz="4" w:space="0" w:color="439539"/>
            </w:tcBorders>
          </w:tcPr>
          <w:p w14:paraId="1FF22362" w14:textId="77777777" w:rsidR="00BC6470" w:rsidRPr="005D7F7A" w:rsidRDefault="00BC6470" w:rsidP="00BC6470">
            <w:pPr>
              <w:pStyle w:val="Tablehead2"/>
              <w:tabs>
                <w:tab w:val="decimal" w:pos="579"/>
              </w:tabs>
              <w:spacing w:before="40"/>
              <w:rPr>
                <w:color w:val="auto"/>
              </w:rPr>
            </w:pPr>
            <w:r>
              <w:rPr>
                <w:color w:val="auto"/>
              </w:rPr>
              <w:t xml:space="preserve">   38.5</w:t>
            </w:r>
          </w:p>
        </w:tc>
        <w:tc>
          <w:tcPr>
            <w:tcW w:w="801" w:type="pct"/>
            <w:gridSpan w:val="2"/>
            <w:tcBorders>
              <w:bottom w:val="single" w:sz="4" w:space="0" w:color="439539"/>
            </w:tcBorders>
          </w:tcPr>
          <w:p w14:paraId="274439EC" w14:textId="77777777" w:rsidR="00BC6470" w:rsidRPr="005D7F7A" w:rsidRDefault="00BC6470" w:rsidP="00BC6470">
            <w:pPr>
              <w:pStyle w:val="Tablehead2"/>
              <w:tabs>
                <w:tab w:val="decimal" w:pos="652"/>
              </w:tabs>
              <w:spacing w:before="40"/>
              <w:rPr>
                <w:color w:val="auto"/>
              </w:rPr>
            </w:pPr>
            <w:r>
              <w:rPr>
                <w:color w:val="auto"/>
              </w:rPr>
              <w:t xml:space="preserve">   28.8</w:t>
            </w:r>
          </w:p>
        </w:tc>
        <w:tc>
          <w:tcPr>
            <w:tcW w:w="269" w:type="pct"/>
            <w:tcBorders>
              <w:bottom w:val="single" w:sz="4" w:space="0" w:color="439539"/>
            </w:tcBorders>
          </w:tcPr>
          <w:p w14:paraId="7F6EEBF8" w14:textId="77777777" w:rsidR="00BC6470" w:rsidRPr="005D7F7A" w:rsidRDefault="00BC6470" w:rsidP="00BC6470">
            <w:pPr>
              <w:pStyle w:val="Tablehead2"/>
              <w:tabs>
                <w:tab w:val="decimal" w:pos="683"/>
              </w:tabs>
              <w:spacing w:before="40"/>
              <w:rPr>
                <w:color w:val="auto"/>
              </w:rPr>
            </w:pPr>
            <w:r>
              <w:rPr>
                <w:color w:val="auto"/>
              </w:rPr>
              <w:t xml:space="preserve">  3.2</w:t>
            </w:r>
          </w:p>
        </w:tc>
        <w:tc>
          <w:tcPr>
            <w:tcW w:w="638" w:type="pct"/>
            <w:tcBorders>
              <w:bottom w:val="single" w:sz="4" w:space="0" w:color="439539"/>
            </w:tcBorders>
          </w:tcPr>
          <w:p w14:paraId="5D5F961B" w14:textId="77777777" w:rsidR="00BC6470" w:rsidRPr="005D7F7A" w:rsidRDefault="00BC6470" w:rsidP="00BC6470">
            <w:pPr>
              <w:pStyle w:val="Tablehead2"/>
              <w:tabs>
                <w:tab w:val="decimal" w:pos="1077"/>
              </w:tabs>
              <w:spacing w:before="40"/>
              <w:jc w:val="both"/>
              <w:rPr>
                <w:color w:val="auto"/>
              </w:rPr>
            </w:pPr>
            <w:r>
              <w:rPr>
                <w:color w:val="auto"/>
              </w:rPr>
              <w:t>-25.0</w:t>
            </w:r>
          </w:p>
        </w:tc>
      </w:tr>
      <w:tr w:rsidR="00BC6470" w:rsidRPr="00AF3162" w14:paraId="0E96D63E" w14:textId="77777777" w:rsidTr="00BE651C">
        <w:tc>
          <w:tcPr>
            <w:tcW w:w="2140" w:type="pct"/>
            <w:tcBorders>
              <w:top w:val="single" w:sz="4" w:space="0" w:color="439539"/>
              <w:bottom w:val="single" w:sz="4" w:space="0" w:color="439539"/>
            </w:tcBorders>
          </w:tcPr>
          <w:p w14:paraId="42F6F097" w14:textId="77777777" w:rsidR="00BC6470" w:rsidRPr="0086522C" w:rsidRDefault="00BC6470" w:rsidP="00BC6470">
            <w:pPr>
              <w:pStyle w:val="TableRowBold"/>
              <w:spacing w:before="40"/>
            </w:pPr>
            <w:r w:rsidRPr="0086522C">
              <w:t>Total</w:t>
            </w:r>
          </w:p>
        </w:tc>
        <w:tc>
          <w:tcPr>
            <w:tcW w:w="573" w:type="pct"/>
            <w:tcBorders>
              <w:top w:val="single" w:sz="4" w:space="0" w:color="439539"/>
              <w:bottom w:val="single" w:sz="4" w:space="0" w:color="439539"/>
            </w:tcBorders>
            <w:vAlign w:val="center"/>
          </w:tcPr>
          <w:p w14:paraId="1678B08B" w14:textId="77777777" w:rsidR="00BC6470" w:rsidRPr="0086522C" w:rsidRDefault="00BC6470" w:rsidP="00BC6470">
            <w:pPr>
              <w:pStyle w:val="Tablehead2"/>
              <w:tabs>
                <w:tab w:val="decimal" w:pos="579"/>
              </w:tabs>
              <w:spacing w:before="40"/>
              <w:rPr>
                <w:b/>
              </w:rPr>
            </w:pPr>
            <w:r>
              <w:rPr>
                <w:b/>
              </w:rPr>
              <w:t xml:space="preserve">  916.9</w:t>
            </w:r>
          </w:p>
        </w:tc>
        <w:tc>
          <w:tcPr>
            <w:tcW w:w="579" w:type="pct"/>
            <w:gridSpan w:val="2"/>
            <w:tcBorders>
              <w:top w:val="single" w:sz="4" w:space="0" w:color="439539"/>
              <w:bottom w:val="single" w:sz="4" w:space="0" w:color="439539"/>
            </w:tcBorders>
            <w:vAlign w:val="center"/>
          </w:tcPr>
          <w:p w14:paraId="2F197640" w14:textId="77777777" w:rsidR="00BC6470" w:rsidRPr="0086522C" w:rsidRDefault="00BC6470" w:rsidP="00BC6470">
            <w:pPr>
              <w:pStyle w:val="Tablehead2"/>
              <w:tabs>
                <w:tab w:val="decimal" w:pos="579"/>
              </w:tabs>
              <w:spacing w:before="40"/>
              <w:rPr>
                <w:b/>
              </w:rPr>
            </w:pPr>
            <w:r>
              <w:rPr>
                <w:b/>
              </w:rPr>
              <w:t xml:space="preserve">  926.9</w:t>
            </w:r>
          </w:p>
        </w:tc>
        <w:tc>
          <w:tcPr>
            <w:tcW w:w="801" w:type="pct"/>
            <w:gridSpan w:val="2"/>
            <w:tcBorders>
              <w:top w:val="single" w:sz="4" w:space="0" w:color="439539"/>
              <w:bottom w:val="single" w:sz="4" w:space="0" w:color="439539"/>
            </w:tcBorders>
            <w:vAlign w:val="center"/>
          </w:tcPr>
          <w:p w14:paraId="7EDA401A" w14:textId="77777777" w:rsidR="00BC6470" w:rsidRPr="0086522C" w:rsidRDefault="00BC6470" w:rsidP="00BC6470">
            <w:pPr>
              <w:pStyle w:val="Tablehead2"/>
              <w:tabs>
                <w:tab w:val="decimal" w:pos="652"/>
              </w:tabs>
              <w:spacing w:before="40"/>
              <w:rPr>
                <w:b/>
              </w:rPr>
            </w:pPr>
            <w:r>
              <w:rPr>
                <w:b/>
              </w:rPr>
              <w:t xml:space="preserve">  907.7</w:t>
            </w:r>
          </w:p>
        </w:tc>
        <w:tc>
          <w:tcPr>
            <w:tcW w:w="269" w:type="pct"/>
            <w:tcBorders>
              <w:top w:val="single" w:sz="4" w:space="0" w:color="439539"/>
              <w:bottom w:val="single" w:sz="4" w:space="0" w:color="439539"/>
            </w:tcBorders>
            <w:vAlign w:val="center"/>
          </w:tcPr>
          <w:p w14:paraId="15DA10E5" w14:textId="77777777" w:rsidR="00BC6470" w:rsidRPr="0086522C" w:rsidRDefault="00BC6470" w:rsidP="00BC6470">
            <w:pPr>
              <w:pStyle w:val="Tablehead2"/>
              <w:tabs>
                <w:tab w:val="decimal" w:pos="683"/>
              </w:tabs>
              <w:spacing w:before="40"/>
              <w:rPr>
                <w:b/>
              </w:rPr>
            </w:pPr>
            <w:r>
              <w:rPr>
                <w:b/>
              </w:rPr>
              <w:t>100.0</w:t>
            </w:r>
          </w:p>
        </w:tc>
        <w:tc>
          <w:tcPr>
            <w:tcW w:w="638" w:type="pct"/>
            <w:tcBorders>
              <w:top w:val="single" w:sz="4" w:space="0" w:color="439539"/>
              <w:bottom w:val="single" w:sz="4" w:space="0" w:color="439539"/>
            </w:tcBorders>
            <w:vAlign w:val="center"/>
          </w:tcPr>
          <w:p w14:paraId="69C6E6F3" w14:textId="77777777" w:rsidR="00BC6470" w:rsidRPr="0086522C" w:rsidRDefault="00BC6470" w:rsidP="00BC6470">
            <w:pPr>
              <w:pStyle w:val="Tablehead2"/>
              <w:tabs>
                <w:tab w:val="decimal" w:pos="1077"/>
              </w:tabs>
              <w:spacing w:before="40"/>
              <w:jc w:val="both"/>
              <w:rPr>
                <w:b/>
              </w:rPr>
            </w:pPr>
            <w:r>
              <w:rPr>
                <w:b/>
              </w:rPr>
              <w:t xml:space="preserve"> -2.1</w:t>
            </w:r>
          </w:p>
        </w:tc>
      </w:tr>
    </w:tbl>
    <w:p w14:paraId="4BA5B375" w14:textId="278C40E5" w:rsidR="00270723" w:rsidRPr="00FA0354" w:rsidRDefault="00270723" w:rsidP="00270723">
      <w:pPr>
        <w:pStyle w:val="Source"/>
        <w:tabs>
          <w:tab w:val="decimal" w:pos="709"/>
        </w:tabs>
        <w:ind w:left="720" w:hanging="720"/>
      </w:pPr>
      <w:r w:rsidRPr="00385765">
        <w:t xml:space="preserve">Note: </w:t>
      </w:r>
      <w:r w:rsidRPr="00385765">
        <w:tab/>
      </w:r>
      <w:r w:rsidRPr="00385765">
        <w:tab/>
        <w:t>Data in this table are based on program enrolments, not students. A student can be enrolled in more than one program. Therefore the</w:t>
      </w:r>
      <w:r w:rsidRPr="00385765">
        <w:br/>
        <w:t>total in this table will not match that of table 9.</w:t>
      </w:r>
      <w:r>
        <w:t xml:space="preserve"> </w:t>
      </w:r>
      <w:r>
        <w:br/>
      </w:r>
      <w:r w:rsidRPr="00BE256A">
        <w:t xml:space="preserve">For </w:t>
      </w:r>
      <w:r>
        <w:t xml:space="preserve">further </w:t>
      </w:r>
      <w:r w:rsidRPr="00BE256A">
        <w:t>notes on tables, see the explanatory notes on page</w:t>
      </w:r>
      <w:r>
        <w:t>s</w:t>
      </w:r>
      <w:r w:rsidR="006C227F">
        <w:t xml:space="preserve"> </w:t>
      </w:r>
      <w:r w:rsidR="006C227F">
        <w:t>24</w:t>
      </w:r>
      <w:r w:rsidR="006C227F">
        <w:rPr>
          <w:rStyle w:val="SourceChar"/>
        </w:rPr>
        <w:t>–</w:t>
      </w:r>
      <w:r w:rsidR="006C227F">
        <w:t>30</w:t>
      </w:r>
      <w:r w:rsidRPr="00BE256A">
        <w:t xml:space="preserve">. </w:t>
      </w:r>
      <w:r>
        <w:br/>
      </w:r>
      <w:r w:rsidRPr="00BE256A">
        <w:t>For further information on total VET students, see</w:t>
      </w:r>
      <w:r>
        <w:t xml:space="preserve"> </w:t>
      </w:r>
      <w:r w:rsidRPr="00BE256A">
        <w:t>&lt;</w:t>
      </w:r>
      <w:r w:rsidR="00F75EA1" w:rsidRPr="00F75EA1">
        <w:t>https://www.ncver.edu.au/research-and-statistics/collection/students-and-courses-collection/total-vet-students-and-courses</w:t>
      </w:r>
      <w:r w:rsidRPr="00BE256A">
        <w:t>&gt;.</w:t>
      </w:r>
    </w:p>
    <w:p w14:paraId="2EE26C6B" w14:textId="275DB9B2" w:rsidR="00270723" w:rsidRDefault="00270723" w:rsidP="00270723">
      <w:pPr>
        <w:pStyle w:val="Source"/>
        <w:rPr>
          <w:rStyle w:val="SourceChar"/>
        </w:rPr>
      </w:pPr>
      <w:r w:rsidRPr="00660A77">
        <w:t xml:space="preserve">Source: </w:t>
      </w:r>
      <w:r w:rsidRPr="00660A77">
        <w:tab/>
        <w:t xml:space="preserve">NCVER </w:t>
      </w:r>
      <w:r w:rsidRPr="00660A77">
        <w:rPr>
          <w:rStyle w:val="SourceChar"/>
        </w:rPr>
        <w:t>National VET Provider Collection</w:t>
      </w:r>
      <w:r>
        <w:rPr>
          <w:rStyle w:val="SourceChar"/>
        </w:rPr>
        <w:t>,</w:t>
      </w:r>
      <w:r w:rsidRPr="00660A77">
        <w:rPr>
          <w:rStyle w:val="SourceChar"/>
        </w:rPr>
        <w:t xml:space="preserve"> </w:t>
      </w:r>
      <w:r w:rsidRPr="00FA0354">
        <w:rPr>
          <w:rStyle w:val="SourceChar"/>
        </w:rPr>
        <w:t>201</w:t>
      </w:r>
      <w:r w:rsidR="00F75EA1">
        <w:rPr>
          <w:rStyle w:val="SourceChar"/>
        </w:rPr>
        <w:t>5</w:t>
      </w:r>
      <w:r w:rsidR="00BE651C">
        <w:rPr>
          <w:rStyle w:val="SourceChar"/>
        </w:rPr>
        <w:t>–</w:t>
      </w:r>
      <w:r>
        <w:rPr>
          <w:rStyle w:val="SourceChar"/>
        </w:rPr>
        <w:t>1</w:t>
      </w:r>
      <w:r w:rsidR="005E0F62">
        <w:rPr>
          <w:rStyle w:val="SourceChar"/>
        </w:rPr>
        <w:t>7</w:t>
      </w:r>
      <w:r w:rsidRPr="00FA0354">
        <w:rPr>
          <w:rStyle w:val="SourceChar"/>
        </w:rPr>
        <w:t xml:space="preserve"> </w:t>
      </w:r>
      <w:r w:rsidRPr="00557CBF">
        <w:rPr>
          <w:rStyle w:val="SourceChar"/>
        </w:rPr>
        <w:t xml:space="preserve">and NCVER </w:t>
      </w:r>
      <w:r w:rsidR="00A77888">
        <w:rPr>
          <w:rStyle w:val="SourceChar"/>
        </w:rPr>
        <w:t xml:space="preserve">National </w:t>
      </w:r>
      <w:r w:rsidRPr="00557CBF">
        <w:rPr>
          <w:rStyle w:val="SourceChar"/>
        </w:rPr>
        <w:t>VET in Schools Collection</w:t>
      </w:r>
      <w:r>
        <w:rPr>
          <w:rStyle w:val="SourceChar"/>
        </w:rPr>
        <w:t>,</w:t>
      </w:r>
      <w:r w:rsidRPr="00557CBF">
        <w:rPr>
          <w:rStyle w:val="SourceChar"/>
        </w:rPr>
        <w:t xml:space="preserve"> 201</w:t>
      </w:r>
      <w:r w:rsidR="00F75EA1">
        <w:rPr>
          <w:rStyle w:val="SourceChar"/>
        </w:rPr>
        <w:t>5</w:t>
      </w:r>
      <w:r w:rsidR="00BE651C">
        <w:rPr>
          <w:rStyle w:val="SourceChar"/>
        </w:rPr>
        <w:t>–</w:t>
      </w:r>
      <w:r>
        <w:rPr>
          <w:rStyle w:val="SourceChar"/>
        </w:rPr>
        <w:t>1</w:t>
      </w:r>
      <w:r w:rsidR="005E0F62">
        <w:rPr>
          <w:rStyle w:val="SourceChar"/>
        </w:rPr>
        <w:t>7</w:t>
      </w:r>
      <w:r w:rsidRPr="00557CBF">
        <w:rPr>
          <w:rStyle w:val="SourceChar"/>
        </w:rPr>
        <w:t>.</w:t>
      </w:r>
    </w:p>
    <w:p w14:paraId="3F660157" w14:textId="77777777" w:rsidR="00161C9E" w:rsidRDefault="00161C9E">
      <w:pPr>
        <w:spacing w:before="0" w:after="0"/>
      </w:pPr>
      <w:r>
        <w:br w:type="page"/>
      </w:r>
    </w:p>
    <w:p w14:paraId="474E307C" w14:textId="77777777" w:rsidR="00260981" w:rsidRDefault="00C53ED0" w:rsidP="00260981">
      <w:pPr>
        <w:pStyle w:val="StatsHeading2"/>
      </w:pPr>
      <w:bookmarkStart w:id="88" w:name="_Toc427678851"/>
      <w:bookmarkStart w:id="89" w:name="_Toc464718889"/>
      <w:r>
        <w:lastRenderedPageBreak/>
        <w:t>Government-</w:t>
      </w:r>
      <w:r w:rsidR="007C377F">
        <w:t xml:space="preserve">funded </w:t>
      </w:r>
      <w:r w:rsidR="00260981">
        <w:t>VET students</w:t>
      </w:r>
      <w:bookmarkEnd w:id="81"/>
      <w:bookmarkEnd w:id="88"/>
      <w:bookmarkEnd w:id="89"/>
    </w:p>
    <w:p w14:paraId="1DA6E2A2" w14:textId="77777777" w:rsidR="00260981" w:rsidRDefault="00260981" w:rsidP="00F54846">
      <w:pPr>
        <w:pStyle w:val="tabletitle"/>
        <w:rPr>
          <w:rStyle w:val="SourceChar"/>
        </w:rPr>
      </w:pPr>
      <w:bookmarkStart w:id="90" w:name="_Toc280171344"/>
      <w:bookmarkStart w:id="91" w:name="_Toc523132766"/>
      <w:r>
        <w:t xml:space="preserve">Table </w:t>
      </w:r>
      <w:r w:rsidR="00BE09E9">
        <w:t>1</w:t>
      </w:r>
      <w:r w:rsidR="00161C9E">
        <w:t>1</w:t>
      </w:r>
      <w:r>
        <w:tab/>
      </w:r>
      <w:r w:rsidR="00C53ED0">
        <w:t>Government-</w:t>
      </w:r>
      <w:r w:rsidR="007C377F">
        <w:t xml:space="preserve">funded </w:t>
      </w:r>
      <w:r>
        <w:t xml:space="preserve">VET students aged 15 to 19 years by selected </w:t>
      </w:r>
      <w:r w:rsidR="00B51450">
        <w:t>student</w:t>
      </w:r>
      <w:r>
        <w:t xml:space="preserve"> characteristic</w:t>
      </w:r>
      <w:r w:rsidRPr="00B86131">
        <w:t xml:space="preserve">s, </w:t>
      </w:r>
      <w:bookmarkEnd w:id="90"/>
      <w:r w:rsidR="00CF215E">
        <w:t>201</w:t>
      </w:r>
      <w:r w:rsidR="005E0F62">
        <w:t>3</w:t>
      </w:r>
      <w:r w:rsidR="00CF215E">
        <w:t>–1</w:t>
      </w:r>
      <w:r w:rsidR="005E0F62">
        <w:t>7</w:t>
      </w:r>
      <w:bookmarkEnd w:id="91"/>
      <w:r w:rsidR="00BE09E9">
        <w:t xml:space="preserve"> </w:t>
      </w:r>
    </w:p>
    <w:tbl>
      <w:tblPr>
        <w:tblW w:w="9633"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835"/>
        <w:gridCol w:w="972"/>
        <w:gridCol w:w="972"/>
        <w:gridCol w:w="972"/>
        <w:gridCol w:w="972"/>
        <w:gridCol w:w="972"/>
        <w:gridCol w:w="972"/>
        <w:gridCol w:w="966"/>
      </w:tblGrid>
      <w:tr w:rsidR="00DB4D41" w:rsidRPr="00B1439A" w14:paraId="1C1C5B14" w14:textId="77777777" w:rsidTr="005174BB">
        <w:tc>
          <w:tcPr>
            <w:tcW w:w="2835" w:type="dxa"/>
            <w:tcBorders>
              <w:top w:val="single" w:sz="4" w:space="0" w:color="439539"/>
              <w:left w:val="nil"/>
              <w:bottom w:val="nil"/>
            </w:tcBorders>
          </w:tcPr>
          <w:p w14:paraId="265135AC" w14:textId="77777777" w:rsidR="00DB4D41" w:rsidRPr="00B1439A" w:rsidRDefault="00DB4D41" w:rsidP="00D05448">
            <w:pPr>
              <w:pStyle w:val="Tablehead1"/>
            </w:pPr>
          </w:p>
        </w:tc>
        <w:tc>
          <w:tcPr>
            <w:tcW w:w="972" w:type="dxa"/>
            <w:tcBorders>
              <w:top w:val="single" w:sz="4" w:space="0" w:color="439539"/>
              <w:bottom w:val="nil"/>
            </w:tcBorders>
          </w:tcPr>
          <w:p w14:paraId="1484D2A4" w14:textId="77777777" w:rsidR="00DB4D41" w:rsidRPr="00B86131" w:rsidRDefault="00DB4D41" w:rsidP="00DB4D41">
            <w:pPr>
              <w:pStyle w:val="Tablehead1"/>
              <w:jc w:val="center"/>
            </w:pPr>
            <w:r w:rsidRPr="00B86131">
              <w:t>201</w:t>
            </w:r>
            <w:r w:rsidR="005E0F62">
              <w:t>3</w:t>
            </w:r>
          </w:p>
        </w:tc>
        <w:tc>
          <w:tcPr>
            <w:tcW w:w="972" w:type="dxa"/>
            <w:tcBorders>
              <w:top w:val="single" w:sz="4" w:space="0" w:color="439539"/>
              <w:bottom w:val="nil"/>
            </w:tcBorders>
          </w:tcPr>
          <w:p w14:paraId="4691982C" w14:textId="77777777" w:rsidR="00DB4D41" w:rsidRPr="00B86131" w:rsidRDefault="00DB4D41" w:rsidP="00DB4D41">
            <w:pPr>
              <w:pStyle w:val="Tablehead1"/>
              <w:jc w:val="center"/>
              <w:rPr>
                <w:vertAlign w:val="superscript"/>
              </w:rPr>
            </w:pPr>
            <w:r>
              <w:t>201</w:t>
            </w:r>
            <w:r w:rsidR="005E0F62">
              <w:t>4</w:t>
            </w:r>
          </w:p>
        </w:tc>
        <w:tc>
          <w:tcPr>
            <w:tcW w:w="972" w:type="dxa"/>
            <w:tcBorders>
              <w:top w:val="single" w:sz="4" w:space="0" w:color="439539"/>
              <w:bottom w:val="nil"/>
            </w:tcBorders>
          </w:tcPr>
          <w:p w14:paraId="5A87AB78" w14:textId="77777777" w:rsidR="00DB4D41" w:rsidRPr="00B86131" w:rsidRDefault="00DB4D41" w:rsidP="00DB4D41">
            <w:pPr>
              <w:pStyle w:val="Tablehead1"/>
              <w:jc w:val="center"/>
              <w:rPr>
                <w:vertAlign w:val="superscript"/>
              </w:rPr>
            </w:pPr>
            <w:r>
              <w:t>201</w:t>
            </w:r>
            <w:r w:rsidR="005E0F62">
              <w:t>5</w:t>
            </w:r>
          </w:p>
        </w:tc>
        <w:tc>
          <w:tcPr>
            <w:tcW w:w="972" w:type="dxa"/>
            <w:tcBorders>
              <w:top w:val="single" w:sz="4" w:space="0" w:color="439539"/>
              <w:bottom w:val="nil"/>
            </w:tcBorders>
          </w:tcPr>
          <w:p w14:paraId="21CA127B" w14:textId="77777777" w:rsidR="00DB4D41" w:rsidRPr="00B86131" w:rsidRDefault="00DB4D41" w:rsidP="00DB4D41">
            <w:pPr>
              <w:pStyle w:val="Tablehead1"/>
              <w:jc w:val="center"/>
              <w:rPr>
                <w:vertAlign w:val="superscript"/>
              </w:rPr>
            </w:pPr>
            <w:r>
              <w:t>201</w:t>
            </w:r>
            <w:r w:rsidR="005E0F62">
              <w:t>6</w:t>
            </w:r>
          </w:p>
        </w:tc>
        <w:tc>
          <w:tcPr>
            <w:tcW w:w="1944" w:type="dxa"/>
            <w:gridSpan w:val="2"/>
            <w:tcBorders>
              <w:top w:val="single" w:sz="4" w:space="0" w:color="439539"/>
              <w:bottom w:val="nil"/>
            </w:tcBorders>
          </w:tcPr>
          <w:p w14:paraId="6033C422" w14:textId="32E55402" w:rsidR="00DB4D41" w:rsidRPr="00B86131" w:rsidRDefault="00BE651C" w:rsidP="00DB4D41">
            <w:pPr>
              <w:pStyle w:val="Tablehead1"/>
              <w:jc w:val="center"/>
            </w:pPr>
            <w:r>
              <w:t xml:space="preserve">   </w:t>
            </w:r>
            <w:r w:rsidR="00DB4D41">
              <w:t>201</w:t>
            </w:r>
            <w:r w:rsidR="005E0F62">
              <w:t>7</w:t>
            </w:r>
          </w:p>
        </w:tc>
        <w:tc>
          <w:tcPr>
            <w:tcW w:w="966" w:type="dxa"/>
            <w:tcBorders>
              <w:top w:val="single" w:sz="4" w:space="0" w:color="439539"/>
              <w:bottom w:val="nil"/>
              <w:right w:val="nil"/>
            </w:tcBorders>
          </w:tcPr>
          <w:p w14:paraId="3CF8492F" w14:textId="77777777" w:rsidR="00DB4D41" w:rsidRPr="00B86131" w:rsidRDefault="00DB4D41" w:rsidP="00DB4D41">
            <w:pPr>
              <w:pStyle w:val="Tablehead1"/>
              <w:jc w:val="center"/>
            </w:pPr>
            <w:r>
              <w:t>201</w:t>
            </w:r>
            <w:r w:rsidR="005E0F62">
              <w:t>6</w:t>
            </w:r>
            <w:r>
              <w:t>–1</w:t>
            </w:r>
            <w:r w:rsidR="005E0F62">
              <w:t>7</w:t>
            </w:r>
          </w:p>
        </w:tc>
      </w:tr>
      <w:tr w:rsidR="00B1439A" w:rsidRPr="00131B06" w14:paraId="216ED5CE" w14:textId="77777777" w:rsidTr="005174BB">
        <w:tc>
          <w:tcPr>
            <w:tcW w:w="2835" w:type="dxa"/>
            <w:tcBorders>
              <w:top w:val="nil"/>
              <w:left w:val="nil"/>
              <w:bottom w:val="single" w:sz="4" w:space="0" w:color="439539"/>
            </w:tcBorders>
          </w:tcPr>
          <w:p w14:paraId="06DEE14A" w14:textId="77777777" w:rsidR="00B1439A" w:rsidRPr="00131B06" w:rsidRDefault="00B1439A" w:rsidP="004404B2">
            <w:pPr>
              <w:pStyle w:val="Tablehead2"/>
              <w:jc w:val="center"/>
            </w:pPr>
            <w:bookmarkStart w:id="92" w:name="table_10"/>
            <w:bookmarkEnd w:id="92"/>
          </w:p>
        </w:tc>
        <w:tc>
          <w:tcPr>
            <w:tcW w:w="972" w:type="dxa"/>
            <w:tcBorders>
              <w:top w:val="nil"/>
              <w:bottom w:val="single" w:sz="4" w:space="0" w:color="439539"/>
            </w:tcBorders>
          </w:tcPr>
          <w:p w14:paraId="2F759140" w14:textId="77777777" w:rsidR="00B1439A" w:rsidRPr="00131B06" w:rsidRDefault="00B1439A" w:rsidP="004404B2">
            <w:pPr>
              <w:pStyle w:val="Tablehead2"/>
              <w:jc w:val="center"/>
              <w:rPr>
                <w:b/>
              </w:rPr>
            </w:pPr>
            <w:r w:rsidRPr="00131B06">
              <w:t>(’000)</w:t>
            </w:r>
          </w:p>
        </w:tc>
        <w:tc>
          <w:tcPr>
            <w:tcW w:w="972" w:type="dxa"/>
            <w:tcBorders>
              <w:top w:val="nil"/>
              <w:bottom w:val="single" w:sz="4" w:space="0" w:color="439539"/>
            </w:tcBorders>
          </w:tcPr>
          <w:p w14:paraId="4C521506" w14:textId="77777777" w:rsidR="00B1439A" w:rsidRPr="00131B06" w:rsidRDefault="00B1439A" w:rsidP="004404B2">
            <w:pPr>
              <w:pStyle w:val="Tablehead2"/>
              <w:jc w:val="center"/>
              <w:rPr>
                <w:b/>
              </w:rPr>
            </w:pPr>
            <w:r w:rsidRPr="00131B06">
              <w:t>(’000)</w:t>
            </w:r>
          </w:p>
        </w:tc>
        <w:tc>
          <w:tcPr>
            <w:tcW w:w="972" w:type="dxa"/>
            <w:tcBorders>
              <w:top w:val="nil"/>
              <w:bottom w:val="single" w:sz="4" w:space="0" w:color="439539"/>
            </w:tcBorders>
          </w:tcPr>
          <w:p w14:paraId="03FD59AE" w14:textId="77777777" w:rsidR="00B1439A" w:rsidRPr="00131B06" w:rsidRDefault="00B1439A" w:rsidP="004404B2">
            <w:pPr>
              <w:pStyle w:val="Tablehead2"/>
              <w:jc w:val="center"/>
              <w:rPr>
                <w:b/>
              </w:rPr>
            </w:pPr>
            <w:r w:rsidRPr="00131B06">
              <w:t>(’000)</w:t>
            </w:r>
          </w:p>
        </w:tc>
        <w:tc>
          <w:tcPr>
            <w:tcW w:w="972" w:type="dxa"/>
            <w:tcBorders>
              <w:top w:val="nil"/>
              <w:bottom w:val="single" w:sz="4" w:space="0" w:color="439539"/>
            </w:tcBorders>
          </w:tcPr>
          <w:p w14:paraId="29661B2A" w14:textId="77777777" w:rsidR="00B1439A" w:rsidRPr="00131B06" w:rsidRDefault="00B1439A" w:rsidP="004404B2">
            <w:pPr>
              <w:pStyle w:val="Tablehead2"/>
              <w:jc w:val="center"/>
              <w:rPr>
                <w:b/>
              </w:rPr>
            </w:pPr>
            <w:r w:rsidRPr="00131B06">
              <w:t>(’000)</w:t>
            </w:r>
          </w:p>
        </w:tc>
        <w:tc>
          <w:tcPr>
            <w:tcW w:w="972" w:type="dxa"/>
            <w:tcBorders>
              <w:top w:val="nil"/>
              <w:bottom w:val="single" w:sz="4" w:space="0" w:color="439539"/>
            </w:tcBorders>
          </w:tcPr>
          <w:p w14:paraId="4D2CE184" w14:textId="77777777" w:rsidR="00B1439A" w:rsidRPr="00131B06" w:rsidRDefault="00B1439A" w:rsidP="004404B2">
            <w:pPr>
              <w:pStyle w:val="Tablehead2"/>
              <w:jc w:val="center"/>
              <w:rPr>
                <w:b/>
              </w:rPr>
            </w:pPr>
            <w:r w:rsidRPr="00131B06">
              <w:t>(’000)</w:t>
            </w:r>
          </w:p>
        </w:tc>
        <w:tc>
          <w:tcPr>
            <w:tcW w:w="972" w:type="dxa"/>
            <w:tcBorders>
              <w:top w:val="nil"/>
              <w:bottom w:val="single" w:sz="4" w:space="0" w:color="439539"/>
            </w:tcBorders>
          </w:tcPr>
          <w:p w14:paraId="4DD454D3" w14:textId="5F671829" w:rsidR="00B1439A" w:rsidRPr="00131B06" w:rsidRDefault="00BE651C" w:rsidP="00BE651C">
            <w:pPr>
              <w:pStyle w:val="Tablehead2"/>
              <w:ind w:right="-124"/>
              <w:jc w:val="center"/>
              <w:rPr>
                <w:b/>
              </w:rPr>
            </w:pPr>
            <w:r>
              <w:t xml:space="preserve">  </w:t>
            </w:r>
            <w:r w:rsidR="00B1439A" w:rsidRPr="00131B06">
              <w:t>%</w:t>
            </w:r>
          </w:p>
        </w:tc>
        <w:tc>
          <w:tcPr>
            <w:tcW w:w="966" w:type="dxa"/>
            <w:tcBorders>
              <w:top w:val="nil"/>
              <w:bottom w:val="single" w:sz="4" w:space="0" w:color="439539"/>
              <w:right w:val="nil"/>
            </w:tcBorders>
          </w:tcPr>
          <w:p w14:paraId="65C7149E" w14:textId="77777777" w:rsidR="00B1439A" w:rsidRPr="00131B06" w:rsidRDefault="00B1439A" w:rsidP="004404B2">
            <w:pPr>
              <w:pStyle w:val="Tablehead2"/>
              <w:jc w:val="center"/>
              <w:rPr>
                <w:b/>
              </w:rPr>
            </w:pPr>
            <w:r w:rsidRPr="00131B06">
              <w:t>% change</w:t>
            </w:r>
          </w:p>
        </w:tc>
      </w:tr>
      <w:tr w:rsidR="00155484" w14:paraId="10B8AB67" w14:textId="77777777" w:rsidTr="005174BB">
        <w:tc>
          <w:tcPr>
            <w:tcW w:w="2835" w:type="dxa"/>
            <w:tcBorders>
              <w:top w:val="single" w:sz="4" w:space="0" w:color="439539"/>
            </w:tcBorders>
          </w:tcPr>
          <w:p w14:paraId="340D0299" w14:textId="77777777" w:rsidR="00155484" w:rsidRDefault="00155484" w:rsidP="00BE09E9">
            <w:pPr>
              <w:pStyle w:val="TableRowBold"/>
            </w:pPr>
            <w:r>
              <w:t xml:space="preserve">State or </w:t>
            </w:r>
            <w:r w:rsidRPr="005174BB">
              <w:t>territory that funds or accredit</w:t>
            </w:r>
            <w:r>
              <w:t>s the training</w:t>
            </w:r>
          </w:p>
        </w:tc>
        <w:tc>
          <w:tcPr>
            <w:tcW w:w="972" w:type="dxa"/>
            <w:tcBorders>
              <w:top w:val="single" w:sz="4" w:space="0" w:color="439539"/>
            </w:tcBorders>
          </w:tcPr>
          <w:p w14:paraId="72297B59" w14:textId="77777777" w:rsidR="00155484" w:rsidRPr="00EC326B" w:rsidRDefault="00155484" w:rsidP="004D20F9">
            <w:pPr>
              <w:pStyle w:val="Tabletext"/>
              <w:tabs>
                <w:tab w:val="decimal" w:pos="504"/>
              </w:tabs>
              <w:rPr>
                <w:szCs w:val="17"/>
              </w:rPr>
            </w:pPr>
          </w:p>
        </w:tc>
        <w:tc>
          <w:tcPr>
            <w:tcW w:w="972" w:type="dxa"/>
            <w:tcBorders>
              <w:top w:val="single" w:sz="4" w:space="0" w:color="439539"/>
            </w:tcBorders>
          </w:tcPr>
          <w:p w14:paraId="3C6E0862" w14:textId="77777777" w:rsidR="00155484" w:rsidRPr="00EC326B" w:rsidRDefault="00155484" w:rsidP="004D20F9">
            <w:pPr>
              <w:pStyle w:val="Tabletext"/>
              <w:tabs>
                <w:tab w:val="decimal" w:pos="504"/>
              </w:tabs>
              <w:rPr>
                <w:szCs w:val="17"/>
              </w:rPr>
            </w:pPr>
          </w:p>
        </w:tc>
        <w:tc>
          <w:tcPr>
            <w:tcW w:w="972" w:type="dxa"/>
            <w:tcBorders>
              <w:top w:val="single" w:sz="4" w:space="0" w:color="439539"/>
            </w:tcBorders>
          </w:tcPr>
          <w:p w14:paraId="6444659A" w14:textId="77777777" w:rsidR="00155484" w:rsidRPr="00EC326B" w:rsidRDefault="00155484" w:rsidP="004D20F9">
            <w:pPr>
              <w:pStyle w:val="Tabletext"/>
              <w:tabs>
                <w:tab w:val="decimal" w:pos="504"/>
              </w:tabs>
              <w:rPr>
                <w:szCs w:val="17"/>
              </w:rPr>
            </w:pPr>
          </w:p>
        </w:tc>
        <w:tc>
          <w:tcPr>
            <w:tcW w:w="972" w:type="dxa"/>
            <w:tcBorders>
              <w:top w:val="single" w:sz="4" w:space="0" w:color="439539"/>
            </w:tcBorders>
          </w:tcPr>
          <w:p w14:paraId="2EFAA228" w14:textId="77777777" w:rsidR="00155484" w:rsidRPr="00EC326B" w:rsidRDefault="00155484" w:rsidP="004D20F9">
            <w:pPr>
              <w:pStyle w:val="Tabletext"/>
              <w:tabs>
                <w:tab w:val="decimal" w:pos="504"/>
              </w:tabs>
              <w:rPr>
                <w:szCs w:val="17"/>
              </w:rPr>
            </w:pPr>
          </w:p>
        </w:tc>
        <w:tc>
          <w:tcPr>
            <w:tcW w:w="972" w:type="dxa"/>
            <w:tcBorders>
              <w:top w:val="single" w:sz="4" w:space="0" w:color="439539"/>
            </w:tcBorders>
          </w:tcPr>
          <w:p w14:paraId="602BB0DF" w14:textId="77777777" w:rsidR="00155484" w:rsidRPr="00EC326B" w:rsidRDefault="00155484" w:rsidP="004D20F9">
            <w:pPr>
              <w:pStyle w:val="Tabletext"/>
              <w:tabs>
                <w:tab w:val="decimal" w:pos="504"/>
              </w:tabs>
              <w:rPr>
                <w:szCs w:val="17"/>
              </w:rPr>
            </w:pPr>
          </w:p>
        </w:tc>
        <w:tc>
          <w:tcPr>
            <w:tcW w:w="972" w:type="dxa"/>
            <w:tcBorders>
              <w:top w:val="single" w:sz="4" w:space="0" w:color="439539"/>
            </w:tcBorders>
          </w:tcPr>
          <w:p w14:paraId="072D3AC6" w14:textId="77777777" w:rsidR="00155484" w:rsidRPr="00EC326B" w:rsidRDefault="00155484" w:rsidP="004D20F9">
            <w:pPr>
              <w:pStyle w:val="Tabletext"/>
              <w:tabs>
                <w:tab w:val="decimal" w:pos="504"/>
              </w:tabs>
              <w:rPr>
                <w:szCs w:val="17"/>
              </w:rPr>
            </w:pPr>
          </w:p>
        </w:tc>
        <w:tc>
          <w:tcPr>
            <w:tcW w:w="966" w:type="dxa"/>
            <w:tcBorders>
              <w:top w:val="single" w:sz="4" w:space="0" w:color="439539"/>
            </w:tcBorders>
          </w:tcPr>
          <w:p w14:paraId="6D3476A6" w14:textId="77777777" w:rsidR="00155484" w:rsidRPr="00EC326B" w:rsidRDefault="00155484" w:rsidP="004D20F9">
            <w:pPr>
              <w:pStyle w:val="Tabletext"/>
              <w:tabs>
                <w:tab w:val="decimal" w:pos="504"/>
              </w:tabs>
              <w:rPr>
                <w:szCs w:val="17"/>
              </w:rPr>
            </w:pPr>
          </w:p>
        </w:tc>
      </w:tr>
      <w:tr w:rsidR="003C0C48" w14:paraId="5495DCEC" w14:textId="77777777" w:rsidTr="005174BB">
        <w:tc>
          <w:tcPr>
            <w:tcW w:w="2835" w:type="dxa"/>
            <w:tcBorders>
              <w:bottom w:val="nil"/>
            </w:tcBorders>
          </w:tcPr>
          <w:p w14:paraId="179453E1" w14:textId="77777777" w:rsidR="003C0C48" w:rsidRDefault="003C0C48" w:rsidP="003C0C48">
            <w:pPr>
              <w:pStyle w:val="Tabletext"/>
              <w:rPr>
                <w:szCs w:val="17"/>
              </w:rPr>
            </w:pPr>
            <w:bookmarkStart w:id="93" w:name="_Hlk525628113"/>
            <w:r>
              <w:rPr>
                <w:szCs w:val="17"/>
              </w:rPr>
              <w:t>New South Wales</w:t>
            </w:r>
          </w:p>
        </w:tc>
        <w:tc>
          <w:tcPr>
            <w:tcW w:w="972" w:type="dxa"/>
            <w:tcBorders>
              <w:bottom w:val="nil"/>
            </w:tcBorders>
            <w:vAlign w:val="bottom"/>
          </w:tcPr>
          <w:p w14:paraId="3062A0D4" w14:textId="77777777" w:rsidR="003C0C48" w:rsidRDefault="003C0C48" w:rsidP="003C0C48">
            <w:pPr>
              <w:pStyle w:val="Tabletext"/>
              <w:tabs>
                <w:tab w:val="decimal" w:pos="510"/>
              </w:tabs>
            </w:pPr>
            <w:r>
              <w:t xml:space="preserve">  144.6</w:t>
            </w:r>
          </w:p>
        </w:tc>
        <w:tc>
          <w:tcPr>
            <w:tcW w:w="972" w:type="dxa"/>
            <w:tcBorders>
              <w:bottom w:val="nil"/>
            </w:tcBorders>
            <w:vAlign w:val="bottom"/>
          </w:tcPr>
          <w:p w14:paraId="52C0A06F" w14:textId="77777777" w:rsidR="003C0C48" w:rsidRDefault="003C0C48" w:rsidP="003C0C48">
            <w:pPr>
              <w:pStyle w:val="Tabletext"/>
              <w:tabs>
                <w:tab w:val="decimal" w:pos="510"/>
              </w:tabs>
            </w:pPr>
            <w:r>
              <w:t xml:space="preserve">  137.5</w:t>
            </w:r>
          </w:p>
        </w:tc>
        <w:tc>
          <w:tcPr>
            <w:tcW w:w="972" w:type="dxa"/>
            <w:tcBorders>
              <w:bottom w:val="nil"/>
            </w:tcBorders>
            <w:vAlign w:val="bottom"/>
          </w:tcPr>
          <w:p w14:paraId="42D79DBD" w14:textId="77777777" w:rsidR="003C0C48" w:rsidRDefault="003C0C48" w:rsidP="003C0C48">
            <w:pPr>
              <w:pStyle w:val="Tabletext"/>
              <w:tabs>
                <w:tab w:val="decimal" w:pos="510"/>
              </w:tabs>
            </w:pPr>
            <w:r>
              <w:t xml:space="preserve">  121.2</w:t>
            </w:r>
          </w:p>
        </w:tc>
        <w:tc>
          <w:tcPr>
            <w:tcW w:w="972" w:type="dxa"/>
            <w:tcBorders>
              <w:bottom w:val="nil"/>
            </w:tcBorders>
            <w:vAlign w:val="bottom"/>
          </w:tcPr>
          <w:p w14:paraId="64CB2636" w14:textId="77777777" w:rsidR="003C0C48" w:rsidRDefault="003C0C48" w:rsidP="003C0C48">
            <w:pPr>
              <w:pStyle w:val="Tabletext"/>
              <w:tabs>
                <w:tab w:val="decimal" w:pos="510"/>
              </w:tabs>
            </w:pPr>
            <w:r>
              <w:t xml:space="preserve">  128.1</w:t>
            </w:r>
          </w:p>
        </w:tc>
        <w:tc>
          <w:tcPr>
            <w:tcW w:w="972" w:type="dxa"/>
            <w:tcBorders>
              <w:bottom w:val="nil"/>
            </w:tcBorders>
            <w:vAlign w:val="bottom"/>
          </w:tcPr>
          <w:p w14:paraId="6085DB8D" w14:textId="77777777" w:rsidR="003C0C48" w:rsidRDefault="003C0C48" w:rsidP="003C0C48">
            <w:pPr>
              <w:pStyle w:val="Tabletext"/>
              <w:tabs>
                <w:tab w:val="decimal" w:pos="510"/>
              </w:tabs>
            </w:pPr>
            <w:r>
              <w:t xml:space="preserve">  128.0</w:t>
            </w:r>
          </w:p>
        </w:tc>
        <w:tc>
          <w:tcPr>
            <w:tcW w:w="972" w:type="dxa"/>
            <w:tcBorders>
              <w:bottom w:val="nil"/>
            </w:tcBorders>
          </w:tcPr>
          <w:p w14:paraId="0A44ACAF" w14:textId="77777777" w:rsidR="003C0C48" w:rsidRDefault="003C0C48" w:rsidP="003C0C48">
            <w:pPr>
              <w:pStyle w:val="Tabletext"/>
              <w:tabs>
                <w:tab w:val="decimal" w:pos="470"/>
              </w:tabs>
            </w:pPr>
            <w:r>
              <w:t xml:space="preserve"> 41.0</w:t>
            </w:r>
          </w:p>
        </w:tc>
        <w:tc>
          <w:tcPr>
            <w:tcW w:w="966" w:type="dxa"/>
            <w:tcBorders>
              <w:bottom w:val="nil"/>
            </w:tcBorders>
          </w:tcPr>
          <w:p w14:paraId="07A15DBD" w14:textId="77777777" w:rsidR="003C0C48" w:rsidRDefault="003C0C48" w:rsidP="00116919">
            <w:pPr>
              <w:pStyle w:val="Tabletext"/>
              <w:tabs>
                <w:tab w:val="decimal" w:pos="581"/>
              </w:tabs>
            </w:pPr>
            <w:r>
              <w:t xml:space="preserve"> -0.0</w:t>
            </w:r>
          </w:p>
        </w:tc>
      </w:tr>
      <w:tr w:rsidR="003C0C48" w14:paraId="4695D8A6" w14:textId="77777777" w:rsidTr="005174BB">
        <w:tc>
          <w:tcPr>
            <w:tcW w:w="2835" w:type="dxa"/>
            <w:tcBorders>
              <w:bottom w:val="nil"/>
            </w:tcBorders>
          </w:tcPr>
          <w:p w14:paraId="14492B98" w14:textId="77777777" w:rsidR="003C0C48" w:rsidRPr="004A3808" w:rsidRDefault="003C0C48" w:rsidP="003C0C48">
            <w:pPr>
              <w:pStyle w:val="Tabletext"/>
              <w:rPr>
                <w:szCs w:val="17"/>
                <w:vertAlign w:val="superscript"/>
              </w:rPr>
            </w:pPr>
            <w:r>
              <w:rPr>
                <w:szCs w:val="17"/>
              </w:rPr>
              <w:t>Victoria</w:t>
            </w:r>
          </w:p>
        </w:tc>
        <w:tc>
          <w:tcPr>
            <w:tcW w:w="972" w:type="dxa"/>
            <w:tcBorders>
              <w:bottom w:val="nil"/>
            </w:tcBorders>
            <w:vAlign w:val="bottom"/>
          </w:tcPr>
          <w:p w14:paraId="561A223C" w14:textId="77777777" w:rsidR="003C0C48" w:rsidRDefault="003C0C48" w:rsidP="003C0C48">
            <w:pPr>
              <w:pStyle w:val="Tabletext"/>
              <w:tabs>
                <w:tab w:val="decimal" w:pos="510"/>
              </w:tabs>
            </w:pPr>
            <w:r>
              <w:t xml:space="preserve">  105.0</w:t>
            </w:r>
          </w:p>
        </w:tc>
        <w:tc>
          <w:tcPr>
            <w:tcW w:w="972" w:type="dxa"/>
            <w:tcBorders>
              <w:bottom w:val="nil"/>
            </w:tcBorders>
            <w:vAlign w:val="bottom"/>
          </w:tcPr>
          <w:p w14:paraId="43A04498" w14:textId="77777777" w:rsidR="003C0C48" w:rsidRDefault="003C0C48" w:rsidP="003C0C48">
            <w:pPr>
              <w:pStyle w:val="Tabletext"/>
              <w:tabs>
                <w:tab w:val="decimal" w:pos="510"/>
              </w:tabs>
            </w:pPr>
            <w:r>
              <w:t xml:space="preserve">   85.5</w:t>
            </w:r>
          </w:p>
        </w:tc>
        <w:tc>
          <w:tcPr>
            <w:tcW w:w="972" w:type="dxa"/>
            <w:tcBorders>
              <w:bottom w:val="nil"/>
            </w:tcBorders>
            <w:vAlign w:val="bottom"/>
          </w:tcPr>
          <w:p w14:paraId="76744B2A" w14:textId="77777777" w:rsidR="003C0C48" w:rsidRDefault="003C0C48" w:rsidP="003C0C48">
            <w:pPr>
              <w:pStyle w:val="Tabletext"/>
              <w:tabs>
                <w:tab w:val="decimal" w:pos="510"/>
              </w:tabs>
            </w:pPr>
            <w:r>
              <w:t xml:space="preserve">   69.9</w:t>
            </w:r>
          </w:p>
        </w:tc>
        <w:tc>
          <w:tcPr>
            <w:tcW w:w="972" w:type="dxa"/>
            <w:tcBorders>
              <w:bottom w:val="nil"/>
            </w:tcBorders>
            <w:vAlign w:val="bottom"/>
          </w:tcPr>
          <w:p w14:paraId="66748331" w14:textId="77777777" w:rsidR="003C0C48" w:rsidRDefault="003C0C48" w:rsidP="003C0C48">
            <w:pPr>
              <w:pStyle w:val="Tabletext"/>
              <w:tabs>
                <w:tab w:val="decimal" w:pos="510"/>
              </w:tabs>
            </w:pPr>
            <w:r>
              <w:t xml:space="preserve">   59.1</w:t>
            </w:r>
          </w:p>
        </w:tc>
        <w:tc>
          <w:tcPr>
            <w:tcW w:w="972" w:type="dxa"/>
            <w:tcBorders>
              <w:bottom w:val="nil"/>
            </w:tcBorders>
            <w:vAlign w:val="bottom"/>
          </w:tcPr>
          <w:p w14:paraId="1ED9CF3C" w14:textId="77777777" w:rsidR="003C0C48" w:rsidRDefault="003C0C48" w:rsidP="003C0C48">
            <w:pPr>
              <w:pStyle w:val="Tabletext"/>
              <w:tabs>
                <w:tab w:val="decimal" w:pos="510"/>
              </w:tabs>
            </w:pPr>
            <w:r>
              <w:t xml:space="preserve">   53.8</w:t>
            </w:r>
          </w:p>
        </w:tc>
        <w:tc>
          <w:tcPr>
            <w:tcW w:w="972" w:type="dxa"/>
            <w:tcBorders>
              <w:bottom w:val="nil"/>
            </w:tcBorders>
          </w:tcPr>
          <w:p w14:paraId="24F001DF" w14:textId="77777777" w:rsidR="003C0C48" w:rsidRDefault="003C0C48" w:rsidP="003C0C48">
            <w:pPr>
              <w:pStyle w:val="Tabletext"/>
              <w:tabs>
                <w:tab w:val="decimal" w:pos="470"/>
              </w:tabs>
            </w:pPr>
            <w:r>
              <w:t xml:space="preserve"> 17.2</w:t>
            </w:r>
          </w:p>
        </w:tc>
        <w:tc>
          <w:tcPr>
            <w:tcW w:w="966" w:type="dxa"/>
            <w:tcBorders>
              <w:bottom w:val="nil"/>
            </w:tcBorders>
          </w:tcPr>
          <w:p w14:paraId="26849005" w14:textId="77777777" w:rsidR="003C0C48" w:rsidRDefault="003C0C48" w:rsidP="00116919">
            <w:pPr>
              <w:pStyle w:val="Tabletext"/>
              <w:tabs>
                <w:tab w:val="decimal" w:pos="581"/>
              </w:tabs>
            </w:pPr>
            <w:r>
              <w:t xml:space="preserve"> -9.1</w:t>
            </w:r>
          </w:p>
        </w:tc>
      </w:tr>
      <w:tr w:rsidR="003C0C48" w14:paraId="741B1630" w14:textId="77777777" w:rsidTr="005174BB">
        <w:tc>
          <w:tcPr>
            <w:tcW w:w="2835" w:type="dxa"/>
            <w:tcBorders>
              <w:bottom w:val="nil"/>
            </w:tcBorders>
          </w:tcPr>
          <w:p w14:paraId="7DA5210E" w14:textId="77777777" w:rsidR="003C0C48" w:rsidRPr="00243057" w:rsidRDefault="003C0C48" w:rsidP="003C0C48">
            <w:pPr>
              <w:pStyle w:val="Tabletext"/>
              <w:spacing w:before="60"/>
              <w:rPr>
                <w:szCs w:val="17"/>
              </w:rPr>
            </w:pPr>
            <w:r>
              <w:rPr>
                <w:szCs w:val="17"/>
              </w:rPr>
              <w:t>Queensland</w:t>
            </w:r>
          </w:p>
        </w:tc>
        <w:tc>
          <w:tcPr>
            <w:tcW w:w="972" w:type="dxa"/>
            <w:tcBorders>
              <w:bottom w:val="nil"/>
            </w:tcBorders>
            <w:vAlign w:val="bottom"/>
          </w:tcPr>
          <w:p w14:paraId="42F2249A" w14:textId="77777777" w:rsidR="003C0C48" w:rsidRDefault="003C0C48" w:rsidP="003C0C48">
            <w:pPr>
              <w:pStyle w:val="Tabletext"/>
              <w:tabs>
                <w:tab w:val="decimal" w:pos="510"/>
              </w:tabs>
            </w:pPr>
            <w:r>
              <w:t xml:space="preserve">   64.5</w:t>
            </w:r>
          </w:p>
        </w:tc>
        <w:tc>
          <w:tcPr>
            <w:tcW w:w="972" w:type="dxa"/>
            <w:tcBorders>
              <w:bottom w:val="nil"/>
            </w:tcBorders>
            <w:vAlign w:val="bottom"/>
          </w:tcPr>
          <w:p w14:paraId="5E72EE00" w14:textId="77777777" w:rsidR="003C0C48" w:rsidRDefault="003C0C48" w:rsidP="003C0C48">
            <w:pPr>
              <w:pStyle w:val="Tabletext"/>
              <w:tabs>
                <w:tab w:val="decimal" w:pos="510"/>
              </w:tabs>
            </w:pPr>
            <w:r>
              <w:t xml:space="preserve">   63.5</w:t>
            </w:r>
          </w:p>
        </w:tc>
        <w:tc>
          <w:tcPr>
            <w:tcW w:w="972" w:type="dxa"/>
            <w:tcBorders>
              <w:bottom w:val="nil"/>
            </w:tcBorders>
            <w:vAlign w:val="bottom"/>
          </w:tcPr>
          <w:p w14:paraId="7A216FD5" w14:textId="77777777" w:rsidR="003C0C48" w:rsidRDefault="003C0C48" w:rsidP="003C0C48">
            <w:pPr>
              <w:pStyle w:val="Tabletext"/>
              <w:tabs>
                <w:tab w:val="decimal" w:pos="510"/>
              </w:tabs>
            </w:pPr>
            <w:r>
              <w:t xml:space="preserve">   66.9</w:t>
            </w:r>
          </w:p>
        </w:tc>
        <w:tc>
          <w:tcPr>
            <w:tcW w:w="972" w:type="dxa"/>
            <w:tcBorders>
              <w:bottom w:val="nil"/>
            </w:tcBorders>
            <w:vAlign w:val="bottom"/>
          </w:tcPr>
          <w:p w14:paraId="6FCC258D" w14:textId="77777777" w:rsidR="003C0C48" w:rsidRDefault="003C0C48" w:rsidP="003C0C48">
            <w:pPr>
              <w:pStyle w:val="Tabletext"/>
              <w:tabs>
                <w:tab w:val="decimal" w:pos="510"/>
              </w:tabs>
            </w:pPr>
            <w:r>
              <w:t xml:space="preserve">   68.0</w:t>
            </w:r>
          </w:p>
        </w:tc>
        <w:tc>
          <w:tcPr>
            <w:tcW w:w="972" w:type="dxa"/>
            <w:tcBorders>
              <w:bottom w:val="nil"/>
            </w:tcBorders>
            <w:vAlign w:val="bottom"/>
          </w:tcPr>
          <w:p w14:paraId="05C99713" w14:textId="77777777" w:rsidR="003C0C48" w:rsidRDefault="003C0C48" w:rsidP="003C0C48">
            <w:pPr>
              <w:pStyle w:val="Tabletext"/>
              <w:tabs>
                <w:tab w:val="decimal" w:pos="510"/>
              </w:tabs>
            </w:pPr>
            <w:r>
              <w:t xml:space="preserve">   71.5</w:t>
            </w:r>
          </w:p>
        </w:tc>
        <w:tc>
          <w:tcPr>
            <w:tcW w:w="972" w:type="dxa"/>
            <w:tcBorders>
              <w:bottom w:val="nil"/>
            </w:tcBorders>
          </w:tcPr>
          <w:p w14:paraId="21B56954" w14:textId="77777777" w:rsidR="003C0C48" w:rsidRDefault="003C0C48" w:rsidP="003C0C48">
            <w:pPr>
              <w:pStyle w:val="Tabletext"/>
              <w:tabs>
                <w:tab w:val="decimal" w:pos="470"/>
              </w:tabs>
            </w:pPr>
            <w:r>
              <w:t xml:space="preserve"> 22.9</w:t>
            </w:r>
          </w:p>
        </w:tc>
        <w:tc>
          <w:tcPr>
            <w:tcW w:w="966" w:type="dxa"/>
            <w:tcBorders>
              <w:bottom w:val="nil"/>
            </w:tcBorders>
          </w:tcPr>
          <w:p w14:paraId="4796828C" w14:textId="77777777" w:rsidR="003C0C48" w:rsidRDefault="003C0C48" w:rsidP="00116919">
            <w:pPr>
              <w:pStyle w:val="Tabletext"/>
              <w:tabs>
                <w:tab w:val="decimal" w:pos="581"/>
              </w:tabs>
            </w:pPr>
            <w:r>
              <w:t xml:space="preserve">  5.2</w:t>
            </w:r>
          </w:p>
        </w:tc>
      </w:tr>
      <w:tr w:rsidR="003C0C48" w14:paraId="08596489" w14:textId="77777777" w:rsidTr="005174BB">
        <w:tc>
          <w:tcPr>
            <w:tcW w:w="2835" w:type="dxa"/>
            <w:tcBorders>
              <w:bottom w:val="nil"/>
            </w:tcBorders>
          </w:tcPr>
          <w:p w14:paraId="4E2F2DC4" w14:textId="77777777" w:rsidR="003C0C48" w:rsidRPr="001867F7" w:rsidRDefault="003C0C48" w:rsidP="003C0C48">
            <w:pPr>
              <w:pStyle w:val="Tabletext"/>
            </w:pPr>
            <w:r>
              <w:t>South Australia</w:t>
            </w:r>
          </w:p>
        </w:tc>
        <w:tc>
          <w:tcPr>
            <w:tcW w:w="972" w:type="dxa"/>
            <w:tcBorders>
              <w:bottom w:val="nil"/>
            </w:tcBorders>
            <w:vAlign w:val="bottom"/>
          </w:tcPr>
          <w:p w14:paraId="02FB9BA3" w14:textId="77777777" w:rsidR="003C0C48" w:rsidRDefault="003C0C48" w:rsidP="003C0C48">
            <w:pPr>
              <w:pStyle w:val="Tabletext"/>
              <w:tabs>
                <w:tab w:val="decimal" w:pos="510"/>
              </w:tabs>
            </w:pPr>
            <w:r>
              <w:t xml:space="preserve">   28.3</w:t>
            </w:r>
          </w:p>
        </w:tc>
        <w:tc>
          <w:tcPr>
            <w:tcW w:w="972" w:type="dxa"/>
            <w:tcBorders>
              <w:bottom w:val="nil"/>
            </w:tcBorders>
            <w:vAlign w:val="bottom"/>
          </w:tcPr>
          <w:p w14:paraId="098E711E" w14:textId="77777777" w:rsidR="003C0C48" w:rsidRDefault="003C0C48" w:rsidP="003C0C48">
            <w:pPr>
              <w:pStyle w:val="Tabletext"/>
              <w:tabs>
                <w:tab w:val="decimal" w:pos="510"/>
              </w:tabs>
            </w:pPr>
            <w:r>
              <w:t xml:space="preserve">   18.7</w:t>
            </w:r>
          </w:p>
        </w:tc>
        <w:tc>
          <w:tcPr>
            <w:tcW w:w="972" w:type="dxa"/>
            <w:tcBorders>
              <w:bottom w:val="nil"/>
            </w:tcBorders>
            <w:vAlign w:val="bottom"/>
          </w:tcPr>
          <w:p w14:paraId="38964885" w14:textId="77777777" w:rsidR="003C0C48" w:rsidRDefault="003C0C48" w:rsidP="003C0C48">
            <w:pPr>
              <w:pStyle w:val="Tabletext"/>
              <w:tabs>
                <w:tab w:val="decimal" w:pos="510"/>
              </w:tabs>
            </w:pPr>
            <w:r>
              <w:t xml:space="preserve">   15.7</w:t>
            </w:r>
          </w:p>
        </w:tc>
        <w:tc>
          <w:tcPr>
            <w:tcW w:w="972" w:type="dxa"/>
            <w:tcBorders>
              <w:bottom w:val="nil"/>
            </w:tcBorders>
            <w:vAlign w:val="bottom"/>
          </w:tcPr>
          <w:p w14:paraId="7868DEC2" w14:textId="77777777" w:rsidR="003C0C48" w:rsidRDefault="003C0C48" w:rsidP="003C0C48">
            <w:pPr>
              <w:pStyle w:val="Tabletext"/>
              <w:tabs>
                <w:tab w:val="decimal" w:pos="510"/>
              </w:tabs>
            </w:pPr>
            <w:r>
              <w:t xml:space="preserve">   14.0</w:t>
            </w:r>
          </w:p>
        </w:tc>
        <w:tc>
          <w:tcPr>
            <w:tcW w:w="972" w:type="dxa"/>
            <w:tcBorders>
              <w:bottom w:val="nil"/>
            </w:tcBorders>
            <w:vAlign w:val="bottom"/>
          </w:tcPr>
          <w:p w14:paraId="6A36C231" w14:textId="77777777" w:rsidR="003C0C48" w:rsidRDefault="003C0C48" w:rsidP="003C0C48">
            <w:pPr>
              <w:pStyle w:val="Tabletext"/>
              <w:tabs>
                <w:tab w:val="decimal" w:pos="510"/>
              </w:tabs>
            </w:pPr>
            <w:r>
              <w:t xml:space="preserve">   13.1</w:t>
            </w:r>
          </w:p>
        </w:tc>
        <w:tc>
          <w:tcPr>
            <w:tcW w:w="972" w:type="dxa"/>
            <w:tcBorders>
              <w:bottom w:val="nil"/>
            </w:tcBorders>
          </w:tcPr>
          <w:p w14:paraId="51C4CC9C" w14:textId="77777777" w:rsidR="003C0C48" w:rsidRDefault="003C0C48" w:rsidP="003C0C48">
            <w:pPr>
              <w:pStyle w:val="Tabletext"/>
              <w:tabs>
                <w:tab w:val="decimal" w:pos="470"/>
              </w:tabs>
            </w:pPr>
            <w:r>
              <w:t xml:space="preserve">  4.2</w:t>
            </w:r>
          </w:p>
        </w:tc>
        <w:tc>
          <w:tcPr>
            <w:tcW w:w="966" w:type="dxa"/>
            <w:tcBorders>
              <w:bottom w:val="nil"/>
            </w:tcBorders>
          </w:tcPr>
          <w:p w14:paraId="05EA4B5A" w14:textId="77777777" w:rsidR="003C0C48" w:rsidRDefault="003C0C48" w:rsidP="00116919">
            <w:pPr>
              <w:pStyle w:val="Tabletext"/>
              <w:tabs>
                <w:tab w:val="decimal" w:pos="581"/>
              </w:tabs>
            </w:pPr>
            <w:r>
              <w:t xml:space="preserve"> -6.0</w:t>
            </w:r>
          </w:p>
        </w:tc>
      </w:tr>
      <w:tr w:rsidR="003C0C48" w14:paraId="6BC451A6" w14:textId="77777777" w:rsidTr="005174BB">
        <w:tc>
          <w:tcPr>
            <w:tcW w:w="2835" w:type="dxa"/>
            <w:tcBorders>
              <w:bottom w:val="nil"/>
            </w:tcBorders>
          </w:tcPr>
          <w:p w14:paraId="68728F05" w14:textId="77777777" w:rsidR="003C0C48" w:rsidRPr="001867F7" w:rsidRDefault="003C0C48" w:rsidP="003C0C48">
            <w:pPr>
              <w:pStyle w:val="Tabletext"/>
            </w:pPr>
            <w:r>
              <w:t>Western Australia</w:t>
            </w:r>
          </w:p>
        </w:tc>
        <w:tc>
          <w:tcPr>
            <w:tcW w:w="972" w:type="dxa"/>
            <w:tcBorders>
              <w:bottom w:val="nil"/>
            </w:tcBorders>
            <w:vAlign w:val="bottom"/>
          </w:tcPr>
          <w:p w14:paraId="0DE595F3" w14:textId="77777777" w:rsidR="003C0C48" w:rsidRDefault="003C0C48" w:rsidP="003C0C48">
            <w:pPr>
              <w:pStyle w:val="Tabletext"/>
              <w:tabs>
                <w:tab w:val="decimal" w:pos="510"/>
              </w:tabs>
            </w:pPr>
            <w:r>
              <w:t xml:space="preserve">   40.4</w:t>
            </w:r>
          </w:p>
        </w:tc>
        <w:tc>
          <w:tcPr>
            <w:tcW w:w="972" w:type="dxa"/>
            <w:tcBorders>
              <w:bottom w:val="nil"/>
            </w:tcBorders>
            <w:vAlign w:val="bottom"/>
          </w:tcPr>
          <w:p w14:paraId="3BB64AAB" w14:textId="77777777" w:rsidR="003C0C48" w:rsidRDefault="003C0C48" w:rsidP="003C0C48">
            <w:pPr>
              <w:pStyle w:val="Tabletext"/>
              <w:tabs>
                <w:tab w:val="decimal" w:pos="510"/>
              </w:tabs>
            </w:pPr>
            <w:r>
              <w:t xml:space="preserve">   38.3</w:t>
            </w:r>
          </w:p>
        </w:tc>
        <w:tc>
          <w:tcPr>
            <w:tcW w:w="972" w:type="dxa"/>
            <w:tcBorders>
              <w:bottom w:val="nil"/>
            </w:tcBorders>
            <w:vAlign w:val="bottom"/>
          </w:tcPr>
          <w:p w14:paraId="5B5B4F39" w14:textId="77777777" w:rsidR="003C0C48" w:rsidRDefault="003C0C48" w:rsidP="003C0C48">
            <w:pPr>
              <w:pStyle w:val="Tabletext"/>
              <w:tabs>
                <w:tab w:val="decimal" w:pos="510"/>
              </w:tabs>
            </w:pPr>
            <w:r>
              <w:t xml:space="preserve">   36.1</w:t>
            </w:r>
          </w:p>
        </w:tc>
        <w:tc>
          <w:tcPr>
            <w:tcW w:w="972" w:type="dxa"/>
            <w:tcBorders>
              <w:bottom w:val="nil"/>
            </w:tcBorders>
            <w:vAlign w:val="bottom"/>
          </w:tcPr>
          <w:p w14:paraId="58FB1406" w14:textId="77777777" w:rsidR="003C0C48" w:rsidRDefault="003C0C48" w:rsidP="003C0C48">
            <w:pPr>
              <w:pStyle w:val="Tabletext"/>
              <w:tabs>
                <w:tab w:val="decimal" w:pos="510"/>
              </w:tabs>
            </w:pPr>
            <w:r>
              <w:t xml:space="preserve">   34.7</w:t>
            </w:r>
          </w:p>
        </w:tc>
        <w:tc>
          <w:tcPr>
            <w:tcW w:w="972" w:type="dxa"/>
            <w:tcBorders>
              <w:bottom w:val="nil"/>
            </w:tcBorders>
            <w:vAlign w:val="bottom"/>
          </w:tcPr>
          <w:p w14:paraId="333C0D9C" w14:textId="77777777" w:rsidR="003C0C48" w:rsidRDefault="003C0C48" w:rsidP="003C0C48">
            <w:pPr>
              <w:pStyle w:val="Tabletext"/>
              <w:tabs>
                <w:tab w:val="decimal" w:pos="510"/>
              </w:tabs>
            </w:pPr>
            <w:r>
              <w:t xml:space="preserve">   33.5</w:t>
            </w:r>
          </w:p>
        </w:tc>
        <w:tc>
          <w:tcPr>
            <w:tcW w:w="972" w:type="dxa"/>
            <w:tcBorders>
              <w:bottom w:val="nil"/>
            </w:tcBorders>
          </w:tcPr>
          <w:p w14:paraId="21E2F4F0" w14:textId="77777777" w:rsidR="003C0C48" w:rsidRDefault="003C0C48" w:rsidP="003C0C48">
            <w:pPr>
              <w:pStyle w:val="Tabletext"/>
              <w:tabs>
                <w:tab w:val="decimal" w:pos="470"/>
              </w:tabs>
            </w:pPr>
            <w:r>
              <w:t xml:space="preserve"> 10.7</w:t>
            </w:r>
          </w:p>
        </w:tc>
        <w:tc>
          <w:tcPr>
            <w:tcW w:w="966" w:type="dxa"/>
            <w:tcBorders>
              <w:bottom w:val="nil"/>
            </w:tcBorders>
          </w:tcPr>
          <w:p w14:paraId="1ADB57CF" w14:textId="77777777" w:rsidR="003C0C48" w:rsidRDefault="003C0C48" w:rsidP="00116919">
            <w:pPr>
              <w:pStyle w:val="Tabletext"/>
              <w:tabs>
                <w:tab w:val="decimal" w:pos="581"/>
              </w:tabs>
            </w:pPr>
            <w:r>
              <w:t xml:space="preserve"> -3.5</w:t>
            </w:r>
          </w:p>
        </w:tc>
      </w:tr>
      <w:tr w:rsidR="003C0C48" w14:paraId="2F006E21" w14:textId="77777777" w:rsidTr="005174BB">
        <w:tc>
          <w:tcPr>
            <w:tcW w:w="2835" w:type="dxa"/>
            <w:tcBorders>
              <w:bottom w:val="nil"/>
            </w:tcBorders>
          </w:tcPr>
          <w:p w14:paraId="657D4902" w14:textId="77777777" w:rsidR="003C0C48" w:rsidRPr="004A3808" w:rsidRDefault="003C0C48" w:rsidP="003C0C48">
            <w:pPr>
              <w:pStyle w:val="Tabletext"/>
              <w:rPr>
                <w:vertAlign w:val="superscript"/>
              </w:rPr>
            </w:pPr>
            <w:r>
              <w:t>Tasmania</w:t>
            </w:r>
          </w:p>
        </w:tc>
        <w:tc>
          <w:tcPr>
            <w:tcW w:w="972" w:type="dxa"/>
            <w:tcBorders>
              <w:bottom w:val="nil"/>
            </w:tcBorders>
            <w:vAlign w:val="bottom"/>
          </w:tcPr>
          <w:p w14:paraId="1266CDBC" w14:textId="77777777" w:rsidR="003C0C48" w:rsidRDefault="003C0C48" w:rsidP="003C0C48">
            <w:pPr>
              <w:pStyle w:val="Tabletext"/>
              <w:tabs>
                <w:tab w:val="decimal" w:pos="510"/>
              </w:tabs>
            </w:pPr>
            <w:r>
              <w:t xml:space="preserve">    6.5</w:t>
            </w:r>
          </w:p>
        </w:tc>
        <w:tc>
          <w:tcPr>
            <w:tcW w:w="972" w:type="dxa"/>
            <w:tcBorders>
              <w:bottom w:val="nil"/>
            </w:tcBorders>
            <w:vAlign w:val="bottom"/>
          </w:tcPr>
          <w:p w14:paraId="0CEF7061" w14:textId="77777777" w:rsidR="003C0C48" w:rsidRDefault="003C0C48" w:rsidP="003C0C48">
            <w:pPr>
              <w:pStyle w:val="Tabletext"/>
              <w:tabs>
                <w:tab w:val="decimal" w:pos="510"/>
              </w:tabs>
            </w:pPr>
            <w:r>
              <w:t xml:space="preserve">    7.0</w:t>
            </w:r>
          </w:p>
        </w:tc>
        <w:tc>
          <w:tcPr>
            <w:tcW w:w="972" w:type="dxa"/>
            <w:tcBorders>
              <w:bottom w:val="nil"/>
            </w:tcBorders>
            <w:vAlign w:val="bottom"/>
          </w:tcPr>
          <w:p w14:paraId="58B6ECDD" w14:textId="77777777" w:rsidR="003C0C48" w:rsidRDefault="003C0C48" w:rsidP="003C0C48">
            <w:pPr>
              <w:pStyle w:val="Tabletext"/>
              <w:tabs>
                <w:tab w:val="decimal" w:pos="510"/>
              </w:tabs>
            </w:pPr>
            <w:r>
              <w:t xml:space="preserve">    5.0</w:t>
            </w:r>
          </w:p>
        </w:tc>
        <w:tc>
          <w:tcPr>
            <w:tcW w:w="972" w:type="dxa"/>
            <w:tcBorders>
              <w:bottom w:val="nil"/>
            </w:tcBorders>
            <w:vAlign w:val="bottom"/>
          </w:tcPr>
          <w:p w14:paraId="7CA9B9E4" w14:textId="77777777" w:rsidR="003C0C48" w:rsidRDefault="003C0C48" w:rsidP="003C0C48">
            <w:pPr>
              <w:pStyle w:val="Tabletext"/>
              <w:tabs>
                <w:tab w:val="decimal" w:pos="510"/>
              </w:tabs>
            </w:pPr>
            <w:r>
              <w:t xml:space="preserve">    5.2</w:t>
            </w:r>
          </w:p>
        </w:tc>
        <w:tc>
          <w:tcPr>
            <w:tcW w:w="972" w:type="dxa"/>
            <w:tcBorders>
              <w:bottom w:val="nil"/>
            </w:tcBorders>
            <w:vAlign w:val="bottom"/>
          </w:tcPr>
          <w:p w14:paraId="164D5757" w14:textId="77777777" w:rsidR="003C0C48" w:rsidRDefault="003C0C48" w:rsidP="003C0C48">
            <w:pPr>
              <w:pStyle w:val="Tabletext"/>
              <w:tabs>
                <w:tab w:val="decimal" w:pos="510"/>
              </w:tabs>
            </w:pPr>
            <w:r>
              <w:t xml:space="preserve">    4.9</w:t>
            </w:r>
          </w:p>
        </w:tc>
        <w:tc>
          <w:tcPr>
            <w:tcW w:w="972" w:type="dxa"/>
            <w:tcBorders>
              <w:bottom w:val="nil"/>
            </w:tcBorders>
          </w:tcPr>
          <w:p w14:paraId="301C73A8" w14:textId="77777777" w:rsidR="003C0C48" w:rsidRDefault="003C0C48" w:rsidP="003C0C48">
            <w:pPr>
              <w:pStyle w:val="Tabletext"/>
              <w:tabs>
                <w:tab w:val="decimal" w:pos="470"/>
              </w:tabs>
            </w:pPr>
            <w:r>
              <w:t xml:space="preserve">  1.6</w:t>
            </w:r>
          </w:p>
        </w:tc>
        <w:tc>
          <w:tcPr>
            <w:tcW w:w="966" w:type="dxa"/>
            <w:tcBorders>
              <w:bottom w:val="nil"/>
            </w:tcBorders>
          </w:tcPr>
          <w:p w14:paraId="4E8DBFB5" w14:textId="77777777" w:rsidR="003C0C48" w:rsidRDefault="003C0C48" w:rsidP="00116919">
            <w:pPr>
              <w:pStyle w:val="Tabletext"/>
              <w:tabs>
                <w:tab w:val="decimal" w:pos="581"/>
              </w:tabs>
            </w:pPr>
            <w:r>
              <w:t xml:space="preserve"> -5.5</w:t>
            </w:r>
          </w:p>
        </w:tc>
      </w:tr>
      <w:tr w:rsidR="003C0C48" w14:paraId="6A578982" w14:textId="77777777" w:rsidTr="005174BB">
        <w:tc>
          <w:tcPr>
            <w:tcW w:w="2835" w:type="dxa"/>
            <w:tcBorders>
              <w:bottom w:val="nil"/>
            </w:tcBorders>
          </w:tcPr>
          <w:p w14:paraId="3E8DA6A1" w14:textId="77777777" w:rsidR="003C0C48" w:rsidRPr="001867F7" w:rsidRDefault="003C0C48" w:rsidP="003C0C48">
            <w:pPr>
              <w:pStyle w:val="Tabletext"/>
            </w:pPr>
            <w:r>
              <w:t>Northern Territory</w:t>
            </w:r>
          </w:p>
        </w:tc>
        <w:tc>
          <w:tcPr>
            <w:tcW w:w="972" w:type="dxa"/>
            <w:tcBorders>
              <w:bottom w:val="nil"/>
            </w:tcBorders>
            <w:vAlign w:val="bottom"/>
          </w:tcPr>
          <w:p w14:paraId="5B3E42A2" w14:textId="77777777" w:rsidR="003C0C48" w:rsidRDefault="003C0C48" w:rsidP="003C0C48">
            <w:pPr>
              <w:pStyle w:val="Tabletext"/>
              <w:tabs>
                <w:tab w:val="decimal" w:pos="510"/>
              </w:tabs>
            </w:pPr>
            <w:r>
              <w:t xml:space="preserve">    4.2</w:t>
            </w:r>
          </w:p>
        </w:tc>
        <w:tc>
          <w:tcPr>
            <w:tcW w:w="972" w:type="dxa"/>
            <w:tcBorders>
              <w:bottom w:val="nil"/>
            </w:tcBorders>
            <w:vAlign w:val="bottom"/>
          </w:tcPr>
          <w:p w14:paraId="7E8F1A03" w14:textId="77777777" w:rsidR="003C0C48" w:rsidRDefault="003C0C48" w:rsidP="003C0C48">
            <w:pPr>
              <w:pStyle w:val="Tabletext"/>
              <w:tabs>
                <w:tab w:val="decimal" w:pos="510"/>
              </w:tabs>
            </w:pPr>
            <w:r>
              <w:t xml:space="preserve">    4.4</w:t>
            </w:r>
          </w:p>
        </w:tc>
        <w:tc>
          <w:tcPr>
            <w:tcW w:w="972" w:type="dxa"/>
            <w:tcBorders>
              <w:bottom w:val="nil"/>
            </w:tcBorders>
            <w:vAlign w:val="bottom"/>
          </w:tcPr>
          <w:p w14:paraId="52E5EB23" w14:textId="77777777" w:rsidR="003C0C48" w:rsidRDefault="003C0C48" w:rsidP="003C0C48">
            <w:pPr>
              <w:pStyle w:val="Tabletext"/>
              <w:tabs>
                <w:tab w:val="decimal" w:pos="510"/>
              </w:tabs>
            </w:pPr>
            <w:r>
              <w:t xml:space="preserve">    3.9</w:t>
            </w:r>
          </w:p>
        </w:tc>
        <w:tc>
          <w:tcPr>
            <w:tcW w:w="972" w:type="dxa"/>
            <w:tcBorders>
              <w:bottom w:val="nil"/>
            </w:tcBorders>
            <w:vAlign w:val="bottom"/>
          </w:tcPr>
          <w:p w14:paraId="597A75E7" w14:textId="77777777" w:rsidR="003C0C48" w:rsidRDefault="003C0C48" w:rsidP="003C0C48">
            <w:pPr>
              <w:pStyle w:val="Tabletext"/>
              <w:tabs>
                <w:tab w:val="decimal" w:pos="510"/>
              </w:tabs>
            </w:pPr>
            <w:r>
              <w:t xml:space="preserve">    4.0</w:t>
            </w:r>
          </w:p>
        </w:tc>
        <w:tc>
          <w:tcPr>
            <w:tcW w:w="972" w:type="dxa"/>
            <w:tcBorders>
              <w:bottom w:val="nil"/>
            </w:tcBorders>
            <w:vAlign w:val="bottom"/>
          </w:tcPr>
          <w:p w14:paraId="4A0A171A" w14:textId="77777777" w:rsidR="003C0C48" w:rsidRDefault="003C0C48" w:rsidP="003C0C48">
            <w:pPr>
              <w:pStyle w:val="Tabletext"/>
              <w:tabs>
                <w:tab w:val="decimal" w:pos="510"/>
              </w:tabs>
            </w:pPr>
            <w:r>
              <w:t xml:space="preserve">    3.8</w:t>
            </w:r>
          </w:p>
        </w:tc>
        <w:tc>
          <w:tcPr>
            <w:tcW w:w="972" w:type="dxa"/>
            <w:tcBorders>
              <w:bottom w:val="nil"/>
            </w:tcBorders>
          </w:tcPr>
          <w:p w14:paraId="002527C7" w14:textId="77777777" w:rsidR="003C0C48" w:rsidRDefault="003C0C48" w:rsidP="003C0C48">
            <w:pPr>
              <w:pStyle w:val="Tabletext"/>
              <w:tabs>
                <w:tab w:val="decimal" w:pos="470"/>
              </w:tabs>
            </w:pPr>
            <w:r>
              <w:t xml:space="preserve">  1.2</w:t>
            </w:r>
          </w:p>
        </w:tc>
        <w:tc>
          <w:tcPr>
            <w:tcW w:w="966" w:type="dxa"/>
            <w:tcBorders>
              <w:bottom w:val="nil"/>
            </w:tcBorders>
          </w:tcPr>
          <w:p w14:paraId="2C739CEA" w14:textId="77777777" w:rsidR="003C0C48" w:rsidRDefault="003C0C48" w:rsidP="00116919">
            <w:pPr>
              <w:pStyle w:val="Tabletext"/>
              <w:tabs>
                <w:tab w:val="decimal" w:pos="581"/>
              </w:tabs>
            </w:pPr>
            <w:r>
              <w:t xml:space="preserve"> -3.2</w:t>
            </w:r>
          </w:p>
        </w:tc>
      </w:tr>
      <w:tr w:rsidR="003C0C48" w14:paraId="625F0131" w14:textId="77777777" w:rsidTr="005174BB">
        <w:tc>
          <w:tcPr>
            <w:tcW w:w="2835" w:type="dxa"/>
            <w:tcBorders>
              <w:bottom w:val="nil"/>
            </w:tcBorders>
          </w:tcPr>
          <w:p w14:paraId="3B4339E9" w14:textId="77777777" w:rsidR="003C0C48" w:rsidRPr="001867F7" w:rsidRDefault="003C0C48" w:rsidP="003C0C48">
            <w:pPr>
              <w:pStyle w:val="Tabletext"/>
            </w:pPr>
            <w:r>
              <w:t>Australian Capital Territory</w:t>
            </w:r>
          </w:p>
        </w:tc>
        <w:tc>
          <w:tcPr>
            <w:tcW w:w="972" w:type="dxa"/>
            <w:tcBorders>
              <w:bottom w:val="nil"/>
            </w:tcBorders>
          </w:tcPr>
          <w:p w14:paraId="1D1178E3" w14:textId="77777777" w:rsidR="003C0C48" w:rsidRPr="00EC326B" w:rsidRDefault="003C0C48" w:rsidP="003C0C48">
            <w:pPr>
              <w:pStyle w:val="Tabletext"/>
              <w:tabs>
                <w:tab w:val="decimal" w:pos="504"/>
              </w:tabs>
              <w:rPr>
                <w:szCs w:val="17"/>
              </w:rPr>
            </w:pPr>
            <w:r>
              <w:rPr>
                <w:szCs w:val="17"/>
              </w:rPr>
              <w:t xml:space="preserve">    4.3</w:t>
            </w:r>
          </w:p>
        </w:tc>
        <w:tc>
          <w:tcPr>
            <w:tcW w:w="972" w:type="dxa"/>
            <w:tcBorders>
              <w:bottom w:val="nil"/>
            </w:tcBorders>
          </w:tcPr>
          <w:p w14:paraId="42575CC1" w14:textId="77777777" w:rsidR="003C0C48" w:rsidRPr="00EC326B" w:rsidRDefault="003C0C48" w:rsidP="003C0C48">
            <w:pPr>
              <w:pStyle w:val="Tabletext"/>
              <w:tabs>
                <w:tab w:val="decimal" w:pos="504"/>
              </w:tabs>
              <w:rPr>
                <w:szCs w:val="17"/>
              </w:rPr>
            </w:pPr>
            <w:r>
              <w:rPr>
                <w:szCs w:val="17"/>
              </w:rPr>
              <w:t xml:space="preserve">    3.9</w:t>
            </w:r>
          </w:p>
        </w:tc>
        <w:tc>
          <w:tcPr>
            <w:tcW w:w="972" w:type="dxa"/>
            <w:tcBorders>
              <w:bottom w:val="nil"/>
            </w:tcBorders>
          </w:tcPr>
          <w:p w14:paraId="2C8E2C1C" w14:textId="77777777" w:rsidR="003C0C48" w:rsidRPr="00EC326B" w:rsidRDefault="003C0C48" w:rsidP="003C0C48">
            <w:pPr>
              <w:pStyle w:val="Tabletext"/>
              <w:tabs>
                <w:tab w:val="decimal" w:pos="504"/>
              </w:tabs>
              <w:rPr>
                <w:szCs w:val="17"/>
              </w:rPr>
            </w:pPr>
            <w:r>
              <w:rPr>
                <w:szCs w:val="17"/>
              </w:rPr>
              <w:t xml:space="preserve">    3.5</w:t>
            </w:r>
          </w:p>
        </w:tc>
        <w:tc>
          <w:tcPr>
            <w:tcW w:w="972" w:type="dxa"/>
            <w:tcBorders>
              <w:bottom w:val="nil"/>
            </w:tcBorders>
          </w:tcPr>
          <w:p w14:paraId="653EF966" w14:textId="77777777" w:rsidR="003C0C48" w:rsidRPr="00EC326B" w:rsidRDefault="003C0C48" w:rsidP="003C0C48">
            <w:pPr>
              <w:pStyle w:val="Tabletext"/>
              <w:tabs>
                <w:tab w:val="decimal" w:pos="504"/>
              </w:tabs>
              <w:rPr>
                <w:szCs w:val="17"/>
              </w:rPr>
            </w:pPr>
            <w:r>
              <w:rPr>
                <w:szCs w:val="17"/>
              </w:rPr>
              <w:t xml:space="preserve">    3.2</w:t>
            </w:r>
          </w:p>
        </w:tc>
        <w:tc>
          <w:tcPr>
            <w:tcW w:w="972" w:type="dxa"/>
            <w:tcBorders>
              <w:bottom w:val="nil"/>
            </w:tcBorders>
          </w:tcPr>
          <w:p w14:paraId="3BF2A5FB" w14:textId="77777777" w:rsidR="003C0C48" w:rsidRPr="00EC326B" w:rsidRDefault="003C0C48" w:rsidP="003C0C48">
            <w:pPr>
              <w:pStyle w:val="Tabletext"/>
              <w:tabs>
                <w:tab w:val="decimal" w:pos="504"/>
              </w:tabs>
              <w:rPr>
                <w:szCs w:val="17"/>
              </w:rPr>
            </w:pPr>
            <w:r>
              <w:rPr>
                <w:szCs w:val="17"/>
              </w:rPr>
              <w:t xml:space="preserve">    3.3</w:t>
            </w:r>
          </w:p>
        </w:tc>
        <w:tc>
          <w:tcPr>
            <w:tcW w:w="972" w:type="dxa"/>
            <w:tcBorders>
              <w:bottom w:val="nil"/>
            </w:tcBorders>
          </w:tcPr>
          <w:p w14:paraId="66D6658C" w14:textId="77777777" w:rsidR="003C0C48" w:rsidRPr="00EC326B" w:rsidRDefault="003C0C48" w:rsidP="003C0C48">
            <w:pPr>
              <w:pStyle w:val="Tabletext"/>
              <w:tabs>
                <w:tab w:val="decimal" w:pos="470"/>
              </w:tabs>
              <w:rPr>
                <w:szCs w:val="17"/>
              </w:rPr>
            </w:pPr>
            <w:r>
              <w:rPr>
                <w:szCs w:val="17"/>
              </w:rPr>
              <w:t xml:space="preserve">  1.0</w:t>
            </w:r>
          </w:p>
        </w:tc>
        <w:tc>
          <w:tcPr>
            <w:tcW w:w="966" w:type="dxa"/>
            <w:tcBorders>
              <w:bottom w:val="nil"/>
            </w:tcBorders>
          </w:tcPr>
          <w:p w14:paraId="4A02A41E" w14:textId="77777777" w:rsidR="003C0C48" w:rsidRPr="00EC326B" w:rsidRDefault="003C0C48" w:rsidP="00116919">
            <w:pPr>
              <w:pStyle w:val="Tabletext"/>
              <w:tabs>
                <w:tab w:val="decimal" w:pos="581"/>
              </w:tabs>
              <w:rPr>
                <w:szCs w:val="17"/>
              </w:rPr>
            </w:pPr>
            <w:r>
              <w:rPr>
                <w:szCs w:val="17"/>
              </w:rPr>
              <w:t xml:space="preserve">  3.2</w:t>
            </w:r>
          </w:p>
        </w:tc>
      </w:tr>
      <w:tr w:rsidR="005174BB" w14:paraId="22B761CC" w14:textId="77777777" w:rsidTr="005174BB">
        <w:tc>
          <w:tcPr>
            <w:tcW w:w="2835" w:type="dxa"/>
            <w:tcBorders>
              <w:left w:val="nil"/>
              <w:bottom w:val="nil"/>
            </w:tcBorders>
          </w:tcPr>
          <w:p w14:paraId="71BD9D06" w14:textId="77777777" w:rsidR="005174BB" w:rsidRPr="00C10C56" w:rsidRDefault="005174BB" w:rsidP="005174BB">
            <w:pPr>
              <w:pStyle w:val="Tabletext"/>
              <w:rPr>
                <w:b/>
              </w:rPr>
            </w:pPr>
            <w:r w:rsidRPr="00C10C56">
              <w:rPr>
                <w:b/>
                <w:color w:val="439539"/>
              </w:rPr>
              <w:t>Sex</w:t>
            </w:r>
          </w:p>
        </w:tc>
        <w:tc>
          <w:tcPr>
            <w:tcW w:w="972" w:type="dxa"/>
            <w:tcBorders>
              <w:bottom w:val="nil"/>
            </w:tcBorders>
          </w:tcPr>
          <w:p w14:paraId="123DE26C" w14:textId="77777777" w:rsidR="005174BB" w:rsidRPr="00EC326B" w:rsidRDefault="005174BB" w:rsidP="009A3C9B">
            <w:pPr>
              <w:pStyle w:val="Tabletext"/>
              <w:tabs>
                <w:tab w:val="decimal" w:pos="504"/>
              </w:tabs>
              <w:rPr>
                <w:szCs w:val="17"/>
              </w:rPr>
            </w:pPr>
          </w:p>
        </w:tc>
        <w:tc>
          <w:tcPr>
            <w:tcW w:w="972" w:type="dxa"/>
            <w:tcBorders>
              <w:bottom w:val="nil"/>
            </w:tcBorders>
          </w:tcPr>
          <w:p w14:paraId="6B240ACB" w14:textId="77777777" w:rsidR="005174BB" w:rsidRPr="00EC326B" w:rsidRDefault="005174BB" w:rsidP="009A3C9B">
            <w:pPr>
              <w:pStyle w:val="Tabletext"/>
              <w:tabs>
                <w:tab w:val="decimal" w:pos="504"/>
              </w:tabs>
              <w:rPr>
                <w:szCs w:val="17"/>
              </w:rPr>
            </w:pPr>
          </w:p>
        </w:tc>
        <w:tc>
          <w:tcPr>
            <w:tcW w:w="972" w:type="dxa"/>
            <w:tcBorders>
              <w:bottom w:val="nil"/>
            </w:tcBorders>
          </w:tcPr>
          <w:p w14:paraId="60BF0B79" w14:textId="77777777" w:rsidR="005174BB" w:rsidRPr="00EC326B" w:rsidRDefault="005174BB" w:rsidP="009A3C9B">
            <w:pPr>
              <w:pStyle w:val="Tabletext"/>
              <w:tabs>
                <w:tab w:val="decimal" w:pos="504"/>
              </w:tabs>
              <w:rPr>
                <w:szCs w:val="17"/>
              </w:rPr>
            </w:pPr>
          </w:p>
        </w:tc>
        <w:tc>
          <w:tcPr>
            <w:tcW w:w="972" w:type="dxa"/>
            <w:tcBorders>
              <w:bottom w:val="nil"/>
            </w:tcBorders>
          </w:tcPr>
          <w:p w14:paraId="1C28195F" w14:textId="77777777" w:rsidR="005174BB" w:rsidRPr="00EC326B" w:rsidRDefault="005174BB" w:rsidP="009A3C9B">
            <w:pPr>
              <w:pStyle w:val="Tabletext"/>
              <w:tabs>
                <w:tab w:val="decimal" w:pos="504"/>
              </w:tabs>
              <w:rPr>
                <w:szCs w:val="17"/>
              </w:rPr>
            </w:pPr>
          </w:p>
        </w:tc>
        <w:tc>
          <w:tcPr>
            <w:tcW w:w="972" w:type="dxa"/>
            <w:tcBorders>
              <w:bottom w:val="nil"/>
            </w:tcBorders>
          </w:tcPr>
          <w:p w14:paraId="49620104" w14:textId="77777777" w:rsidR="005174BB" w:rsidRPr="00EC326B" w:rsidRDefault="005174BB" w:rsidP="009A3C9B">
            <w:pPr>
              <w:pStyle w:val="Tabletext"/>
              <w:tabs>
                <w:tab w:val="decimal" w:pos="504"/>
              </w:tabs>
              <w:rPr>
                <w:szCs w:val="17"/>
              </w:rPr>
            </w:pPr>
          </w:p>
        </w:tc>
        <w:tc>
          <w:tcPr>
            <w:tcW w:w="972" w:type="dxa"/>
            <w:tcBorders>
              <w:bottom w:val="nil"/>
            </w:tcBorders>
          </w:tcPr>
          <w:p w14:paraId="4FCDD670" w14:textId="77777777" w:rsidR="005174BB" w:rsidRPr="00EC326B" w:rsidRDefault="005174BB" w:rsidP="009A3C9B">
            <w:pPr>
              <w:pStyle w:val="Tabletext"/>
              <w:tabs>
                <w:tab w:val="decimal" w:pos="470"/>
              </w:tabs>
              <w:rPr>
                <w:szCs w:val="17"/>
              </w:rPr>
            </w:pPr>
          </w:p>
        </w:tc>
        <w:tc>
          <w:tcPr>
            <w:tcW w:w="966" w:type="dxa"/>
            <w:tcBorders>
              <w:bottom w:val="nil"/>
              <w:right w:val="nil"/>
            </w:tcBorders>
          </w:tcPr>
          <w:p w14:paraId="26A85451" w14:textId="77777777" w:rsidR="005174BB" w:rsidRPr="00EC326B" w:rsidRDefault="005174BB" w:rsidP="00116919">
            <w:pPr>
              <w:pStyle w:val="Tabletext"/>
              <w:tabs>
                <w:tab w:val="decimal" w:pos="581"/>
              </w:tabs>
              <w:rPr>
                <w:szCs w:val="17"/>
              </w:rPr>
            </w:pPr>
          </w:p>
        </w:tc>
      </w:tr>
      <w:tr w:rsidR="005174BB" w14:paraId="2A445E45" w14:textId="77777777" w:rsidTr="005174BB">
        <w:tc>
          <w:tcPr>
            <w:tcW w:w="2835" w:type="dxa"/>
            <w:tcBorders>
              <w:left w:val="nil"/>
              <w:bottom w:val="nil"/>
            </w:tcBorders>
          </w:tcPr>
          <w:p w14:paraId="702F95B0" w14:textId="77777777" w:rsidR="005174BB" w:rsidRDefault="005174BB" w:rsidP="009A3C9B">
            <w:pPr>
              <w:pStyle w:val="Tabletext"/>
            </w:pPr>
            <w:r>
              <w:t>Males</w:t>
            </w:r>
          </w:p>
        </w:tc>
        <w:tc>
          <w:tcPr>
            <w:tcW w:w="972" w:type="dxa"/>
            <w:tcBorders>
              <w:bottom w:val="nil"/>
            </w:tcBorders>
          </w:tcPr>
          <w:p w14:paraId="6C8E852F" w14:textId="77777777" w:rsidR="005174BB" w:rsidRPr="005174BB" w:rsidRDefault="005174BB" w:rsidP="005174BB">
            <w:pPr>
              <w:pStyle w:val="Tabletext"/>
              <w:tabs>
                <w:tab w:val="decimal" w:pos="504"/>
              </w:tabs>
              <w:rPr>
                <w:szCs w:val="17"/>
              </w:rPr>
            </w:pPr>
            <w:r w:rsidRPr="005174BB">
              <w:rPr>
                <w:szCs w:val="17"/>
              </w:rPr>
              <w:t>218.4</w:t>
            </w:r>
          </w:p>
        </w:tc>
        <w:tc>
          <w:tcPr>
            <w:tcW w:w="972" w:type="dxa"/>
            <w:tcBorders>
              <w:bottom w:val="nil"/>
            </w:tcBorders>
          </w:tcPr>
          <w:p w14:paraId="32984CD8" w14:textId="77777777" w:rsidR="005174BB" w:rsidRPr="005174BB" w:rsidRDefault="005174BB" w:rsidP="005174BB">
            <w:pPr>
              <w:pStyle w:val="Tabletext"/>
              <w:tabs>
                <w:tab w:val="decimal" w:pos="504"/>
              </w:tabs>
              <w:rPr>
                <w:szCs w:val="17"/>
              </w:rPr>
            </w:pPr>
            <w:r w:rsidRPr="005174BB">
              <w:rPr>
                <w:szCs w:val="17"/>
              </w:rPr>
              <w:t>198.5</w:t>
            </w:r>
          </w:p>
        </w:tc>
        <w:tc>
          <w:tcPr>
            <w:tcW w:w="972" w:type="dxa"/>
            <w:tcBorders>
              <w:bottom w:val="nil"/>
            </w:tcBorders>
          </w:tcPr>
          <w:p w14:paraId="17C8BC2F" w14:textId="77777777" w:rsidR="005174BB" w:rsidRPr="005174BB" w:rsidRDefault="005174BB" w:rsidP="005174BB">
            <w:pPr>
              <w:pStyle w:val="Tabletext"/>
              <w:tabs>
                <w:tab w:val="decimal" w:pos="504"/>
              </w:tabs>
              <w:rPr>
                <w:szCs w:val="17"/>
              </w:rPr>
            </w:pPr>
            <w:r w:rsidRPr="005174BB">
              <w:rPr>
                <w:szCs w:val="17"/>
              </w:rPr>
              <w:t>180.7</w:t>
            </w:r>
          </w:p>
        </w:tc>
        <w:tc>
          <w:tcPr>
            <w:tcW w:w="972" w:type="dxa"/>
            <w:tcBorders>
              <w:bottom w:val="nil"/>
            </w:tcBorders>
          </w:tcPr>
          <w:p w14:paraId="0AE81604" w14:textId="77777777" w:rsidR="005174BB" w:rsidRPr="005174BB" w:rsidRDefault="005174BB" w:rsidP="005174BB">
            <w:pPr>
              <w:pStyle w:val="Tabletext"/>
              <w:tabs>
                <w:tab w:val="decimal" w:pos="504"/>
              </w:tabs>
              <w:rPr>
                <w:szCs w:val="17"/>
              </w:rPr>
            </w:pPr>
            <w:r w:rsidRPr="005174BB">
              <w:rPr>
                <w:szCs w:val="17"/>
              </w:rPr>
              <w:t>178.3</w:t>
            </w:r>
          </w:p>
        </w:tc>
        <w:tc>
          <w:tcPr>
            <w:tcW w:w="972" w:type="dxa"/>
            <w:tcBorders>
              <w:bottom w:val="nil"/>
            </w:tcBorders>
          </w:tcPr>
          <w:p w14:paraId="04A1611D" w14:textId="77777777" w:rsidR="005174BB" w:rsidRPr="005174BB" w:rsidRDefault="005174BB" w:rsidP="005174BB">
            <w:pPr>
              <w:pStyle w:val="Tabletext"/>
              <w:tabs>
                <w:tab w:val="decimal" w:pos="504"/>
              </w:tabs>
              <w:rPr>
                <w:szCs w:val="17"/>
              </w:rPr>
            </w:pPr>
            <w:r w:rsidRPr="005174BB">
              <w:rPr>
                <w:szCs w:val="17"/>
              </w:rPr>
              <w:t>177.0</w:t>
            </w:r>
          </w:p>
        </w:tc>
        <w:tc>
          <w:tcPr>
            <w:tcW w:w="972" w:type="dxa"/>
            <w:tcBorders>
              <w:bottom w:val="nil"/>
            </w:tcBorders>
          </w:tcPr>
          <w:p w14:paraId="3E1737DA" w14:textId="77777777" w:rsidR="005174BB" w:rsidRPr="005174BB" w:rsidRDefault="005174BB" w:rsidP="005174BB">
            <w:pPr>
              <w:pStyle w:val="Tabletext"/>
              <w:tabs>
                <w:tab w:val="decimal" w:pos="470"/>
              </w:tabs>
              <w:rPr>
                <w:szCs w:val="17"/>
              </w:rPr>
            </w:pPr>
            <w:r w:rsidRPr="005174BB">
              <w:rPr>
                <w:szCs w:val="17"/>
              </w:rPr>
              <w:t>56.7</w:t>
            </w:r>
          </w:p>
        </w:tc>
        <w:tc>
          <w:tcPr>
            <w:tcW w:w="966" w:type="dxa"/>
            <w:tcBorders>
              <w:bottom w:val="nil"/>
              <w:right w:val="nil"/>
            </w:tcBorders>
          </w:tcPr>
          <w:p w14:paraId="1BC68761" w14:textId="77777777" w:rsidR="005174BB" w:rsidRPr="005174BB" w:rsidRDefault="005174BB" w:rsidP="00116919">
            <w:pPr>
              <w:pStyle w:val="Tabletext"/>
              <w:tabs>
                <w:tab w:val="decimal" w:pos="581"/>
              </w:tabs>
              <w:rPr>
                <w:szCs w:val="17"/>
              </w:rPr>
            </w:pPr>
            <w:r w:rsidRPr="005174BB">
              <w:rPr>
                <w:szCs w:val="17"/>
              </w:rPr>
              <w:t>-0.8</w:t>
            </w:r>
          </w:p>
        </w:tc>
      </w:tr>
      <w:tr w:rsidR="005174BB" w14:paraId="7F233FE8" w14:textId="77777777" w:rsidTr="005174BB">
        <w:tc>
          <w:tcPr>
            <w:tcW w:w="2835" w:type="dxa"/>
            <w:tcBorders>
              <w:left w:val="nil"/>
              <w:bottom w:val="nil"/>
            </w:tcBorders>
          </w:tcPr>
          <w:p w14:paraId="1BE1423A" w14:textId="77777777" w:rsidR="005174BB" w:rsidRDefault="005174BB" w:rsidP="009A3C9B">
            <w:pPr>
              <w:pStyle w:val="Tabletext"/>
            </w:pPr>
            <w:r>
              <w:t>Females</w:t>
            </w:r>
          </w:p>
        </w:tc>
        <w:tc>
          <w:tcPr>
            <w:tcW w:w="972" w:type="dxa"/>
            <w:tcBorders>
              <w:bottom w:val="nil"/>
            </w:tcBorders>
          </w:tcPr>
          <w:p w14:paraId="2BB677A6" w14:textId="77777777" w:rsidR="005174BB" w:rsidRPr="005174BB" w:rsidRDefault="005174BB" w:rsidP="005174BB">
            <w:pPr>
              <w:pStyle w:val="Tabletext"/>
              <w:tabs>
                <w:tab w:val="decimal" w:pos="504"/>
              </w:tabs>
              <w:rPr>
                <w:szCs w:val="17"/>
              </w:rPr>
            </w:pPr>
            <w:r w:rsidRPr="005174BB">
              <w:rPr>
                <w:szCs w:val="17"/>
              </w:rPr>
              <w:t>178.5</w:t>
            </w:r>
          </w:p>
        </w:tc>
        <w:tc>
          <w:tcPr>
            <w:tcW w:w="972" w:type="dxa"/>
            <w:tcBorders>
              <w:bottom w:val="nil"/>
            </w:tcBorders>
          </w:tcPr>
          <w:p w14:paraId="1218E736" w14:textId="77777777" w:rsidR="005174BB" w:rsidRPr="005174BB" w:rsidRDefault="005174BB" w:rsidP="005174BB">
            <w:pPr>
              <w:pStyle w:val="Tabletext"/>
              <w:tabs>
                <w:tab w:val="decimal" w:pos="504"/>
              </w:tabs>
              <w:rPr>
                <w:szCs w:val="17"/>
              </w:rPr>
            </w:pPr>
            <w:r w:rsidRPr="005174BB">
              <w:rPr>
                <w:szCs w:val="17"/>
              </w:rPr>
              <w:t>160.0</w:t>
            </w:r>
          </w:p>
        </w:tc>
        <w:tc>
          <w:tcPr>
            <w:tcW w:w="972" w:type="dxa"/>
            <w:tcBorders>
              <w:bottom w:val="nil"/>
            </w:tcBorders>
          </w:tcPr>
          <w:p w14:paraId="606AB62B" w14:textId="77777777" w:rsidR="005174BB" w:rsidRPr="005174BB" w:rsidRDefault="005174BB" w:rsidP="005174BB">
            <w:pPr>
              <w:pStyle w:val="Tabletext"/>
              <w:tabs>
                <w:tab w:val="decimal" w:pos="504"/>
              </w:tabs>
              <w:rPr>
                <w:szCs w:val="17"/>
              </w:rPr>
            </w:pPr>
            <w:r w:rsidRPr="005174BB">
              <w:rPr>
                <w:szCs w:val="17"/>
              </w:rPr>
              <w:t>141.3</w:t>
            </w:r>
          </w:p>
        </w:tc>
        <w:tc>
          <w:tcPr>
            <w:tcW w:w="972" w:type="dxa"/>
            <w:tcBorders>
              <w:bottom w:val="nil"/>
            </w:tcBorders>
          </w:tcPr>
          <w:p w14:paraId="78DB6842" w14:textId="77777777" w:rsidR="005174BB" w:rsidRPr="005174BB" w:rsidRDefault="005174BB" w:rsidP="005174BB">
            <w:pPr>
              <w:pStyle w:val="Tabletext"/>
              <w:tabs>
                <w:tab w:val="decimal" w:pos="504"/>
              </w:tabs>
              <w:rPr>
                <w:szCs w:val="17"/>
              </w:rPr>
            </w:pPr>
            <w:r w:rsidRPr="005174BB">
              <w:rPr>
                <w:szCs w:val="17"/>
              </w:rPr>
              <w:t>137.6</w:t>
            </w:r>
          </w:p>
        </w:tc>
        <w:tc>
          <w:tcPr>
            <w:tcW w:w="972" w:type="dxa"/>
            <w:tcBorders>
              <w:bottom w:val="nil"/>
            </w:tcBorders>
          </w:tcPr>
          <w:p w14:paraId="143BA79C" w14:textId="77777777" w:rsidR="005174BB" w:rsidRPr="005174BB" w:rsidRDefault="005174BB" w:rsidP="005174BB">
            <w:pPr>
              <w:pStyle w:val="Tabletext"/>
              <w:tabs>
                <w:tab w:val="decimal" w:pos="504"/>
              </w:tabs>
              <w:rPr>
                <w:szCs w:val="17"/>
              </w:rPr>
            </w:pPr>
            <w:r w:rsidRPr="005174BB">
              <w:rPr>
                <w:szCs w:val="17"/>
              </w:rPr>
              <w:t>134.6</w:t>
            </w:r>
          </w:p>
        </w:tc>
        <w:tc>
          <w:tcPr>
            <w:tcW w:w="972" w:type="dxa"/>
            <w:tcBorders>
              <w:bottom w:val="nil"/>
            </w:tcBorders>
          </w:tcPr>
          <w:p w14:paraId="4F99DA6C" w14:textId="77777777" w:rsidR="005174BB" w:rsidRPr="005174BB" w:rsidRDefault="005174BB" w:rsidP="005174BB">
            <w:pPr>
              <w:pStyle w:val="Tabletext"/>
              <w:tabs>
                <w:tab w:val="decimal" w:pos="470"/>
              </w:tabs>
              <w:rPr>
                <w:szCs w:val="17"/>
              </w:rPr>
            </w:pPr>
            <w:r w:rsidRPr="005174BB">
              <w:rPr>
                <w:szCs w:val="17"/>
              </w:rPr>
              <w:t>43.2</w:t>
            </w:r>
          </w:p>
        </w:tc>
        <w:tc>
          <w:tcPr>
            <w:tcW w:w="966" w:type="dxa"/>
            <w:tcBorders>
              <w:bottom w:val="nil"/>
              <w:right w:val="nil"/>
            </w:tcBorders>
          </w:tcPr>
          <w:p w14:paraId="5C5D3767" w14:textId="77777777" w:rsidR="005174BB" w:rsidRPr="005174BB" w:rsidRDefault="005174BB" w:rsidP="00116919">
            <w:pPr>
              <w:pStyle w:val="Tabletext"/>
              <w:tabs>
                <w:tab w:val="decimal" w:pos="581"/>
              </w:tabs>
              <w:rPr>
                <w:szCs w:val="17"/>
              </w:rPr>
            </w:pPr>
            <w:r w:rsidRPr="005174BB">
              <w:rPr>
                <w:szCs w:val="17"/>
              </w:rPr>
              <w:t>-2.2</w:t>
            </w:r>
          </w:p>
        </w:tc>
      </w:tr>
      <w:tr w:rsidR="005174BB" w14:paraId="002132B8" w14:textId="77777777" w:rsidTr="005174BB">
        <w:tc>
          <w:tcPr>
            <w:tcW w:w="2835" w:type="dxa"/>
            <w:tcBorders>
              <w:left w:val="nil"/>
              <w:bottom w:val="nil"/>
            </w:tcBorders>
          </w:tcPr>
          <w:p w14:paraId="0657B127" w14:textId="77777777" w:rsidR="005174BB" w:rsidRPr="00C10C56" w:rsidRDefault="005174BB" w:rsidP="005174BB">
            <w:pPr>
              <w:pStyle w:val="Tabletext"/>
              <w:rPr>
                <w:b/>
              </w:rPr>
            </w:pPr>
            <w:r w:rsidRPr="00C10C56">
              <w:rPr>
                <w:b/>
                <w:color w:val="439539"/>
              </w:rPr>
              <w:t>Age</w:t>
            </w:r>
          </w:p>
        </w:tc>
        <w:tc>
          <w:tcPr>
            <w:tcW w:w="972" w:type="dxa"/>
            <w:tcBorders>
              <w:bottom w:val="nil"/>
            </w:tcBorders>
          </w:tcPr>
          <w:p w14:paraId="6D33E109" w14:textId="77777777" w:rsidR="005174BB" w:rsidRPr="005174BB" w:rsidRDefault="005174BB" w:rsidP="005174BB">
            <w:pPr>
              <w:pStyle w:val="Tabletext"/>
              <w:tabs>
                <w:tab w:val="decimal" w:pos="504"/>
              </w:tabs>
              <w:rPr>
                <w:szCs w:val="17"/>
              </w:rPr>
            </w:pPr>
          </w:p>
        </w:tc>
        <w:tc>
          <w:tcPr>
            <w:tcW w:w="972" w:type="dxa"/>
            <w:tcBorders>
              <w:bottom w:val="nil"/>
            </w:tcBorders>
          </w:tcPr>
          <w:p w14:paraId="7A4CF520" w14:textId="77777777" w:rsidR="005174BB" w:rsidRPr="005174BB" w:rsidRDefault="005174BB" w:rsidP="005174BB">
            <w:pPr>
              <w:pStyle w:val="Tabletext"/>
              <w:tabs>
                <w:tab w:val="decimal" w:pos="504"/>
              </w:tabs>
              <w:rPr>
                <w:szCs w:val="17"/>
              </w:rPr>
            </w:pPr>
          </w:p>
        </w:tc>
        <w:tc>
          <w:tcPr>
            <w:tcW w:w="972" w:type="dxa"/>
            <w:tcBorders>
              <w:bottom w:val="nil"/>
            </w:tcBorders>
          </w:tcPr>
          <w:p w14:paraId="7564CB53" w14:textId="77777777" w:rsidR="005174BB" w:rsidRPr="005174BB" w:rsidRDefault="005174BB" w:rsidP="005174BB">
            <w:pPr>
              <w:pStyle w:val="Tabletext"/>
              <w:tabs>
                <w:tab w:val="decimal" w:pos="504"/>
              </w:tabs>
              <w:rPr>
                <w:szCs w:val="17"/>
              </w:rPr>
            </w:pPr>
          </w:p>
        </w:tc>
        <w:tc>
          <w:tcPr>
            <w:tcW w:w="972" w:type="dxa"/>
            <w:tcBorders>
              <w:bottom w:val="nil"/>
            </w:tcBorders>
          </w:tcPr>
          <w:p w14:paraId="36D9355A" w14:textId="77777777" w:rsidR="005174BB" w:rsidRPr="005174BB" w:rsidRDefault="005174BB" w:rsidP="005174BB">
            <w:pPr>
              <w:pStyle w:val="Tabletext"/>
              <w:tabs>
                <w:tab w:val="decimal" w:pos="504"/>
              </w:tabs>
              <w:rPr>
                <w:szCs w:val="17"/>
              </w:rPr>
            </w:pPr>
          </w:p>
        </w:tc>
        <w:tc>
          <w:tcPr>
            <w:tcW w:w="972" w:type="dxa"/>
            <w:tcBorders>
              <w:bottom w:val="nil"/>
            </w:tcBorders>
          </w:tcPr>
          <w:p w14:paraId="45E07D76" w14:textId="77777777" w:rsidR="005174BB" w:rsidRPr="005174BB" w:rsidRDefault="005174BB" w:rsidP="005174BB">
            <w:pPr>
              <w:pStyle w:val="Tabletext"/>
              <w:tabs>
                <w:tab w:val="decimal" w:pos="504"/>
              </w:tabs>
              <w:rPr>
                <w:szCs w:val="17"/>
              </w:rPr>
            </w:pPr>
          </w:p>
        </w:tc>
        <w:tc>
          <w:tcPr>
            <w:tcW w:w="972" w:type="dxa"/>
            <w:tcBorders>
              <w:bottom w:val="nil"/>
            </w:tcBorders>
          </w:tcPr>
          <w:p w14:paraId="5039E172" w14:textId="77777777" w:rsidR="005174BB" w:rsidRPr="005174BB" w:rsidRDefault="005174BB" w:rsidP="005174BB">
            <w:pPr>
              <w:pStyle w:val="Tabletext"/>
              <w:tabs>
                <w:tab w:val="decimal" w:pos="470"/>
              </w:tabs>
              <w:rPr>
                <w:szCs w:val="17"/>
              </w:rPr>
            </w:pPr>
          </w:p>
        </w:tc>
        <w:tc>
          <w:tcPr>
            <w:tcW w:w="966" w:type="dxa"/>
            <w:tcBorders>
              <w:bottom w:val="nil"/>
              <w:right w:val="nil"/>
            </w:tcBorders>
          </w:tcPr>
          <w:p w14:paraId="578ABA7D" w14:textId="77777777" w:rsidR="005174BB" w:rsidRPr="005174BB" w:rsidRDefault="005174BB" w:rsidP="00116919">
            <w:pPr>
              <w:pStyle w:val="Tabletext"/>
              <w:tabs>
                <w:tab w:val="decimal" w:pos="581"/>
              </w:tabs>
              <w:rPr>
                <w:szCs w:val="17"/>
              </w:rPr>
            </w:pPr>
          </w:p>
        </w:tc>
      </w:tr>
      <w:tr w:rsidR="005174BB" w14:paraId="3E9E3202" w14:textId="77777777" w:rsidTr="005174BB">
        <w:tc>
          <w:tcPr>
            <w:tcW w:w="2835" w:type="dxa"/>
            <w:tcBorders>
              <w:left w:val="nil"/>
              <w:bottom w:val="nil"/>
            </w:tcBorders>
          </w:tcPr>
          <w:p w14:paraId="14A36023" w14:textId="77777777" w:rsidR="005174BB" w:rsidRDefault="005174BB" w:rsidP="009A3C9B">
            <w:pPr>
              <w:pStyle w:val="Tabletext"/>
            </w:pPr>
            <w:r>
              <w:t>15 years</w:t>
            </w:r>
          </w:p>
        </w:tc>
        <w:tc>
          <w:tcPr>
            <w:tcW w:w="972" w:type="dxa"/>
            <w:tcBorders>
              <w:bottom w:val="nil"/>
            </w:tcBorders>
          </w:tcPr>
          <w:p w14:paraId="5AABE765" w14:textId="77777777" w:rsidR="005174BB" w:rsidRPr="005174BB" w:rsidRDefault="005174BB" w:rsidP="005174BB">
            <w:pPr>
              <w:pStyle w:val="Tabletext"/>
              <w:tabs>
                <w:tab w:val="decimal" w:pos="504"/>
              </w:tabs>
              <w:rPr>
                <w:szCs w:val="17"/>
              </w:rPr>
            </w:pPr>
            <w:r w:rsidRPr="005174BB">
              <w:rPr>
                <w:szCs w:val="17"/>
              </w:rPr>
              <w:t>31.8</w:t>
            </w:r>
          </w:p>
        </w:tc>
        <w:tc>
          <w:tcPr>
            <w:tcW w:w="972" w:type="dxa"/>
            <w:tcBorders>
              <w:bottom w:val="nil"/>
            </w:tcBorders>
          </w:tcPr>
          <w:p w14:paraId="0FD8FD3F" w14:textId="77777777" w:rsidR="005174BB" w:rsidRPr="005174BB" w:rsidRDefault="005174BB" w:rsidP="005174BB">
            <w:pPr>
              <w:pStyle w:val="Tabletext"/>
              <w:tabs>
                <w:tab w:val="decimal" w:pos="504"/>
              </w:tabs>
              <w:rPr>
                <w:szCs w:val="17"/>
              </w:rPr>
            </w:pPr>
            <w:r w:rsidRPr="005174BB">
              <w:rPr>
                <w:szCs w:val="17"/>
              </w:rPr>
              <w:t>24.4</w:t>
            </w:r>
          </w:p>
        </w:tc>
        <w:tc>
          <w:tcPr>
            <w:tcW w:w="972" w:type="dxa"/>
            <w:tcBorders>
              <w:bottom w:val="nil"/>
            </w:tcBorders>
          </w:tcPr>
          <w:p w14:paraId="127800A1" w14:textId="77777777" w:rsidR="005174BB" w:rsidRPr="005174BB" w:rsidRDefault="005174BB" w:rsidP="005174BB">
            <w:pPr>
              <w:pStyle w:val="Tabletext"/>
              <w:tabs>
                <w:tab w:val="decimal" w:pos="504"/>
              </w:tabs>
              <w:rPr>
                <w:szCs w:val="17"/>
              </w:rPr>
            </w:pPr>
            <w:r w:rsidRPr="005174BB">
              <w:rPr>
                <w:szCs w:val="17"/>
              </w:rPr>
              <w:t>20.7</w:t>
            </w:r>
          </w:p>
        </w:tc>
        <w:tc>
          <w:tcPr>
            <w:tcW w:w="972" w:type="dxa"/>
            <w:tcBorders>
              <w:bottom w:val="nil"/>
            </w:tcBorders>
          </w:tcPr>
          <w:p w14:paraId="20BCD072" w14:textId="77777777" w:rsidR="005174BB" w:rsidRPr="005174BB" w:rsidRDefault="005174BB" w:rsidP="005174BB">
            <w:pPr>
              <w:pStyle w:val="Tabletext"/>
              <w:tabs>
                <w:tab w:val="decimal" w:pos="504"/>
              </w:tabs>
              <w:rPr>
                <w:szCs w:val="17"/>
              </w:rPr>
            </w:pPr>
            <w:r w:rsidRPr="005174BB">
              <w:rPr>
                <w:szCs w:val="17"/>
              </w:rPr>
              <w:t>20.6</w:t>
            </w:r>
          </w:p>
        </w:tc>
        <w:tc>
          <w:tcPr>
            <w:tcW w:w="972" w:type="dxa"/>
            <w:tcBorders>
              <w:bottom w:val="nil"/>
            </w:tcBorders>
          </w:tcPr>
          <w:p w14:paraId="0695627C" w14:textId="77777777" w:rsidR="005174BB" w:rsidRPr="005174BB" w:rsidRDefault="005174BB" w:rsidP="005174BB">
            <w:pPr>
              <w:pStyle w:val="Tabletext"/>
              <w:tabs>
                <w:tab w:val="decimal" w:pos="504"/>
              </w:tabs>
              <w:rPr>
                <w:szCs w:val="17"/>
              </w:rPr>
            </w:pPr>
            <w:r w:rsidRPr="005174BB">
              <w:rPr>
                <w:szCs w:val="17"/>
              </w:rPr>
              <w:t>23.7</w:t>
            </w:r>
          </w:p>
        </w:tc>
        <w:tc>
          <w:tcPr>
            <w:tcW w:w="972" w:type="dxa"/>
            <w:tcBorders>
              <w:bottom w:val="nil"/>
            </w:tcBorders>
          </w:tcPr>
          <w:p w14:paraId="2BEFE3F3" w14:textId="77777777" w:rsidR="005174BB" w:rsidRPr="005174BB" w:rsidRDefault="005174BB" w:rsidP="005174BB">
            <w:pPr>
              <w:pStyle w:val="Tabletext"/>
              <w:tabs>
                <w:tab w:val="decimal" w:pos="470"/>
              </w:tabs>
              <w:rPr>
                <w:szCs w:val="17"/>
              </w:rPr>
            </w:pPr>
            <w:r w:rsidRPr="005174BB">
              <w:rPr>
                <w:szCs w:val="17"/>
              </w:rPr>
              <w:t>7.6</w:t>
            </w:r>
          </w:p>
        </w:tc>
        <w:tc>
          <w:tcPr>
            <w:tcW w:w="966" w:type="dxa"/>
            <w:tcBorders>
              <w:bottom w:val="nil"/>
              <w:right w:val="nil"/>
            </w:tcBorders>
          </w:tcPr>
          <w:p w14:paraId="2D089DE5" w14:textId="77777777" w:rsidR="005174BB" w:rsidRPr="005174BB" w:rsidRDefault="005174BB" w:rsidP="00116919">
            <w:pPr>
              <w:pStyle w:val="Tabletext"/>
              <w:tabs>
                <w:tab w:val="decimal" w:pos="581"/>
              </w:tabs>
              <w:rPr>
                <w:szCs w:val="17"/>
              </w:rPr>
            </w:pPr>
            <w:r w:rsidRPr="005174BB">
              <w:rPr>
                <w:szCs w:val="17"/>
              </w:rPr>
              <w:t>15.1</w:t>
            </w:r>
          </w:p>
        </w:tc>
      </w:tr>
      <w:tr w:rsidR="005174BB" w14:paraId="75B83BF2" w14:textId="77777777" w:rsidTr="005174BB">
        <w:tc>
          <w:tcPr>
            <w:tcW w:w="2835" w:type="dxa"/>
            <w:tcBorders>
              <w:left w:val="nil"/>
              <w:bottom w:val="nil"/>
            </w:tcBorders>
          </w:tcPr>
          <w:p w14:paraId="55F14C12" w14:textId="77777777" w:rsidR="005174BB" w:rsidRDefault="005174BB" w:rsidP="009A3C9B">
            <w:pPr>
              <w:pStyle w:val="Tabletext"/>
            </w:pPr>
            <w:r>
              <w:t>16 years</w:t>
            </w:r>
          </w:p>
        </w:tc>
        <w:tc>
          <w:tcPr>
            <w:tcW w:w="972" w:type="dxa"/>
            <w:tcBorders>
              <w:bottom w:val="nil"/>
            </w:tcBorders>
          </w:tcPr>
          <w:p w14:paraId="2500241C" w14:textId="77777777" w:rsidR="005174BB" w:rsidRPr="005174BB" w:rsidRDefault="005174BB" w:rsidP="005174BB">
            <w:pPr>
              <w:pStyle w:val="Tabletext"/>
              <w:tabs>
                <w:tab w:val="decimal" w:pos="504"/>
              </w:tabs>
              <w:rPr>
                <w:szCs w:val="17"/>
              </w:rPr>
            </w:pPr>
            <w:r w:rsidRPr="005174BB">
              <w:rPr>
                <w:szCs w:val="17"/>
              </w:rPr>
              <w:t>82.7</w:t>
            </w:r>
          </w:p>
        </w:tc>
        <w:tc>
          <w:tcPr>
            <w:tcW w:w="972" w:type="dxa"/>
            <w:tcBorders>
              <w:bottom w:val="nil"/>
            </w:tcBorders>
          </w:tcPr>
          <w:p w14:paraId="11760A49" w14:textId="77777777" w:rsidR="005174BB" w:rsidRPr="005174BB" w:rsidRDefault="005174BB" w:rsidP="005174BB">
            <w:pPr>
              <w:pStyle w:val="Tabletext"/>
              <w:tabs>
                <w:tab w:val="decimal" w:pos="504"/>
              </w:tabs>
              <w:rPr>
                <w:szCs w:val="17"/>
              </w:rPr>
            </w:pPr>
            <w:r w:rsidRPr="005174BB">
              <w:rPr>
                <w:szCs w:val="17"/>
              </w:rPr>
              <w:t>71.6</w:t>
            </w:r>
          </w:p>
        </w:tc>
        <w:tc>
          <w:tcPr>
            <w:tcW w:w="972" w:type="dxa"/>
            <w:tcBorders>
              <w:bottom w:val="nil"/>
            </w:tcBorders>
          </w:tcPr>
          <w:p w14:paraId="78754A43" w14:textId="77777777" w:rsidR="005174BB" w:rsidRPr="005174BB" w:rsidRDefault="005174BB" w:rsidP="005174BB">
            <w:pPr>
              <w:pStyle w:val="Tabletext"/>
              <w:tabs>
                <w:tab w:val="decimal" w:pos="504"/>
              </w:tabs>
              <w:rPr>
                <w:szCs w:val="17"/>
              </w:rPr>
            </w:pPr>
            <w:r w:rsidRPr="005174BB">
              <w:rPr>
                <w:szCs w:val="17"/>
              </w:rPr>
              <w:t>66.0</w:t>
            </w:r>
          </w:p>
        </w:tc>
        <w:tc>
          <w:tcPr>
            <w:tcW w:w="972" w:type="dxa"/>
            <w:tcBorders>
              <w:bottom w:val="nil"/>
            </w:tcBorders>
          </w:tcPr>
          <w:p w14:paraId="46AEF1F0" w14:textId="77777777" w:rsidR="005174BB" w:rsidRPr="005174BB" w:rsidRDefault="005174BB" w:rsidP="005174BB">
            <w:pPr>
              <w:pStyle w:val="Tabletext"/>
              <w:tabs>
                <w:tab w:val="decimal" w:pos="504"/>
              </w:tabs>
              <w:rPr>
                <w:szCs w:val="17"/>
              </w:rPr>
            </w:pPr>
            <w:r w:rsidRPr="005174BB">
              <w:rPr>
                <w:szCs w:val="17"/>
              </w:rPr>
              <w:t>65.2</w:t>
            </w:r>
          </w:p>
        </w:tc>
        <w:tc>
          <w:tcPr>
            <w:tcW w:w="972" w:type="dxa"/>
            <w:tcBorders>
              <w:bottom w:val="nil"/>
            </w:tcBorders>
          </w:tcPr>
          <w:p w14:paraId="408458EF" w14:textId="77777777" w:rsidR="005174BB" w:rsidRPr="005174BB" w:rsidRDefault="005174BB" w:rsidP="005174BB">
            <w:pPr>
              <w:pStyle w:val="Tabletext"/>
              <w:tabs>
                <w:tab w:val="decimal" w:pos="504"/>
              </w:tabs>
              <w:rPr>
                <w:szCs w:val="17"/>
              </w:rPr>
            </w:pPr>
            <w:r w:rsidRPr="005174BB">
              <w:rPr>
                <w:szCs w:val="17"/>
              </w:rPr>
              <w:t>65.3</w:t>
            </w:r>
          </w:p>
        </w:tc>
        <w:tc>
          <w:tcPr>
            <w:tcW w:w="972" w:type="dxa"/>
            <w:tcBorders>
              <w:bottom w:val="nil"/>
            </w:tcBorders>
          </w:tcPr>
          <w:p w14:paraId="30548D03" w14:textId="77777777" w:rsidR="005174BB" w:rsidRPr="005174BB" w:rsidRDefault="005174BB" w:rsidP="005174BB">
            <w:pPr>
              <w:pStyle w:val="Tabletext"/>
              <w:tabs>
                <w:tab w:val="decimal" w:pos="470"/>
              </w:tabs>
              <w:rPr>
                <w:szCs w:val="17"/>
              </w:rPr>
            </w:pPr>
            <w:r w:rsidRPr="005174BB">
              <w:rPr>
                <w:szCs w:val="17"/>
              </w:rPr>
              <w:t>20.9</w:t>
            </w:r>
          </w:p>
        </w:tc>
        <w:tc>
          <w:tcPr>
            <w:tcW w:w="966" w:type="dxa"/>
            <w:tcBorders>
              <w:bottom w:val="nil"/>
              <w:right w:val="nil"/>
            </w:tcBorders>
          </w:tcPr>
          <w:p w14:paraId="36B26ACE" w14:textId="77777777" w:rsidR="005174BB" w:rsidRPr="005174BB" w:rsidRDefault="005174BB" w:rsidP="00116919">
            <w:pPr>
              <w:pStyle w:val="Tabletext"/>
              <w:tabs>
                <w:tab w:val="decimal" w:pos="581"/>
              </w:tabs>
              <w:rPr>
                <w:szCs w:val="17"/>
              </w:rPr>
            </w:pPr>
            <w:r w:rsidRPr="005174BB">
              <w:rPr>
                <w:szCs w:val="17"/>
              </w:rPr>
              <w:t>0.1</w:t>
            </w:r>
          </w:p>
        </w:tc>
      </w:tr>
      <w:tr w:rsidR="005174BB" w14:paraId="44C0F427" w14:textId="77777777" w:rsidTr="005174BB">
        <w:tc>
          <w:tcPr>
            <w:tcW w:w="2835" w:type="dxa"/>
            <w:tcBorders>
              <w:left w:val="nil"/>
              <w:bottom w:val="nil"/>
            </w:tcBorders>
          </w:tcPr>
          <w:p w14:paraId="37E0AE52" w14:textId="77777777" w:rsidR="005174BB" w:rsidRDefault="005174BB" w:rsidP="009A3C9B">
            <w:pPr>
              <w:pStyle w:val="Tabletext"/>
            </w:pPr>
            <w:r>
              <w:t>17 years</w:t>
            </w:r>
          </w:p>
        </w:tc>
        <w:tc>
          <w:tcPr>
            <w:tcW w:w="972" w:type="dxa"/>
            <w:tcBorders>
              <w:bottom w:val="nil"/>
            </w:tcBorders>
          </w:tcPr>
          <w:p w14:paraId="418C5FEC" w14:textId="77777777" w:rsidR="005174BB" w:rsidRPr="005174BB" w:rsidRDefault="005174BB" w:rsidP="005174BB">
            <w:pPr>
              <w:pStyle w:val="Tabletext"/>
              <w:tabs>
                <w:tab w:val="decimal" w:pos="504"/>
              </w:tabs>
              <w:rPr>
                <w:szCs w:val="17"/>
              </w:rPr>
            </w:pPr>
            <w:r w:rsidRPr="005174BB">
              <w:rPr>
                <w:szCs w:val="17"/>
              </w:rPr>
              <w:t>94.6</w:t>
            </w:r>
          </w:p>
        </w:tc>
        <w:tc>
          <w:tcPr>
            <w:tcW w:w="972" w:type="dxa"/>
            <w:tcBorders>
              <w:bottom w:val="nil"/>
            </w:tcBorders>
          </w:tcPr>
          <w:p w14:paraId="4148BC4C" w14:textId="77777777" w:rsidR="005174BB" w:rsidRPr="005174BB" w:rsidRDefault="005174BB" w:rsidP="005174BB">
            <w:pPr>
              <w:pStyle w:val="Tabletext"/>
              <w:tabs>
                <w:tab w:val="decimal" w:pos="504"/>
              </w:tabs>
              <w:rPr>
                <w:szCs w:val="17"/>
              </w:rPr>
            </w:pPr>
            <w:r w:rsidRPr="005174BB">
              <w:rPr>
                <w:szCs w:val="17"/>
              </w:rPr>
              <w:t>85.7</w:t>
            </w:r>
          </w:p>
        </w:tc>
        <w:tc>
          <w:tcPr>
            <w:tcW w:w="972" w:type="dxa"/>
            <w:tcBorders>
              <w:bottom w:val="nil"/>
            </w:tcBorders>
          </w:tcPr>
          <w:p w14:paraId="1E6C881A" w14:textId="77777777" w:rsidR="005174BB" w:rsidRPr="005174BB" w:rsidRDefault="005174BB" w:rsidP="005174BB">
            <w:pPr>
              <w:pStyle w:val="Tabletext"/>
              <w:tabs>
                <w:tab w:val="decimal" w:pos="504"/>
              </w:tabs>
              <w:rPr>
                <w:szCs w:val="17"/>
              </w:rPr>
            </w:pPr>
            <w:r w:rsidRPr="005174BB">
              <w:rPr>
                <w:szCs w:val="17"/>
              </w:rPr>
              <w:t>80.3</w:t>
            </w:r>
          </w:p>
        </w:tc>
        <w:tc>
          <w:tcPr>
            <w:tcW w:w="972" w:type="dxa"/>
            <w:tcBorders>
              <w:bottom w:val="nil"/>
            </w:tcBorders>
          </w:tcPr>
          <w:p w14:paraId="44AE14C7" w14:textId="77777777" w:rsidR="005174BB" w:rsidRPr="005174BB" w:rsidRDefault="005174BB" w:rsidP="005174BB">
            <w:pPr>
              <w:pStyle w:val="Tabletext"/>
              <w:tabs>
                <w:tab w:val="decimal" w:pos="504"/>
              </w:tabs>
              <w:rPr>
                <w:szCs w:val="17"/>
              </w:rPr>
            </w:pPr>
            <w:r w:rsidRPr="005174BB">
              <w:rPr>
                <w:szCs w:val="17"/>
              </w:rPr>
              <w:t>78.7</w:t>
            </w:r>
          </w:p>
        </w:tc>
        <w:tc>
          <w:tcPr>
            <w:tcW w:w="972" w:type="dxa"/>
            <w:tcBorders>
              <w:bottom w:val="nil"/>
            </w:tcBorders>
          </w:tcPr>
          <w:p w14:paraId="655FED22" w14:textId="77777777" w:rsidR="005174BB" w:rsidRPr="005174BB" w:rsidRDefault="005174BB" w:rsidP="005174BB">
            <w:pPr>
              <w:pStyle w:val="Tabletext"/>
              <w:tabs>
                <w:tab w:val="decimal" w:pos="504"/>
              </w:tabs>
              <w:rPr>
                <w:szCs w:val="17"/>
              </w:rPr>
            </w:pPr>
            <w:r w:rsidRPr="005174BB">
              <w:rPr>
                <w:szCs w:val="17"/>
              </w:rPr>
              <w:t>75.7</w:t>
            </w:r>
          </w:p>
        </w:tc>
        <w:tc>
          <w:tcPr>
            <w:tcW w:w="972" w:type="dxa"/>
            <w:tcBorders>
              <w:bottom w:val="nil"/>
            </w:tcBorders>
          </w:tcPr>
          <w:p w14:paraId="2C191F33" w14:textId="77777777" w:rsidR="005174BB" w:rsidRPr="005174BB" w:rsidRDefault="005174BB" w:rsidP="005174BB">
            <w:pPr>
              <w:pStyle w:val="Tabletext"/>
              <w:tabs>
                <w:tab w:val="decimal" w:pos="470"/>
              </w:tabs>
              <w:rPr>
                <w:szCs w:val="17"/>
              </w:rPr>
            </w:pPr>
            <w:r w:rsidRPr="005174BB">
              <w:rPr>
                <w:szCs w:val="17"/>
              </w:rPr>
              <w:t>24.3</w:t>
            </w:r>
          </w:p>
        </w:tc>
        <w:tc>
          <w:tcPr>
            <w:tcW w:w="966" w:type="dxa"/>
            <w:tcBorders>
              <w:bottom w:val="nil"/>
              <w:right w:val="nil"/>
            </w:tcBorders>
          </w:tcPr>
          <w:p w14:paraId="5ACEA5F1" w14:textId="77777777" w:rsidR="005174BB" w:rsidRPr="005174BB" w:rsidRDefault="005174BB" w:rsidP="00116919">
            <w:pPr>
              <w:pStyle w:val="Tabletext"/>
              <w:tabs>
                <w:tab w:val="decimal" w:pos="581"/>
              </w:tabs>
              <w:rPr>
                <w:szCs w:val="17"/>
              </w:rPr>
            </w:pPr>
            <w:r w:rsidRPr="005174BB">
              <w:rPr>
                <w:szCs w:val="17"/>
              </w:rPr>
              <w:t>-3.7</w:t>
            </w:r>
          </w:p>
        </w:tc>
      </w:tr>
      <w:tr w:rsidR="005174BB" w14:paraId="2FF067ED" w14:textId="77777777" w:rsidTr="005174BB">
        <w:tc>
          <w:tcPr>
            <w:tcW w:w="2835" w:type="dxa"/>
            <w:tcBorders>
              <w:left w:val="nil"/>
              <w:bottom w:val="nil"/>
            </w:tcBorders>
          </w:tcPr>
          <w:p w14:paraId="396361B2" w14:textId="77777777" w:rsidR="005174BB" w:rsidRDefault="005174BB" w:rsidP="009A3C9B">
            <w:pPr>
              <w:pStyle w:val="Tabletext"/>
            </w:pPr>
            <w:r>
              <w:t>18 years</w:t>
            </w:r>
          </w:p>
        </w:tc>
        <w:tc>
          <w:tcPr>
            <w:tcW w:w="972" w:type="dxa"/>
            <w:tcBorders>
              <w:bottom w:val="nil"/>
            </w:tcBorders>
          </w:tcPr>
          <w:p w14:paraId="34A7C839" w14:textId="77777777" w:rsidR="005174BB" w:rsidRPr="005174BB" w:rsidRDefault="005174BB" w:rsidP="005174BB">
            <w:pPr>
              <w:pStyle w:val="Tabletext"/>
              <w:tabs>
                <w:tab w:val="decimal" w:pos="504"/>
              </w:tabs>
              <w:rPr>
                <w:szCs w:val="17"/>
              </w:rPr>
            </w:pPr>
            <w:r w:rsidRPr="005174BB">
              <w:rPr>
                <w:szCs w:val="17"/>
              </w:rPr>
              <w:t>97.4</w:t>
            </w:r>
          </w:p>
        </w:tc>
        <w:tc>
          <w:tcPr>
            <w:tcW w:w="972" w:type="dxa"/>
            <w:tcBorders>
              <w:bottom w:val="nil"/>
            </w:tcBorders>
          </w:tcPr>
          <w:p w14:paraId="23B91564" w14:textId="77777777" w:rsidR="005174BB" w:rsidRPr="005174BB" w:rsidRDefault="005174BB" w:rsidP="005174BB">
            <w:pPr>
              <w:pStyle w:val="Tabletext"/>
              <w:tabs>
                <w:tab w:val="decimal" w:pos="504"/>
              </w:tabs>
              <w:rPr>
                <w:szCs w:val="17"/>
              </w:rPr>
            </w:pPr>
            <w:r w:rsidRPr="005174BB">
              <w:rPr>
                <w:szCs w:val="17"/>
              </w:rPr>
              <w:t>89.1</w:t>
            </w:r>
          </w:p>
        </w:tc>
        <w:tc>
          <w:tcPr>
            <w:tcW w:w="972" w:type="dxa"/>
            <w:tcBorders>
              <w:bottom w:val="nil"/>
            </w:tcBorders>
          </w:tcPr>
          <w:p w14:paraId="0E765946" w14:textId="77777777" w:rsidR="005174BB" w:rsidRPr="005174BB" w:rsidRDefault="005174BB" w:rsidP="005174BB">
            <w:pPr>
              <w:pStyle w:val="Tabletext"/>
              <w:tabs>
                <w:tab w:val="decimal" w:pos="504"/>
              </w:tabs>
              <w:rPr>
                <w:szCs w:val="17"/>
              </w:rPr>
            </w:pPr>
            <w:r w:rsidRPr="005174BB">
              <w:rPr>
                <w:szCs w:val="17"/>
              </w:rPr>
              <w:t>79.6</w:t>
            </w:r>
          </w:p>
        </w:tc>
        <w:tc>
          <w:tcPr>
            <w:tcW w:w="972" w:type="dxa"/>
            <w:tcBorders>
              <w:bottom w:val="nil"/>
            </w:tcBorders>
          </w:tcPr>
          <w:p w14:paraId="6D4B91E4" w14:textId="77777777" w:rsidR="005174BB" w:rsidRPr="005174BB" w:rsidRDefault="005174BB" w:rsidP="005174BB">
            <w:pPr>
              <w:pStyle w:val="Tabletext"/>
              <w:tabs>
                <w:tab w:val="decimal" w:pos="504"/>
              </w:tabs>
              <w:rPr>
                <w:szCs w:val="17"/>
              </w:rPr>
            </w:pPr>
            <w:r w:rsidRPr="005174BB">
              <w:rPr>
                <w:szCs w:val="17"/>
              </w:rPr>
              <w:t>78.2</w:t>
            </w:r>
          </w:p>
        </w:tc>
        <w:tc>
          <w:tcPr>
            <w:tcW w:w="972" w:type="dxa"/>
            <w:tcBorders>
              <w:bottom w:val="nil"/>
            </w:tcBorders>
          </w:tcPr>
          <w:p w14:paraId="0728D244" w14:textId="77777777" w:rsidR="005174BB" w:rsidRPr="005174BB" w:rsidRDefault="005174BB" w:rsidP="005174BB">
            <w:pPr>
              <w:pStyle w:val="Tabletext"/>
              <w:tabs>
                <w:tab w:val="decimal" w:pos="504"/>
              </w:tabs>
              <w:rPr>
                <w:szCs w:val="17"/>
              </w:rPr>
            </w:pPr>
            <w:r w:rsidRPr="005174BB">
              <w:rPr>
                <w:szCs w:val="17"/>
              </w:rPr>
              <w:t>74.9</w:t>
            </w:r>
          </w:p>
        </w:tc>
        <w:tc>
          <w:tcPr>
            <w:tcW w:w="972" w:type="dxa"/>
            <w:tcBorders>
              <w:bottom w:val="nil"/>
            </w:tcBorders>
          </w:tcPr>
          <w:p w14:paraId="441726B0" w14:textId="77777777" w:rsidR="005174BB" w:rsidRPr="005174BB" w:rsidRDefault="005174BB" w:rsidP="005174BB">
            <w:pPr>
              <w:pStyle w:val="Tabletext"/>
              <w:tabs>
                <w:tab w:val="decimal" w:pos="470"/>
              </w:tabs>
              <w:rPr>
                <w:szCs w:val="17"/>
              </w:rPr>
            </w:pPr>
            <w:r w:rsidRPr="005174BB">
              <w:rPr>
                <w:szCs w:val="17"/>
              </w:rPr>
              <w:t>24.0</w:t>
            </w:r>
          </w:p>
        </w:tc>
        <w:tc>
          <w:tcPr>
            <w:tcW w:w="966" w:type="dxa"/>
            <w:tcBorders>
              <w:bottom w:val="nil"/>
              <w:right w:val="nil"/>
            </w:tcBorders>
          </w:tcPr>
          <w:p w14:paraId="4733F951" w14:textId="77777777" w:rsidR="005174BB" w:rsidRPr="005174BB" w:rsidRDefault="005174BB" w:rsidP="00116919">
            <w:pPr>
              <w:pStyle w:val="Tabletext"/>
              <w:tabs>
                <w:tab w:val="decimal" w:pos="581"/>
              </w:tabs>
              <w:rPr>
                <w:szCs w:val="17"/>
              </w:rPr>
            </w:pPr>
            <w:r w:rsidRPr="005174BB">
              <w:rPr>
                <w:szCs w:val="17"/>
              </w:rPr>
              <w:t>-4.2</w:t>
            </w:r>
          </w:p>
        </w:tc>
      </w:tr>
      <w:tr w:rsidR="005174BB" w14:paraId="45D40603" w14:textId="77777777" w:rsidTr="005174BB">
        <w:tc>
          <w:tcPr>
            <w:tcW w:w="2835" w:type="dxa"/>
            <w:tcBorders>
              <w:left w:val="nil"/>
              <w:bottom w:val="nil"/>
            </w:tcBorders>
          </w:tcPr>
          <w:p w14:paraId="34CFBE39" w14:textId="77777777" w:rsidR="005174BB" w:rsidRDefault="005174BB" w:rsidP="009A3C9B">
            <w:pPr>
              <w:pStyle w:val="Tabletext"/>
            </w:pPr>
            <w:r>
              <w:t>19 years</w:t>
            </w:r>
          </w:p>
        </w:tc>
        <w:tc>
          <w:tcPr>
            <w:tcW w:w="972" w:type="dxa"/>
            <w:tcBorders>
              <w:bottom w:val="nil"/>
            </w:tcBorders>
          </w:tcPr>
          <w:p w14:paraId="20C1635B" w14:textId="77777777" w:rsidR="005174BB" w:rsidRPr="005174BB" w:rsidRDefault="005174BB" w:rsidP="005174BB">
            <w:pPr>
              <w:pStyle w:val="Tabletext"/>
              <w:tabs>
                <w:tab w:val="decimal" w:pos="504"/>
              </w:tabs>
              <w:rPr>
                <w:szCs w:val="17"/>
              </w:rPr>
            </w:pPr>
            <w:r w:rsidRPr="005174BB">
              <w:rPr>
                <w:szCs w:val="17"/>
              </w:rPr>
              <w:t>91.2</w:t>
            </w:r>
          </w:p>
        </w:tc>
        <w:tc>
          <w:tcPr>
            <w:tcW w:w="972" w:type="dxa"/>
            <w:tcBorders>
              <w:bottom w:val="nil"/>
            </w:tcBorders>
          </w:tcPr>
          <w:p w14:paraId="360D5AF3" w14:textId="77777777" w:rsidR="005174BB" w:rsidRPr="005174BB" w:rsidRDefault="005174BB" w:rsidP="005174BB">
            <w:pPr>
              <w:pStyle w:val="Tabletext"/>
              <w:tabs>
                <w:tab w:val="decimal" w:pos="504"/>
              </w:tabs>
              <w:rPr>
                <w:szCs w:val="17"/>
              </w:rPr>
            </w:pPr>
            <w:r w:rsidRPr="005174BB">
              <w:rPr>
                <w:szCs w:val="17"/>
              </w:rPr>
              <w:t>88.1</w:t>
            </w:r>
          </w:p>
        </w:tc>
        <w:tc>
          <w:tcPr>
            <w:tcW w:w="972" w:type="dxa"/>
            <w:tcBorders>
              <w:bottom w:val="nil"/>
            </w:tcBorders>
          </w:tcPr>
          <w:p w14:paraId="3966DB4B" w14:textId="77777777" w:rsidR="005174BB" w:rsidRPr="005174BB" w:rsidRDefault="005174BB" w:rsidP="005174BB">
            <w:pPr>
              <w:pStyle w:val="Tabletext"/>
              <w:tabs>
                <w:tab w:val="decimal" w:pos="504"/>
              </w:tabs>
              <w:rPr>
                <w:szCs w:val="17"/>
              </w:rPr>
            </w:pPr>
            <w:r w:rsidRPr="005174BB">
              <w:rPr>
                <w:szCs w:val="17"/>
              </w:rPr>
              <w:t>75.6</w:t>
            </w:r>
          </w:p>
        </w:tc>
        <w:tc>
          <w:tcPr>
            <w:tcW w:w="972" w:type="dxa"/>
            <w:tcBorders>
              <w:bottom w:val="nil"/>
            </w:tcBorders>
          </w:tcPr>
          <w:p w14:paraId="39F79CDF" w14:textId="77777777" w:rsidR="005174BB" w:rsidRPr="005174BB" w:rsidRDefault="005174BB" w:rsidP="005174BB">
            <w:pPr>
              <w:pStyle w:val="Tabletext"/>
              <w:tabs>
                <w:tab w:val="decimal" w:pos="504"/>
              </w:tabs>
              <w:rPr>
                <w:szCs w:val="17"/>
              </w:rPr>
            </w:pPr>
            <w:r w:rsidRPr="005174BB">
              <w:rPr>
                <w:szCs w:val="17"/>
              </w:rPr>
              <w:t>73.5</w:t>
            </w:r>
          </w:p>
        </w:tc>
        <w:tc>
          <w:tcPr>
            <w:tcW w:w="972" w:type="dxa"/>
            <w:tcBorders>
              <w:bottom w:val="nil"/>
            </w:tcBorders>
          </w:tcPr>
          <w:p w14:paraId="6B49DB92" w14:textId="77777777" w:rsidR="005174BB" w:rsidRPr="005174BB" w:rsidRDefault="005174BB" w:rsidP="005174BB">
            <w:pPr>
              <w:pStyle w:val="Tabletext"/>
              <w:tabs>
                <w:tab w:val="decimal" w:pos="504"/>
              </w:tabs>
              <w:rPr>
                <w:szCs w:val="17"/>
              </w:rPr>
            </w:pPr>
            <w:r w:rsidRPr="005174BB">
              <w:rPr>
                <w:szCs w:val="17"/>
              </w:rPr>
              <w:t>72.3</w:t>
            </w:r>
          </w:p>
        </w:tc>
        <w:tc>
          <w:tcPr>
            <w:tcW w:w="972" w:type="dxa"/>
            <w:tcBorders>
              <w:bottom w:val="nil"/>
            </w:tcBorders>
          </w:tcPr>
          <w:p w14:paraId="0B795199" w14:textId="77777777" w:rsidR="005174BB" w:rsidRPr="005174BB" w:rsidRDefault="005174BB" w:rsidP="005174BB">
            <w:pPr>
              <w:pStyle w:val="Tabletext"/>
              <w:tabs>
                <w:tab w:val="decimal" w:pos="470"/>
              </w:tabs>
              <w:rPr>
                <w:szCs w:val="17"/>
              </w:rPr>
            </w:pPr>
            <w:r w:rsidRPr="005174BB">
              <w:rPr>
                <w:szCs w:val="17"/>
              </w:rPr>
              <w:t>23.2</w:t>
            </w:r>
          </w:p>
        </w:tc>
        <w:tc>
          <w:tcPr>
            <w:tcW w:w="966" w:type="dxa"/>
            <w:tcBorders>
              <w:bottom w:val="nil"/>
              <w:right w:val="nil"/>
            </w:tcBorders>
          </w:tcPr>
          <w:p w14:paraId="483C213D" w14:textId="77777777" w:rsidR="005174BB" w:rsidRPr="005174BB" w:rsidRDefault="005174BB" w:rsidP="00116919">
            <w:pPr>
              <w:pStyle w:val="Tabletext"/>
              <w:tabs>
                <w:tab w:val="decimal" w:pos="581"/>
              </w:tabs>
              <w:rPr>
                <w:szCs w:val="17"/>
              </w:rPr>
            </w:pPr>
            <w:r w:rsidRPr="005174BB">
              <w:rPr>
                <w:szCs w:val="17"/>
              </w:rPr>
              <w:t>-1.7</w:t>
            </w:r>
          </w:p>
        </w:tc>
      </w:tr>
      <w:tr w:rsidR="005174BB" w14:paraId="43DE4D90" w14:textId="77777777" w:rsidTr="009A3C9B">
        <w:tc>
          <w:tcPr>
            <w:tcW w:w="2835" w:type="dxa"/>
            <w:tcBorders>
              <w:left w:val="nil"/>
              <w:bottom w:val="nil"/>
            </w:tcBorders>
          </w:tcPr>
          <w:p w14:paraId="71F78DA9" w14:textId="77777777" w:rsidR="005174BB" w:rsidRPr="00C10C56" w:rsidRDefault="005174BB" w:rsidP="009A3C9B">
            <w:pPr>
              <w:pStyle w:val="Tabletext"/>
              <w:rPr>
                <w:b/>
              </w:rPr>
            </w:pPr>
            <w:r w:rsidRPr="00C10C56">
              <w:rPr>
                <w:b/>
                <w:color w:val="439539"/>
              </w:rPr>
              <w:t>Student remoteness (ARIA+) region</w:t>
            </w:r>
          </w:p>
        </w:tc>
        <w:tc>
          <w:tcPr>
            <w:tcW w:w="972" w:type="dxa"/>
            <w:tcBorders>
              <w:bottom w:val="nil"/>
            </w:tcBorders>
          </w:tcPr>
          <w:p w14:paraId="41026DCD" w14:textId="77777777" w:rsidR="005174BB" w:rsidRPr="00EC326B" w:rsidRDefault="005174BB" w:rsidP="009A3C9B">
            <w:pPr>
              <w:pStyle w:val="Tabletext"/>
              <w:tabs>
                <w:tab w:val="decimal" w:pos="504"/>
              </w:tabs>
              <w:rPr>
                <w:szCs w:val="17"/>
              </w:rPr>
            </w:pPr>
          </w:p>
        </w:tc>
        <w:tc>
          <w:tcPr>
            <w:tcW w:w="972" w:type="dxa"/>
            <w:tcBorders>
              <w:bottom w:val="nil"/>
            </w:tcBorders>
          </w:tcPr>
          <w:p w14:paraId="153B3069" w14:textId="77777777" w:rsidR="005174BB" w:rsidRPr="00EC326B" w:rsidRDefault="005174BB" w:rsidP="009A3C9B">
            <w:pPr>
              <w:pStyle w:val="Tabletext"/>
              <w:tabs>
                <w:tab w:val="decimal" w:pos="504"/>
              </w:tabs>
              <w:rPr>
                <w:szCs w:val="17"/>
              </w:rPr>
            </w:pPr>
          </w:p>
        </w:tc>
        <w:tc>
          <w:tcPr>
            <w:tcW w:w="972" w:type="dxa"/>
            <w:tcBorders>
              <w:bottom w:val="nil"/>
            </w:tcBorders>
          </w:tcPr>
          <w:p w14:paraId="1ABCE4F1" w14:textId="77777777" w:rsidR="005174BB" w:rsidRPr="00EC326B" w:rsidRDefault="005174BB" w:rsidP="009A3C9B">
            <w:pPr>
              <w:pStyle w:val="Tabletext"/>
              <w:tabs>
                <w:tab w:val="decimal" w:pos="504"/>
              </w:tabs>
              <w:rPr>
                <w:szCs w:val="17"/>
              </w:rPr>
            </w:pPr>
          </w:p>
        </w:tc>
        <w:tc>
          <w:tcPr>
            <w:tcW w:w="972" w:type="dxa"/>
            <w:tcBorders>
              <w:bottom w:val="nil"/>
            </w:tcBorders>
          </w:tcPr>
          <w:p w14:paraId="5BA7BF40" w14:textId="77777777" w:rsidR="005174BB" w:rsidRPr="00EC326B" w:rsidRDefault="005174BB" w:rsidP="009A3C9B">
            <w:pPr>
              <w:pStyle w:val="Tabletext"/>
              <w:tabs>
                <w:tab w:val="decimal" w:pos="504"/>
              </w:tabs>
              <w:rPr>
                <w:szCs w:val="17"/>
              </w:rPr>
            </w:pPr>
          </w:p>
        </w:tc>
        <w:tc>
          <w:tcPr>
            <w:tcW w:w="972" w:type="dxa"/>
            <w:tcBorders>
              <w:bottom w:val="nil"/>
            </w:tcBorders>
          </w:tcPr>
          <w:p w14:paraId="4D60E1F3" w14:textId="77777777" w:rsidR="005174BB" w:rsidRPr="00EC326B" w:rsidRDefault="005174BB" w:rsidP="009A3C9B">
            <w:pPr>
              <w:pStyle w:val="Tabletext"/>
              <w:tabs>
                <w:tab w:val="decimal" w:pos="504"/>
              </w:tabs>
              <w:rPr>
                <w:szCs w:val="17"/>
              </w:rPr>
            </w:pPr>
          </w:p>
        </w:tc>
        <w:tc>
          <w:tcPr>
            <w:tcW w:w="972" w:type="dxa"/>
            <w:tcBorders>
              <w:bottom w:val="nil"/>
            </w:tcBorders>
          </w:tcPr>
          <w:p w14:paraId="18C9101B" w14:textId="77777777" w:rsidR="005174BB" w:rsidRPr="00EC326B" w:rsidRDefault="005174BB" w:rsidP="009A3C9B">
            <w:pPr>
              <w:pStyle w:val="Tabletext"/>
              <w:tabs>
                <w:tab w:val="decimal" w:pos="470"/>
              </w:tabs>
              <w:rPr>
                <w:szCs w:val="17"/>
              </w:rPr>
            </w:pPr>
          </w:p>
        </w:tc>
        <w:tc>
          <w:tcPr>
            <w:tcW w:w="966" w:type="dxa"/>
            <w:tcBorders>
              <w:bottom w:val="nil"/>
              <w:right w:val="nil"/>
            </w:tcBorders>
          </w:tcPr>
          <w:p w14:paraId="747B93B4" w14:textId="77777777" w:rsidR="005174BB" w:rsidRPr="00EC326B" w:rsidRDefault="005174BB" w:rsidP="00116919">
            <w:pPr>
              <w:pStyle w:val="Tabletext"/>
              <w:tabs>
                <w:tab w:val="decimal" w:pos="581"/>
              </w:tabs>
              <w:rPr>
                <w:szCs w:val="17"/>
              </w:rPr>
            </w:pPr>
          </w:p>
        </w:tc>
      </w:tr>
      <w:tr w:rsidR="005174BB" w14:paraId="068A70BD" w14:textId="77777777" w:rsidTr="005174BB">
        <w:tc>
          <w:tcPr>
            <w:tcW w:w="2835" w:type="dxa"/>
            <w:tcBorders>
              <w:left w:val="nil"/>
              <w:bottom w:val="nil"/>
            </w:tcBorders>
          </w:tcPr>
          <w:p w14:paraId="425259D1" w14:textId="77777777" w:rsidR="005174BB" w:rsidRPr="005174BB" w:rsidRDefault="005174BB" w:rsidP="009A3C9B">
            <w:pPr>
              <w:pStyle w:val="Tabletext"/>
            </w:pPr>
            <w:r w:rsidRPr="005174BB">
              <w:t xml:space="preserve">Major cities </w:t>
            </w:r>
          </w:p>
        </w:tc>
        <w:tc>
          <w:tcPr>
            <w:tcW w:w="972" w:type="dxa"/>
            <w:tcBorders>
              <w:bottom w:val="nil"/>
            </w:tcBorders>
          </w:tcPr>
          <w:p w14:paraId="6C4C6BDC" w14:textId="77777777" w:rsidR="005174BB" w:rsidRPr="005174BB" w:rsidRDefault="005174BB" w:rsidP="005174BB">
            <w:pPr>
              <w:pStyle w:val="Tabletext"/>
              <w:tabs>
                <w:tab w:val="decimal" w:pos="504"/>
              </w:tabs>
              <w:rPr>
                <w:szCs w:val="17"/>
              </w:rPr>
            </w:pPr>
            <w:r w:rsidRPr="005174BB">
              <w:rPr>
                <w:szCs w:val="17"/>
              </w:rPr>
              <w:t>232.3</w:t>
            </w:r>
          </w:p>
        </w:tc>
        <w:tc>
          <w:tcPr>
            <w:tcW w:w="972" w:type="dxa"/>
            <w:tcBorders>
              <w:bottom w:val="nil"/>
            </w:tcBorders>
          </w:tcPr>
          <w:p w14:paraId="4AD2B4F5" w14:textId="77777777" w:rsidR="005174BB" w:rsidRPr="005174BB" w:rsidRDefault="005174BB" w:rsidP="005174BB">
            <w:pPr>
              <w:pStyle w:val="Tabletext"/>
              <w:tabs>
                <w:tab w:val="decimal" w:pos="504"/>
              </w:tabs>
              <w:rPr>
                <w:szCs w:val="17"/>
              </w:rPr>
            </w:pPr>
            <w:r w:rsidRPr="005174BB">
              <w:rPr>
                <w:szCs w:val="17"/>
              </w:rPr>
              <w:t>210.0</w:t>
            </w:r>
          </w:p>
        </w:tc>
        <w:tc>
          <w:tcPr>
            <w:tcW w:w="972" w:type="dxa"/>
            <w:tcBorders>
              <w:bottom w:val="nil"/>
            </w:tcBorders>
          </w:tcPr>
          <w:p w14:paraId="1074F359" w14:textId="77777777" w:rsidR="005174BB" w:rsidRPr="005174BB" w:rsidRDefault="005174BB" w:rsidP="005174BB">
            <w:pPr>
              <w:pStyle w:val="Tabletext"/>
              <w:tabs>
                <w:tab w:val="decimal" w:pos="504"/>
              </w:tabs>
              <w:rPr>
                <w:szCs w:val="17"/>
              </w:rPr>
            </w:pPr>
            <w:r w:rsidRPr="005174BB">
              <w:rPr>
                <w:szCs w:val="17"/>
              </w:rPr>
              <w:t>187.0</w:t>
            </w:r>
          </w:p>
        </w:tc>
        <w:tc>
          <w:tcPr>
            <w:tcW w:w="972" w:type="dxa"/>
            <w:tcBorders>
              <w:bottom w:val="nil"/>
            </w:tcBorders>
          </w:tcPr>
          <w:p w14:paraId="71A856B9" w14:textId="77777777" w:rsidR="005174BB" w:rsidRPr="005174BB" w:rsidRDefault="005174BB" w:rsidP="005174BB">
            <w:pPr>
              <w:pStyle w:val="Tabletext"/>
              <w:tabs>
                <w:tab w:val="decimal" w:pos="504"/>
              </w:tabs>
              <w:rPr>
                <w:szCs w:val="17"/>
              </w:rPr>
            </w:pPr>
            <w:r w:rsidRPr="005174BB">
              <w:rPr>
                <w:szCs w:val="17"/>
              </w:rPr>
              <w:t>183.6</w:t>
            </w:r>
          </w:p>
        </w:tc>
        <w:tc>
          <w:tcPr>
            <w:tcW w:w="972" w:type="dxa"/>
            <w:tcBorders>
              <w:bottom w:val="nil"/>
            </w:tcBorders>
          </w:tcPr>
          <w:p w14:paraId="6213FCA7" w14:textId="77777777" w:rsidR="005174BB" w:rsidRPr="005174BB" w:rsidRDefault="005174BB" w:rsidP="005174BB">
            <w:pPr>
              <w:pStyle w:val="Tabletext"/>
              <w:tabs>
                <w:tab w:val="decimal" w:pos="504"/>
              </w:tabs>
              <w:rPr>
                <w:szCs w:val="17"/>
              </w:rPr>
            </w:pPr>
            <w:r w:rsidRPr="005174BB">
              <w:rPr>
                <w:szCs w:val="17"/>
              </w:rPr>
              <w:t>183.7</w:t>
            </w:r>
          </w:p>
        </w:tc>
        <w:tc>
          <w:tcPr>
            <w:tcW w:w="972" w:type="dxa"/>
            <w:tcBorders>
              <w:bottom w:val="nil"/>
            </w:tcBorders>
          </w:tcPr>
          <w:p w14:paraId="33D07FD7" w14:textId="77777777" w:rsidR="005174BB" w:rsidRPr="005174BB" w:rsidRDefault="005174BB" w:rsidP="005174BB">
            <w:pPr>
              <w:pStyle w:val="Tabletext"/>
              <w:tabs>
                <w:tab w:val="decimal" w:pos="470"/>
              </w:tabs>
              <w:rPr>
                <w:szCs w:val="17"/>
              </w:rPr>
            </w:pPr>
            <w:r w:rsidRPr="005174BB">
              <w:rPr>
                <w:szCs w:val="17"/>
              </w:rPr>
              <w:t>58.9</w:t>
            </w:r>
          </w:p>
        </w:tc>
        <w:tc>
          <w:tcPr>
            <w:tcW w:w="966" w:type="dxa"/>
            <w:tcBorders>
              <w:bottom w:val="nil"/>
              <w:right w:val="nil"/>
            </w:tcBorders>
          </w:tcPr>
          <w:p w14:paraId="60C52788" w14:textId="77777777" w:rsidR="005174BB" w:rsidRPr="005174BB" w:rsidRDefault="005174BB" w:rsidP="00116919">
            <w:pPr>
              <w:pStyle w:val="Tabletext"/>
              <w:tabs>
                <w:tab w:val="decimal" w:pos="581"/>
              </w:tabs>
              <w:rPr>
                <w:szCs w:val="17"/>
              </w:rPr>
            </w:pPr>
            <w:r w:rsidRPr="005174BB">
              <w:rPr>
                <w:szCs w:val="17"/>
              </w:rPr>
              <w:t>0.1</w:t>
            </w:r>
          </w:p>
        </w:tc>
      </w:tr>
      <w:tr w:rsidR="005174BB" w14:paraId="43907BFF" w14:textId="77777777" w:rsidTr="005174BB">
        <w:tc>
          <w:tcPr>
            <w:tcW w:w="2835" w:type="dxa"/>
            <w:tcBorders>
              <w:left w:val="nil"/>
              <w:bottom w:val="nil"/>
            </w:tcBorders>
          </w:tcPr>
          <w:p w14:paraId="0813BE75" w14:textId="77777777" w:rsidR="005174BB" w:rsidRPr="005174BB" w:rsidRDefault="005174BB" w:rsidP="009A3C9B">
            <w:pPr>
              <w:pStyle w:val="Tabletext"/>
            </w:pPr>
            <w:r w:rsidRPr="005174BB">
              <w:t>Inner regional</w:t>
            </w:r>
          </w:p>
        </w:tc>
        <w:tc>
          <w:tcPr>
            <w:tcW w:w="972" w:type="dxa"/>
            <w:tcBorders>
              <w:bottom w:val="nil"/>
            </w:tcBorders>
          </w:tcPr>
          <w:p w14:paraId="787E4007" w14:textId="77777777" w:rsidR="005174BB" w:rsidRPr="005174BB" w:rsidRDefault="005174BB" w:rsidP="005174BB">
            <w:pPr>
              <w:pStyle w:val="Tabletext"/>
              <w:tabs>
                <w:tab w:val="decimal" w:pos="504"/>
              </w:tabs>
              <w:rPr>
                <w:szCs w:val="17"/>
              </w:rPr>
            </w:pPr>
            <w:r w:rsidRPr="005174BB">
              <w:rPr>
                <w:szCs w:val="17"/>
              </w:rPr>
              <w:t>97.9</w:t>
            </w:r>
          </w:p>
        </w:tc>
        <w:tc>
          <w:tcPr>
            <w:tcW w:w="972" w:type="dxa"/>
            <w:tcBorders>
              <w:bottom w:val="nil"/>
            </w:tcBorders>
          </w:tcPr>
          <w:p w14:paraId="1E6B4F38" w14:textId="77777777" w:rsidR="005174BB" w:rsidRPr="005174BB" w:rsidRDefault="005174BB" w:rsidP="005174BB">
            <w:pPr>
              <w:pStyle w:val="Tabletext"/>
              <w:tabs>
                <w:tab w:val="decimal" w:pos="504"/>
              </w:tabs>
              <w:rPr>
                <w:szCs w:val="17"/>
              </w:rPr>
            </w:pPr>
            <w:r w:rsidRPr="005174BB">
              <w:rPr>
                <w:szCs w:val="17"/>
              </w:rPr>
              <w:t>88.3</w:t>
            </w:r>
          </w:p>
        </w:tc>
        <w:tc>
          <w:tcPr>
            <w:tcW w:w="972" w:type="dxa"/>
            <w:tcBorders>
              <w:bottom w:val="nil"/>
            </w:tcBorders>
          </w:tcPr>
          <w:p w14:paraId="15CAE8CB" w14:textId="77777777" w:rsidR="005174BB" w:rsidRPr="005174BB" w:rsidRDefault="005174BB" w:rsidP="005174BB">
            <w:pPr>
              <w:pStyle w:val="Tabletext"/>
              <w:tabs>
                <w:tab w:val="decimal" w:pos="504"/>
              </w:tabs>
              <w:rPr>
                <w:szCs w:val="17"/>
              </w:rPr>
            </w:pPr>
            <w:r w:rsidRPr="005174BB">
              <w:rPr>
                <w:szCs w:val="17"/>
              </w:rPr>
              <w:t>81.2</w:t>
            </w:r>
          </w:p>
        </w:tc>
        <w:tc>
          <w:tcPr>
            <w:tcW w:w="972" w:type="dxa"/>
            <w:tcBorders>
              <w:bottom w:val="nil"/>
            </w:tcBorders>
          </w:tcPr>
          <w:p w14:paraId="2451783C" w14:textId="77777777" w:rsidR="005174BB" w:rsidRPr="005174BB" w:rsidRDefault="005174BB" w:rsidP="005174BB">
            <w:pPr>
              <w:pStyle w:val="Tabletext"/>
              <w:tabs>
                <w:tab w:val="decimal" w:pos="504"/>
              </w:tabs>
              <w:rPr>
                <w:szCs w:val="17"/>
              </w:rPr>
            </w:pPr>
            <w:r w:rsidRPr="005174BB">
              <w:rPr>
                <w:szCs w:val="17"/>
              </w:rPr>
              <w:t>80.0</w:t>
            </w:r>
          </w:p>
        </w:tc>
        <w:tc>
          <w:tcPr>
            <w:tcW w:w="972" w:type="dxa"/>
            <w:tcBorders>
              <w:bottom w:val="nil"/>
            </w:tcBorders>
          </w:tcPr>
          <w:p w14:paraId="647E4A05" w14:textId="77777777" w:rsidR="005174BB" w:rsidRPr="005174BB" w:rsidRDefault="005174BB" w:rsidP="005174BB">
            <w:pPr>
              <w:pStyle w:val="Tabletext"/>
              <w:tabs>
                <w:tab w:val="decimal" w:pos="504"/>
              </w:tabs>
              <w:rPr>
                <w:szCs w:val="17"/>
              </w:rPr>
            </w:pPr>
            <w:r w:rsidRPr="005174BB">
              <w:rPr>
                <w:szCs w:val="17"/>
              </w:rPr>
              <w:t>78.6</w:t>
            </w:r>
          </w:p>
        </w:tc>
        <w:tc>
          <w:tcPr>
            <w:tcW w:w="972" w:type="dxa"/>
            <w:tcBorders>
              <w:bottom w:val="nil"/>
            </w:tcBorders>
          </w:tcPr>
          <w:p w14:paraId="5BEA92CF" w14:textId="77777777" w:rsidR="005174BB" w:rsidRPr="005174BB" w:rsidRDefault="005174BB" w:rsidP="005174BB">
            <w:pPr>
              <w:pStyle w:val="Tabletext"/>
              <w:tabs>
                <w:tab w:val="decimal" w:pos="470"/>
              </w:tabs>
              <w:rPr>
                <w:szCs w:val="17"/>
              </w:rPr>
            </w:pPr>
            <w:r w:rsidRPr="005174BB">
              <w:rPr>
                <w:szCs w:val="17"/>
              </w:rPr>
              <w:t>25.2</w:t>
            </w:r>
          </w:p>
        </w:tc>
        <w:tc>
          <w:tcPr>
            <w:tcW w:w="966" w:type="dxa"/>
            <w:tcBorders>
              <w:bottom w:val="nil"/>
              <w:right w:val="nil"/>
            </w:tcBorders>
          </w:tcPr>
          <w:p w14:paraId="510EE5BE" w14:textId="77777777" w:rsidR="005174BB" w:rsidRPr="005174BB" w:rsidRDefault="005174BB" w:rsidP="00116919">
            <w:pPr>
              <w:pStyle w:val="Tabletext"/>
              <w:tabs>
                <w:tab w:val="decimal" w:pos="581"/>
              </w:tabs>
              <w:rPr>
                <w:szCs w:val="17"/>
              </w:rPr>
            </w:pPr>
            <w:r w:rsidRPr="005174BB">
              <w:rPr>
                <w:szCs w:val="17"/>
              </w:rPr>
              <w:t>-1.7</w:t>
            </w:r>
          </w:p>
        </w:tc>
      </w:tr>
      <w:tr w:rsidR="005174BB" w14:paraId="0A1211AC" w14:textId="77777777" w:rsidTr="005174BB">
        <w:tc>
          <w:tcPr>
            <w:tcW w:w="2835" w:type="dxa"/>
            <w:tcBorders>
              <w:left w:val="nil"/>
              <w:bottom w:val="nil"/>
            </w:tcBorders>
          </w:tcPr>
          <w:p w14:paraId="18F1B48A" w14:textId="77777777" w:rsidR="005174BB" w:rsidRPr="005174BB" w:rsidRDefault="005174BB" w:rsidP="009A3C9B">
            <w:pPr>
              <w:pStyle w:val="Tabletext"/>
            </w:pPr>
            <w:r w:rsidRPr="005174BB">
              <w:t>Outer regional</w:t>
            </w:r>
          </w:p>
        </w:tc>
        <w:tc>
          <w:tcPr>
            <w:tcW w:w="972" w:type="dxa"/>
            <w:tcBorders>
              <w:bottom w:val="nil"/>
            </w:tcBorders>
          </w:tcPr>
          <w:p w14:paraId="0BA7CFE1" w14:textId="77777777" w:rsidR="005174BB" w:rsidRPr="005174BB" w:rsidRDefault="005174BB" w:rsidP="005174BB">
            <w:pPr>
              <w:pStyle w:val="Tabletext"/>
              <w:tabs>
                <w:tab w:val="decimal" w:pos="504"/>
              </w:tabs>
              <w:rPr>
                <w:szCs w:val="17"/>
              </w:rPr>
            </w:pPr>
            <w:r w:rsidRPr="005174BB">
              <w:rPr>
                <w:szCs w:val="17"/>
              </w:rPr>
              <w:t>46.8</w:t>
            </w:r>
          </w:p>
        </w:tc>
        <w:tc>
          <w:tcPr>
            <w:tcW w:w="972" w:type="dxa"/>
            <w:tcBorders>
              <w:bottom w:val="nil"/>
            </w:tcBorders>
          </w:tcPr>
          <w:p w14:paraId="3FDE91A0" w14:textId="77777777" w:rsidR="005174BB" w:rsidRPr="005174BB" w:rsidRDefault="005174BB" w:rsidP="005174BB">
            <w:pPr>
              <w:pStyle w:val="Tabletext"/>
              <w:tabs>
                <w:tab w:val="decimal" w:pos="504"/>
              </w:tabs>
              <w:rPr>
                <w:szCs w:val="17"/>
              </w:rPr>
            </w:pPr>
            <w:r w:rsidRPr="005174BB">
              <w:rPr>
                <w:szCs w:val="17"/>
              </w:rPr>
              <w:t>41.4</w:t>
            </w:r>
          </w:p>
        </w:tc>
        <w:tc>
          <w:tcPr>
            <w:tcW w:w="972" w:type="dxa"/>
            <w:tcBorders>
              <w:bottom w:val="nil"/>
            </w:tcBorders>
          </w:tcPr>
          <w:p w14:paraId="58858B61" w14:textId="77777777" w:rsidR="005174BB" w:rsidRPr="005174BB" w:rsidRDefault="005174BB" w:rsidP="005174BB">
            <w:pPr>
              <w:pStyle w:val="Tabletext"/>
              <w:tabs>
                <w:tab w:val="decimal" w:pos="504"/>
              </w:tabs>
              <w:rPr>
                <w:szCs w:val="17"/>
              </w:rPr>
            </w:pPr>
            <w:r w:rsidRPr="005174BB">
              <w:rPr>
                <w:szCs w:val="17"/>
              </w:rPr>
              <w:t>38.7</w:t>
            </w:r>
          </w:p>
        </w:tc>
        <w:tc>
          <w:tcPr>
            <w:tcW w:w="972" w:type="dxa"/>
            <w:tcBorders>
              <w:bottom w:val="nil"/>
            </w:tcBorders>
          </w:tcPr>
          <w:p w14:paraId="1640E36E" w14:textId="77777777" w:rsidR="005174BB" w:rsidRPr="005174BB" w:rsidRDefault="005174BB" w:rsidP="005174BB">
            <w:pPr>
              <w:pStyle w:val="Tabletext"/>
              <w:tabs>
                <w:tab w:val="decimal" w:pos="504"/>
              </w:tabs>
              <w:rPr>
                <w:szCs w:val="17"/>
              </w:rPr>
            </w:pPr>
            <w:r w:rsidRPr="005174BB">
              <w:rPr>
                <w:szCs w:val="17"/>
              </w:rPr>
              <w:t>38.1</w:t>
            </w:r>
          </w:p>
        </w:tc>
        <w:tc>
          <w:tcPr>
            <w:tcW w:w="972" w:type="dxa"/>
            <w:tcBorders>
              <w:bottom w:val="nil"/>
            </w:tcBorders>
          </w:tcPr>
          <w:p w14:paraId="5261A89C" w14:textId="77777777" w:rsidR="005174BB" w:rsidRPr="005174BB" w:rsidRDefault="005174BB" w:rsidP="005174BB">
            <w:pPr>
              <w:pStyle w:val="Tabletext"/>
              <w:tabs>
                <w:tab w:val="decimal" w:pos="504"/>
              </w:tabs>
              <w:rPr>
                <w:szCs w:val="17"/>
              </w:rPr>
            </w:pPr>
            <w:r w:rsidRPr="005174BB">
              <w:rPr>
                <w:szCs w:val="17"/>
              </w:rPr>
              <w:t>36.9</w:t>
            </w:r>
          </w:p>
        </w:tc>
        <w:tc>
          <w:tcPr>
            <w:tcW w:w="972" w:type="dxa"/>
            <w:tcBorders>
              <w:bottom w:val="nil"/>
            </w:tcBorders>
          </w:tcPr>
          <w:p w14:paraId="078E449D" w14:textId="77777777" w:rsidR="005174BB" w:rsidRPr="005174BB" w:rsidRDefault="005174BB" w:rsidP="005174BB">
            <w:pPr>
              <w:pStyle w:val="Tabletext"/>
              <w:tabs>
                <w:tab w:val="decimal" w:pos="470"/>
              </w:tabs>
              <w:rPr>
                <w:szCs w:val="17"/>
              </w:rPr>
            </w:pPr>
            <w:r w:rsidRPr="005174BB">
              <w:rPr>
                <w:szCs w:val="17"/>
              </w:rPr>
              <w:t>11.8</w:t>
            </w:r>
          </w:p>
        </w:tc>
        <w:tc>
          <w:tcPr>
            <w:tcW w:w="966" w:type="dxa"/>
            <w:tcBorders>
              <w:bottom w:val="nil"/>
              <w:right w:val="nil"/>
            </w:tcBorders>
          </w:tcPr>
          <w:p w14:paraId="77EAE9A3" w14:textId="77777777" w:rsidR="005174BB" w:rsidRPr="005174BB" w:rsidRDefault="005174BB" w:rsidP="00116919">
            <w:pPr>
              <w:pStyle w:val="Tabletext"/>
              <w:tabs>
                <w:tab w:val="decimal" w:pos="581"/>
              </w:tabs>
              <w:rPr>
                <w:szCs w:val="17"/>
              </w:rPr>
            </w:pPr>
            <w:r w:rsidRPr="005174BB">
              <w:rPr>
                <w:szCs w:val="17"/>
              </w:rPr>
              <w:t>-3.0</w:t>
            </w:r>
          </w:p>
        </w:tc>
      </w:tr>
      <w:tr w:rsidR="005174BB" w14:paraId="7380C3F6" w14:textId="77777777" w:rsidTr="005174BB">
        <w:tc>
          <w:tcPr>
            <w:tcW w:w="2835" w:type="dxa"/>
            <w:tcBorders>
              <w:left w:val="nil"/>
              <w:bottom w:val="nil"/>
            </w:tcBorders>
          </w:tcPr>
          <w:p w14:paraId="723CA5E9" w14:textId="77777777" w:rsidR="005174BB" w:rsidRPr="005174BB" w:rsidRDefault="005174BB" w:rsidP="009A3C9B">
            <w:pPr>
              <w:pStyle w:val="Tabletext"/>
            </w:pPr>
            <w:r w:rsidRPr="005174BB">
              <w:t>Remote</w:t>
            </w:r>
          </w:p>
        </w:tc>
        <w:tc>
          <w:tcPr>
            <w:tcW w:w="972" w:type="dxa"/>
            <w:tcBorders>
              <w:bottom w:val="nil"/>
            </w:tcBorders>
          </w:tcPr>
          <w:p w14:paraId="1BB5BEDA" w14:textId="77777777" w:rsidR="005174BB" w:rsidRPr="005174BB" w:rsidRDefault="005174BB" w:rsidP="005174BB">
            <w:pPr>
              <w:pStyle w:val="Tabletext"/>
              <w:tabs>
                <w:tab w:val="decimal" w:pos="504"/>
              </w:tabs>
              <w:rPr>
                <w:szCs w:val="17"/>
              </w:rPr>
            </w:pPr>
            <w:r w:rsidRPr="005174BB">
              <w:rPr>
                <w:szCs w:val="17"/>
              </w:rPr>
              <w:t>8.2</w:t>
            </w:r>
          </w:p>
        </w:tc>
        <w:tc>
          <w:tcPr>
            <w:tcW w:w="972" w:type="dxa"/>
            <w:tcBorders>
              <w:bottom w:val="nil"/>
            </w:tcBorders>
          </w:tcPr>
          <w:p w14:paraId="2667778E" w14:textId="77777777" w:rsidR="005174BB" w:rsidRPr="005174BB" w:rsidRDefault="005174BB" w:rsidP="005174BB">
            <w:pPr>
              <w:pStyle w:val="Tabletext"/>
              <w:tabs>
                <w:tab w:val="decimal" w:pos="504"/>
              </w:tabs>
              <w:rPr>
                <w:szCs w:val="17"/>
              </w:rPr>
            </w:pPr>
            <w:r w:rsidRPr="005174BB">
              <w:rPr>
                <w:szCs w:val="17"/>
              </w:rPr>
              <w:t>7.6</w:t>
            </w:r>
          </w:p>
        </w:tc>
        <w:tc>
          <w:tcPr>
            <w:tcW w:w="972" w:type="dxa"/>
            <w:tcBorders>
              <w:bottom w:val="nil"/>
            </w:tcBorders>
          </w:tcPr>
          <w:p w14:paraId="6A624B90" w14:textId="77777777" w:rsidR="005174BB" w:rsidRPr="005174BB" w:rsidRDefault="005174BB" w:rsidP="005174BB">
            <w:pPr>
              <w:pStyle w:val="Tabletext"/>
              <w:tabs>
                <w:tab w:val="decimal" w:pos="504"/>
              </w:tabs>
              <w:rPr>
                <w:szCs w:val="17"/>
              </w:rPr>
            </w:pPr>
            <w:r w:rsidRPr="005174BB">
              <w:rPr>
                <w:szCs w:val="17"/>
              </w:rPr>
              <w:t>7.2</w:t>
            </w:r>
          </w:p>
        </w:tc>
        <w:tc>
          <w:tcPr>
            <w:tcW w:w="972" w:type="dxa"/>
            <w:tcBorders>
              <w:bottom w:val="nil"/>
            </w:tcBorders>
          </w:tcPr>
          <w:p w14:paraId="57F9D05E" w14:textId="77777777" w:rsidR="005174BB" w:rsidRPr="005174BB" w:rsidRDefault="005174BB" w:rsidP="005174BB">
            <w:pPr>
              <w:pStyle w:val="Tabletext"/>
              <w:tabs>
                <w:tab w:val="decimal" w:pos="504"/>
              </w:tabs>
              <w:rPr>
                <w:szCs w:val="17"/>
              </w:rPr>
            </w:pPr>
            <w:r w:rsidRPr="005174BB">
              <w:rPr>
                <w:szCs w:val="17"/>
              </w:rPr>
              <w:t>6.8</w:t>
            </w:r>
          </w:p>
        </w:tc>
        <w:tc>
          <w:tcPr>
            <w:tcW w:w="972" w:type="dxa"/>
            <w:tcBorders>
              <w:bottom w:val="nil"/>
            </w:tcBorders>
          </w:tcPr>
          <w:p w14:paraId="25BB860F" w14:textId="77777777" w:rsidR="005174BB" w:rsidRPr="005174BB" w:rsidRDefault="005174BB" w:rsidP="005174BB">
            <w:pPr>
              <w:pStyle w:val="Tabletext"/>
              <w:tabs>
                <w:tab w:val="decimal" w:pos="504"/>
              </w:tabs>
              <w:rPr>
                <w:szCs w:val="17"/>
              </w:rPr>
            </w:pPr>
            <w:r w:rsidRPr="005174BB">
              <w:rPr>
                <w:szCs w:val="17"/>
              </w:rPr>
              <w:t>6.9</w:t>
            </w:r>
          </w:p>
        </w:tc>
        <w:tc>
          <w:tcPr>
            <w:tcW w:w="972" w:type="dxa"/>
            <w:tcBorders>
              <w:bottom w:val="nil"/>
            </w:tcBorders>
          </w:tcPr>
          <w:p w14:paraId="2612B41C" w14:textId="77777777" w:rsidR="005174BB" w:rsidRPr="005174BB" w:rsidRDefault="005174BB" w:rsidP="005174BB">
            <w:pPr>
              <w:pStyle w:val="Tabletext"/>
              <w:tabs>
                <w:tab w:val="decimal" w:pos="470"/>
              </w:tabs>
              <w:rPr>
                <w:szCs w:val="17"/>
              </w:rPr>
            </w:pPr>
            <w:r w:rsidRPr="005174BB">
              <w:rPr>
                <w:szCs w:val="17"/>
              </w:rPr>
              <w:t>2.2</w:t>
            </w:r>
          </w:p>
        </w:tc>
        <w:tc>
          <w:tcPr>
            <w:tcW w:w="966" w:type="dxa"/>
            <w:tcBorders>
              <w:bottom w:val="nil"/>
              <w:right w:val="nil"/>
            </w:tcBorders>
          </w:tcPr>
          <w:p w14:paraId="369454AA" w14:textId="77777777" w:rsidR="005174BB" w:rsidRPr="005174BB" w:rsidRDefault="005174BB" w:rsidP="00116919">
            <w:pPr>
              <w:pStyle w:val="Tabletext"/>
              <w:tabs>
                <w:tab w:val="decimal" w:pos="581"/>
              </w:tabs>
              <w:rPr>
                <w:szCs w:val="17"/>
              </w:rPr>
            </w:pPr>
            <w:r w:rsidRPr="005174BB">
              <w:rPr>
                <w:szCs w:val="17"/>
              </w:rPr>
              <w:t>0.3</w:t>
            </w:r>
          </w:p>
        </w:tc>
      </w:tr>
      <w:tr w:rsidR="005174BB" w14:paraId="686A2DD3" w14:textId="77777777" w:rsidTr="005174BB">
        <w:tc>
          <w:tcPr>
            <w:tcW w:w="2835" w:type="dxa"/>
            <w:tcBorders>
              <w:left w:val="nil"/>
              <w:bottom w:val="nil"/>
            </w:tcBorders>
          </w:tcPr>
          <w:p w14:paraId="2DEABC24" w14:textId="77777777" w:rsidR="005174BB" w:rsidRPr="005174BB" w:rsidRDefault="005174BB" w:rsidP="009A3C9B">
            <w:pPr>
              <w:pStyle w:val="Tabletext"/>
            </w:pPr>
            <w:r w:rsidRPr="005174BB">
              <w:t>Very remote</w:t>
            </w:r>
          </w:p>
        </w:tc>
        <w:tc>
          <w:tcPr>
            <w:tcW w:w="972" w:type="dxa"/>
            <w:tcBorders>
              <w:bottom w:val="nil"/>
            </w:tcBorders>
          </w:tcPr>
          <w:p w14:paraId="214069A7" w14:textId="77777777" w:rsidR="005174BB" w:rsidRPr="005174BB" w:rsidRDefault="005174BB" w:rsidP="005174BB">
            <w:pPr>
              <w:pStyle w:val="Tabletext"/>
              <w:tabs>
                <w:tab w:val="decimal" w:pos="504"/>
              </w:tabs>
              <w:rPr>
                <w:szCs w:val="17"/>
              </w:rPr>
            </w:pPr>
            <w:r w:rsidRPr="005174BB">
              <w:rPr>
                <w:szCs w:val="17"/>
              </w:rPr>
              <w:t>3.9</w:t>
            </w:r>
          </w:p>
        </w:tc>
        <w:tc>
          <w:tcPr>
            <w:tcW w:w="972" w:type="dxa"/>
            <w:tcBorders>
              <w:bottom w:val="nil"/>
            </w:tcBorders>
          </w:tcPr>
          <w:p w14:paraId="3F21E477" w14:textId="77777777" w:rsidR="005174BB" w:rsidRPr="005174BB" w:rsidRDefault="005174BB" w:rsidP="005174BB">
            <w:pPr>
              <w:pStyle w:val="Tabletext"/>
              <w:tabs>
                <w:tab w:val="decimal" w:pos="504"/>
              </w:tabs>
              <w:rPr>
                <w:szCs w:val="17"/>
              </w:rPr>
            </w:pPr>
            <w:r w:rsidRPr="005174BB">
              <w:rPr>
                <w:szCs w:val="17"/>
              </w:rPr>
              <w:t>3.7</w:t>
            </w:r>
          </w:p>
        </w:tc>
        <w:tc>
          <w:tcPr>
            <w:tcW w:w="972" w:type="dxa"/>
            <w:tcBorders>
              <w:bottom w:val="nil"/>
            </w:tcBorders>
          </w:tcPr>
          <w:p w14:paraId="124676EF" w14:textId="77777777" w:rsidR="005174BB" w:rsidRPr="005174BB" w:rsidRDefault="005174BB" w:rsidP="005174BB">
            <w:pPr>
              <w:pStyle w:val="Tabletext"/>
              <w:tabs>
                <w:tab w:val="decimal" w:pos="504"/>
              </w:tabs>
              <w:rPr>
                <w:szCs w:val="17"/>
              </w:rPr>
            </w:pPr>
            <w:r w:rsidRPr="005174BB">
              <w:rPr>
                <w:szCs w:val="17"/>
              </w:rPr>
              <w:t>3.6</w:t>
            </w:r>
          </w:p>
        </w:tc>
        <w:tc>
          <w:tcPr>
            <w:tcW w:w="972" w:type="dxa"/>
            <w:tcBorders>
              <w:bottom w:val="nil"/>
            </w:tcBorders>
          </w:tcPr>
          <w:p w14:paraId="344D702A" w14:textId="77777777" w:rsidR="005174BB" w:rsidRPr="005174BB" w:rsidRDefault="005174BB" w:rsidP="005174BB">
            <w:pPr>
              <w:pStyle w:val="Tabletext"/>
              <w:tabs>
                <w:tab w:val="decimal" w:pos="504"/>
              </w:tabs>
              <w:rPr>
                <w:szCs w:val="17"/>
              </w:rPr>
            </w:pPr>
            <w:r w:rsidRPr="005174BB">
              <w:rPr>
                <w:szCs w:val="17"/>
              </w:rPr>
              <w:t>3.4</w:t>
            </w:r>
          </w:p>
        </w:tc>
        <w:tc>
          <w:tcPr>
            <w:tcW w:w="972" w:type="dxa"/>
            <w:tcBorders>
              <w:bottom w:val="nil"/>
            </w:tcBorders>
          </w:tcPr>
          <w:p w14:paraId="19D4BDB9" w14:textId="77777777" w:rsidR="005174BB" w:rsidRPr="005174BB" w:rsidRDefault="005174BB" w:rsidP="005174BB">
            <w:pPr>
              <w:pStyle w:val="Tabletext"/>
              <w:tabs>
                <w:tab w:val="decimal" w:pos="504"/>
              </w:tabs>
              <w:rPr>
                <w:szCs w:val="17"/>
              </w:rPr>
            </w:pPr>
            <w:r w:rsidRPr="005174BB">
              <w:rPr>
                <w:szCs w:val="17"/>
              </w:rPr>
              <w:t>3.6</w:t>
            </w:r>
          </w:p>
        </w:tc>
        <w:tc>
          <w:tcPr>
            <w:tcW w:w="972" w:type="dxa"/>
            <w:tcBorders>
              <w:bottom w:val="nil"/>
            </w:tcBorders>
          </w:tcPr>
          <w:p w14:paraId="117F1A1B" w14:textId="77777777" w:rsidR="005174BB" w:rsidRPr="005174BB" w:rsidRDefault="005174BB" w:rsidP="005174BB">
            <w:pPr>
              <w:pStyle w:val="Tabletext"/>
              <w:tabs>
                <w:tab w:val="decimal" w:pos="470"/>
              </w:tabs>
              <w:rPr>
                <w:szCs w:val="17"/>
              </w:rPr>
            </w:pPr>
            <w:r w:rsidRPr="005174BB">
              <w:rPr>
                <w:szCs w:val="17"/>
              </w:rPr>
              <w:t>1.1</w:t>
            </w:r>
          </w:p>
        </w:tc>
        <w:tc>
          <w:tcPr>
            <w:tcW w:w="966" w:type="dxa"/>
            <w:tcBorders>
              <w:bottom w:val="nil"/>
              <w:right w:val="nil"/>
            </w:tcBorders>
          </w:tcPr>
          <w:p w14:paraId="5419449D" w14:textId="77777777" w:rsidR="005174BB" w:rsidRPr="005174BB" w:rsidRDefault="005174BB" w:rsidP="00116919">
            <w:pPr>
              <w:pStyle w:val="Tabletext"/>
              <w:tabs>
                <w:tab w:val="decimal" w:pos="581"/>
              </w:tabs>
              <w:rPr>
                <w:szCs w:val="17"/>
              </w:rPr>
            </w:pPr>
            <w:r w:rsidRPr="005174BB">
              <w:rPr>
                <w:szCs w:val="17"/>
              </w:rPr>
              <w:t>6.1</w:t>
            </w:r>
          </w:p>
        </w:tc>
      </w:tr>
      <w:tr w:rsidR="005174BB" w14:paraId="38D88BDD" w14:textId="77777777" w:rsidTr="005174BB">
        <w:tc>
          <w:tcPr>
            <w:tcW w:w="2835" w:type="dxa"/>
            <w:tcBorders>
              <w:left w:val="nil"/>
              <w:bottom w:val="nil"/>
            </w:tcBorders>
          </w:tcPr>
          <w:p w14:paraId="4C6CDBFB" w14:textId="77777777" w:rsidR="005174BB" w:rsidRPr="005174BB" w:rsidRDefault="005174BB" w:rsidP="009A3C9B">
            <w:pPr>
              <w:pStyle w:val="Tabletext"/>
            </w:pPr>
            <w:r w:rsidRPr="005174BB">
              <w:t>Outside Australia</w:t>
            </w:r>
          </w:p>
        </w:tc>
        <w:tc>
          <w:tcPr>
            <w:tcW w:w="972" w:type="dxa"/>
            <w:tcBorders>
              <w:bottom w:val="nil"/>
            </w:tcBorders>
          </w:tcPr>
          <w:p w14:paraId="07400E58" w14:textId="77777777" w:rsidR="005174BB" w:rsidRPr="005174BB" w:rsidRDefault="005174BB" w:rsidP="005174BB">
            <w:pPr>
              <w:pStyle w:val="Tabletext"/>
              <w:tabs>
                <w:tab w:val="decimal" w:pos="504"/>
              </w:tabs>
              <w:rPr>
                <w:szCs w:val="17"/>
              </w:rPr>
            </w:pPr>
            <w:r w:rsidRPr="005174BB">
              <w:rPr>
                <w:szCs w:val="17"/>
              </w:rPr>
              <w:t>0.5</w:t>
            </w:r>
          </w:p>
        </w:tc>
        <w:tc>
          <w:tcPr>
            <w:tcW w:w="972" w:type="dxa"/>
            <w:tcBorders>
              <w:bottom w:val="nil"/>
            </w:tcBorders>
          </w:tcPr>
          <w:p w14:paraId="3F72F77F" w14:textId="77777777" w:rsidR="005174BB" w:rsidRPr="005174BB" w:rsidRDefault="005174BB" w:rsidP="005174BB">
            <w:pPr>
              <w:pStyle w:val="Tabletext"/>
              <w:tabs>
                <w:tab w:val="decimal" w:pos="504"/>
              </w:tabs>
              <w:rPr>
                <w:szCs w:val="17"/>
              </w:rPr>
            </w:pPr>
            <w:r w:rsidRPr="005174BB">
              <w:rPr>
                <w:szCs w:val="17"/>
              </w:rPr>
              <w:t>0.1</w:t>
            </w:r>
          </w:p>
        </w:tc>
        <w:tc>
          <w:tcPr>
            <w:tcW w:w="972" w:type="dxa"/>
            <w:tcBorders>
              <w:bottom w:val="nil"/>
            </w:tcBorders>
          </w:tcPr>
          <w:p w14:paraId="388D9F73" w14:textId="77777777" w:rsidR="005174BB" w:rsidRPr="005174BB" w:rsidRDefault="005174BB" w:rsidP="005174BB">
            <w:pPr>
              <w:pStyle w:val="Tabletext"/>
              <w:tabs>
                <w:tab w:val="decimal" w:pos="504"/>
              </w:tabs>
              <w:rPr>
                <w:szCs w:val="17"/>
              </w:rPr>
            </w:pPr>
            <w:r w:rsidRPr="005174BB">
              <w:rPr>
                <w:szCs w:val="17"/>
              </w:rPr>
              <w:t>0.3</w:t>
            </w:r>
          </w:p>
        </w:tc>
        <w:tc>
          <w:tcPr>
            <w:tcW w:w="972" w:type="dxa"/>
            <w:tcBorders>
              <w:bottom w:val="nil"/>
            </w:tcBorders>
          </w:tcPr>
          <w:p w14:paraId="2C2AD03A" w14:textId="77777777" w:rsidR="005174BB" w:rsidRPr="005174BB" w:rsidRDefault="005174BB" w:rsidP="005174BB">
            <w:pPr>
              <w:pStyle w:val="Tabletext"/>
              <w:tabs>
                <w:tab w:val="decimal" w:pos="504"/>
              </w:tabs>
              <w:rPr>
                <w:szCs w:val="17"/>
              </w:rPr>
            </w:pPr>
            <w:r w:rsidRPr="005174BB">
              <w:rPr>
                <w:szCs w:val="17"/>
              </w:rPr>
              <w:t>0.2</w:t>
            </w:r>
          </w:p>
        </w:tc>
        <w:tc>
          <w:tcPr>
            <w:tcW w:w="972" w:type="dxa"/>
            <w:tcBorders>
              <w:bottom w:val="nil"/>
            </w:tcBorders>
          </w:tcPr>
          <w:p w14:paraId="0183058F" w14:textId="77777777" w:rsidR="005174BB" w:rsidRPr="005174BB" w:rsidRDefault="005174BB" w:rsidP="005174BB">
            <w:pPr>
              <w:pStyle w:val="Tabletext"/>
              <w:tabs>
                <w:tab w:val="decimal" w:pos="504"/>
              </w:tabs>
              <w:rPr>
                <w:szCs w:val="17"/>
              </w:rPr>
            </w:pPr>
            <w:r w:rsidRPr="005174BB">
              <w:rPr>
                <w:szCs w:val="17"/>
              </w:rPr>
              <w:t>0.2</w:t>
            </w:r>
          </w:p>
        </w:tc>
        <w:tc>
          <w:tcPr>
            <w:tcW w:w="972" w:type="dxa"/>
            <w:tcBorders>
              <w:bottom w:val="nil"/>
            </w:tcBorders>
          </w:tcPr>
          <w:p w14:paraId="1A78F32D" w14:textId="77777777" w:rsidR="005174BB" w:rsidRPr="005174BB" w:rsidRDefault="005174BB" w:rsidP="005174BB">
            <w:pPr>
              <w:pStyle w:val="Tabletext"/>
              <w:tabs>
                <w:tab w:val="decimal" w:pos="470"/>
              </w:tabs>
              <w:rPr>
                <w:szCs w:val="17"/>
              </w:rPr>
            </w:pPr>
            <w:r w:rsidRPr="005174BB">
              <w:rPr>
                <w:szCs w:val="17"/>
              </w:rPr>
              <w:t>0.1</w:t>
            </w:r>
          </w:p>
        </w:tc>
        <w:tc>
          <w:tcPr>
            <w:tcW w:w="966" w:type="dxa"/>
            <w:tcBorders>
              <w:bottom w:val="nil"/>
              <w:right w:val="nil"/>
            </w:tcBorders>
          </w:tcPr>
          <w:p w14:paraId="2D15CFFB" w14:textId="77777777" w:rsidR="005174BB" w:rsidRPr="005174BB" w:rsidRDefault="005174BB" w:rsidP="00116919">
            <w:pPr>
              <w:pStyle w:val="Tabletext"/>
              <w:tabs>
                <w:tab w:val="decimal" w:pos="581"/>
              </w:tabs>
              <w:rPr>
                <w:szCs w:val="17"/>
              </w:rPr>
            </w:pPr>
            <w:r w:rsidRPr="005174BB">
              <w:rPr>
                <w:szCs w:val="17"/>
              </w:rPr>
              <w:t>28.6</w:t>
            </w:r>
          </w:p>
        </w:tc>
      </w:tr>
      <w:tr w:rsidR="005174BB" w14:paraId="370215CB" w14:textId="77777777" w:rsidTr="005174BB">
        <w:tc>
          <w:tcPr>
            <w:tcW w:w="2835" w:type="dxa"/>
            <w:tcBorders>
              <w:left w:val="nil"/>
              <w:bottom w:val="nil"/>
            </w:tcBorders>
          </w:tcPr>
          <w:p w14:paraId="667A7DE7" w14:textId="77777777" w:rsidR="005174BB" w:rsidRPr="005174BB" w:rsidRDefault="005174BB" w:rsidP="009A3C9B">
            <w:pPr>
              <w:pStyle w:val="Tabletext"/>
            </w:pPr>
            <w:r w:rsidRPr="005174BB">
              <w:t>Not known</w:t>
            </w:r>
          </w:p>
        </w:tc>
        <w:tc>
          <w:tcPr>
            <w:tcW w:w="972" w:type="dxa"/>
            <w:tcBorders>
              <w:bottom w:val="nil"/>
            </w:tcBorders>
          </w:tcPr>
          <w:p w14:paraId="043CFC8F" w14:textId="77777777" w:rsidR="005174BB" w:rsidRPr="005174BB" w:rsidRDefault="005174BB" w:rsidP="005174BB">
            <w:pPr>
              <w:pStyle w:val="Tabletext"/>
              <w:tabs>
                <w:tab w:val="decimal" w:pos="504"/>
              </w:tabs>
              <w:rPr>
                <w:szCs w:val="17"/>
              </w:rPr>
            </w:pPr>
            <w:r w:rsidRPr="005174BB">
              <w:rPr>
                <w:szCs w:val="17"/>
              </w:rPr>
              <w:t>8.1</w:t>
            </w:r>
          </w:p>
        </w:tc>
        <w:tc>
          <w:tcPr>
            <w:tcW w:w="972" w:type="dxa"/>
            <w:tcBorders>
              <w:bottom w:val="nil"/>
            </w:tcBorders>
          </w:tcPr>
          <w:p w14:paraId="32B1B42B" w14:textId="77777777" w:rsidR="005174BB" w:rsidRPr="005174BB" w:rsidRDefault="005174BB" w:rsidP="005174BB">
            <w:pPr>
              <w:pStyle w:val="Tabletext"/>
              <w:tabs>
                <w:tab w:val="decimal" w:pos="504"/>
              </w:tabs>
              <w:rPr>
                <w:szCs w:val="17"/>
              </w:rPr>
            </w:pPr>
            <w:r w:rsidRPr="005174BB">
              <w:rPr>
                <w:szCs w:val="17"/>
              </w:rPr>
              <w:t>7.8</w:t>
            </w:r>
          </w:p>
        </w:tc>
        <w:tc>
          <w:tcPr>
            <w:tcW w:w="972" w:type="dxa"/>
            <w:tcBorders>
              <w:bottom w:val="nil"/>
            </w:tcBorders>
          </w:tcPr>
          <w:p w14:paraId="6659B4A1" w14:textId="77777777" w:rsidR="005174BB" w:rsidRPr="005174BB" w:rsidRDefault="005174BB" w:rsidP="005174BB">
            <w:pPr>
              <w:pStyle w:val="Tabletext"/>
              <w:tabs>
                <w:tab w:val="decimal" w:pos="504"/>
              </w:tabs>
              <w:rPr>
                <w:szCs w:val="17"/>
              </w:rPr>
            </w:pPr>
            <w:r w:rsidRPr="005174BB">
              <w:rPr>
                <w:szCs w:val="17"/>
              </w:rPr>
              <w:t>4.3</w:t>
            </w:r>
          </w:p>
        </w:tc>
        <w:tc>
          <w:tcPr>
            <w:tcW w:w="972" w:type="dxa"/>
            <w:tcBorders>
              <w:bottom w:val="nil"/>
            </w:tcBorders>
          </w:tcPr>
          <w:p w14:paraId="1A736A9E" w14:textId="77777777" w:rsidR="005174BB" w:rsidRPr="005174BB" w:rsidRDefault="005174BB" w:rsidP="005174BB">
            <w:pPr>
              <w:pStyle w:val="Tabletext"/>
              <w:tabs>
                <w:tab w:val="decimal" w:pos="504"/>
              </w:tabs>
              <w:rPr>
                <w:szCs w:val="17"/>
              </w:rPr>
            </w:pPr>
            <w:r w:rsidRPr="005174BB">
              <w:rPr>
                <w:szCs w:val="17"/>
              </w:rPr>
              <w:t>4.2</w:t>
            </w:r>
          </w:p>
        </w:tc>
        <w:tc>
          <w:tcPr>
            <w:tcW w:w="972" w:type="dxa"/>
            <w:tcBorders>
              <w:bottom w:val="nil"/>
            </w:tcBorders>
          </w:tcPr>
          <w:p w14:paraId="58CDF8FA" w14:textId="77777777" w:rsidR="005174BB" w:rsidRPr="005174BB" w:rsidRDefault="005174BB" w:rsidP="005174BB">
            <w:pPr>
              <w:pStyle w:val="Tabletext"/>
              <w:tabs>
                <w:tab w:val="decimal" w:pos="504"/>
              </w:tabs>
              <w:rPr>
                <w:szCs w:val="17"/>
              </w:rPr>
            </w:pPr>
            <w:r w:rsidRPr="005174BB">
              <w:rPr>
                <w:szCs w:val="17"/>
              </w:rPr>
              <w:t>2.1</w:t>
            </w:r>
          </w:p>
        </w:tc>
        <w:tc>
          <w:tcPr>
            <w:tcW w:w="972" w:type="dxa"/>
            <w:tcBorders>
              <w:bottom w:val="nil"/>
            </w:tcBorders>
          </w:tcPr>
          <w:p w14:paraId="70D576E5" w14:textId="77777777" w:rsidR="005174BB" w:rsidRPr="005174BB" w:rsidRDefault="005174BB" w:rsidP="005174BB">
            <w:pPr>
              <w:pStyle w:val="Tabletext"/>
              <w:tabs>
                <w:tab w:val="decimal" w:pos="470"/>
              </w:tabs>
              <w:rPr>
                <w:szCs w:val="17"/>
              </w:rPr>
            </w:pPr>
            <w:r w:rsidRPr="005174BB">
              <w:rPr>
                <w:szCs w:val="17"/>
              </w:rPr>
              <w:t>0.7</w:t>
            </w:r>
          </w:p>
        </w:tc>
        <w:tc>
          <w:tcPr>
            <w:tcW w:w="966" w:type="dxa"/>
            <w:tcBorders>
              <w:bottom w:val="nil"/>
              <w:right w:val="nil"/>
            </w:tcBorders>
          </w:tcPr>
          <w:p w14:paraId="483F147F" w14:textId="77777777" w:rsidR="005174BB" w:rsidRPr="005174BB" w:rsidRDefault="005174BB" w:rsidP="00116919">
            <w:pPr>
              <w:pStyle w:val="Tabletext"/>
              <w:tabs>
                <w:tab w:val="decimal" w:pos="581"/>
              </w:tabs>
              <w:rPr>
                <w:szCs w:val="17"/>
              </w:rPr>
            </w:pPr>
            <w:r w:rsidRPr="005174BB">
              <w:rPr>
                <w:szCs w:val="17"/>
              </w:rPr>
              <w:t>-50.8</w:t>
            </w:r>
          </w:p>
        </w:tc>
      </w:tr>
      <w:tr w:rsidR="005174BB" w14:paraId="5D196976" w14:textId="77777777" w:rsidTr="005174BB">
        <w:tc>
          <w:tcPr>
            <w:tcW w:w="2835" w:type="dxa"/>
            <w:tcBorders>
              <w:left w:val="nil"/>
              <w:bottom w:val="nil"/>
            </w:tcBorders>
          </w:tcPr>
          <w:p w14:paraId="660AD56D" w14:textId="77777777" w:rsidR="005174BB" w:rsidRPr="00C10C56" w:rsidRDefault="005174BB" w:rsidP="005174BB">
            <w:pPr>
              <w:pStyle w:val="Tabletext"/>
              <w:rPr>
                <w:b/>
              </w:rPr>
            </w:pPr>
            <w:r w:rsidRPr="00C10C56">
              <w:rPr>
                <w:b/>
                <w:color w:val="439539"/>
              </w:rPr>
              <w:t>Mode of study</w:t>
            </w:r>
          </w:p>
        </w:tc>
        <w:tc>
          <w:tcPr>
            <w:tcW w:w="972" w:type="dxa"/>
            <w:tcBorders>
              <w:bottom w:val="nil"/>
            </w:tcBorders>
          </w:tcPr>
          <w:p w14:paraId="48AA97C8" w14:textId="77777777" w:rsidR="005174BB" w:rsidRPr="005174BB" w:rsidRDefault="005174BB" w:rsidP="005174BB">
            <w:pPr>
              <w:pStyle w:val="Tabletext"/>
              <w:tabs>
                <w:tab w:val="decimal" w:pos="504"/>
              </w:tabs>
              <w:rPr>
                <w:szCs w:val="17"/>
              </w:rPr>
            </w:pPr>
          </w:p>
        </w:tc>
        <w:tc>
          <w:tcPr>
            <w:tcW w:w="972" w:type="dxa"/>
            <w:tcBorders>
              <w:bottom w:val="nil"/>
            </w:tcBorders>
          </w:tcPr>
          <w:p w14:paraId="538D9DAF" w14:textId="77777777" w:rsidR="005174BB" w:rsidRPr="005174BB" w:rsidRDefault="005174BB" w:rsidP="005174BB">
            <w:pPr>
              <w:pStyle w:val="Tabletext"/>
              <w:tabs>
                <w:tab w:val="decimal" w:pos="504"/>
              </w:tabs>
              <w:rPr>
                <w:szCs w:val="17"/>
              </w:rPr>
            </w:pPr>
          </w:p>
        </w:tc>
        <w:tc>
          <w:tcPr>
            <w:tcW w:w="972" w:type="dxa"/>
            <w:tcBorders>
              <w:bottom w:val="nil"/>
            </w:tcBorders>
          </w:tcPr>
          <w:p w14:paraId="7AE72E18" w14:textId="77777777" w:rsidR="005174BB" w:rsidRPr="005174BB" w:rsidRDefault="005174BB" w:rsidP="005174BB">
            <w:pPr>
              <w:pStyle w:val="Tabletext"/>
              <w:tabs>
                <w:tab w:val="decimal" w:pos="504"/>
              </w:tabs>
              <w:rPr>
                <w:szCs w:val="17"/>
              </w:rPr>
            </w:pPr>
          </w:p>
        </w:tc>
        <w:tc>
          <w:tcPr>
            <w:tcW w:w="972" w:type="dxa"/>
            <w:tcBorders>
              <w:bottom w:val="nil"/>
            </w:tcBorders>
          </w:tcPr>
          <w:p w14:paraId="11E041A9" w14:textId="77777777" w:rsidR="005174BB" w:rsidRPr="005174BB" w:rsidRDefault="005174BB" w:rsidP="005174BB">
            <w:pPr>
              <w:pStyle w:val="Tabletext"/>
              <w:tabs>
                <w:tab w:val="decimal" w:pos="504"/>
              </w:tabs>
              <w:rPr>
                <w:szCs w:val="17"/>
              </w:rPr>
            </w:pPr>
          </w:p>
        </w:tc>
        <w:tc>
          <w:tcPr>
            <w:tcW w:w="972" w:type="dxa"/>
            <w:tcBorders>
              <w:bottom w:val="nil"/>
            </w:tcBorders>
          </w:tcPr>
          <w:p w14:paraId="6343BC72" w14:textId="77777777" w:rsidR="005174BB" w:rsidRPr="005174BB" w:rsidRDefault="005174BB" w:rsidP="005174BB">
            <w:pPr>
              <w:pStyle w:val="Tabletext"/>
              <w:tabs>
                <w:tab w:val="decimal" w:pos="504"/>
              </w:tabs>
              <w:rPr>
                <w:szCs w:val="17"/>
              </w:rPr>
            </w:pPr>
          </w:p>
        </w:tc>
        <w:tc>
          <w:tcPr>
            <w:tcW w:w="972" w:type="dxa"/>
            <w:tcBorders>
              <w:bottom w:val="nil"/>
            </w:tcBorders>
          </w:tcPr>
          <w:p w14:paraId="38A14944" w14:textId="77777777" w:rsidR="005174BB" w:rsidRPr="005174BB" w:rsidRDefault="005174BB" w:rsidP="005174BB">
            <w:pPr>
              <w:pStyle w:val="Tabletext"/>
              <w:tabs>
                <w:tab w:val="decimal" w:pos="470"/>
              </w:tabs>
              <w:rPr>
                <w:szCs w:val="17"/>
              </w:rPr>
            </w:pPr>
          </w:p>
        </w:tc>
        <w:tc>
          <w:tcPr>
            <w:tcW w:w="966" w:type="dxa"/>
            <w:tcBorders>
              <w:bottom w:val="nil"/>
              <w:right w:val="nil"/>
            </w:tcBorders>
          </w:tcPr>
          <w:p w14:paraId="1E84861B" w14:textId="77777777" w:rsidR="005174BB" w:rsidRPr="005174BB" w:rsidRDefault="005174BB" w:rsidP="00116919">
            <w:pPr>
              <w:pStyle w:val="Tabletext"/>
              <w:tabs>
                <w:tab w:val="decimal" w:pos="581"/>
              </w:tabs>
              <w:rPr>
                <w:szCs w:val="17"/>
              </w:rPr>
            </w:pPr>
          </w:p>
        </w:tc>
      </w:tr>
      <w:tr w:rsidR="005174BB" w14:paraId="01854D14" w14:textId="77777777" w:rsidTr="005174BB">
        <w:tc>
          <w:tcPr>
            <w:tcW w:w="2835" w:type="dxa"/>
            <w:tcBorders>
              <w:left w:val="nil"/>
              <w:bottom w:val="nil"/>
            </w:tcBorders>
          </w:tcPr>
          <w:p w14:paraId="32EFC1CA" w14:textId="77777777" w:rsidR="005174BB" w:rsidRDefault="005174BB" w:rsidP="009A3C9B">
            <w:pPr>
              <w:pStyle w:val="Tabletext"/>
            </w:pPr>
            <w:r>
              <w:t>Full-time</w:t>
            </w:r>
          </w:p>
        </w:tc>
        <w:tc>
          <w:tcPr>
            <w:tcW w:w="972" w:type="dxa"/>
            <w:tcBorders>
              <w:bottom w:val="nil"/>
            </w:tcBorders>
          </w:tcPr>
          <w:p w14:paraId="32EA27C4" w14:textId="77777777" w:rsidR="005174BB" w:rsidRPr="005174BB" w:rsidRDefault="005174BB" w:rsidP="005174BB">
            <w:pPr>
              <w:pStyle w:val="Tabletext"/>
              <w:tabs>
                <w:tab w:val="decimal" w:pos="504"/>
              </w:tabs>
              <w:rPr>
                <w:szCs w:val="17"/>
              </w:rPr>
            </w:pPr>
            <w:r w:rsidRPr="005174BB">
              <w:rPr>
                <w:szCs w:val="17"/>
              </w:rPr>
              <w:t>70.3</w:t>
            </w:r>
          </w:p>
        </w:tc>
        <w:tc>
          <w:tcPr>
            <w:tcW w:w="972" w:type="dxa"/>
            <w:tcBorders>
              <w:bottom w:val="nil"/>
            </w:tcBorders>
          </w:tcPr>
          <w:p w14:paraId="5C046BAF" w14:textId="77777777" w:rsidR="005174BB" w:rsidRPr="005174BB" w:rsidRDefault="005174BB" w:rsidP="005174BB">
            <w:pPr>
              <w:pStyle w:val="Tabletext"/>
              <w:tabs>
                <w:tab w:val="decimal" w:pos="504"/>
              </w:tabs>
              <w:rPr>
                <w:szCs w:val="17"/>
              </w:rPr>
            </w:pPr>
            <w:r w:rsidRPr="005174BB">
              <w:rPr>
                <w:szCs w:val="17"/>
              </w:rPr>
              <w:t>67.8</w:t>
            </w:r>
          </w:p>
        </w:tc>
        <w:tc>
          <w:tcPr>
            <w:tcW w:w="972" w:type="dxa"/>
            <w:tcBorders>
              <w:bottom w:val="nil"/>
            </w:tcBorders>
          </w:tcPr>
          <w:p w14:paraId="30A3FE7A" w14:textId="77777777" w:rsidR="005174BB" w:rsidRPr="005174BB" w:rsidRDefault="005174BB" w:rsidP="005174BB">
            <w:pPr>
              <w:pStyle w:val="Tabletext"/>
              <w:tabs>
                <w:tab w:val="decimal" w:pos="504"/>
              </w:tabs>
              <w:rPr>
                <w:szCs w:val="17"/>
              </w:rPr>
            </w:pPr>
            <w:r w:rsidRPr="005174BB">
              <w:rPr>
                <w:szCs w:val="17"/>
              </w:rPr>
              <w:t>53.1</w:t>
            </w:r>
          </w:p>
        </w:tc>
        <w:tc>
          <w:tcPr>
            <w:tcW w:w="972" w:type="dxa"/>
            <w:tcBorders>
              <w:bottom w:val="nil"/>
            </w:tcBorders>
          </w:tcPr>
          <w:p w14:paraId="1E66695C" w14:textId="77777777" w:rsidR="005174BB" w:rsidRPr="005174BB" w:rsidRDefault="005174BB" w:rsidP="005174BB">
            <w:pPr>
              <w:pStyle w:val="Tabletext"/>
              <w:tabs>
                <w:tab w:val="decimal" w:pos="504"/>
              </w:tabs>
              <w:rPr>
                <w:szCs w:val="17"/>
              </w:rPr>
            </w:pPr>
            <w:r w:rsidRPr="005174BB">
              <w:rPr>
                <w:szCs w:val="17"/>
              </w:rPr>
              <w:t>49.3</w:t>
            </w:r>
          </w:p>
        </w:tc>
        <w:tc>
          <w:tcPr>
            <w:tcW w:w="972" w:type="dxa"/>
            <w:tcBorders>
              <w:bottom w:val="nil"/>
            </w:tcBorders>
          </w:tcPr>
          <w:p w14:paraId="59E4BC7F" w14:textId="77777777" w:rsidR="005174BB" w:rsidRPr="005174BB" w:rsidRDefault="005174BB" w:rsidP="005174BB">
            <w:pPr>
              <w:pStyle w:val="Tabletext"/>
              <w:tabs>
                <w:tab w:val="decimal" w:pos="504"/>
              </w:tabs>
              <w:rPr>
                <w:szCs w:val="17"/>
              </w:rPr>
            </w:pPr>
            <w:r w:rsidRPr="005174BB">
              <w:rPr>
                <w:szCs w:val="17"/>
              </w:rPr>
              <w:t>48.9</w:t>
            </w:r>
          </w:p>
        </w:tc>
        <w:tc>
          <w:tcPr>
            <w:tcW w:w="972" w:type="dxa"/>
            <w:tcBorders>
              <w:bottom w:val="nil"/>
            </w:tcBorders>
          </w:tcPr>
          <w:p w14:paraId="37203851" w14:textId="77777777" w:rsidR="005174BB" w:rsidRPr="005174BB" w:rsidRDefault="005174BB" w:rsidP="005174BB">
            <w:pPr>
              <w:pStyle w:val="Tabletext"/>
              <w:tabs>
                <w:tab w:val="decimal" w:pos="470"/>
              </w:tabs>
              <w:rPr>
                <w:szCs w:val="17"/>
              </w:rPr>
            </w:pPr>
            <w:r w:rsidRPr="005174BB">
              <w:rPr>
                <w:szCs w:val="17"/>
              </w:rPr>
              <w:t>15.7</w:t>
            </w:r>
          </w:p>
        </w:tc>
        <w:tc>
          <w:tcPr>
            <w:tcW w:w="966" w:type="dxa"/>
            <w:tcBorders>
              <w:bottom w:val="nil"/>
              <w:right w:val="nil"/>
            </w:tcBorders>
          </w:tcPr>
          <w:p w14:paraId="6A1D4FA5" w14:textId="77777777" w:rsidR="005174BB" w:rsidRPr="005174BB" w:rsidRDefault="005174BB" w:rsidP="00116919">
            <w:pPr>
              <w:pStyle w:val="Tabletext"/>
              <w:tabs>
                <w:tab w:val="decimal" w:pos="581"/>
              </w:tabs>
              <w:rPr>
                <w:szCs w:val="17"/>
              </w:rPr>
            </w:pPr>
            <w:r w:rsidRPr="005174BB">
              <w:rPr>
                <w:szCs w:val="17"/>
              </w:rPr>
              <w:t>-0.8</w:t>
            </w:r>
          </w:p>
        </w:tc>
      </w:tr>
      <w:tr w:rsidR="005174BB" w14:paraId="00801436" w14:textId="77777777" w:rsidTr="005174BB">
        <w:tc>
          <w:tcPr>
            <w:tcW w:w="2835" w:type="dxa"/>
            <w:tcBorders>
              <w:left w:val="nil"/>
              <w:bottom w:val="nil"/>
            </w:tcBorders>
          </w:tcPr>
          <w:p w14:paraId="71EAAD76" w14:textId="77777777" w:rsidR="005174BB" w:rsidRDefault="005174BB" w:rsidP="009A3C9B">
            <w:pPr>
              <w:pStyle w:val="Tabletext"/>
            </w:pPr>
            <w:r>
              <w:t>Part-time</w:t>
            </w:r>
          </w:p>
        </w:tc>
        <w:tc>
          <w:tcPr>
            <w:tcW w:w="972" w:type="dxa"/>
            <w:tcBorders>
              <w:bottom w:val="nil"/>
            </w:tcBorders>
          </w:tcPr>
          <w:p w14:paraId="530D86B9" w14:textId="77777777" w:rsidR="005174BB" w:rsidRPr="005174BB" w:rsidRDefault="005174BB" w:rsidP="005174BB">
            <w:pPr>
              <w:pStyle w:val="Tabletext"/>
              <w:tabs>
                <w:tab w:val="decimal" w:pos="504"/>
              </w:tabs>
              <w:rPr>
                <w:szCs w:val="17"/>
              </w:rPr>
            </w:pPr>
            <w:r w:rsidRPr="005174BB">
              <w:rPr>
                <w:szCs w:val="17"/>
              </w:rPr>
              <w:t>327.4</w:t>
            </w:r>
          </w:p>
        </w:tc>
        <w:tc>
          <w:tcPr>
            <w:tcW w:w="972" w:type="dxa"/>
            <w:tcBorders>
              <w:bottom w:val="nil"/>
            </w:tcBorders>
          </w:tcPr>
          <w:p w14:paraId="48F63A27" w14:textId="77777777" w:rsidR="005174BB" w:rsidRPr="005174BB" w:rsidRDefault="005174BB" w:rsidP="005174BB">
            <w:pPr>
              <w:pStyle w:val="Tabletext"/>
              <w:tabs>
                <w:tab w:val="decimal" w:pos="504"/>
              </w:tabs>
              <w:rPr>
                <w:szCs w:val="17"/>
              </w:rPr>
            </w:pPr>
            <w:r w:rsidRPr="005174BB">
              <w:rPr>
                <w:szCs w:val="17"/>
              </w:rPr>
              <w:t>291.1</w:t>
            </w:r>
          </w:p>
        </w:tc>
        <w:tc>
          <w:tcPr>
            <w:tcW w:w="972" w:type="dxa"/>
            <w:tcBorders>
              <w:bottom w:val="nil"/>
            </w:tcBorders>
          </w:tcPr>
          <w:p w14:paraId="2921C6EE" w14:textId="77777777" w:rsidR="005174BB" w:rsidRPr="005174BB" w:rsidRDefault="005174BB" w:rsidP="005174BB">
            <w:pPr>
              <w:pStyle w:val="Tabletext"/>
              <w:tabs>
                <w:tab w:val="decimal" w:pos="504"/>
              </w:tabs>
              <w:rPr>
                <w:szCs w:val="17"/>
              </w:rPr>
            </w:pPr>
            <w:r w:rsidRPr="005174BB">
              <w:rPr>
                <w:szCs w:val="17"/>
              </w:rPr>
              <w:t>269.1</w:t>
            </w:r>
          </w:p>
        </w:tc>
        <w:tc>
          <w:tcPr>
            <w:tcW w:w="972" w:type="dxa"/>
            <w:tcBorders>
              <w:bottom w:val="nil"/>
            </w:tcBorders>
          </w:tcPr>
          <w:p w14:paraId="0FD96D5C" w14:textId="77777777" w:rsidR="005174BB" w:rsidRPr="005174BB" w:rsidRDefault="005174BB" w:rsidP="005174BB">
            <w:pPr>
              <w:pStyle w:val="Tabletext"/>
              <w:tabs>
                <w:tab w:val="decimal" w:pos="504"/>
              </w:tabs>
              <w:rPr>
                <w:szCs w:val="17"/>
              </w:rPr>
            </w:pPr>
            <w:r w:rsidRPr="005174BB">
              <w:rPr>
                <w:szCs w:val="17"/>
              </w:rPr>
              <w:t>267.0</w:t>
            </w:r>
          </w:p>
        </w:tc>
        <w:tc>
          <w:tcPr>
            <w:tcW w:w="972" w:type="dxa"/>
            <w:tcBorders>
              <w:bottom w:val="nil"/>
            </w:tcBorders>
          </w:tcPr>
          <w:p w14:paraId="23450E2F" w14:textId="77777777" w:rsidR="005174BB" w:rsidRPr="005174BB" w:rsidRDefault="005174BB" w:rsidP="005174BB">
            <w:pPr>
              <w:pStyle w:val="Tabletext"/>
              <w:tabs>
                <w:tab w:val="decimal" w:pos="504"/>
              </w:tabs>
              <w:rPr>
                <w:szCs w:val="17"/>
              </w:rPr>
            </w:pPr>
            <w:r w:rsidRPr="005174BB">
              <w:rPr>
                <w:szCs w:val="17"/>
              </w:rPr>
              <w:t>263.1</w:t>
            </w:r>
          </w:p>
        </w:tc>
        <w:tc>
          <w:tcPr>
            <w:tcW w:w="972" w:type="dxa"/>
            <w:tcBorders>
              <w:bottom w:val="nil"/>
            </w:tcBorders>
          </w:tcPr>
          <w:p w14:paraId="2B3DD78C" w14:textId="77777777" w:rsidR="005174BB" w:rsidRPr="005174BB" w:rsidRDefault="005174BB" w:rsidP="005174BB">
            <w:pPr>
              <w:pStyle w:val="Tabletext"/>
              <w:tabs>
                <w:tab w:val="decimal" w:pos="470"/>
              </w:tabs>
              <w:rPr>
                <w:szCs w:val="17"/>
              </w:rPr>
            </w:pPr>
            <w:r w:rsidRPr="005174BB">
              <w:rPr>
                <w:szCs w:val="17"/>
              </w:rPr>
              <w:t>84.3</w:t>
            </w:r>
          </w:p>
        </w:tc>
        <w:tc>
          <w:tcPr>
            <w:tcW w:w="966" w:type="dxa"/>
            <w:tcBorders>
              <w:bottom w:val="nil"/>
              <w:right w:val="nil"/>
            </w:tcBorders>
          </w:tcPr>
          <w:p w14:paraId="7E82F1B8" w14:textId="77777777" w:rsidR="005174BB" w:rsidRPr="005174BB" w:rsidRDefault="005174BB" w:rsidP="00116919">
            <w:pPr>
              <w:pStyle w:val="Tabletext"/>
              <w:tabs>
                <w:tab w:val="decimal" w:pos="581"/>
              </w:tabs>
              <w:rPr>
                <w:szCs w:val="17"/>
              </w:rPr>
            </w:pPr>
            <w:r w:rsidRPr="005174BB">
              <w:rPr>
                <w:szCs w:val="17"/>
              </w:rPr>
              <w:t>-1.5</w:t>
            </w:r>
          </w:p>
        </w:tc>
      </w:tr>
      <w:tr w:rsidR="005174BB" w14:paraId="099B0EBF" w14:textId="77777777" w:rsidTr="005174BB">
        <w:tc>
          <w:tcPr>
            <w:tcW w:w="2835" w:type="dxa"/>
            <w:tcBorders>
              <w:left w:val="nil"/>
              <w:bottom w:val="nil"/>
            </w:tcBorders>
          </w:tcPr>
          <w:p w14:paraId="4C94128A" w14:textId="77777777" w:rsidR="005174BB" w:rsidRPr="00C10C56" w:rsidRDefault="005174BB" w:rsidP="005174BB">
            <w:pPr>
              <w:pStyle w:val="Tabletext"/>
              <w:rPr>
                <w:b/>
              </w:rPr>
            </w:pPr>
            <w:r w:rsidRPr="00C10C56">
              <w:rPr>
                <w:b/>
                <w:color w:val="439539"/>
              </w:rPr>
              <w:t>School status</w:t>
            </w:r>
          </w:p>
        </w:tc>
        <w:tc>
          <w:tcPr>
            <w:tcW w:w="972" w:type="dxa"/>
            <w:tcBorders>
              <w:bottom w:val="nil"/>
            </w:tcBorders>
          </w:tcPr>
          <w:p w14:paraId="67981771" w14:textId="77777777" w:rsidR="005174BB" w:rsidRPr="005174BB" w:rsidRDefault="005174BB" w:rsidP="005174BB">
            <w:pPr>
              <w:pStyle w:val="Tabletext"/>
              <w:tabs>
                <w:tab w:val="decimal" w:pos="504"/>
              </w:tabs>
              <w:rPr>
                <w:szCs w:val="17"/>
              </w:rPr>
            </w:pPr>
          </w:p>
        </w:tc>
        <w:tc>
          <w:tcPr>
            <w:tcW w:w="972" w:type="dxa"/>
            <w:tcBorders>
              <w:bottom w:val="nil"/>
            </w:tcBorders>
          </w:tcPr>
          <w:p w14:paraId="50C83127" w14:textId="77777777" w:rsidR="005174BB" w:rsidRPr="005174BB" w:rsidRDefault="005174BB" w:rsidP="005174BB">
            <w:pPr>
              <w:pStyle w:val="Tabletext"/>
              <w:tabs>
                <w:tab w:val="decimal" w:pos="504"/>
              </w:tabs>
              <w:rPr>
                <w:szCs w:val="17"/>
              </w:rPr>
            </w:pPr>
          </w:p>
        </w:tc>
        <w:tc>
          <w:tcPr>
            <w:tcW w:w="972" w:type="dxa"/>
            <w:tcBorders>
              <w:bottom w:val="nil"/>
            </w:tcBorders>
          </w:tcPr>
          <w:p w14:paraId="2B127C9C" w14:textId="77777777" w:rsidR="005174BB" w:rsidRPr="005174BB" w:rsidRDefault="005174BB" w:rsidP="005174BB">
            <w:pPr>
              <w:pStyle w:val="Tabletext"/>
              <w:tabs>
                <w:tab w:val="decimal" w:pos="504"/>
              </w:tabs>
              <w:rPr>
                <w:szCs w:val="17"/>
              </w:rPr>
            </w:pPr>
          </w:p>
        </w:tc>
        <w:tc>
          <w:tcPr>
            <w:tcW w:w="972" w:type="dxa"/>
            <w:tcBorders>
              <w:bottom w:val="nil"/>
            </w:tcBorders>
          </w:tcPr>
          <w:p w14:paraId="7F434589" w14:textId="77777777" w:rsidR="005174BB" w:rsidRPr="005174BB" w:rsidRDefault="005174BB" w:rsidP="005174BB">
            <w:pPr>
              <w:pStyle w:val="Tabletext"/>
              <w:tabs>
                <w:tab w:val="decimal" w:pos="504"/>
              </w:tabs>
              <w:rPr>
                <w:szCs w:val="17"/>
              </w:rPr>
            </w:pPr>
          </w:p>
        </w:tc>
        <w:tc>
          <w:tcPr>
            <w:tcW w:w="972" w:type="dxa"/>
            <w:tcBorders>
              <w:bottom w:val="nil"/>
            </w:tcBorders>
          </w:tcPr>
          <w:p w14:paraId="52CF82F1" w14:textId="77777777" w:rsidR="005174BB" w:rsidRPr="005174BB" w:rsidRDefault="005174BB" w:rsidP="005174BB">
            <w:pPr>
              <w:pStyle w:val="Tabletext"/>
              <w:tabs>
                <w:tab w:val="decimal" w:pos="504"/>
              </w:tabs>
              <w:rPr>
                <w:szCs w:val="17"/>
              </w:rPr>
            </w:pPr>
          </w:p>
        </w:tc>
        <w:tc>
          <w:tcPr>
            <w:tcW w:w="972" w:type="dxa"/>
            <w:tcBorders>
              <w:bottom w:val="nil"/>
            </w:tcBorders>
          </w:tcPr>
          <w:p w14:paraId="7DDF4039" w14:textId="77777777" w:rsidR="005174BB" w:rsidRPr="005174BB" w:rsidRDefault="005174BB" w:rsidP="005174BB">
            <w:pPr>
              <w:pStyle w:val="Tabletext"/>
              <w:tabs>
                <w:tab w:val="decimal" w:pos="470"/>
              </w:tabs>
              <w:rPr>
                <w:szCs w:val="17"/>
              </w:rPr>
            </w:pPr>
          </w:p>
        </w:tc>
        <w:tc>
          <w:tcPr>
            <w:tcW w:w="966" w:type="dxa"/>
            <w:tcBorders>
              <w:bottom w:val="nil"/>
              <w:right w:val="nil"/>
            </w:tcBorders>
          </w:tcPr>
          <w:p w14:paraId="78AFC164" w14:textId="77777777" w:rsidR="005174BB" w:rsidRPr="005174BB" w:rsidRDefault="005174BB" w:rsidP="00116919">
            <w:pPr>
              <w:pStyle w:val="Tabletext"/>
              <w:tabs>
                <w:tab w:val="decimal" w:pos="581"/>
              </w:tabs>
              <w:rPr>
                <w:szCs w:val="17"/>
              </w:rPr>
            </w:pPr>
          </w:p>
        </w:tc>
      </w:tr>
      <w:tr w:rsidR="005174BB" w14:paraId="69946D6B" w14:textId="77777777" w:rsidTr="005174BB">
        <w:tc>
          <w:tcPr>
            <w:tcW w:w="2835" w:type="dxa"/>
            <w:tcBorders>
              <w:left w:val="nil"/>
              <w:bottom w:val="nil"/>
            </w:tcBorders>
          </w:tcPr>
          <w:p w14:paraId="1C915AC7" w14:textId="77777777" w:rsidR="005174BB" w:rsidRDefault="005174BB" w:rsidP="009A3C9B">
            <w:pPr>
              <w:pStyle w:val="Tabletext"/>
            </w:pPr>
            <w:r w:rsidRPr="005174BB">
              <w:t>At school</w:t>
            </w:r>
          </w:p>
        </w:tc>
        <w:tc>
          <w:tcPr>
            <w:tcW w:w="972" w:type="dxa"/>
            <w:tcBorders>
              <w:bottom w:val="nil"/>
            </w:tcBorders>
          </w:tcPr>
          <w:p w14:paraId="0F545046" w14:textId="77777777" w:rsidR="005174BB" w:rsidRPr="005174BB" w:rsidRDefault="005174BB" w:rsidP="005174BB">
            <w:pPr>
              <w:pStyle w:val="Tabletext"/>
              <w:tabs>
                <w:tab w:val="decimal" w:pos="504"/>
              </w:tabs>
              <w:rPr>
                <w:szCs w:val="17"/>
              </w:rPr>
            </w:pPr>
            <w:r w:rsidRPr="005174BB">
              <w:rPr>
                <w:szCs w:val="17"/>
              </w:rPr>
              <w:t>166.9</w:t>
            </w:r>
          </w:p>
        </w:tc>
        <w:tc>
          <w:tcPr>
            <w:tcW w:w="972" w:type="dxa"/>
            <w:tcBorders>
              <w:bottom w:val="nil"/>
            </w:tcBorders>
          </w:tcPr>
          <w:p w14:paraId="309847F3" w14:textId="77777777" w:rsidR="005174BB" w:rsidRPr="005174BB" w:rsidRDefault="005174BB" w:rsidP="005174BB">
            <w:pPr>
              <w:pStyle w:val="Tabletext"/>
              <w:tabs>
                <w:tab w:val="decimal" w:pos="504"/>
              </w:tabs>
              <w:rPr>
                <w:szCs w:val="17"/>
              </w:rPr>
            </w:pPr>
            <w:r w:rsidRPr="005174BB">
              <w:rPr>
                <w:szCs w:val="17"/>
              </w:rPr>
              <w:t>139.8</w:t>
            </w:r>
          </w:p>
        </w:tc>
        <w:tc>
          <w:tcPr>
            <w:tcW w:w="972" w:type="dxa"/>
            <w:tcBorders>
              <w:bottom w:val="nil"/>
            </w:tcBorders>
          </w:tcPr>
          <w:p w14:paraId="5D0D09CC" w14:textId="77777777" w:rsidR="005174BB" w:rsidRPr="005174BB" w:rsidRDefault="005174BB" w:rsidP="005174BB">
            <w:pPr>
              <w:pStyle w:val="Tabletext"/>
              <w:tabs>
                <w:tab w:val="decimal" w:pos="504"/>
              </w:tabs>
              <w:rPr>
                <w:szCs w:val="17"/>
              </w:rPr>
            </w:pPr>
            <w:r w:rsidRPr="005174BB">
              <w:rPr>
                <w:szCs w:val="17"/>
              </w:rPr>
              <w:t>128.0</w:t>
            </w:r>
          </w:p>
        </w:tc>
        <w:tc>
          <w:tcPr>
            <w:tcW w:w="972" w:type="dxa"/>
            <w:tcBorders>
              <w:bottom w:val="nil"/>
            </w:tcBorders>
          </w:tcPr>
          <w:p w14:paraId="583DACC0" w14:textId="77777777" w:rsidR="005174BB" w:rsidRPr="005174BB" w:rsidRDefault="005174BB" w:rsidP="005174BB">
            <w:pPr>
              <w:pStyle w:val="Tabletext"/>
              <w:tabs>
                <w:tab w:val="decimal" w:pos="504"/>
              </w:tabs>
              <w:rPr>
                <w:szCs w:val="17"/>
              </w:rPr>
            </w:pPr>
            <w:r w:rsidRPr="005174BB">
              <w:rPr>
                <w:szCs w:val="17"/>
              </w:rPr>
              <w:t>126.0</w:t>
            </w:r>
          </w:p>
        </w:tc>
        <w:tc>
          <w:tcPr>
            <w:tcW w:w="972" w:type="dxa"/>
            <w:tcBorders>
              <w:bottom w:val="nil"/>
            </w:tcBorders>
          </w:tcPr>
          <w:p w14:paraId="51193331" w14:textId="77777777" w:rsidR="005174BB" w:rsidRPr="005174BB" w:rsidRDefault="005174BB" w:rsidP="005174BB">
            <w:pPr>
              <w:pStyle w:val="Tabletext"/>
              <w:tabs>
                <w:tab w:val="decimal" w:pos="504"/>
              </w:tabs>
              <w:rPr>
                <w:szCs w:val="17"/>
              </w:rPr>
            </w:pPr>
            <w:r w:rsidRPr="005174BB">
              <w:rPr>
                <w:szCs w:val="17"/>
              </w:rPr>
              <w:t>123.2</w:t>
            </w:r>
          </w:p>
        </w:tc>
        <w:tc>
          <w:tcPr>
            <w:tcW w:w="972" w:type="dxa"/>
            <w:tcBorders>
              <w:bottom w:val="nil"/>
            </w:tcBorders>
          </w:tcPr>
          <w:p w14:paraId="4ECDB8CA" w14:textId="77777777" w:rsidR="005174BB" w:rsidRPr="005174BB" w:rsidRDefault="005174BB" w:rsidP="005174BB">
            <w:pPr>
              <w:pStyle w:val="Tabletext"/>
              <w:tabs>
                <w:tab w:val="decimal" w:pos="470"/>
              </w:tabs>
              <w:rPr>
                <w:szCs w:val="17"/>
              </w:rPr>
            </w:pPr>
            <w:r w:rsidRPr="005174BB">
              <w:rPr>
                <w:szCs w:val="17"/>
              </w:rPr>
              <w:t>39.5</w:t>
            </w:r>
          </w:p>
        </w:tc>
        <w:tc>
          <w:tcPr>
            <w:tcW w:w="966" w:type="dxa"/>
            <w:tcBorders>
              <w:bottom w:val="nil"/>
              <w:right w:val="nil"/>
            </w:tcBorders>
          </w:tcPr>
          <w:p w14:paraId="4536FCFE" w14:textId="77777777" w:rsidR="005174BB" w:rsidRPr="005174BB" w:rsidRDefault="005174BB" w:rsidP="00116919">
            <w:pPr>
              <w:pStyle w:val="Tabletext"/>
              <w:tabs>
                <w:tab w:val="decimal" w:pos="581"/>
              </w:tabs>
              <w:rPr>
                <w:szCs w:val="17"/>
              </w:rPr>
            </w:pPr>
            <w:r w:rsidRPr="005174BB">
              <w:rPr>
                <w:szCs w:val="17"/>
              </w:rPr>
              <w:t>-2.2</w:t>
            </w:r>
          </w:p>
        </w:tc>
      </w:tr>
      <w:tr w:rsidR="005174BB" w14:paraId="3B3851D8" w14:textId="77777777" w:rsidTr="005174BB">
        <w:tc>
          <w:tcPr>
            <w:tcW w:w="2835" w:type="dxa"/>
            <w:tcBorders>
              <w:left w:val="nil"/>
              <w:bottom w:val="nil"/>
            </w:tcBorders>
          </w:tcPr>
          <w:p w14:paraId="7E369735" w14:textId="77777777" w:rsidR="005174BB" w:rsidRDefault="005174BB" w:rsidP="009A3C9B">
            <w:pPr>
              <w:pStyle w:val="Tabletext"/>
            </w:pPr>
            <w:r>
              <w:t>Not at school</w:t>
            </w:r>
          </w:p>
        </w:tc>
        <w:tc>
          <w:tcPr>
            <w:tcW w:w="972" w:type="dxa"/>
            <w:tcBorders>
              <w:bottom w:val="nil"/>
            </w:tcBorders>
          </w:tcPr>
          <w:p w14:paraId="0F53B754" w14:textId="77777777" w:rsidR="005174BB" w:rsidRPr="005174BB" w:rsidRDefault="005174BB" w:rsidP="005174BB">
            <w:pPr>
              <w:pStyle w:val="Tabletext"/>
              <w:tabs>
                <w:tab w:val="decimal" w:pos="504"/>
              </w:tabs>
              <w:rPr>
                <w:szCs w:val="17"/>
              </w:rPr>
            </w:pPr>
            <w:r w:rsidRPr="005174BB">
              <w:rPr>
                <w:szCs w:val="17"/>
              </w:rPr>
              <w:t>219.4</w:t>
            </w:r>
          </w:p>
        </w:tc>
        <w:tc>
          <w:tcPr>
            <w:tcW w:w="972" w:type="dxa"/>
            <w:tcBorders>
              <w:bottom w:val="nil"/>
            </w:tcBorders>
          </w:tcPr>
          <w:p w14:paraId="19ACDAB9" w14:textId="77777777" w:rsidR="005174BB" w:rsidRPr="005174BB" w:rsidRDefault="005174BB" w:rsidP="005174BB">
            <w:pPr>
              <w:pStyle w:val="Tabletext"/>
              <w:tabs>
                <w:tab w:val="decimal" w:pos="504"/>
              </w:tabs>
              <w:rPr>
                <w:szCs w:val="17"/>
              </w:rPr>
            </w:pPr>
            <w:r w:rsidRPr="005174BB">
              <w:rPr>
                <w:szCs w:val="17"/>
              </w:rPr>
              <w:t>213.4</w:t>
            </w:r>
          </w:p>
        </w:tc>
        <w:tc>
          <w:tcPr>
            <w:tcW w:w="972" w:type="dxa"/>
            <w:tcBorders>
              <w:bottom w:val="nil"/>
            </w:tcBorders>
          </w:tcPr>
          <w:p w14:paraId="174FB072" w14:textId="77777777" w:rsidR="005174BB" w:rsidRPr="005174BB" w:rsidRDefault="005174BB" w:rsidP="005174BB">
            <w:pPr>
              <w:pStyle w:val="Tabletext"/>
              <w:tabs>
                <w:tab w:val="decimal" w:pos="504"/>
              </w:tabs>
              <w:rPr>
                <w:szCs w:val="17"/>
              </w:rPr>
            </w:pPr>
            <w:r w:rsidRPr="005174BB">
              <w:rPr>
                <w:szCs w:val="17"/>
              </w:rPr>
              <w:t>188.5</w:t>
            </w:r>
          </w:p>
        </w:tc>
        <w:tc>
          <w:tcPr>
            <w:tcW w:w="972" w:type="dxa"/>
            <w:tcBorders>
              <w:bottom w:val="nil"/>
            </w:tcBorders>
          </w:tcPr>
          <w:p w14:paraId="6730B298" w14:textId="77777777" w:rsidR="005174BB" w:rsidRPr="005174BB" w:rsidRDefault="005174BB" w:rsidP="005174BB">
            <w:pPr>
              <w:pStyle w:val="Tabletext"/>
              <w:tabs>
                <w:tab w:val="decimal" w:pos="504"/>
              </w:tabs>
              <w:rPr>
                <w:szCs w:val="17"/>
              </w:rPr>
            </w:pPr>
            <w:r w:rsidRPr="005174BB">
              <w:rPr>
                <w:szCs w:val="17"/>
              </w:rPr>
              <w:t>184.4</w:t>
            </w:r>
          </w:p>
        </w:tc>
        <w:tc>
          <w:tcPr>
            <w:tcW w:w="972" w:type="dxa"/>
            <w:tcBorders>
              <w:bottom w:val="nil"/>
            </w:tcBorders>
          </w:tcPr>
          <w:p w14:paraId="52405F5D" w14:textId="77777777" w:rsidR="005174BB" w:rsidRPr="005174BB" w:rsidRDefault="005174BB" w:rsidP="005174BB">
            <w:pPr>
              <w:pStyle w:val="Tabletext"/>
              <w:tabs>
                <w:tab w:val="decimal" w:pos="504"/>
              </w:tabs>
              <w:rPr>
                <w:szCs w:val="17"/>
              </w:rPr>
            </w:pPr>
            <w:r w:rsidRPr="005174BB">
              <w:rPr>
                <w:szCs w:val="17"/>
              </w:rPr>
              <w:t>183.3</w:t>
            </w:r>
          </w:p>
        </w:tc>
        <w:tc>
          <w:tcPr>
            <w:tcW w:w="972" w:type="dxa"/>
            <w:tcBorders>
              <w:bottom w:val="nil"/>
            </w:tcBorders>
          </w:tcPr>
          <w:p w14:paraId="0A974D14" w14:textId="77777777" w:rsidR="005174BB" w:rsidRPr="005174BB" w:rsidRDefault="005174BB" w:rsidP="005174BB">
            <w:pPr>
              <w:pStyle w:val="Tabletext"/>
              <w:tabs>
                <w:tab w:val="decimal" w:pos="470"/>
              </w:tabs>
              <w:rPr>
                <w:szCs w:val="17"/>
              </w:rPr>
            </w:pPr>
            <w:r w:rsidRPr="005174BB">
              <w:rPr>
                <w:szCs w:val="17"/>
              </w:rPr>
              <w:t>58.8</w:t>
            </w:r>
          </w:p>
        </w:tc>
        <w:tc>
          <w:tcPr>
            <w:tcW w:w="966" w:type="dxa"/>
            <w:tcBorders>
              <w:bottom w:val="nil"/>
              <w:right w:val="nil"/>
            </w:tcBorders>
          </w:tcPr>
          <w:p w14:paraId="6974A705" w14:textId="77777777" w:rsidR="005174BB" w:rsidRPr="005174BB" w:rsidRDefault="005174BB" w:rsidP="00116919">
            <w:pPr>
              <w:pStyle w:val="Tabletext"/>
              <w:tabs>
                <w:tab w:val="decimal" w:pos="581"/>
              </w:tabs>
              <w:rPr>
                <w:szCs w:val="17"/>
              </w:rPr>
            </w:pPr>
            <w:r w:rsidRPr="005174BB">
              <w:rPr>
                <w:szCs w:val="17"/>
              </w:rPr>
              <w:t>-0.6</w:t>
            </w:r>
          </w:p>
        </w:tc>
      </w:tr>
      <w:tr w:rsidR="005174BB" w14:paraId="7CC4EE88" w14:textId="77777777" w:rsidTr="005174BB">
        <w:tc>
          <w:tcPr>
            <w:tcW w:w="2835" w:type="dxa"/>
            <w:tcBorders>
              <w:left w:val="nil"/>
              <w:bottom w:val="nil"/>
            </w:tcBorders>
          </w:tcPr>
          <w:p w14:paraId="7AA89BF0" w14:textId="77777777" w:rsidR="005174BB" w:rsidRDefault="005174BB" w:rsidP="009A3C9B">
            <w:pPr>
              <w:pStyle w:val="Tabletext"/>
            </w:pPr>
            <w:r>
              <w:t>Not known</w:t>
            </w:r>
          </w:p>
        </w:tc>
        <w:tc>
          <w:tcPr>
            <w:tcW w:w="972" w:type="dxa"/>
            <w:tcBorders>
              <w:bottom w:val="nil"/>
            </w:tcBorders>
          </w:tcPr>
          <w:p w14:paraId="3173498A" w14:textId="77777777" w:rsidR="005174BB" w:rsidRPr="005174BB" w:rsidRDefault="005174BB" w:rsidP="005174BB">
            <w:pPr>
              <w:pStyle w:val="Tabletext"/>
              <w:tabs>
                <w:tab w:val="decimal" w:pos="504"/>
              </w:tabs>
              <w:rPr>
                <w:szCs w:val="17"/>
              </w:rPr>
            </w:pPr>
            <w:r w:rsidRPr="005174BB">
              <w:rPr>
                <w:szCs w:val="17"/>
              </w:rPr>
              <w:t>11.4</w:t>
            </w:r>
          </w:p>
        </w:tc>
        <w:tc>
          <w:tcPr>
            <w:tcW w:w="972" w:type="dxa"/>
            <w:tcBorders>
              <w:bottom w:val="nil"/>
            </w:tcBorders>
          </w:tcPr>
          <w:p w14:paraId="2ED8F6A5" w14:textId="77777777" w:rsidR="005174BB" w:rsidRPr="005174BB" w:rsidRDefault="005174BB" w:rsidP="005174BB">
            <w:pPr>
              <w:pStyle w:val="Tabletext"/>
              <w:tabs>
                <w:tab w:val="decimal" w:pos="504"/>
              </w:tabs>
              <w:rPr>
                <w:szCs w:val="17"/>
              </w:rPr>
            </w:pPr>
            <w:r w:rsidRPr="005174BB">
              <w:rPr>
                <w:szCs w:val="17"/>
              </w:rPr>
              <w:t>5.7</w:t>
            </w:r>
          </w:p>
        </w:tc>
        <w:tc>
          <w:tcPr>
            <w:tcW w:w="972" w:type="dxa"/>
            <w:tcBorders>
              <w:bottom w:val="nil"/>
            </w:tcBorders>
          </w:tcPr>
          <w:p w14:paraId="547AE4AB" w14:textId="77777777" w:rsidR="005174BB" w:rsidRPr="005174BB" w:rsidRDefault="005174BB" w:rsidP="005174BB">
            <w:pPr>
              <w:pStyle w:val="Tabletext"/>
              <w:tabs>
                <w:tab w:val="decimal" w:pos="504"/>
              </w:tabs>
              <w:rPr>
                <w:szCs w:val="17"/>
              </w:rPr>
            </w:pPr>
            <w:r w:rsidRPr="005174BB">
              <w:rPr>
                <w:szCs w:val="17"/>
              </w:rPr>
              <w:t>5.8</w:t>
            </w:r>
          </w:p>
        </w:tc>
        <w:tc>
          <w:tcPr>
            <w:tcW w:w="972" w:type="dxa"/>
            <w:tcBorders>
              <w:bottom w:val="nil"/>
            </w:tcBorders>
          </w:tcPr>
          <w:p w14:paraId="09A34DF7" w14:textId="77777777" w:rsidR="005174BB" w:rsidRPr="005174BB" w:rsidRDefault="005174BB" w:rsidP="005174BB">
            <w:pPr>
              <w:pStyle w:val="Tabletext"/>
              <w:tabs>
                <w:tab w:val="decimal" w:pos="504"/>
              </w:tabs>
              <w:rPr>
                <w:szCs w:val="17"/>
              </w:rPr>
            </w:pPr>
            <w:r w:rsidRPr="005174BB">
              <w:rPr>
                <w:szCs w:val="17"/>
              </w:rPr>
              <w:t>5.9</w:t>
            </w:r>
          </w:p>
        </w:tc>
        <w:tc>
          <w:tcPr>
            <w:tcW w:w="972" w:type="dxa"/>
            <w:tcBorders>
              <w:bottom w:val="nil"/>
            </w:tcBorders>
          </w:tcPr>
          <w:p w14:paraId="58F2A80A" w14:textId="77777777" w:rsidR="005174BB" w:rsidRPr="005174BB" w:rsidRDefault="005174BB" w:rsidP="005174BB">
            <w:pPr>
              <w:pStyle w:val="Tabletext"/>
              <w:tabs>
                <w:tab w:val="decimal" w:pos="504"/>
              </w:tabs>
              <w:rPr>
                <w:szCs w:val="17"/>
              </w:rPr>
            </w:pPr>
            <w:r w:rsidRPr="005174BB">
              <w:rPr>
                <w:szCs w:val="17"/>
              </w:rPr>
              <w:t>5.4</w:t>
            </w:r>
          </w:p>
        </w:tc>
        <w:tc>
          <w:tcPr>
            <w:tcW w:w="972" w:type="dxa"/>
            <w:tcBorders>
              <w:bottom w:val="nil"/>
            </w:tcBorders>
          </w:tcPr>
          <w:p w14:paraId="70256105" w14:textId="77777777" w:rsidR="005174BB" w:rsidRPr="005174BB" w:rsidRDefault="005174BB" w:rsidP="005174BB">
            <w:pPr>
              <w:pStyle w:val="Tabletext"/>
              <w:tabs>
                <w:tab w:val="decimal" w:pos="470"/>
              </w:tabs>
              <w:rPr>
                <w:szCs w:val="17"/>
              </w:rPr>
            </w:pPr>
            <w:r w:rsidRPr="005174BB">
              <w:rPr>
                <w:szCs w:val="17"/>
              </w:rPr>
              <w:t>1.7</w:t>
            </w:r>
          </w:p>
        </w:tc>
        <w:tc>
          <w:tcPr>
            <w:tcW w:w="966" w:type="dxa"/>
            <w:tcBorders>
              <w:bottom w:val="nil"/>
              <w:right w:val="nil"/>
            </w:tcBorders>
          </w:tcPr>
          <w:p w14:paraId="6507F167" w14:textId="77777777" w:rsidR="005174BB" w:rsidRPr="005174BB" w:rsidRDefault="005174BB" w:rsidP="00116919">
            <w:pPr>
              <w:pStyle w:val="Tabletext"/>
              <w:tabs>
                <w:tab w:val="decimal" w:pos="581"/>
              </w:tabs>
              <w:rPr>
                <w:szCs w:val="17"/>
              </w:rPr>
            </w:pPr>
            <w:r w:rsidRPr="005174BB">
              <w:rPr>
                <w:szCs w:val="17"/>
              </w:rPr>
              <w:t>-8.0</w:t>
            </w:r>
          </w:p>
        </w:tc>
      </w:tr>
      <w:tr w:rsidR="005174BB" w14:paraId="785CB0AB" w14:textId="77777777" w:rsidTr="005174BB">
        <w:tc>
          <w:tcPr>
            <w:tcW w:w="2835" w:type="dxa"/>
            <w:tcBorders>
              <w:left w:val="nil"/>
              <w:bottom w:val="nil"/>
            </w:tcBorders>
          </w:tcPr>
          <w:p w14:paraId="29FFC9C0" w14:textId="77777777" w:rsidR="005174BB" w:rsidRPr="00C10C56" w:rsidRDefault="005174BB" w:rsidP="005174BB">
            <w:pPr>
              <w:pStyle w:val="Tabletext"/>
              <w:rPr>
                <w:b/>
              </w:rPr>
            </w:pPr>
            <w:r w:rsidRPr="00C10C56">
              <w:rPr>
                <w:b/>
                <w:color w:val="439539"/>
              </w:rPr>
              <w:t>Apprentice/trainee status</w:t>
            </w:r>
          </w:p>
        </w:tc>
        <w:tc>
          <w:tcPr>
            <w:tcW w:w="972" w:type="dxa"/>
            <w:tcBorders>
              <w:bottom w:val="nil"/>
            </w:tcBorders>
          </w:tcPr>
          <w:p w14:paraId="54EB856B" w14:textId="77777777" w:rsidR="005174BB" w:rsidRPr="005174BB" w:rsidRDefault="005174BB" w:rsidP="005174BB">
            <w:pPr>
              <w:pStyle w:val="Tabletext"/>
              <w:tabs>
                <w:tab w:val="decimal" w:pos="504"/>
              </w:tabs>
              <w:rPr>
                <w:szCs w:val="17"/>
              </w:rPr>
            </w:pPr>
          </w:p>
        </w:tc>
        <w:tc>
          <w:tcPr>
            <w:tcW w:w="972" w:type="dxa"/>
            <w:tcBorders>
              <w:bottom w:val="nil"/>
            </w:tcBorders>
          </w:tcPr>
          <w:p w14:paraId="6A6A3C53" w14:textId="77777777" w:rsidR="005174BB" w:rsidRPr="005174BB" w:rsidRDefault="005174BB" w:rsidP="005174BB">
            <w:pPr>
              <w:pStyle w:val="Tabletext"/>
              <w:tabs>
                <w:tab w:val="decimal" w:pos="504"/>
              </w:tabs>
              <w:rPr>
                <w:szCs w:val="17"/>
              </w:rPr>
            </w:pPr>
          </w:p>
        </w:tc>
        <w:tc>
          <w:tcPr>
            <w:tcW w:w="972" w:type="dxa"/>
            <w:tcBorders>
              <w:bottom w:val="nil"/>
            </w:tcBorders>
          </w:tcPr>
          <w:p w14:paraId="08992FEC" w14:textId="77777777" w:rsidR="005174BB" w:rsidRPr="005174BB" w:rsidRDefault="005174BB" w:rsidP="005174BB">
            <w:pPr>
              <w:pStyle w:val="Tabletext"/>
              <w:tabs>
                <w:tab w:val="decimal" w:pos="504"/>
              </w:tabs>
              <w:rPr>
                <w:szCs w:val="17"/>
              </w:rPr>
            </w:pPr>
          </w:p>
        </w:tc>
        <w:tc>
          <w:tcPr>
            <w:tcW w:w="972" w:type="dxa"/>
            <w:tcBorders>
              <w:bottom w:val="nil"/>
            </w:tcBorders>
          </w:tcPr>
          <w:p w14:paraId="77D01632" w14:textId="77777777" w:rsidR="005174BB" w:rsidRPr="005174BB" w:rsidRDefault="005174BB" w:rsidP="005174BB">
            <w:pPr>
              <w:pStyle w:val="Tabletext"/>
              <w:tabs>
                <w:tab w:val="decimal" w:pos="504"/>
              </w:tabs>
              <w:rPr>
                <w:szCs w:val="17"/>
              </w:rPr>
            </w:pPr>
          </w:p>
        </w:tc>
        <w:tc>
          <w:tcPr>
            <w:tcW w:w="972" w:type="dxa"/>
            <w:tcBorders>
              <w:bottom w:val="nil"/>
            </w:tcBorders>
          </w:tcPr>
          <w:p w14:paraId="04F0757A" w14:textId="77777777" w:rsidR="005174BB" w:rsidRPr="005174BB" w:rsidRDefault="005174BB" w:rsidP="005174BB">
            <w:pPr>
              <w:pStyle w:val="Tabletext"/>
              <w:tabs>
                <w:tab w:val="decimal" w:pos="504"/>
              </w:tabs>
              <w:rPr>
                <w:szCs w:val="17"/>
              </w:rPr>
            </w:pPr>
          </w:p>
        </w:tc>
        <w:tc>
          <w:tcPr>
            <w:tcW w:w="972" w:type="dxa"/>
            <w:tcBorders>
              <w:bottom w:val="nil"/>
            </w:tcBorders>
          </w:tcPr>
          <w:p w14:paraId="17D77FCC" w14:textId="77777777" w:rsidR="005174BB" w:rsidRPr="005174BB" w:rsidRDefault="005174BB" w:rsidP="005174BB">
            <w:pPr>
              <w:pStyle w:val="Tabletext"/>
              <w:tabs>
                <w:tab w:val="decimal" w:pos="470"/>
              </w:tabs>
              <w:rPr>
                <w:szCs w:val="17"/>
              </w:rPr>
            </w:pPr>
          </w:p>
        </w:tc>
        <w:tc>
          <w:tcPr>
            <w:tcW w:w="966" w:type="dxa"/>
            <w:tcBorders>
              <w:bottom w:val="nil"/>
              <w:right w:val="nil"/>
            </w:tcBorders>
          </w:tcPr>
          <w:p w14:paraId="414E6A9C" w14:textId="77777777" w:rsidR="005174BB" w:rsidRPr="005174BB" w:rsidRDefault="005174BB" w:rsidP="00116919">
            <w:pPr>
              <w:pStyle w:val="Tabletext"/>
              <w:tabs>
                <w:tab w:val="decimal" w:pos="581"/>
              </w:tabs>
              <w:rPr>
                <w:szCs w:val="17"/>
              </w:rPr>
            </w:pPr>
          </w:p>
        </w:tc>
      </w:tr>
      <w:tr w:rsidR="005174BB" w14:paraId="19597B57" w14:textId="77777777" w:rsidTr="005174BB">
        <w:tc>
          <w:tcPr>
            <w:tcW w:w="2835" w:type="dxa"/>
            <w:tcBorders>
              <w:left w:val="nil"/>
              <w:bottom w:val="nil"/>
            </w:tcBorders>
          </w:tcPr>
          <w:p w14:paraId="16F293B3" w14:textId="77777777" w:rsidR="005174BB" w:rsidRDefault="005174BB" w:rsidP="009A3C9B">
            <w:pPr>
              <w:pStyle w:val="Tabletext"/>
            </w:pPr>
            <w:r>
              <w:t>Apprentices and trainees undertaking off-the-job training</w:t>
            </w:r>
          </w:p>
        </w:tc>
        <w:tc>
          <w:tcPr>
            <w:tcW w:w="972" w:type="dxa"/>
            <w:tcBorders>
              <w:bottom w:val="nil"/>
            </w:tcBorders>
          </w:tcPr>
          <w:p w14:paraId="7318EC00" w14:textId="77777777" w:rsidR="005174BB" w:rsidRPr="005174BB" w:rsidRDefault="005174BB" w:rsidP="005174BB">
            <w:pPr>
              <w:pStyle w:val="Tabletext"/>
              <w:tabs>
                <w:tab w:val="decimal" w:pos="504"/>
              </w:tabs>
              <w:rPr>
                <w:szCs w:val="17"/>
              </w:rPr>
            </w:pPr>
            <w:r w:rsidRPr="005174BB">
              <w:rPr>
                <w:szCs w:val="17"/>
              </w:rPr>
              <w:t>114.6</w:t>
            </w:r>
          </w:p>
        </w:tc>
        <w:tc>
          <w:tcPr>
            <w:tcW w:w="972" w:type="dxa"/>
            <w:tcBorders>
              <w:bottom w:val="nil"/>
            </w:tcBorders>
          </w:tcPr>
          <w:p w14:paraId="1E22C220" w14:textId="77777777" w:rsidR="005174BB" w:rsidRPr="005174BB" w:rsidRDefault="005174BB" w:rsidP="005174BB">
            <w:pPr>
              <w:pStyle w:val="Tabletext"/>
              <w:tabs>
                <w:tab w:val="decimal" w:pos="504"/>
              </w:tabs>
              <w:rPr>
                <w:szCs w:val="17"/>
              </w:rPr>
            </w:pPr>
            <w:r w:rsidRPr="005174BB">
              <w:rPr>
                <w:szCs w:val="17"/>
              </w:rPr>
              <w:t>103.0</w:t>
            </w:r>
          </w:p>
        </w:tc>
        <w:tc>
          <w:tcPr>
            <w:tcW w:w="972" w:type="dxa"/>
            <w:tcBorders>
              <w:bottom w:val="nil"/>
            </w:tcBorders>
          </w:tcPr>
          <w:p w14:paraId="367DFE7F" w14:textId="77777777" w:rsidR="005174BB" w:rsidRPr="005174BB" w:rsidRDefault="005174BB" w:rsidP="005174BB">
            <w:pPr>
              <w:pStyle w:val="Tabletext"/>
              <w:tabs>
                <w:tab w:val="decimal" w:pos="504"/>
              </w:tabs>
              <w:rPr>
                <w:szCs w:val="17"/>
              </w:rPr>
            </w:pPr>
            <w:r w:rsidRPr="005174BB">
              <w:rPr>
                <w:szCs w:val="17"/>
              </w:rPr>
              <w:t>96.6</w:t>
            </w:r>
          </w:p>
        </w:tc>
        <w:tc>
          <w:tcPr>
            <w:tcW w:w="972" w:type="dxa"/>
            <w:tcBorders>
              <w:bottom w:val="nil"/>
            </w:tcBorders>
          </w:tcPr>
          <w:p w14:paraId="1A9922CF" w14:textId="77777777" w:rsidR="005174BB" w:rsidRPr="005174BB" w:rsidRDefault="005174BB" w:rsidP="005174BB">
            <w:pPr>
              <w:pStyle w:val="Tabletext"/>
              <w:tabs>
                <w:tab w:val="decimal" w:pos="504"/>
              </w:tabs>
              <w:rPr>
                <w:szCs w:val="17"/>
              </w:rPr>
            </w:pPr>
            <w:r w:rsidRPr="005174BB">
              <w:rPr>
                <w:szCs w:val="17"/>
              </w:rPr>
              <w:t>97.3</w:t>
            </w:r>
          </w:p>
        </w:tc>
        <w:tc>
          <w:tcPr>
            <w:tcW w:w="972" w:type="dxa"/>
            <w:tcBorders>
              <w:bottom w:val="nil"/>
            </w:tcBorders>
          </w:tcPr>
          <w:p w14:paraId="7FD91C69" w14:textId="77777777" w:rsidR="005174BB" w:rsidRPr="005174BB" w:rsidRDefault="005174BB" w:rsidP="005174BB">
            <w:pPr>
              <w:pStyle w:val="Tabletext"/>
              <w:tabs>
                <w:tab w:val="decimal" w:pos="504"/>
              </w:tabs>
              <w:rPr>
                <w:szCs w:val="17"/>
              </w:rPr>
            </w:pPr>
            <w:r w:rsidRPr="005174BB">
              <w:rPr>
                <w:szCs w:val="17"/>
              </w:rPr>
              <w:t>101.0</w:t>
            </w:r>
          </w:p>
        </w:tc>
        <w:tc>
          <w:tcPr>
            <w:tcW w:w="972" w:type="dxa"/>
            <w:tcBorders>
              <w:bottom w:val="nil"/>
            </w:tcBorders>
          </w:tcPr>
          <w:p w14:paraId="4723F7B5" w14:textId="77777777" w:rsidR="005174BB" w:rsidRPr="005174BB" w:rsidRDefault="005174BB" w:rsidP="005174BB">
            <w:pPr>
              <w:pStyle w:val="Tabletext"/>
              <w:tabs>
                <w:tab w:val="decimal" w:pos="470"/>
              </w:tabs>
              <w:rPr>
                <w:szCs w:val="17"/>
              </w:rPr>
            </w:pPr>
            <w:r w:rsidRPr="005174BB">
              <w:rPr>
                <w:szCs w:val="17"/>
              </w:rPr>
              <w:t>32.4</w:t>
            </w:r>
          </w:p>
        </w:tc>
        <w:tc>
          <w:tcPr>
            <w:tcW w:w="966" w:type="dxa"/>
            <w:tcBorders>
              <w:bottom w:val="nil"/>
              <w:right w:val="nil"/>
            </w:tcBorders>
          </w:tcPr>
          <w:p w14:paraId="49E2B57E" w14:textId="77777777" w:rsidR="005174BB" w:rsidRPr="005174BB" w:rsidRDefault="005174BB" w:rsidP="00116919">
            <w:pPr>
              <w:pStyle w:val="Tabletext"/>
              <w:tabs>
                <w:tab w:val="decimal" w:pos="581"/>
              </w:tabs>
              <w:rPr>
                <w:szCs w:val="17"/>
              </w:rPr>
            </w:pPr>
            <w:r w:rsidRPr="005174BB">
              <w:rPr>
                <w:szCs w:val="17"/>
              </w:rPr>
              <w:t>3.8</w:t>
            </w:r>
          </w:p>
        </w:tc>
      </w:tr>
      <w:tr w:rsidR="005174BB" w14:paraId="18002176" w14:textId="77777777" w:rsidTr="005174BB">
        <w:tc>
          <w:tcPr>
            <w:tcW w:w="2835" w:type="dxa"/>
            <w:tcBorders>
              <w:left w:val="nil"/>
              <w:bottom w:val="single" w:sz="4" w:space="0" w:color="439539"/>
            </w:tcBorders>
          </w:tcPr>
          <w:p w14:paraId="18DD86E9" w14:textId="77777777" w:rsidR="005174BB" w:rsidRDefault="005174BB" w:rsidP="009A3C9B">
            <w:pPr>
              <w:pStyle w:val="Tabletext"/>
            </w:pPr>
            <w:r>
              <w:t>Not apprentices and trainees</w:t>
            </w:r>
          </w:p>
        </w:tc>
        <w:tc>
          <w:tcPr>
            <w:tcW w:w="972" w:type="dxa"/>
            <w:tcBorders>
              <w:bottom w:val="single" w:sz="4" w:space="0" w:color="439539"/>
            </w:tcBorders>
          </w:tcPr>
          <w:p w14:paraId="058D4502" w14:textId="77777777" w:rsidR="005174BB" w:rsidRPr="005174BB" w:rsidRDefault="005174BB" w:rsidP="005174BB">
            <w:pPr>
              <w:pStyle w:val="Tabletext"/>
              <w:tabs>
                <w:tab w:val="decimal" w:pos="504"/>
              </w:tabs>
              <w:rPr>
                <w:szCs w:val="17"/>
              </w:rPr>
            </w:pPr>
            <w:r w:rsidRPr="005174BB">
              <w:rPr>
                <w:szCs w:val="17"/>
              </w:rPr>
              <w:t>283.0</w:t>
            </w:r>
          </w:p>
        </w:tc>
        <w:tc>
          <w:tcPr>
            <w:tcW w:w="972" w:type="dxa"/>
            <w:tcBorders>
              <w:bottom w:val="single" w:sz="4" w:space="0" w:color="439539"/>
            </w:tcBorders>
          </w:tcPr>
          <w:p w14:paraId="179CFF39" w14:textId="77777777" w:rsidR="005174BB" w:rsidRPr="005174BB" w:rsidRDefault="005174BB" w:rsidP="005174BB">
            <w:pPr>
              <w:pStyle w:val="Tabletext"/>
              <w:tabs>
                <w:tab w:val="decimal" w:pos="504"/>
              </w:tabs>
              <w:rPr>
                <w:szCs w:val="17"/>
              </w:rPr>
            </w:pPr>
            <w:r w:rsidRPr="005174BB">
              <w:rPr>
                <w:szCs w:val="17"/>
              </w:rPr>
              <w:t>255.9</w:t>
            </w:r>
          </w:p>
        </w:tc>
        <w:tc>
          <w:tcPr>
            <w:tcW w:w="972" w:type="dxa"/>
            <w:tcBorders>
              <w:bottom w:val="single" w:sz="4" w:space="0" w:color="439539"/>
            </w:tcBorders>
          </w:tcPr>
          <w:p w14:paraId="7CF7E899" w14:textId="77777777" w:rsidR="005174BB" w:rsidRPr="005174BB" w:rsidRDefault="005174BB" w:rsidP="005174BB">
            <w:pPr>
              <w:pStyle w:val="Tabletext"/>
              <w:tabs>
                <w:tab w:val="decimal" w:pos="504"/>
              </w:tabs>
              <w:rPr>
                <w:szCs w:val="17"/>
              </w:rPr>
            </w:pPr>
            <w:r w:rsidRPr="005174BB">
              <w:rPr>
                <w:szCs w:val="17"/>
              </w:rPr>
              <w:t>225.7</w:t>
            </w:r>
          </w:p>
        </w:tc>
        <w:tc>
          <w:tcPr>
            <w:tcW w:w="972" w:type="dxa"/>
            <w:tcBorders>
              <w:bottom w:val="single" w:sz="4" w:space="0" w:color="439539"/>
            </w:tcBorders>
          </w:tcPr>
          <w:p w14:paraId="4DA32CF1" w14:textId="77777777" w:rsidR="005174BB" w:rsidRPr="005174BB" w:rsidRDefault="005174BB" w:rsidP="005174BB">
            <w:pPr>
              <w:pStyle w:val="Tabletext"/>
              <w:tabs>
                <w:tab w:val="decimal" w:pos="504"/>
              </w:tabs>
              <w:rPr>
                <w:szCs w:val="17"/>
              </w:rPr>
            </w:pPr>
            <w:r w:rsidRPr="005174BB">
              <w:rPr>
                <w:szCs w:val="17"/>
              </w:rPr>
              <w:t>218.9</w:t>
            </w:r>
          </w:p>
        </w:tc>
        <w:tc>
          <w:tcPr>
            <w:tcW w:w="972" w:type="dxa"/>
            <w:tcBorders>
              <w:bottom w:val="single" w:sz="4" w:space="0" w:color="439539"/>
            </w:tcBorders>
          </w:tcPr>
          <w:p w14:paraId="08000108" w14:textId="77777777" w:rsidR="005174BB" w:rsidRPr="005174BB" w:rsidRDefault="005174BB" w:rsidP="005174BB">
            <w:pPr>
              <w:pStyle w:val="Tabletext"/>
              <w:tabs>
                <w:tab w:val="decimal" w:pos="504"/>
              </w:tabs>
              <w:rPr>
                <w:szCs w:val="17"/>
              </w:rPr>
            </w:pPr>
            <w:r w:rsidRPr="005174BB">
              <w:rPr>
                <w:szCs w:val="17"/>
              </w:rPr>
              <w:t>211.0</w:t>
            </w:r>
          </w:p>
        </w:tc>
        <w:tc>
          <w:tcPr>
            <w:tcW w:w="972" w:type="dxa"/>
            <w:tcBorders>
              <w:bottom w:val="single" w:sz="4" w:space="0" w:color="439539"/>
            </w:tcBorders>
          </w:tcPr>
          <w:p w14:paraId="03343D77" w14:textId="77777777" w:rsidR="005174BB" w:rsidRPr="005174BB" w:rsidRDefault="005174BB" w:rsidP="005174BB">
            <w:pPr>
              <w:pStyle w:val="Tabletext"/>
              <w:tabs>
                <w:tab w:val="decimal" w:pos="470"/>
              </w:tabs>
              <w:rPr>
                <w:szCs w:val="17"/>
              </w:rPr>
            </w:pPr>
            <w:r w:rsidRPr="005174BB">
              <w:rPr>
                <w:szCs w:val="17"/>
              </w:rPr>
              <w:t>67.6</w:t>
            </w:r>
          </w:p>
        </w:tc>
        <w:tc>
          <w:tcPr>
            <w:tcW w:w="966" w:type="dxa"/>
            <w:tcBorders>
              <w:bottom w:val="single" w:sz="4" w:space="0" w:color="439539"/>
              <w:right w:val="nil"/>
            </w:tcBorders>
          </w:tcPr>
          <w:p w14:paraId="0626C27E" w14:textId="77777777" w:rsidR="005174BB" w:rsidRPr="005174BB" w:rsidRDefault="005174BB" w:rsidP="00116919">
            <w:pPr>
              <w:pStyle w:val="Tabletext"/>
              <w:tabs>
                <w:tab w:val="decimal" w:pos="581"/>
              </w:tabs>
              <w:rPr>
                <w:szCs w:val="17"/>
              </w:rPr>
            </w:pPr>
            <w:r w:rsidRPr="005174BB">
              <w:rPr>
                <w:szCs w:val="17"/>
              </w:rPr>
              <w:t>-3.6</w:t>
            </w:r>
          </w:p>
        </w:tc>
      </w:tr>
      <w:tr w:rsidR="005174BB" w:rsidRPr="002F6050" w14:paraId="20CA6B33" w14:textId="77777777" w:rsidTr="005174BB">
        <w:tc>
          <w:tcPr>
            <w:tcW w:w="2835" w:type="dxa"/>
            <w:tcBorders>
              <w:top w:val="single" w:sz="4" w:space="0" w:color="439539"/>
              <w:left w:val="nil"/>
              <w:bottom w:val="single" w:sz="4" w:space="0" w:color="439539"/>
            </w:tcBorders>
          </w:tcPr>
          <w:p w14:paraId="5810737D" w14:textId="77777777" w:rsidR="005174BB" w:rsidRPr="00C10C56" w:rsidRDefault="005174BB" w:rsidP="005174BB">
            <w:pPr>
              <w:pStyle w:val="Tabletext"/>
              <w:rPr>
                <w:b/>
              </w:rPr>
            </w:pPr>
            <w:r w:rsidRPr="00C10C56">
              <w:rPr>
                <w:b/>
                <w:color w:val="439539"/>
              </w:rPr>
              <w:t>Total</w:t>
            </w:r>
          </w:p>
        </w:tc>
        <w:tc>
          <w:tcPr>
            <w:tcW w:w="972" w:type="dxa"/>
            <w:tcBorders>
              <w:top w:val="single" w:sz="4" w:space="0" w:color="439539"/>
              <w:bottom w:val="single" w:sz="4" w:space="0" w:color="439539"/>
            </w:tcBorders>
          </w:tcPr>
          <w:p w14:paraId="0A2B65E2" w14:textId="77777777" w:rsidR="005174BB" w:rsidRPr="005174BB" w:rsidRDefault="005174BB" w:rsidP="005174BB">
            <w:pPr>
              <w:pStyle w:val="Tabletext"/>
              <w:tabs>
                <w:tab w:val="decimal" w:pos="504"/>
              </w:tabs>
              <w:rPr>
                <w:b/>
                <w:color w:val="439539"/>
                <w:szCs w:val="17"/>
              </w:rPr>
            </w:pPr>
            <w:r w:rsidRPr="005174BB">
              <w:rPr>
                <w:b/>
                <w:color w:val="439539"/>
                <w:szCs w:val="17"/>
              </w:rPr>
              <w:t>397.7</w:t>
            </w:r>
          </w:p>
        </w:tc>
        <w:tc>
          <w:tcPr>
            <w:tcW w:w="972" w:type="dxa"/>
            <w:tcBorders>
              <w:top w:val="single" w:sz="4" w:space="0" w:color="439539"/>
              <w:bottom w:val="single" w:sz="4" w:space="0" w:color="439539"/>
            </w:tcBorders>
          </w:tcPr>
          <w:p w14:paraId="3DF03444" w14:textId="77777777" w:rsidR="005174BB" w:rsidRPr="005174BB" w:rsidRDefault="005174BB" w:rsidP="005174BB">
            <w:pPr>
              <w:pStyle w:val="Tabletext"/>
              <w:tabs>
                <w:tab w:val="decimal" w:pos="504"/>
              </w:tabs>
              <w:rPr>
                <w:b/>
                <w:color w:val="439539"/>
                <w:szCs w:val="17"/>
              </w:rPr>
            </w:pPr>
            <w:r w:rsidRPr="005174BB">
              <w:rPr>
                <w:b/>
                <w:color w:val="439539"/>
                <w:szCs w:val="17"/>
              </w:rPr>
              <w:t>358.9</w:t>
            </w:r>
          </w:p>
        </w:tc>
        <w:tc>
          <w:tcPr>
            <w:tcW w:w="972" w:type="dxa"/>
            <w:tcBorders>
              <w:top w:val="single" w:sz="4" w:space="0" w:color="439539"/>
              <w:bottom w:val="single" w:sz="4" w:space="0" w:color="439539"/>
            </w:tcBorders>
          </w:tcPr>
          <w:p w14:paraId="4311F224" w14:textId="77777777" w:rsidR="005174BB" w:rsidRPr="005174BB" w:rsidRDefault="005174BB" w:rsidP="005174BB">
            <w:pPr>
              <w:pStyle w:val="Tabletext"/>
              <w:tabs>
                <w:tab w:val="decimal" w:pos="504"/>
              </w:tabs>
              <w:rPr>
                <w:b/>
                <w:color w:val="439539"/>
                <w:szCs w:val="17"/>
              </w:rPr>
            </w:pPr>
            <w:r w:rsidRPr="005174BB">
              <w:rPr>
                <w:b/>
                <w:color w:val="439539"/>
                <w:szCs w:val="17"/>
              </w:rPr>
              <w:t>322.3</w:t>
            </w:r>
          </w:p>
        </w:tc>
        <w:tc>
          <w:tcPr>
            <w:tcW w:w="972" w:type="dxa"/>
            <w:tcBorders>
              <w:top w:val="single" w:sz="4" w:space="0" w:color="439539"/>
              <w:bottom w:val="single" w:sz="4" w:space="0" w:color="439539"/>
            </w:tcBorders>
          </w:tcPr>
          <w:p w14:paraId="228315F6" w14:textId="77777777" w:rsidR="005174BB" w:rsidRPr="005174BB" w:rsidRDefault="005174BB" w:rsidP="005174BB">
            <w:pPr>
              <w:pStyle w:val="Tabletext"/>
              <w:tabs>
                <w:tab w:val="decimal" w:pos="504"/>
              </w:tabs>
              <w:rPr>
                <w:b/>
                <w:color w:val="439539"/>
                <w:szCs w:val="17"/>
              </w:rPr>
            </w:pPr>
            <w:r w:rsidRPr="005174BB">
              <w:rPr>
                <w:b/>
                <w:color w:val="439539"/>
                <w:szCs w:val="17"/>
              </w:rPr>
              <w:t>316.3</w:t>
            </w:r>
          </w:p>
        </w:tc>
        <w:tc>
          <w:tcPr>
            <w:tcW w:w="972" w:type="dxa"/>
            <w:tcBorders>
              <w:top w:val="single" w:sz="4" w:space="0" w:color="439539"/>
              <w:bottom w:val="single" w:sz="4" w:space="0" w:color="439539"/>
            </w:tcBorders>
          </w:tcPr>
          <w:p w14:paraId="19EE51C4" w14:textId="77777777" w:rsidR="005174BB" w:rsidRPr="005174BB" w:rsidRDefault="005174BB" w:rsidP="005174BB">
            <w:pPr>
              <w:pStyle w:val="Tabletext"/>
              <w:tabs>
                <w:tab w:val="decimal" w:pos="504"/>
              </w:tabs>
              <w:rPr>
                <w:b/>
                <w:color w:val="439539"/>
                <w:szCs w:val="17"/>
              </w:rPr>
            </w:pPr>
            <w:r w:rsidRPr="005174BB">
              <w:rPr>
                <w:b/>
                <w:color w:val="439539"/>
                <w:szCs w:val="17"/>
              </w:rPr>
              <w:t>312.0</w:t>
            </w:r>
          </w:p>
        </w:tc>
        <w:tc>
          <w:tcPr>
            <w:tcW w:w="972" w:type="dxa"/>
            <w:tcBorders>
              <w:top w:val="single" w:sz="4" w:space="0" w:color="439539"/>
              <w:bottom w:val="single" w:sz="4" w:space="0" w:color="439539"/>
            </w:tcBorders>
          </w:tcPr>
          <w:p w14:paraId="66C3860C" w14:textId="77777777" w:rsidR="005174BB" w:rsidRPr="005174BB" w:rsidRDefault="005174BB" w:rsidP="005174BB">
            <w:pPr>
              <w:pStyle w:val="Tabletext"/>
              <w:tabs>
                <w:tab w:val="decimal" w:pos="470"/>
              </w:tabs>
              <w:rPr>
                <w:b/>
                <w:color w:val="439539"/>
                <w:szCs w:val="17"/>
              </w:rPr>
            </w:pPr>
            <w:r w:rsidRPr="005174BB">
              <w:rPr>
                <w:b/>
                <w:color w:val="439539"/>
                <w:szCs w:val="17"/>
              </w:rPr>
              <w:t>100.0</w:t>
            </w:r>
          </w:p>
        </w:tc>
        <w:tc>
          <w:tcPr>
            <w:tcW w:w="966" w:type="dxa"/>
            <w:tcBorders>
              <w:top w:val="single" w:sz="4" w:space="0" w:color="439539"/>
              <w:bottom w:val="single" w:sz="4" w:space="0" w:color="439539"/>
              <w:right w:val="nil"/>
            </w:tcBorders>
          </w:tcPr>
          <w:p w14:paraId="75FA5CE3" w14:textId="77777777" w:rsidR="005174BB" w:rsidRPr="005174BB" w:rsidRDefault="005174BB" w:rsidP="00116919">
            <w:pPr>
              <w:pStyle w:val="Tabletext"/>
              <w:tabs>
                <w:tab w:val="decimal" w:pos="581"/>
              </w:tabs>
              <w:rPr>
                <w:b/>
                <w:color w:val="439539"/>
                <w:szCs w:val="17"/>
              </w:rPr>
            </w:pPr>
            <w:r w:rsidRPr="005174BB">
              <w:rPr>
                <w:b/>
                <w:color w:val="439539"/>
                <w:szCs w:val="17"/>
              </w:rPr>
              <w:t>-1.4</w:t>
            </w:r>
          </w:p>
        </w:tc>
      </w:tr>
    </w:tbl>
    <w:p w14:paraId="107F4B63" w14:textId="45FF1086" w:rsidR="00270723" w:rsidRPr="00A642DC" w:rsidRDefault="00270723" w:rsidP="00270723">
      <w:pPr>
        <w:pStyle w:val="Source"/>
        <w:rPr>
          <w:highlight w:val="yellow"/>
        </w:rPr>
      </w:pPr>
      <w:bookmarkStart w:id="94" w:name="_Toc280171345"/>
      <w:bookmarkEnd w:id="93"/>
      <w:r w:rsidRPr="001F26C9">
        <w:t>For notes on tables, see the explanatory notes on page</w:t>
      </w:r>
      <w:r>
        <w:t>s</w:t>
      </w:r>
      <w:r w:rsidRPr="001F26C9">
        <w:t xml:space="preserve"> </w:t>
      </w:r>
      <w:r w:rsidR="006C227F">
        <w:t>24</w:t>
      </w:r>
      <w:r w:rsidR="006C227F">
        <w:rPr>
          <w:rStyle w:val="SourceChar"/>
        </w:rPr>
        <w:t>–</w:t>
      </w:r>
      <w:r w:rsidR="006C227F">
        <w:t>30</w:t>
      </w:r>
      <w:r w:rsidRPr="008E573D">
        <w:t>.</w:t>
      </w:r>
      <w:r w:rsidRPr="00B565AB">
        <w:t xml:space="preserve"> For</w:t>
      </w:r>
      <w:r w:rsidRPr="001F26C9">
        <w:t xml:space="preserve"> further information on government-funded VET students, see </w:t>
      </w:r>
      <w:r>
        <w:t xml:space="preserve">                                </w:t>
      </w:r>
      <w:r w:rsidRPr="001F26C9">
        <w:t>&lt;</w:t>
      </w:r>
      <w:r w:rsidR="008F77D7" w:rsidRPr="008F77D7">
        <w:t>https://www.ncver.edu.au/research-and-statistics/collection/students-and-courses-collection/government-funded-students-and-courses</w:t>
      </w:r>
      <w:r w:rsidRPr="001F26C9">
        <w:t>&gt;.</w:t>
      </w:r>
    </w:p>
    <w:p w14:paraId="7E7BCFDB" w14:textId="77777777" w:rsidR="00270723" w:rsidRDefault="00270723" w:rsidP="00270723">
      <w:pPr>
        <w:pStyle w:val="Source"/>
        <w:rPr>
          <w:rStyle w:val="SourceChar"/>
        </w:rPr>
      </w:pPr>
      <w:r w:rsidRPr="001F26C9">
        <w:t xml:space="preserve">Source: </w:t>
      </w:r>
      <w:r w:rsidRPr="001F26C9">
        <w:tab/>
        <w:t xml:space="preserve">NCVER </w:t>
      </w:r>
      <w:r w:rsidRPr="001F26C9">
        <w:rPr>
          <w:rStyle w:val="SourceChar"/>
        </w:rPr>
        <w:t>National VET Provider Collection, 201</w:t>
      </w:r>
      <w:r w:rsidR="005E0F62">
        <w:rPr>
          <w:rStyle w:val="SourceChar"/>
        </w:rPr>
        <w:t>3</w:t>
      </w:r>
      <w:r w:rsidRPr="001F26C9">
        <w:rPr>
          <w:rStyle w:val="SourceChar"/>
        </w:rPr>
        <w:t>–1</w:t>
      </w:r>
      <w:r w:rsidR="005E0F62">
        <w:rPr>
          <w:rStyle w:val="SourceChar"/>
        </w:rPr>
        <w:t>7</w:t>
      </w:r>
      <w:r w:rsidRPr="001F26C9">
        <w:rPr>
          <w:rStyle w:val="SourceChar"/>
        </w:rPr>
        <w:t>.</w:t>
      </w:r>
    </w:p>
    <w:p w14:paraId="6EE1FBEB" w14:textId="77777777" w:rsidR="00B1439A" w:rsidRDefault="00B1439A">
      <w:pPr>
        <w:spacing w:before="0" w:after="0"/>
        <w:rPr>
          <w:rFonts w:ascii="Arial" w:hAnsi="Arial"/>
          <w:b/>
          <w:color w:val="008783"/>
          <w:sz w:val="17"/>
          <w:szCs w:val="17"/>
        </w:rPr>
      </w:pPr>
      <w:r>
        <w:br w:type="page"/>
      </w:r>
    </w:p>
    <w:p w14:paraId="6E8A4DD8" w14:textId="77777777" w:rsidR="00BE09E9" w:rsidRDefault="00260981" w:rsidP="00BE09E9">
      <w:pPr>
        <w:pStyle w:val="tabletitle"/>
        <w:rPr>
          <w:rStyle w:val="SourceChar"/>
        </w:rPr>
      </w:pPr>
      <w:bookmarkStart w:id="95" w:name="_Toc523132767"/>
      <w:r>
        <w:lastRenderedPageBreak/>
        <w:t>Table 1</w:t>
      </w:r>
      <w:r w:rsidR="00161C9E">
        <w:t>2</w:t>
      </w:r>
      <w:r>
        <w:tab/>
      </w:r>
      <w:r w:rsidR="00C53ED0" w:rsidRPr="00B86131">
        <w:t>Government-</w:t>
      </w:r>
      <w:r w:rsidR="007C377F" w:rsidRPr="00B86131">
        <w:t xml:space="preserve">funded </w:t>
      </w:r>
      <w:r w:rsidRPr="00B86131">
        <w:t xml:space="preserve">VET students aged 15 to 19 years by selected major </w:t>
      </w:r>
      <w:r w:rsidR="005645A4" w:rsidRPr="00B86131">
        <w:t>program</w:t>
      </w:r>
      <w:r w:rsidRPr="00B86131">
        <w:t xml:space="preserve"> characteristics,</w:t>
      </w:r>
      <w:r w:rsidR="001A1228">
        <w:t xml:space="preserve"> </w:t>
      </w:r>
      <w:bookmarkEnd w:id="94"/>
      <w:r w:rsidR="00CF215E">
        <w:t>201</w:t>
      </w:r>
      <w:r w:rsidR="005E0F62">
        <w:t>3</w:t>
      </w:r>
      <w:r w:rsidR="00CF215E">
        <w:t>–1</w:t>
      </w:r>
      <w:r w:rsidR="005E0F62">
        <w:t>7</w:t>
      </w:r>
      <w:bookmarkEnd w:id="95"/>
      <w:r w:rsidR="00BE09E9">
        <w:t xml:space="preserve"> </w:t>
      </w:r>
    </w:p>
    <w:tbl>
      <w:tblPr>
        <w:tblW w:w="9639"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835"/>
        <w:gridCol w:w="972"/>
        <w:gridCol w:w="972"/>
        <w:gridCol w:w="972"/>
        <w:gridCol w:w="972"/>
        <w:gridCol w:w="972"/>
        <w:gridCol w:w="972"/>
        <w:gridCol w:w="972"/>
      </w:tblGrid>
      <w:tr w:rsidR="00DB4D41" w:rsidRPr="0018133A" w14:paraId="0E2082AC" w14:textId="77777777" w:rsidTr="002524E2">
        <w:tc>
          <w:tcPr>
            <w:tcW w:w="2835" w:type="dxa"/>
            <w:tcBorders>
              <w:top w:val="single" w:sz="4" w:space="0" w:color="439539"/>
              <w:left w:val="nil"/>
              <w:bottom w:val="nil"/>
            </w:tcBorders>
          </w:tcPr>
          <w:p w14:paraId="4AD951D4" w14:textId="77777777" w:rsidR="00DB4D41" w:rsidRDefault="00DB4D41" w:rsidP="00891C66">
            <w:pPr>
              <w:pStyle w:val="Tablehead1"/>
            </w:pPr>
          </w:p>
        </w:tc>
        <w:tc>
          <w:tcPr>
            <w:tcW w:w="972" w:type="dxa"/>
            <w:tcBorders>
              <w:top w:val="single" w:sz="4" w:space="0" w:color="439539"/>
              <w:bottom w:val="nil"/>
            </w:tcBorders>
          </w:tcPr>
          <w:p w14:paraId="0E24FD52" w14:textId="77777777" w:rsidR="00DB4D41" w:rsidRPr="00B86131" w:rsidRDefault="00197D71" w:rsidP="00197D71">
            <w:pPr>
              <w:pStyle w:val="Tablehead1"/>
              <w:tabs>
                <w:tab w:val="clear" w:pos="900"/>
                <w:tab w:val="right" w:pos="858"/>
              </w:tabs>
            </w:pPr>
            <w:r>
              <w:tab/>
            </w:r>
            <w:r w:rsidR="00DB4D41" w:rsidRPr="00B86131">
              <w:t>201</w:t>
            </w:r>
            <w:r w:rsidR="005E0F62">
              <w:t>3</w:t>
            </w:r>
          </w:p>
        </w:tc>
        <w:tc>
          <w:tcPr>
            <w:tcW w:w="972" w:type="dxa"/>
            <w:tcBorders>
              <w:top w:val="single" w:sz="4" w:space="0" w:color="439539"/>
              <w:bottom w:val="nil"/>
            </w:tcBorders>
          </w:tcPr>
          <w:p w14:paraId="3C16FB52" w14:textId="77777777" w:rsidR="00DB4D41" w:rsidRPr="00B86131" w:rsidRDefault="00197D71" w:rsidP="00197D71">
            <w:pPr>
              <w:pStyle w:val="Tablehead1"/>
              <w:tabs>
                <w:tab w:val="clear" w:pos="900"/>
                <w:tab w:val="right" w:pos="858"/>
              </w:tabs>
              <w:rPr>
                <w:vertAlign w:val="superscript"/>
              </w:rPr>
            </w:pPr>
            <w:r>
              <w:tab/>
            </w:r>
            <w:r w:rsidR="00DB4D41">
              <w:t>201</w:t>
            </w:r>
            <w:r w:rsidR="005E0F62">
              <w:t>4</w:t>
            </w:r>
          </w:p>
        </w:tc>
        <w:tc>
          <w:tcPr>
            <w:tcW w:w="972" w:type="dxa"/>
            <w:tcBorders>
              <w:top w:val="single" w:sz="4" w:space="0" w:color="439539"/>
              <w:bottom w:val="nil"/>
            </w:tcBorders>
          </w:tcPr>
          <w:p w14:paraId="58B44C09" w14:textId="77777777" w:rsidR="00DB4D41" w:rsidRPr="00B86131" w:rsidRDefault="00197D71" w:rsidP="00197D71">
            <w:pPr>
              <w:pStyle w:val="Tablehead1"/>
              <w:tabs>
                <w:tab w:val="clear" w:pos="900"/>
                <w:tab w:val="right" w:pos="834"/>
              </w:tabs>
              <w:rPr>
                <w:vertAlign w:val="superscript"/>
              </w:rPr>
            </w:pPr>
            <w:r>
              <w:tab/>
            </w:r>
            <w:r w:rsidR="00DB4D41">
              <w:t>201</w:t>
            </w:r>
            <w:r w:rsidR="005E0F62">
              <w:t>5</w:t>
            </w:r>
          </w:p>
        </w:tc>
        <w:tc>
          <w:tcPr>
            <w:tcW w:w="972" w:type="dxa"/>
            <w:tcBorders>
              <w:top w:val="single" w:sz="4" w:space="0" w:color="439539"/>
              <w:bottom w:val="nil"/>
            </w:tcBorders>
          </w:tcPr>
          <w:p w14:paraId="17D5C78B" w14:textId="77777777" w:rsidR="00DB4D41" w:rsidRPr="00B86131" w:rsidRDefault="00197D71" w:rsidP="00197D71">
            <w:pPr>
              <w:pStyle w:val="Tablehead1"/>
              <w:tabs>
                <w:tab w:val="clear" w:pos="900"/>
                <w:tab w:val="right" w:pos="855"/>
              </w:tabs>
              <w:rPr>
                <w:vertAlign w:val="superscript"/>
              </w:rPr>
            </w:pPr>
            <w:r>
              <w:tab/>
            </w:r>
            <w:r w:rsidR="00DB4D41">
              <w:t>201</w:t>
            </w:r>
            <w:r w:rsidR="005E0F62">
              <w:t>6</w:t>
            </w:r>
          </w:p>
        </w:tc>
        <w:tc>
          <w:tcPr>
            <w:tcW w:w="1944" w:type="dxa"/>
            <w:gridSpan w:val="2"/>
            <w:tcBorders>
              <w:top w:val="single" w:sz="4" w:space="0" w:color="439539"/>
              <w:bottom w:val="nil"/>
            </w:tcBorders>
          </w:tcPr>
          <w:p w14:paraId="7F54E3E7" w14:textId="5ED75C95" w:rsidR="00DB4D41" w:rsidRPr="00B86131" w:rsidRDefault="00197D71" w:rsidP="00BE651C">
            <w:pPr>
              <w:pStyle w:val="Tablehead1"/>
              <w:tabs>
                <w:tab w:val="clear" w:pos="900"/>
                <w:tab w:val="right" w:pos="1385"/>
              </w:tabs>
            </w:pPr>
            <w:r>
              <w:tab/>
            </w:r>
            <w:r w:rsidR="00BE651C">
              <w:t xml:space="preserve">    </w:t>
            </w:r>
            <w:r w:rsidR="00DB4D41">
              <w:t>201</w:t>
            </w:r>
            <w:r w:rsidR="005E0F62">
              <w:t>7</w:t>
            </w:r>
          </w:p>
        </w:tc>
        <w:tc>
          <w:tcPr>
            <w:tcW w:w="972" w:type="dxa"/>
            <w:tcBorders>
              <w:top w:val="single" w:sz="4" w:space="0" w:color="439539"/>
              <w:bottom w:val="nil"/>
              <w:right w:val="nil"/>
            </w:tcBorders>
          </w:tcPr>
          <w:p w14:paraId="76B80EE6" w14:textId="77777777" w:rsidR="00DB4D41" w:rsidRPr="00B86131" w:rsidRDefault="00197D71" w:rsidP="00197D71">
            <w:pPr>
              <w:pStyle w:val="Tablehead1"/>
              <w:tabs>
                <w:tab w:val="clear" w:pos="900"/>
                <w:tab w:val="right" w:pos="858"/>
              </w:tabs>
              <w:jc w:val="center"/>
            </w:pPr>
            <w:r>
              <w:tab/>
            </w:r>
            <w:r w:rsidR="00DB4D41">
              <w:t>201</w:t>
            </w:r>
            <w:r w:rsidR="005E0F62">
              <w:t>6</w:t>
            </w:r>
            <w:r w:rsidR="00DB4D41">
              <w:t>–1</w:t>
            </w:r>
            <w:r w:rsidR="005E0F62">
              <w:t>7</w:t>
            </w:r>
          </w:p>
        </w:tc>
      </w:tr>
      <w:tr w:rsidR="00B1439A" w:rsidRPr="00131B06" w14:paraId="58EB5ADD" w14:textId="77777777" w:rsidTr="002524E2">
        <w:tc>
          <w:tcPr>
            <w:tcW w:w="2835" w:type="dxa"/>
            <w:tcBorders>
              <w:top w:val="nil"/>
              <w:bottom w:val="single" w:sz="4" w:space="0" w:color="439539"/>
            </w:tcBorders>
          </w:tcPr>
          <w:p w14:paraId="1041B05E" w14:textId="77777777" w:rsidR="00B1439A" w:rsidRPr="00131B06" w:rsidRDefault="00B1439A" w:rsidP="004404B2">
            <w:pPr>
              <w:pStyle w:val="Tablehead2"/>
              <w:jc w:val="center"/>
            </w:pPr>
            <w:bookmarkStart w:id="96" w:name="table_11"/>
            <w:bookmarkEnd w:id="96"/>
          </w:p>
        </w:tc>
        <w:tc>
          <w:tcPr>
            <w:tcW w:w="972" w:type="dxa"/>
            <w:tcBorders>
              <w:top w:val="nil"/>
              <w:bottom w:val="single" w:sz="4" w:space="0" w:color="439539"/>
            </w:tcBorders>
          </w:tcPr>
          <w:p w14:paraId="4317BC3F" w14:textId="77777777" w:rsidR="00B1439A" w:rsidRPr="00131B06" w:rsidRDefault="00B1439A" w:rsidP="008E1056">
            <w:pPr>
              <w:pStyle w:val="Tablehead2"/>
              <w:jc w:val="right"/>
              <w:rPr>
                <w:b/>
              </w:rPr>
            </w:pPr>
            <w:r w:rsidRPr="00131B06">
              <w:t>(’000)</w:t>
            </w:r>
          </w:p>
        </w:tc>
        <w:tc>
          <w:tcPr>
            <w:tcW w:w="972" w:type="dxa"/>
            <w:tcBorders>
              <w:top w:val="nil"/>
              <w:bottom w:val="single" w:sz="4" w:space="0" w:color="439539"/>
            </w:tcBorders>
          </w:tcPr>
          <w:p w14:paraId="009D9C46" w14:textId="77777777" w:rsidR="00B1439A" w:rsidRPr="00131B06" w:rsidRDefault="00B1439A" w:rsidP="008E1056">
            <w:pPr>
              <w:pStyle w:val="Tablehead2"/>
              <w:jc w:val="right"/>
              <w:rPr>
                <w:b/>
              </w:rPr>
            </w:pPr>
            <w:r w:rsidRPr="00131B06">
              <w:t>(’000)</w:t>
            </w:r>
          </w:p>
        </w:tc>
        <w:tc>
          <w:tcPr>
            <w:tcW w:w="972" w:type="dxa"/>
            <w:tcBorders>
              <w:top w:val="nil"/>
              <w:bottom w:val="single" w:sz="4" w:space="0" w:color="439539"/>
            </w:tcBorders>
          </w:tcPr>
          <w:p w14:paraId="3980E5AC" w14:textId="77777777" w:rsidR="00B1439A" w:rsidRPr="00131B06" w:rsidRDefault="00B1439A" w:rsidP="008E1056">
            <w:pPr>
              <w:pStyle w:val="Tablehead2"/>
              <w:jc w:val="right"/>
              <w:rPr>
                <w:b/>
              </w:rPr>
            </w:pPr>
            <w:r w:rsidRPr="00131B06">
              <w:t>(’000)</w:t>
            </w:r>
          </w:p>
        </w:tc>
        <w:tc>
          <w:tcPr>
            <w:tcW w:w="972" w:type="dxa"/>
            <w:tcBorders>
              <w:top w:val="nil"/>
              <w:bottom w:val="single" w:sz="4" w:space="0" w:color="439539"/>
            </w:tcBorders>
          </w:tcPr>
          <w:p w14:paraId="20F7D2D3" w14:textId="77777777" w:rsidR="00B1439A" w:rsidRPr="00131B06" w:rsidRDefault="00B1439A" w:rsidP="008E1056">
            <w:pPr>
              <w:pStyle w:val="Tablehead2"/>
              <w:jc w:val="right"/>
              <w:rPr>
                <w:b/>
              </w:rPr>
            </w:pPr>
            <w:r w:rsidRPr="00131B06">
              <w:t>(’000)</w:t>
            </w:r>
          </w:p>
        </w:tc>
        <w:tc>
          <w:tcPr>
            <w:tcW w:w="972" w:type="dxa"/>
            <w:tcBorders>
              <w:top w:val="nil"/>
              <w:bottom w:val="single" w:sz="4" w:space="0" w:color="439539"/>
            </w:tcBorders>
          </w:tcPr>
          <w:p w14:paraId="5E5FB7B3" w14:textId="77777777" w:rsidR="00B1439A" w:rsidRPr="00131B06" w:rsidRDefault="00B1439A" w:rsidP="00BF4025">
            <w:pPr>
              <w:pStyle w:val="Tablehead2"/>
              <w:jc w:val="right"/>
              <w:rPr>
                <w:b/>
              </w:rPr>
            </w:pPr>
            <w:r w:rsidRPr="00131B06">
              <w:t>(’000)</w:t>
            </w:r>
          </w:p>
        </w:tc>
        <w:tc>
          <w:tcPr>
            <w:tcW w:w="972" w:type="dxa"/>
            <w:tcBorders>
              <w:top w:val="nil"/>
              <w:bottom w:val="single" w:sz="4" w:space="0" w:color="439539"/>
            </w:tcBorders>
          </w:tcPr>
          <w:p w14:paraId="19174012" w14:textId="0E16FD61" w:rsidR="00B1439A" w:rsidRPr="00131B06" w:rsidRDefault="00BF4025" w:rsidP="004404B2">
            <w:pPr>
              <w:pStyle w:val="Tablehead2"/>
              <w:jc w:val="center"/>
              <w:rPr>
                <w:b/>
              </w:rPr>
            </w:pPr>
            <w:r>
              <w:t xml:space="preserve">           </w:t>
            </w:r>
            <w:r w:rsidR="00BE651C">
              <w:t xml:space="preserve">    </w:t>
            </w:r>
            <w:r w:rsidR="00B1439A" w:rsidRPr="00131B06">
              <w:t>%</w:t>
            </w:r>
          </w:p>
        </w:tc>
        <w:tc>
          <w:tcPr>
            <w:tcW w:w="972" w:type="dxa"/>
            <w:tcBorders>
              <w:top w:val="nil"/>
              <w:bottom w:val="single" w:sz="4" w:space="0" w:color="439539"/>
            </w:tcBorders>
          </w:tcPr>
          <w:p w14:paraId="2C01B78D" w14:textId="77777777" w:rsidR="00B1439A" w:rsidRPr="00131B06" w:rsidRDefault="00B1439A" w:rsidP="00BF4025">
            <w:pPr>
              <w:pStyle w:val="Tablehead2"/>
              <w:jc w:val="right"/>
              <w:rPr>
                <w:b/>
              </w:rPr>
            </w:pPr>
            <w:r w:rsidRPr="00131B06">
              <w:t>% change</w:t>
            </w:r>
          </w:p>
        </w:tc>
      </w:tr>
      <w:tr w:rsidR="00155484" w14:paraId="3D3589EA" w14:textId="77777777" w:rsidTr="002524E2">
        <w:tc>
          <w:tcPr>
            <w:tcW w:w="2835" w:type="dxa"/>
            <w:tcBorders>
              <w:top w:val="single" w:sz="4" w:space="0" w:color="439539"/>
              <w:bottom w:val="nil"/>
            </w:tcBorders>
          </w:tcPr>
          <w:p w14:paraId="5809A46E" w14:textId="77777777" w:rsidR="00155484" w:rsidRDefault="00155484" w:rsidP="003A0EA0">
            <w:pPr>
              <w:pStyle w:val="TableRowBold"/>
            </w:pPr>
            <w:r>
              <w:t>Qualification level</w:t>
            </w:r>
          </w:p>
        </w:tc>
        <w:tc>
          <w:tcPr>
            <w:tcW w:w="972" w:type="dxa"/>
            <w:tcBorders>
              <w:top w:val="single" w:sz="4" w:space="0" w:color="439539"/>
              <w:bottom w:val="nil"/>
            </w:tcBorders>
          </w:tcPr>
          <w:p w14:paraId="04F5E921" w14:textId="77777777" w:rsidR="00155484" w:rsidRPr="00EC326B" w:rsidRDefault="00155484" w:rsidP="004D20F9">
            <w:pPr>
              <w:pStyle w:val="Tabletext"/>
              <w:tabs>
                <w:tab w:val="decimal" w:pos="504"/>
              </w:tabs>
              <w:rPr>
                <w:szCs w:val="17"/>
              </w:rPr>
            </w:pPr>
          </w:p>
        </w:tc>
        <w:tc>
          <w:tcPr>
            <w:tcW w:w="972" w:type="dxa"/>
            <w:tcBorders>
              <w:top w:val="single" w:sz="4" w:space="0" w:color="439539"/>
              <w:bottom w:val="nil"/>
            </w:tcBorders>
          </w:tcPr>
          <w:p w14:paraId="68FD504E" w14:textId="77777777" w:rsidR="00155484" w:rsidRPr="00EC326B" w:rsidRDefault="00155484" w:rsidP="004D20F9">
            <w:pPr>
              <w:pStyle w:val="Tabletext"/>
              <w:tabs>
                <w:tab w:val="decimal" w:pos="504"/>
              </w:tabs>
              <w:rPr>
                <w:szCs w:val="17"/>
              </w:rPr>
            </w:pPr>
          </w:p>
        </w:tc>
        <w:tc>
          <w:tcPr>
            <w:tcW w:w="972" w:type="dxa"/>
            <w:tcBorders>
              <w:top w:val="single" w:sz="4" w:space="0" w:color="439539"/>
              <w:bottom w:val="nil"/>
            </w:tcBorders>
          </w:tcPr>
          <w:p w14:paraId="58FEBED0" w14:textId="77777777" w:rsidR="00155484" w:rsidRPr="00EC326B" w:rsidRDefault="00155484" w:rsidP="004D20F9">
            <w:pPr>
              <w:pStyle w:val="Tabletext"/>
              <w:tabs>
                <w:tab w:val="decimal" w:pos="504"/>
              </w:tabs>
              <w:rPr>
                <w:szCs w:val="17"/>
              </w:rPr>
            </w:pPr>
          </w:p>
        </w:tc>
        <w:tc>
          <w:tcPr>
            <w:tcW w:w="972" w:type="dxa"/>
            <w:tcBorders>
              <w:top w:val="single" w:sz="4" w:space="0" w:color="439539"/>
              <w:bottom w:val="nil"/>
            </w:tcBorders>
          </w:tcPr>
          <w:p w14:paraId="3FEB22C8" w14:textId="77777777" w:rsidR="00155484" w:rsidRPr="00EC326B" w:rsidRDefault="00155484" w:rsidP="004D20F9">
            <w:pPr>
              <w:pStyle w:val="Tabletext"/>
              <w:tabs>
                <w:tab w:val="decimal" w:pos="504"/>
              </w:tabs>
              <w:rPr>
                <w:szCs w:val="17"/>
              </w:rPr>
            </w:pPr>
          </w:p>
        </w:tc>
        <w:tc>
          <w:tcPr>
            <w:tcW w:w="972" w:type="dxa"/>
            <w:tcBorders>
              <w:top w:val="single" w:sz="4" w:space="0" w:color="439539"/>
              <w:bottom w:val="nil"/>
            </w:tcBorders>
          </w:tcPr>
          <w:p w14:paraId="3AA217BE" w14:textId="77777777" w:rsidR="00155484" w:rsidRPr="00EC326B" w:rsidRDefault="00155484" w:rsidP="004D20F9">
            <w:pPr>
              <w:pStyle w:val="Tabletext"/>
              <w:tabs>
                <w:tab w:val="decimal" w:pos="504"/>
              </w:tabs>
              <w:rPr>
                <w:szCs w:val="17"/>
              </w:rPr>
            </w:pPr>
          </w:p>
        </w:tc>
        <w:tc>
          <w:tcPr>
            <w:tcW w:w="972" w:type="dxa"/>
            <w:tcBorders>
              <w:top w:val="single" w:sz="4" w:space="0" w:color="439539"/>
              <w:bottom w:val="nil"/>
            </w:tcBorders>
          </w:tcPr>
          <w:p w14:paraId="777599A1" w14:textId="77777777" w:rsidR="00155484" w:rsidRPr="00EC326B" w:rsidRDefault="00155484" w:rsidP="004D20F9">
            <w:pPr>
              <w:pStyle w:val="Tabletext"/>
              <w:tabs>
                <w:tab w:val="decimal" w:pos="504"/>
              </w:tabs>
              <w:rPr>
                <w:szCs w:val="17"/>
              </w:rPr>
            </w:pPr>
          </w:p>
        </w:tc>
        <w:tc>
          <w:tcPr>
            <w:tcW w:w="972" w:type="dxa"/>
            <w:tcBorders>
              <w:top w:val="single" w:sz="4" w:space="0" w:color="439539"/>
              <w:bottom w:val="nil"/>
            </w:tcBorders>
          </w:tcPr>
          <w:p w14:paraId="7593ABDF" w14:textId="77777777" w:rsidR="00155484" w:rsidRPr="00EC326B" w:rsidRDefault="00155484" w:rsidP="004D20F9">
            <w:pPr>
              <w:pStyle w:val="Tabletext"/>
              <w:tabs>
                <w:tab w:val="decimal" w:pos="504"/>
              </w:tabs>
              <w:rPr>
                <w:szCs w:val="17"/>
              </w:rPr>
            </w:pPr>
          </w:p>
        </w:tc>
      </w:tr>
      <w:tr w:rsidR="00155484" w14:paraId="3CDE2D6E" w14:textId="77777777" w:rsidTr="003A0EA0">
        <w:tc>
          <w:tcPr>
            <w:tcW w:w="2835" w:type="dxa"/>
            <w:tcBorders>
              <w:top w:val="nil"/>
              <w:left w:val="nil"/>
              <w:bottom w:val="nil"/>
            </w:tcBorders>
          </w:tcPr>
          <w:p w14:paraId="49F8B23F" w14:textId="77777777" w:rsidR="00155484" w:rsidRDefault="00155484" w:rsidP="007F7C18">
            <w:pPr>
              <w:pStyle w:val="Tablehead2"/>
            </w:pPr>
            <w:r>
              <w:t>AQF qualifications</w:t>
            </w:r>
          </w:p>
        </w:tc>
        <w:tc>
          <w:tcPr>
            <w:tcW w:w="972" w:type="dxa"/>
            <w:tcBorders>
              <w:top w:val="nil"/>
              <w:bottom w:val="nil"/>
            </w:tcBorders>
          </w:tcPr>
          <w:p w14:paraId="64DAE55D" w14:textId="77777777" w:rsidR="00155484" w:rsidRPr="00EC326B" w:rsidRDefault="00155484" w:rsidP="004D20F9">
            <w:pPr>
              <w:pStyle w:val="Tabletext"/>
              <w:tabs>
                <w:tab w:val="decimal" w:pos="504"/>
              </w:tabs>
              <w:rPr>
                <w:szCs w:val="17"/>
              </w:rPr>
            </w:pPr>
          </w:p>
        </w:tc>
        <w:tc>
          <w:tcPr>
            <w:tcW w:w="972" w:type="dxa"/>
            <w:tcBorders>
              <w:top w:val="nil"/>
              <w:bottom w:val="nil"/>
            </w:tcBorders>
          </w:tcPr>
          <w:p w14:paraId="3C9E0FC1" w14:textId="77777777" w:rsidR="00155484" w:rsidRPr="00EC326B" w:rsidRDefault="00155484" w:rsidP="004D20F9">
            <w:pPr>
              <w:pStyle w:val="Tabletext"/>
              <w:tabs>
                <w:tab w:val="decimal" w:pos="504"/>
              </w:tabs>
              <w:rPr>
                <w:szCs w:val="17"/>
              </w:rPr>
            </w:pPr>
          </w:p>
        </w:tc>
        <w:tc>
          <w:tcPr>
            <w:tcW w:w="972" w:type="dxa"/>
            <w:tcBorders>
              <w:top w:val="nil"/>
              <w:bottom w:val="nil"/>
            </w:tcBorders>
          </w:tcPr>
          <w:p w14:paraId="16CF3954" w14:textId="77777777" w:rsidR="00155484" w:rsidRPr="00EC326B" w:rsidRDefault="00155484" w:rsidP="004D20F9">
            <w:pPr>
              <w:pStyle w:val="Tabletext"/>
              <w:tabs>
                <w:tab w:val="decimal" w:pos="504"/>
              </w:tabs>
              <w:rPr>
                <w:szCs w:val="17"/>
              </w:rPr>
            </w:pPr>
          </w:p>
        </w:tc>
        <w:tc>
          <w:tcPr>
            <w:tcW w:w="972" w:type="dxa"/>
            <w:tcBorders>
              <w:top w:val="nil"/>
              <w:bottom w:val="nil"/>
            </w:tcBorders>
          </w:tcPr>
          <w:p w14:paraId="26D719AB" w14:textId="77777777" w:rsidR="00155484" w:rsidRPr="00EC326B" w:rsidRDefault="00155484" w:rsidP="004D20F9">
            <w:pPr>
              <w:pStyle w:val="Tabletext"/>
              <w:tabs>
                <w:tab w:val="decimal" w:pos="504"/>
              </w:tabs>
              <w:rPr>
                <w:szCs w:val="17"/>
              </w:rPr>
            </w:pPr>
          </w:p>
        </w:tc>
        <w:tc>
          <w:tcPr>
            <w:tcW w:w="972" w:type="dxa"/>
            <w:tcBorders>
              <w:top w:val="nil"/>
              <w:bottom w:val="nil"/>
            </w:tcBorders>
          </w:tcPr>
          <w:p w14:paraId="250079E8" w14:textId="77777777" w:rsidR="00155484" w:rsidRPr="00EC326B" w:rsidRDefault="00155484" w:rsidP="004D20F9">
            <w:pPr>
              <w:pStyle w:val="Tabletext"/>
              <w:tabs>
                <w:tab w:val="decimal" w:pos="504"/>
              </w:tabs>
              <w:rPr>
                <w:szCs w:val="17"/>
              </w:rPr>
            </w:pPr>
          </w:p>
        </w:tc>
        <w:tc>
          <w:tcPr>
            <w:tcW w:w="972" w:type="dxa"/>
            <w:tcBorders>
              <w:top w:val="nil"/>
              <w:bottom w:val="nil"/>
            </w:tcBorders>
          </w:tcPr>
          <w:p w14:paraId="1E518962" w14:textId="77777777" w:rsidR="00155484" w:rsidRPr="00EC326B" w:rsidRDefault="00155484" w:rsidP="004D20F9">
            <w:pPr>
              <w:pStyle w:val="Tabletext"/>
              <w:tabs>
                <w:tab w:val="decimal" w:pos="504"/>
              </w:tabs>
              <w:rPr>
                <w:szCs w:val="17"/>
              </w:rPr>
            </w:pPr>
          </w:p>
        </w:tc>
        <w:tc>
          <w:tcPr>
            <w:tcW w:w="972" w:type="dxa"/>
            <w:tcBorders>
              <w:top w:val="nil"/>
              <w:bottom w:val="nil"/>
              <w:right w:val="nil"/>
            </w:tcBorders>
          </w:tcPr>
          <w:p w14:paraId="39102EBF" w14:textId="77777777" w:rsidR="00155484" w:rsidRPr="00EC326B" w:rsidRDefault="00155484" w:rsidP="004D20F9">
            <w:pPr>
              <w:pStyle w:val="Tabletext"/>
              <w:tabs>
                <w:tab w:val="decimal" w:pos="504"/>
              </w:tabs>
              <w:rPr>
                <w:szCs w:val="17"/>
              </w:rPr>
            </w:pPr>
          </w:p>
        </w:tc>
      </w:tr>
      <w:tr w:rsidR="00B34B43" w14:paraId="363653BD" w14:textId="77777777" w:rsidTr="00B34B43">
        <w:tc>
          <w:tcPr>
            <w:tcW w:w="2835" w:type="dxa"/>
            <w:tcBorders>
              <w:top w:val="nil"/>
              <w:bottom w:val="nil"/>
            </w:tcBorders>
          </w:tcPr>
          <w:p w14:paraId="328198D9" w14:textId="77777777" w:rsidR="00B34B43" w:rsidRDefault="00B34B43" w:rsidP="00B34B43">
            <w:pPr>
              <w:pStyle w:val="Tabletext"/>
              <w:rPr>
                <w:szCs w:val="16"/>
              </w:rPr>
            </w:pPr>
            <w:r w:rsidRPr="008B4F7A">
              <w:rPr>
                <w:szCs w:val="16"/>
              </w:rPr>
              <w:t>Graduate diploma or professional specialist (graduate diploma level)</w:t>
            </w:r>
          </w:p>
        </w:tc>
        <w:tc>
          <w:tcPr>
            <w:tcW w:w="972" w:type="dxa"/>
            <w:tcBorders>
              <w:top w:val="nil"/>
              <w:bottom w:val="nil"/>
            </w:tcBorders>
            <w:vAlign w:val="bottom"/>
          </w:tcPr>
          <w:p w14:paraId="30D1860A" w14:textId="77777777" w:rsidR="00B34B43" w:rsidRPr="000515C8" w:rsidRDefault="00B34B43" w:rsidP="00B34B43">
            <w:pPr>
              <w:spacing w:before="0" w:after="0"/>
              <w:jc w:val="right"/>
              <w:rPr>
                <w:rFonts w:ascii="Arial" w:hAnsi="Arial" w:cs="Arial"/>
                <w:color w:val="000000"/>
                <w:sz w:val="16"/>
                <w:szCs w:val="16"/>
                <w:lang w:eastAsia="en-AU"/>
              </w:rPr>
            </w:pPr>
            <w:r w:rsidRPr="000515C8">
              <w:rPr>
                <w:rFonts w:ascii="Arial" w:hAnsi="Arial" w:cs="Arial"/>
                <w:color w:val="000000"/>
                <w:sz w:val="16"/>
                <w:szCs w:val="16"/>
              </w:rPr>
              <w:t>0.0</w:t>
            </w:r>
          </w:p>
        </w:tc>
        <w:tc>
          <w:tcPr>
            <w:tcW w:w="972" w:type="dxa"/>
            <w:tcBorders>
              <w:top w:val="nil"/>
              <w:bottom w:val="nil"/>
            </w:tcBorders>
            <w:vAlign w:val="bottom"/>
          </w:tcPr>
          <w:p w14:paraId="710FF2DD"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0.0</w:t>
            </w:r>
          </w:p>
        </w:tc>
        <w:tc>
          <w:tcPr>
            <w:tcW w:w="972" w:type="dxa"/>
            <w:tcBorders>
              <w:top w:val="nil"/>
              <w:bottom w:val="nil"/>
            </w:tcBorders>
            <w:vAlign w:val="bottom"/>
          </w:tcPr>
          <w:p w14:paraId="0BE50232"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0.0</w:t>
            </w:r>
          </w:p>
        </w:tc>
        <w:tc>
          <w:tcPr>
            <w:tcW w:w="972" w:type="dxa"/>
            <w:tcBorders>
              <w:top w:val="nil"/>
              <w:bottom w:val="nil"/>
            </w:tcBorders>
            <w:vAlign w:val="bottom"/>
          </w:tcPr>
          <w:p w14:paraId="6B920005"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0.0</w:t>
            </w:r>
          </w:p>
        </w:tc>
        <w:tc>
          <w:tcPr>
            <w:tcW w:w="972" w:type="dxa"/>
            <w:tcBorders>
              <w:top w:val="nil"/>
              <w:bottom w:val="nil"/>
            </w:tcBorders>
            <w:vAlign w:val="bottom"/>
          </w:tcPr>
          <w:p w14:paraId="5B17A112"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0.0</w:t>
            </w:r>
          </w:p>
        </w:tc>
        <w:tc>
          <w:tcPr>
            <w:tcW w:w="972" w:type="dxa"/>
            <w:tcBorders>
              <w:top w:val="nil"/>
              <w:bottom w:val="nil"/>
            </w:tcBorders>
            <w:vAlign w:val="bottom"/>
          </w:tcPr>
          <w:p w14:paraId="348B270D"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0.0</w:t>
            </w:r>
          </w:p>
        </w:tc>
        <w:tc>
          <w:tcPr>
            <w:tcW w:w="972" w:type="dxa"/>
            <w:tcBorders>
              <w:top w:val="nil"/>
              <w:bottom w:val="nil"/>
            </w:tcBorders>
            <w:vAlign w:val="bottom"/>
          </w:tcPr>
          <w:p w14:paraId="5965ECB2" w14:textId="77777777" w:rsidR="00B34B43" w:rsidRPr="000515C8" w:rsidRDefault="003B3329" w:rsidP="00B34B43">
            <w:pPr>
              <w:jc w:val="right"/>
              <w:rPr>
                <w:rFonts w:ascii="Arial" w:hAnsi="Arial" w:cs="Arial"/>
                <w:color w:val="000000"/>
                <w:sz w:val="16"/>
                <w:szCs w:val="16"/>
              </w:rPr>
            </w:pPr>
            <w:r>
              <w:rPr>
                <w:rFonts w:ascii="Arial" w:hAnsi="Arial" w:cs="Arial"/>
                <w:color w:val="000000"/>
                <w:sz w:val="16"/>
                <w:szCs w:val="16"/>
              </w:rPr>
              <w:t>**</w:t>
            </w:r>
          </w:p>
        </w:tc>
      </w:tr>
      <w:tr w:rsidR="00B34B43" w14:paraId="0AE3DAC1" w14:textId="77777777" w:rsidTr="00B34B43">
        <w:tc>
          <w:tcPr>
            <w:tcW w:w="2835" w:type="dxa"/>
            <w:tcBorders>
              <w:bottom w:val="nil"/>
            </w:tcBorders>
          </w:tcPr>
          <w:p w14:paraId="5D3742CA" w14:textId="77777777" w:rsidR="00B34B43" w:rsidRDefault="00B34B43" w:rsidP="00B34B43">
            <w:pPr>
              <w:pStyle w:val="Tabletext"/>
              <w:rPr>
                <w:szCs w:val="16"/>
              </w:rPr>
            </w:pPr>
            <w:r w:rsidRPr="008B4F7A">
              <w:rPr>
                <w:szCs w:val="16"/>
              </w:rPr>
              <w:t>Graduate certificate or professional specialist (graduate certificate level)</w:t>
            </w:r>
          </w:p>
        </w:tc>
        <w:tc>
          <w:tcPr>
            <w:tcW w:w="972" w:type="dxa"/>
            <w:tcBorders>
              <w:bottom w:val="nil"/>
            </w:tcBorders>
            <w:vAlign w:val="bottom"/>
          </w:tcPr>
          <w:p w14:paraId="2C0A2403"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0.0</w:t>
            </w:r>
          </w:p>
        </w:tc>
        <w:tc>
          <w:tcPr>
            <w:tcW w:w="972" w:type="dxa"/>
            <w:tcBorders>
              <w:bottom w:val="nil"/>
            </w:tcBorders>
            <w:vAlign w:val="bottom"/>
          </w:tcPr>
          <w:p w14:paraId="1C145EC2"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0.0</w:t>
            </w:r>
          </w:p>
        </w:tc>
        <w:tc>
          <w:tcPr>
            <w:tcW w:w="972" w:type="dxa"/>
            <w:tcBorders>
              <w:bottom w:val="nil"/>
            </w:tcBorders>
            <w:vAlign w:val="bottom"/>
          </w:tcPr>
          <w:p w14:paraId="5483FFE2"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0.0</w:t>
            </w:r>
          </w:p>
        </w:tc>
        <w:tc>
          <w:tcPr>
            <w:tcW w:w="972" w:type="dxa"/>
            <w:tcBorders>
              <w:bottom w:val="nil"/>
            </w:tcBorders>
            <w:vAlign w:val="bottom"/>
          </w:tcPr>
          <w:p w14:paraId="66FC5EE9"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0.0</w:t>
            </w:r>
          </w:p>
        </w:tc>
        <w:tc>
          <w:tcPr>
            <w:tcW w:w="972" w:type="dxa"/>
            <w:tcBorders>
              <w:bottom w:val="nil"/>
            </w:tcBorders>
            <w:vAlign w:val="bottom"/>
          </w:tcPr>
          <w:p w14:paraId="7AD1FA5D"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0.0</w:t>
            </w:r>
          </w:p>
        </w:tc>
        <w:tc>
          <w:tcPr>
            <w:tcW w:w="972" w:type="dxa"/>
            <w:tcBorders>
              <w:bottom w:val="nil"/>
            </w:tcBorders>
            <w:vAlign w:val="bottom"/>
          </w:tcPr>
          <w:p w14:paraId="647ECD4D"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0.0</w:t>
            </w:r>
          </w:p>
        </w:tc>
        <w:tc>
          <w:tcPr>
            <w:tcW w:w="972" w:type="dxa"/>
            <w:tcBorders>
              <w:bottom w:val="nil"/>
            </w:tcBorders>
            <w:vAlign w:val="bottom"/>
          </w:tcPr>
          <w:p w14:paraId="6F96E533" w14:textId="77777777" w:rsidR="00B34B43" w:rsidRPr="000515C8" w:rsidRDefault="003B3329" w:rsidP="00B34B43">
            <w:pPr>
              <w:jc w:val="right"/>
              <w:rPr>
                <w:rFonts w:ascii="Arial" w:hAnsi="Arial" w:cs="Arial"/>
                <w:color w:val="000000"/>
                <w:sz w:val="16"/>
                <w:szCs w:val="16"/>
              </w:rPr>
            </w:pPr>
            <w:r>
              <w:rPr>
                <w:rFonts w:ascii="Arial" w:hAnsi="Arial" w:cs="Arial"/>
                <w:color w:val="000000"/>
                <w:sz w:val="16"/>
                <w:szCs w:val="16"/>
              </w:rPr>
              <w:t>**</w:t>
            </w:r>
          </w:p>
        </w:tc>
      </w:tr>
      <w:tr w:rsidR="00B34B43" w14:paraId="77CE086E" w14:textId="77777777" w:rsidTr="00B34B43">
        <w:tc>
          <w:tcPr>
            <w:tcW w:w="2835" w:type="dxa"/>
            <w:tcBorders>
              <w:bottom w:val="nil"/>
            </w:tcBorders>
          </w:tcPr>
          <w:p w14:paraId="624BD017" w14:textId="77777777" w:rsidR="00B34B43" w:rsidRDefault="00B34B43" w:rsidP="00B34B43">
            <w:pPr>
              <w:pStyle w:val="Tabletext"/>
              <w:rPr>
                <w:szCs w:val="16"/>
              </w:rPr>
            </w:pPr>
            <w:proofErr w:type="gramStart"/>
            <w:r>
              <w:rPr>
                <w:szCs w:val="16"/>
              </w:rPr>
              <w:t>Bachelor</w:t>
            </w:r>
            <w:proofErr w:type="gramEnd"/>
            <w:r>
              <w:rPr>
                <w:szCs w:val="16"/>
              </w:rPr>
              <w:t xml:space="preserve"> degree (pass and honours)</w:t>
            </w:r>
          </w:p>
        </w:tc>
        <w:tc>
          <w:tcPr>
            <w:tcW w:w="972" w:type="dxa"/>
            <w:tcBorders>
              <w:bottom w:val="nil"/>
            </w:tcBorders>
            <w:vAlign w:val="bottom"/>
          </w:tcPr>
          <w:p w14:paraId="117AE21E"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0.3</w:t>
            </w:r>
          </w:p>
        </w:tc>
        <w:tc>
          <w:tcPr>
            <w:tcW w:w="972" w:type="dxa"/>
            <w:tcBorders>
              <w:bottom w:val="nil"/>
            </w:tcBorders>
            <w:vAlign w:val="bottom"/>
          </w:tcPr>
          <w:p w14:paraId="3241519F"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0.2</w:t>
            </w:r>
          </w:p>
        </w:tc>
        <w:tc>
          <w:tcPr>
            <w:tcW w:w="972" w:type="dxa"/>
            <w:tcBorders>
              <w:bottom w:val="nil"/>
            </w:tcBorders>
            <w:vAlign w:val="bottom"/>
          </w:tcPr>
          <w:p w14:paraId="0EE5077F"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0.0</w:t>
            </w:r>
          </w:p>
        </w:tc>
        <w:tc>
          <w:tcPr>
            <w:tcW w:w="972" w:type="dxa"/>
            <w:tcBorders>
              <w:bottom w:val="nil"/>
            </w:tcBorders>
            <w:vAlign w:val="bottom"/>
          </w:tcPr>
          <w:p w14:paraId="035D5899"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0.0</w:t>
            </w:r>
          </w:p>
        </w:tc>
        <w:tc>
          <w:tcPr>
            <w:tcW w:w="972" w:type="dxa"/>
            <w:tcBorders>
              <w:bottom w:val="nil"/>
            </w:tcBorders>
            <w:vAlign w:val="bottom"/>
          </w:tcPr>
          <w:p w14:paraId="2F1CA7AC"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0.0</w:t>
            </w:r>
          </w:p>
        </w:tc>
        <w:tc>
          <w:tcPr>
            <w:tcW w:w="972" w:type="dxa"/>
            <w:tcBorders>
              <w:bottom w:val="nil"/>
            </w:tcBorders>
            <w:vAlign w:val="bottom"/>
          </w:tcPr>
          <w:p w14:paraId="79592CE6"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0.0</w:t>
            </w:r>
          </w:p>
        </w:tc>
        <w:tc>
          <w:tcPr>
            <w:tcW w:w="972" w:type="dxa"/>
            <w:tcBorders>
              <w:bottom w:val="nil"/>
            </w:tcBorders>
            <w:vAlign w:val="bottom"/>
          </w:tcPr>
          <w:p w14:paraId="6D1C7554"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-71.8</w:t>
            </w:r>
          </w:p>
        </w:tc>
      </w:tr>
      <w:tr w:rsidR="00B34B43" w14:paraId="33CF5112" w14:textId="77777777" w:rsidTr="00B34B43">
        <w:tc>
          <w:tcPr>
            <w:tcW w:w="2835" w:type="dxa"/>
            <w:tcBorders>
              <w:bottom w:val="nil"/>
            </w:tcBorders>
          </w:tcPr>
          <w:p w14:paraId="362659F9" w14:textId="77777777" w:rsidR="00B34B43" w:rsidRDefault="00B34B43" w:rsidP="00B34B43">
            <w:pPr>
              <w:pStyle w:val="Tabletext"/>
              <w:rPr>
                <w:szCs w:val="16"/>
              </w:rPr>
            </w:pPr>
            <w:r>
              <w:rPr>
                <w:szCs w:val="16"/>
              </w:rPr>
              <w:t>Advanced diploma</w:t>
            </w:r>
          </w:p>
        </w:tc>
        <w:tc>
          <w:tcPr>
            <w:tcW w:w="972" w:type="dxa"/>
            <w:tcBorders>
              <w:bottom w:val="nil"/>
            </w:tcBorders>
            <w:vAlign w:val="bottom"/>
          </w:tcPr>
          <w:p w14:paraId="78568297"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3.4</w:t>
            </w:r>
          </w:p>
        </w:tc>
        <w:tc>
          <w:tcPr>
            <w:tcW w:w="972" w:type="dxa"/>
            <w:tcBorders>
              <w:bottom w:val="nil"/>
            </w:tcBorders>
            <w:vAlign w:val="bottom"/>
          </w:tcPr>
          <w:p w14:paraId="29DCD298"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2.7</w:t>
            </w:r>
          </w:p>
        </w:tc>
        <w:tc>
          <w:tcPr>
            <w:tcW w:w="972" w:type="dxa"/>
            <w:tcBorders>
              <w:bottom w:val="nil"/>
            </w:tcBorders>
            <w:vAlign w:val="bottom"/>
          </w:tcPr>
          <w:p w14:paraId="1787CEE3"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2.4</w:t>
            </w:r>
          </w:p>
        </w:tc>
        <w:tc>
          <w:tcPr>
            <w:tcW w:w="972" w:type="dxa"/>
            <w:tcBorders>
              <w:bottom w:val="nil"/>
            </w:tcBorders>
            <w:vAlign w:val="bottom"/>
          </w:tcPr>
          <w:p w14:paraId="5018A0BF"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2.0</w:t>
            </w:r>
          </w:p>
        </w:tc>
        <w:tc>
          <w:tcPr>
            <w:tcW w:w="972" w:type="dxa"/>
            <w:tcBorders>
              <w:bottom w:val="nil"/>
            </w:tcBorders>
            <w:vAlign w:val="bottom"/>
          </w:tcPr>
          <w:p w14:paraId="5BDBA7C3"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1.9</w:t>
            </w:r>
          </w:p>
        </w:tc>
        <w:tc>
          <w:tcPr>
            <w:tcW w:w="972" w:type="dxa"/>
            <w:tcBorders>
              <w:bottom w:val="nil"/>
            </w:tcBorders>
            <w:vAlign w:val="bottom"/>
          </w:tcPr>
          <w:p w14:paraId="14BFBEA8"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0.6</w:t>
            </w:r>
          </w:p>
        </w:tc>
        <w:tc>
          <w:tcPr>
            <w:tcW w:w="972" w:type="dxa"/>
            <w:tcBorders>
              <w:bottom w:val="nil"/>
            </w:tcBorders>
            <w:vAlign w:val="bottom"/>
          </w:tcPr>
          <w:p w14:paraId="1B01EC34"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-5.6</w:t>
            </w:r>
          </w:p>
        </w:tc>
      </w:tr>
      <w:tr w:rsidR="00B34B43" w14:paraId="2FF30FD5" w14:textId="77777777" w:rsidTr="00B34B43">
        <w:tc>
          <w:tcPr>
            <w:tcW w:w="2835" w:type="dxa"/>
            <w:tcBorders>
              <w:bottom w:val="nil"/>
            </w:tcBorders>
          </w:tcPr>
          <w:p w14:paraId="3365F2A3" w14:textId="77777777" w:rsidR="00B34B43" w:rsidRDefault="00B34B43" w:rsidP="00B34B43">
            <w:pPr>
              <w:pStyle w:val="Tabletext"/>
              <w:rPr>
                <w:szCs w:val="16"/>
              </w:rPr>
            </w:pPr>
            <w:r>
              <w:rPr>
                <w:szCs w:val="16"/>
              </w:rPr>
              <w:t>Associate degree</w:t>
            </w:r>
          </w:p>
        </w:tc>
        <w:tc>
          <w:tcPr>
            <w:tcW w:w="972" w:type="dxa"/>
            <w:tcBorders>
              <w:bottom w:val="nil"/>
            </w:tcBorders>
            <w:vAlign w:val="bottom"/>
          </w:tcPr>
          <w:p w14:paraId="691A1B8C"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0.0</w:t>
            </w:r>
          </w:p>
        </w:tc>
        <w:tc>
          <w:tcPr>
            <w:tcW w:w="972" w:type="dxa"/>
            <w:tcBorders>
              <w:bottom w:val="nil"/>
            </w:tcBorders>
            <w:vAlign w:val="bottom"/>
          </w:tcPr>
          <w:p w14:paraId="299FBCE0"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0.0</w:t>
            </w:r>
          </w:p>
        </w:tc>
        <w:tc>
          <w:tcPr>
            <w:tcW w:w="972" w:type="dxa"/>
            <w:tcBorders>
              <w:bottom w:val="nil"/>
            </w:tcBorders>
            <w:vAlign w:val="bottom"/>
          </w:tcPr>
          <w:p w14:paraId="701DB03E"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0.0</w:t>
            </w:r>
          </w:p>
        </w:tc>
        <w:tc>
          <w:tcPr>
            <w:tcW w:w="972" w:type="dxa"/>
            <w:tcBorders>
              <w:bottom w:val="nil"/>
            </w:tcBorders>
            <w:vAlign w:val="bottom"/>
          </w:tcPr>
          <w:p w14:paraId="3DFF36AE"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0.0</w:t>
            </w:r>
          </w:p>
        </w:tc>
        <w:tc>
          <w:tcPr>
            <w:tcW w:w="972" w:type="dxa"/>
            <w:tcBorders>
              <w:bottom w:val="nil"/>
            </w:tcBorders>
            <w:vAlign w:val="bottom"/>
          </w:tcPr>
          <w:p w14:paraId="02E18A4E"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0.0</w:t>
            </w:r>
          </w:p>
        </w:tc>
        <w:tc>
          <w:tcPr>
            <w:tcW w:w="972" w:type="dxa"/>
            <w:tcBorders>
              <w:bottom w:val="nil"/>
            </w:tcBorders>
            <w:vAlign w:val="bottom"/>
          </w:tcPr>
          <w:p w14:paraId="218384B1"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0.0</w:t>
            </w:r>
          </w:p>
        </w:tc>
        <w:tc>
          <w:tcPr>
            <w:tcW w:w="972" w:type="dxa"/>
            <w:tcBorders>
              <w:bottom w:val="nil"/>
            </w:tcBorders>
            <w:vAlign w:val="bottom"/>
          </w:tcPr>
          <w:p w14:paraId="4D86302D"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-21.4</w:t>
            </w:r>
          </w:p>
        </w:tc>
      </w:tr>
      <w:tr w:rsidR="00B34B43" w14:paraId="62EA23F9" w14:textId="77777777" w:rsidTr="00B34B43">
        <w:tc>
          <w:tcPr>
            <w:tcW w:w="2835" w:type="dxa"/>
            <w:tcBorders>
              <w:bottom w:val="nil"/>
            </w:tcBorders>
          </w:tcPr>
          <w:p w14:paraId="1AB31DEC" w14:textId="77777777" w:rsidR="00B34B43" w:rsidRDefault="00B34B43" w:rsidP="00B34B43">
            <w:pPr>
              <w:pStyle w:val="Tabletext"/>
              <w:rPr>
                <w:szCs w:val="16"/>
              </w:rPr>
            </w:pPr>
            <w:r>
              <w:rPr>
                <w:szCs w:val="16"/>
              </w:rPr>
              <w:t>Diploma</w:t>
            </w:r>
          </w:p>
        </w:tc>
        <w:tc>
          <w:tcPr>
            <w:tcW w:w="972" w:type="dxa"/>
            <w:tcBorders>
              <w:bottom w:val="nil"/>
            </w:tcBorders>
            <w:vAlign w:val="bottom"/>
          </w:tcPr>
          <w:p w14:paraId="648F9B68"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19.5</w:t>
            </w:r>
          </w:p>
        </w:tc>
        <w:tc>
          <w:tcPr>
            <w:tcW w:w="972" w:type="dxa"/>
            <w:tcBorders>
              <w:bottom w:val="nil"/>
            </w:tcBorders>
            <w:vAlign w:val="bottom"/>
          </w:tcPr>
          <w:p w14:paraId="7449D938"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20.8</w:t>
            </w:r>
          </w:p>
        </w:tc>
        <w:tc>
          <w:tcPr>
            <w:tcW w:w="972" w:type="dxa"/>
            <w:tcBorders>
              <w:bottom w:val="nil"/>
            </w:tcBorders>
            <w:vAlign w:val="bottom"/>
          </w:tcPr>
          <w:p w14:paraId="501F1D86"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18.4</w:t>
            </w:r>
          </w:p>
        </w:tc>
        <w:tc>
          <w:tcPr>
            <w:tcW w:w="972" w:type="dxa"/>
            <w:tcBorders>
              <w:bottom w:val="nil"/>
            </w:tcBorders>
            <w:vAlign w:val="bottom"/>
          </w:tcPr>
          <w:p w14:paraId="54BC71F9"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18.2</w:t>
            </w:r>
          </w:p>
        </w:tc>
        <w:tc>
          <w:tcPr>
            <w:tcW w:w="972" w:type="dxa"/>
            <w:tcBorders>
              <w:bottom w:val="nil"/>
            </w:tcBorders>
            <w:vAlign w:val="bottom"/>
          </w:tcPr>
          <w:p w14:paraId="5C6D448F"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17.6</w:t>
            </w:r>
          </w:p>
        </w:tc>
        <w:tc>
          <w:tcPr>
            <w:tcW w:w="972" w:type="dxa"/>
            <w:tcBorders>
              <w:bottom w:val="nil"/>
            </w:tcBorders>
            <w:vAlign w:val="bottom"/>
          </w:tcPr>
          <w:p w14:paraId="66EBF963"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5.6</w:t>
            </w:r>
          </w:p>
        </w:tc>
        <w:tc>
          <w:tcPr>
            <w:tcW w:w="972" w:type="dxa"/>
            <w:tcBorders>
              <w:bottom w:val="nil"/>
            </w:tcBorders>
            <w:vAlign w:val="bottom"/>
          </w:tcPr>
          <w:p w14:paraId="05CB4A32"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-3.4</w:t>
            </w:r>
          </w:p>
        </w:tc>
      </w:tr>
      <w:tr w:rsidR="00B34B43" w14:paraId="0491D54A" w14:textId="77777777" w:rsidTr="00B34B43">
        <w:tc>
          <w:tcPr>
            <w:tcW w:w="2835" w:type="dxa"/>
            <w:tcBorders>
              <w:bottom w:val="nil"/>
            </w:tcBorders>
          </w:tcPr>
          <w:p w14:paraId="4B72F00E" w14:textId="77777777" w:rsidR="00B34B43" w:rsidRPr="00A0207E" w:rsidRDefault="00B34B43" w:rsidP="00B34B43">
            <w:pPr>
              <w:pStyle w:val="Tabletext"/>
              <w:rPr>
                <w:szCs w:val="16"/>
              </w:rPr>
            </w:pPr>
            <w:r>
              <w:rPr>
                <w:szCs w:val="16"/>
              </w:rPr>
              <w:t>Certificate IV</w:t>
            </w:r>
          </w:p>
        </w:tc>
        <w:tc>
          <w:tcPr>
            <w:tcW w:w="972" w:type="dxa"/>
            <w:tcBorders>
              <w:bottom w:val="nil"/>
            </w:tcBorders>
            <w:vAlign w:val="bottom"/>
          </w:tcPr>
          <w:p w14:paraId="137038CF"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32.1</w:t>
            </w:r>
          </w:p>
        </w:tc>
        <w:tc>
          <w:tcPr>
            <w:tcW w:w="972" w:type="dxa"/>
            <w:tcBorders>
              <w:bottom w:val="nil"/>
            </w:tcBorders>
            <w:vAlign w:val="bottom"/>
          </w:tcPr>
          <w:p w14:paraId="53400A01"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29.1</w:t>
            </w:r>
          </w:p>
        </w:tc>
        <w:tc>
          <w:tcPr>
            <w:tcW w:w="972" w:type="dxa"/>
            <w:tcBorders>
              <w:bottom w:val="nil"/>
            </w:tcBorders>
            <w:vAlign w:val="bottom"/>
          </w:tcPr>
          <w:p w14:paraId="5ACCBA07"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23.8</w:t>
            </w:r>
          </w:p>
        </w:tc>
        <w:tc>
          <w:tcPr>
            <w:tcW w:w="972" w:type="dxa"/>
            <w:tcBorders>
              <w:bottom w:val="nil"/>
            </w:tcBorders>
            <w:vAlign w:val="bottom"/>
          </w:tcPr>
          <w:p w14:paraId="7B098D6F"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18.5</w:t>
            </w:r>
          </w:p>
        </w:tc>
        <w:tc>
          <w:tcPr>
            <w:tcW w:w="972" w:type="dxa"/>
            <w:tcBorders>
              <w:bottom w:val="nil"/>
            </w:tcBorders>
            <w:vAlign w:val="bottom"/>
          </w:tcPr>
          <w:p w14:paraId="3883D4EF"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17.2</w:t>
            </w:r>
          </w:p>
        </w:tc>
        <w:tc>
          <w:tcPr>
            <w:tcW w:w="972" w:type="dxa"/>
            <w:tcBorders>
              <w:bottom w:val="nil"/>
            </w:tcBorders>
            <w:vAlign w:val="bottom"/>
          </w:tcPr>
          <w:p w14:paraId="348CA72C"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5.5</w:t>
            </w:r>
          </w:p>
        </w:tc>
        <w:tc>
          <w:tcPr>
            <w:tcW w:w="972" w:type="dxa"/>
            <w:tcBorders>
              <w:bottom w:val="nil"/>
            </w:tcBorders>
            <w:vAlign w:val="bottom"/>
          </w:tcPr>
          <w:p w14:paraId="12F60E5E"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-7.2</w:t>
            </w:r>
          </w:p>
        </w:tc>
      </w:tr>
      <w:tr w:rsidR="00B34B43" w14:paraId="2C27036F" w14:textId="77777777" w:rsidTr="00B34B43">
        <w:tc>
          <w:tcPr>
            <w:tcW w:w="2835" w:type="dxa"/>
            <w:tcBorders>
              <w:bottom w:val="nil"/>
            </w:tcBorders>
          </w:tcPr>
          <w:p w14:paraId="69B020A4" w14:textId="77777777" w:rsidR="00B34B43" w:rsidRDefault="00B34B43" w:rsidP="00B34B43">
            <w:pPr>
              <w:pStyle w:val="Tabletext"/>
              <w:rPr>
                <w:szCs w:val="17"/>
              </w:rPr>
            </w:pPr>
            <w:r>
              <w:rPr>
                <w:szCs w:val="17"/>
              </w:rPr>
              <w:t>Certificate III</w:t>
            </w:r>
          </w:p>
        </w:tc>
        <w:tc>
          <w:tcPr>
            <w:tcW w:w="972" w:type="dxa"/>
            <w:tcBorders>
              <w:bottom w:val="nil"/>
            </w:tcBorders>
            <w:vAlign w:val="bottom"/>
          </w:tcPr>
          <w:p w14:paraId="24E12C97"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173.8</w:t>
            </w:r>
          </w:p>
        </w:tc>
        <w:tc>
          <w:tcPr>
            <w:tcW w:w="972" w:type="dxa"/>
            <w:tcBorders>
              <w:bottom w:val="nil"/>
            </w:tcBorders>
            <w:vAlign w:val="bottom"/>
          </w:tcPr>
          <w:p w14:paraId="6D785DBE"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166.4</w:t>
            </w:r>
          </w:p>
        </w:tc>
        <w:tc>
          <w:tcPr>
            <w:tcW w:w="972" w:type="dxa"/>
            <w:tcBorders>
              <w:bottom w:val="nil"/>
            </w:tcBorders>
            <w:vAlign w:val="bottom"/>
          </w:tcPr>
          <w:p w14:paraId="3DB12767"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146.3</w:t>
            </w:r>
          </w:p>
        </w:tc>
        <w:tc>
          <w:tcPr>
            <w:tcW w:w="972" w:type="dxa"/>
            <w:tcBorders>
              <w:bottom w:val="nil"/>
            </w:tcBorders>
            <w:vAlign w:val="bottom"/>
          </w:tcPr>
          <w:p w14:paraId="50416B1D"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143.9</w:t>
            </w:r>
          </w:p>
        </w:tc>
        <w:tc>
          <w:tcPr>
            <w:tcW w:w="972" w:type="dxa"/>
            <w:tcBorders>
              <w:bottom w:val="nil"/>
            </w:tcBorders>
            <w:vAlign w:val="bottom"/>
          </w:tcPr>
          <w:p w14:paraId="78B7296C"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148.2</w:t>
            </w:r>
          </w:p>
        </w:tc>
        <w:tc>
          <w:tcPr>
            <w:tcW w:w="972" w:type="dxa"/>
            <w:tcBorders>
              <w:bottom w:val="nil"/>
            </w:tcBorders>
            <w:vAlign w:val="bottom"/>
          </w:tcPr>
          <w:p w14:paraId="25BD1809"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47.5</w:t>
            </w:r>
          </w:p>
        </w:tc>
        <w:tc>
          <w:tcPr>
            <w:tcW w:w="972" w:type="dxa"/>
            <w:tcBorders>
              <w:bottom w:val="nil"/>
            </w:tcBorders>
            <w:vAlign w:val="bottom"/>
          </w:tcPr>
          <w:p w14:paraId="624FD83A"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3.0</w:t>
            </w:r>
          </w:p>
        </w:tc>
      </w:tr>
      <w:tr w:rsidR="00B34B43" w14:paraId="151D2813" w14:textId="77777777" w:rsidTr="00B34B43">
        <w:tc>
          <w:tcPr>
            <w:tcW w:w="2835" w:type="dxa"/>
            <w:tcBorders>
              <w:bottom w:val="nil"/>
            </w:tcBorders>
          </w:tcPr>
          <w:p w14:paraId="6FBB9569" w14:textId="77777777" w:rsidR="00B34B43" w:rsidRDefault="00B34B43" w:rsidP="00B34B43">
            <w:pPr>
              <w:pStyle w:val="Tabletext"/>
              <w:rPr>
                <w:szCs w:val="17"/>
              </w:rPr>
            </w:pPr>
            <w:r>
              <w:rPr>
                <w:szCs w:val="17"/>
              </w:rPr>
              <w:t>Certificate II</w:t>
            </w:r>
          </w:p>
        </w:tc>
        <w:tc>
          <w:tcPr>
            <w:tcW w:w="972" w:type="dxa"/>
            <w:tcBorders>
              <w:bottom w:val="nil"/>
            </w:tcBorders>
            <w:vAlign w:val="bottom"/>
          </w:tcPr>
          <w:p w14:paraId="0A5FC00E"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123.1</w:t>
            </w:r>
          </w:p>
        </w:tc>
        <w:tc>
          <w:tcPr>
            <w:tcW w:w="972" w:type="dxa"/>
            <w:tcBorders>
              <w:bottom w:val="nil"/>
            </w:tcBorders>
            <w:vAlign w:val="bottom"/>
          </w:tcPr>
          <w:p w14:paraId="16578393"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105.3</w:t>
            </w:r>
          </w:p>
        </w:tc>
        <w:tc>
          <w:tcPr>
            <w:tcW w:w="972" w:type="dxa"/>
            <w:tcBorders>
              <w:bottom w:val="nil"/>
            </w:tcBorders>
            <w:vAlign w:val="bottom"/>
          </w:tcPr>
          <w:p w14:paraId="365F5181"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101.6</w:t>
            </w:r>
          </w:p>
        </w:tc>
        <w:tc>
          <w:tcPr>
            <w:tcW w:w="972" w:type="dxa"/>
            <w:tcBorders>
              <w:bottom w:val="nil"/>
            </w:tcBorders>
            <w:vAlign w:val="bottom"/>
          </w:tcPr>
          <w:p w14:paraId="01C69710"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97.0</w:t>
            </w:r>
          </w:p>
        </w:tc>
        <w:tc>
          <w:tcPr>
            <w:tcW w:w="972" w:type="dxa"/>
            <w:tcBorders>
              <w:bottom w:val="nil"/>
            </w:tcBorders>
            <w:vAlign w:val="bottom"/>
          </w:tcPr>
          <w:p w14:paraId="3A9DE215"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92.2</w:t>
            </w:r>
          </w:p>
        </w:tc>
        <w:tc>
          <w:tcPr>
            <w:tcW w:w="972" w:type="dxa"/>
            <w:tcBorders>
              <w:bottom w:val="nil"/>
            </w:tcBorders>
            <w:vAlign w:val="bottom"/>
          </w:tcPr>
          <w:p w14:paraId="55F70BFB"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29.5</w:t>
            </w:r>
          </w:p>
        </w:tc>
        <w:tc>
          <w:tcPr>
            <w:tcW w:w="972" w:type="dxa"/>
            <w:tcBorders>
              <w:bottom w:val="nil"/>
            </w:tcBorders>
            <w:vAlign w:val="bottom"/>
          </w:tcPr>
          <w:p w14:paraId="0193908D"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-5.0</w:t>
            </w:r>
          </w:p>
        </w:tc>
      </w:tr>
      <w:tr w:rsidR="00B34B43" w14:paraId="4C4D3D8F" w14:textId="77777777" w:rsidTr="00B34B43">
        <w:tc>
          <w:tcPr>
            <w:tcW w:w="2835" w:type="dxa"/>
            <w:tcBorders>
              <w:bottom w:val="nil"/>
            </w:tcBorders>
          </w:tcPr>
          <w:p w14:paraId="1A9712E2" w14:textId="77777777" w:rsidR="00B34B43" w:rsidRDefault="00B34B43" w:rsidP="00B34B43">
            <w:pPr>
              <w:pStyle w:val="Tabletext"/>
              <w:rPr>
                <w:szCs w:val="17"/>
              </w:rPr>
            </w:pPr>
            <w:r>
              <w:rPr>
                <w:szCs w:val="17"/>
              </w:rPr>
              <w:t>Certificate I</w:t>
            </w:r>
          </w:p>
        </w:tc>
        <w:tc>
          <w:tcPr>
            <w:tcW w:w="972" w:type="dxa"/>
            <w:tcBorders>
              <w:bottom w:val="nil"/>
            </w:tcBorders>
            <w:vAlign w:val="bottom"/>
          </w:tcPr>
          <w:p w14:paraId="30BC2D00"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21.4</w:t>
            </w:r>
          </w:p>
        </w:tc>
        <w:tc>
          <w:tcPr>
            <w:tcW w:w="972" w:type="dxa"/>
            <w:tcBorders>
              <w:bottom w:val="nil"/>
            </w:tcBorders>
            <w:vAlign w:val="bottom"/>
          </w:tcPr>
          <w:p w14:paraId="3E17205F"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15.4</w:t>
            </w:r>
          </w:p>
        </w:tc>
        <w:tc>
          <w:tcPr>
            <w:tcW w:w="972" w:type="dxa"/>
            <w:tcBorders>
              <w:bottom w:val="nil"/>
            </w:tcBorders>
            <w:vAlign w:val="bottom"/>
          </w:tcPr>
          <w:p w14:paraId="1841A3A9"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14.7</w:t>
            </w:r>
          </w:p>
        </w:tc>
        <w:tc>
          <w:tcPr>
            <w:tcW w:w="972" w:type="dxa"/>
            <w:tcBorders>
              <w:bottom w:val="nil"/>
            </w:tcBorders>
            <w:vAlign w:val="bottom"/>
          </w:tcPr>
          <w:p w14:paraId="29303C99"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14.1</w:t>
            </w:r>
          </w:p>
        </w:tc>
        <w:tc>
          <w:tcPr>
            <w:tcW w:w="972" w:type="dxa"/>
            <w:tcBorders>
              <w:bottom w:val="nil"/>
            </w:tcBorders>
            <w:vAlign w:val="bottom"/>
          </w:tcPr>
          <w:p w14:paraId="3A9187E2"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12.8</w:t>
            </w:r>
          </w:p>
        </w:tc>
        <w:tc>
          <w:tcPr>
            <w:tcW w:w="972" w:type="dxa"/>
            <w:tcBorders>
              <w:bottom w:val="nil"/>
            </w:tcBorders>
            <w:vAlign w:val="bottom"/>
          </w:tcPr>
          <w:p w14:paraId="7C16BBD2"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4.1</w:t>
            </w:r>
          </w:p>
        </w:tc>
        <w:tc>
          <w:tcPr>
            <w:tcW w:w="972" w:type="dxa"/>
            <w:tcBorders>
              <w:bottom w:val="nil"/>
            </w:tcBorders>
            <w:vAlign w:val="bottom"/>
          </w:tcPr>
          <w:p w14:paraId="0F305583"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-9.4</w:t>
            </w:r>
          </w:p>
        </w:tc>
      </w:tr>
      <w:tr w:rsidR="00B34B43" w14:paraId="78DB52EC" w14:textId="77777777" w:rsidTr="00B34B43">
        <w:tc>
          <w:tcPr>
            <w:tcW w:w="2835" w:type="dxa"/>
            <w:tcBorders>
              <w:bottom w:val="nil"/>
            </w:tcBorders>
          </w:tcPr>
          <w:p w14:paraId="4A3F6EEA" w14:textId="77777777" w:rsidR="00B34B43" w:rsidRPr="005557B0" w:rsidRDefault="00B34B43" w:rsidP="00B34B43">
            <w:pPr>
              <w:pStyle w:val="Tablehead3"/>
              <w:rPr>
                <w:color w:val="auto"/>
                <w:szCs w:val="17"/>
              </w:rPr>
            </w:pPr>
            <w:r w:rsidRPr="005557B0">
              <w:rPr>
                <w:color w:val="auto"/>
              </w:rPr>
              <w:t>AQF sub-total</w:t>
            </w:r>
          </w:p>
        </w:tc>
        <w:tc>
          <w:tcPr>
            <w:tcW w:w="972" w:type="dxa"/>
            <w:tcBorders>
              <w:bottom w:val="nil"/>
            </w:tcBorders>
            <w:vAlign w:val="bottom"/>
          </w:tcPr>
          <w:p w14:paraId="7E8EEA49" w14:textId="77777777" w:rsidR="00B34B43" w:rsidRPr="003B3329" w:rsidRDefault="00B34B43" w:rsidP="00B34B43">
            <w:pPr>
              <w:jc w:val="right"/>
              <w:rPr>
                <w:rFonts w:ascii="Arial" w:hAnsi="Arial" w:cs="Arial"/>
                <w:i/>
                <w:color w:val="000000"/>
                <w:sz w:val="16"/>
                <w:szCs w:val="16"/>
              </w:rPr>
            </w:pPr>
            <w:r w:rsidRPr="003B3329">
              <w:rPr>
                <w:rFonts w:ascii="Arial" w:hAnsi="Arial" w:cs="Arial"/>
                <w:i/>
                <w:color w:val="000000"/>
                <w:sz w:val="16"/>
                <w:szCs w:val="16"/>
              </w:rPr>
              <w:t>373.5</w:t>
            </w:r>
          </w:p>
        </w:tc>
        <w:tc>
          <w:tcPr>
            <w:tcW w:w="972" w:type="dxa"/>
            <w:tcBorders>
              <w:bottom w:val="nil"/>
            </w:tcBorders>
            <w:vAlign w:val="bottom"/>
          </w:tcPr>
          <w:p w14:paraId="4BBEE635" w14:textId="77777777" w:rsidR="00B34B43" w:rsidRPr="003B3329" w:rsidRDefault="00B34B43" w:rsidP="00B34B43">
            <w:pPr>
              <w:jc w:val="right"/>
              <w:rPr>
                <w:rFonts w:ascii="Arial" w:hAnsi="Arial" w:cs="Arial"/>
                <w:i/>
                <w:color w:val="000000"/>
                <w:sz w:val="16"/>
                <w:szCs w:val="16"/>
              </w:rPr>
            </w:pPr>
            <w:r w:rsidRPr="003B3329">
              <w:rPr>
                <w:rFonts w:ascii="Arial" w:hAnsi="Arial" w:cs="Arial"/>
                <w:i/>
                <w:color w:val="000000"/>
                <w:sz w:val="16"/>
                <w:szCs w:val="16"/>
              </w:rPr>
              <w:t>339.7</w:t>
            </w:r>
          </w:p>
        </w:tc>
        <w:tc>
          <w:tcPr>
            <w:tcW w:w="972" w:type="dxa"/>
            <w:tcBorders>
              <w:bottom w:val="nil"/>
            </w:tcBorders>
            <w:vAlign w:val="bottom"/>
          </w:tcPr>
          <w:p w14:paraId="75926A79" w14:textId="77777777" w:rsidR="00B34B43" w:rsidRPr="003B3329" w:rsidRDefault="00B34B43" w:rsidP="00B34B43">
            <w:pPr>
              <w:jc w:val="right"/>
              <w:rPr>
                <w:rFonts w:ascii="Arial" w:hAnsi="Arial" w:cs="Arial"/>
                <w:i/>
                <w:color w:val="000000"/>
                <w:sz w:val="16"/>
                <w:szCs w:val="16"/>
              </w:rPr>
            </w:pPr>
            <w:r w:rsidRPr="003B3329">
              <w:rPr>
                <w:rFonts w:ascii="Arial" w:hAnsi="Arial" w:cs="Arial"/>
                <w:i/>
                <w:color w:val="000000"/>
                <w:sz w:val="16"/>
                <w:szCs w:val="16"/>
              </w:rPr>
              <w:t>307.2</w:t>
            </w:r>
          </w:p>
        </w:tc>
        <w:tc>
          <w:tcPr>
            <w:tcW w:w="972" w:type="dxa"/>
            <w:tcBorders>
              <w:bottom w:val="nil"/>
            </w:tcBorders>
            <w:vAlign w:val="bottom"/>
          </w:tcPr>
          <w:p w14:paraId="0D0BA164" w14:textId="77777777" w:rsidR="00B34B43" w:rsidRPr="003B3329" w:rsidRDefault="00B34B43" w:rsidP="00B34B43">
            <w:pPr>
              <w:jc w:val="right"/>
              <w:rPr>
                <w:rFonts w:ascii="Arial" w:hAnsi="Arial" w:cs="Arial"/>
                <w:i/>
                <w:color w:val="000000"/>
                <w:sz w:val="16"/>
                <w:szCs w:val="16"/>
              </w:rPr>
            </w:pPr>
            <w:r w:rsidRPr="003B3329">
              <w:rPr>
                <w:rFonts w:ascii="Arial" w:hAnsi="Arial" w:cs="Arial"/>
                <w:i/>
                <w:color w:val="000000"/>
                <w:sz w:val="16"/>
                <w:szCs w:val="16"/>
              </w:rPr>
              <w:t>293.9</w:t>
            </w:r>
          </w:p>
        </w:tc>
        <w:tc>
          <w:tcPr>
            <w:tcW w:w="972" w:type="dxa"/>
            <w:tcBorders>
              <w:bottom w:val="nil"/>
            </w:tcBorders>
            <w:vAlign w:val="bottom"/>
          </w:tcPr>
          <w:p w14:paraId="123B2F81" w14:textId="77777777" w:rsidR="00B34B43" w:rsidRPr="003B3329" w:rsidRDefault="00B34B43" w:rsidP="00B34B43">
            <w:pPr>
              <w:jc w:val="right"/>
              <w:rPr>
                <w:rFonts w:ascii="Arial" w:hAnsi="Arial" w:cs="Arial"/>
                <w:i/>
                <w:color w:val="000000"/>
                <w:sz w:val="16"/>
                <w:szCs w:val="16"/>
              </w:rPr>
            </w:pPr>
            <w:r w:rsidRPr="003B3329">
              <w:rPr>
                <w:rFonts w:ascii="Arial" w:hAnsi="Arial" w:cs="Arial"/>
                <w:i/>
                <w:color w:val="000000"/>
                <w:sz w:val="16"/>
                <w:szCs w:val="16"/>
              </w:rPr>
              <w:t>289.8</w:t>
            </w:r>
          </w:p>
        </w:tc>
        <w:tc>
          <w:tcPr>
            <w:tcW w:w="972" w:type="dxa"/>
            <w:tcBorders>
              <w:bottom w:val="nil"/>
            </w:tcBorders>
            <w:vAlign w:val="bottom"/>
          </w:tcPr>
          <w:p w14:paraId="039A27DB" w14:textId="77777777" w:rsidR="00B34B43" w:rsidRPr="003B3329" w:rsidRDefault="00B34B43" w:rsidP="00B34B43">
            <w:pPr>
              <w:jc w:val="right"/>
              <w:rPr>
                <w:rFonts w:ascii="Arial" w:hAnsi="Arial" w:cs="Arial"/>
                <w:i/>
                <w:color w:val="000000"/>
                <w:sz w:val="16"/>
                <w:szCs w:val="16"/>
              </w:rPr>
            </w:pPr>
            <w:r w:rsidRPr="003B3329">
              <w:rPr>
                <w:rFonts w:ascii="Arial" w:hAnsi="Arial" w:cs="Arial"/>
                <w:i/>
                <w:color w:val="000000"/>
                <w:sz w:val="16"/>
                <w:szCs w:val="16"/>
              </w:rPr>
              <w:t>92.9</w:t>
            </w:r>
          </w:p>
        </w:tc>
        <w:tc>
          <w:tcPr>
            <w:tcW w:w="972" w:type="dxa"/>
            <w:tcBorders>
              <w:bottom w:val="nil"/>
            </w:tcBorders>
            <w:vAlign w:val="bottom"/>
          </w:tcPr>
          <w:p w14:paraId="4BF7B4AE" w14:textId="77777777" w:rsidR="00B34B43" w:rsidRPr="003B3329" w:rsidRDefault="00B34B43" w:rsidP="00B34B43">
            <w:pPr>
              <w:jc w:val="right"/>
              <w:rPr>
                <w:rFonts w:ascii="Arial" w:hAnsi="Arial" w:cs="Arial"/>
                <w:i/>
                <w:color w:val="000000"/>
                <w:sz w:val="16"/>
                <w:szCs w:val="16"/>
              </w:rPr>
            </w:pPr>
            <w:r w:rsidRPr="003B3329">
              <w:rPr>
                <w:rFonts w:ascii="Arial" w:hAnsi="Arial" w:cs="Arial"/>
                <w:i/>
                <w:color w:val="000000"/>
                <w:sz w:val="16"/>
                <w:szCs w:val="16"/>
              </w:rPr>
              <w:t>-1.4</w:t>
            </w:r>
          </w:p>
        </w:tc>
      </w:tr>
      <w:tr w:rsidR="00B34B43" w14:paraId="5F2A44D5" w14:textId="77777777" w:rsidTr="00B34B43">
        <w:tc>
          <w:tcPr>
            <w:tcW w:w="2835" w:type="dxa"/>
            <w:tcBorders>
              <w:bottom w:val="nil"/>
            </w:tcBorders>
          </w:tcPr>
          <w:p w14:paraId="11090E2A" w14:textId="77777777" w:rsidR="00B34B43" w:rsidRDefault="00B34B43" w:rsidP="00B34B43">
            <w:pPr>
              <w:pStyle w:val="Tablehead2"/>
              <w:rPr>
                <w:szCs w:val="17"/>
              </w:rPr>
            </w:pPr>
            <w:r w:rsidRPr="002F4A47">
              <w:t>Non-AQF qualification</w:t>
            </w:r>
            <w:r>
              <w:t>s</w:t>
            </w:r>
          </w:p>
        </w:tc>
        <w:tc>
          <w:tcPr>
            <w:tcW w:w="972" w:type="dxa"/>
            <w:tcBorders>
              <w:bottom w:val="nil"/>
            </w:tcBorders>
            <w:vAlign w:val="bottom"/>
          </w:tcPr>
          <w:p w14:paraId="2371206D" w14:textId="77777777" w:rsidR="00B34B43" w:rsidRPr="000515C8" w:rsidRDefault="00B34B43" w:rsidP="00B34B43">
            <w:pPr>
              <w:jc w:val="right"/>
              <w:rPr>
                <w:rFonts w:ascii="Arial" w:hAnsi="Arial" w:cs="Arial"/>
                <w:color w:val="000000"/>
                <w:sz w:val="16"/>
                <w:szCs w:val="16"/>
              </w:rPr>
            </w:pPr>
          </w:p>
        </w:tc>
        <w:tc>
          <w:tcPr>
            <w:tcW w:w="972" w:type="dxa"/>
            <w:tcBorders>
              <w:bottom w:val="nil"/>
            </w:tcBorders>
            <w:vAlign w:val="bottom"/>
          </w:tcPr>
          <w:p w14:paraId="45F5ADCB" w14:textId="77777777" w:rsidR="00B34B43" w:rsidRPr="000515C8" w:rsidRDefault="00B34B43" w:rsidP="00B34B43">
            <w:pPr>
              <w:jc w:val="right"/>
              <w:rPr>
                <w:rFonts w:ascii="Arial" w:hAnsi="Arial" w:cs="Arial"/>
                <w:color w:val="000000"/>
                <w:sz w:val="16"/>
                <w:szCs w:val="16"/>
              </w:rPr>
            </w:pPr>
          </w:p>
        </w:tc>
        <w:tc>
          <w:tcPr>
            <w:tcW w:w="972" w:type="dxa"/>
            <w:tcBorders>
              <w:bottom w:val="nil"/>
            </w:tcBorders>
            <w:vAlign w:val="bottom"/>
          </w:tcPr>
          <w:p w14:paraId="7D19276C" w14:textId="77777777" w:rsidR="00B34B43" w:rsidRPr="000515C8" w:rsidRDefault="00B34B43" w:rsidP="00B34B43">
            <w:pPr>
              <w:jc w:val="right"/>
              <w:rPr>
                <w:rFonts w:ascii="Arial" w:hAnsi="Arial" w:cs="Arial"/>
                <w:color w:val="000000"/>
                <w:sz w:val="16"/>
                <w:szCs w:val="16"/>
              </w:rPr>
            </w:pPr>
          </w:p>
        </w:tc>
        <w:tc>
          <w:tcPr>
            <w:tcW w:w="972" w:type="dxa"/>
            <w:tcBorders>
              <w:bottom w:val="nil"/>
            </w:tcBorders>
            <w:vAlign w:val="bottom"/>
          </w:tcPr>
          <w:p w14:paraId="490A62E7" w14:textId="77777777" w:rsidR="00B34B43" w:rsidRPr="000515C8" w:rsidRDefault="00B34B43" w:rsidP="00B34B43">
            <w:pPr>
              <w:jc w:val="right"/>
              <w:rPr>
                <w:rFonts w:ascii="Arial" w:hAnsi="Arial" w:cs="Arial"/>
                <w:color w:val="000000"/>
                <w:sz w:val="16"/>
                <w:szCs w:val="16"/>
              </w:rPr>
            </w:pPr>
          </w:p>
        </w:tc>
        <w:tc>
          <w:tcPr>
            <w:tcW w:w="972" w:type="dxa"/>
            <w:tcBorders>
              <w:bottom w:val="nil"/>
            </w:tcBorders>
            <w:vAlign w:val="bottom"/>
          </w:tcPr>
          <w:p w14:paraId="2E811DBF" w14:textId="77777777" w:rsidR="00B34B43" w:rsidRPr="000515C8" w:rsidRDefault="00B34B43" w:rsidP="00B34B43">
            <w:pPr>
              <w:jc w:val="right"/>
              <w:rPr>
                <w:rFonts w:ascii="Arial" w:hAnsi="Arial" w:cs="Arial"/>
                <w:color w:val="000000"/>
                <w:sz w:val="16"/>
                <w:szCs w:val="16"/>
              </w:rPr>
            </w:pPr>
          </w:p>
        </w:tc>
        <w:tc>
          <w:tcPr>
            <w:tcW w:w="972" w:type="dxa"/>
            <w:tcBorders>
              <w:bottom w:val="nil"/>
            </w:tcBorders>
            <w:vAlign w:val="bottom"/>
          </w:tcPr>
          <w:p w14:paraId="2A5EFC75" w14:textId="77777777" w:rsidR="00B34B43" w:rsidRPr="000515C8" w:rsidRDefault="00B34B43" w:rsidP="00B34B43">
            <w:pPr>
              <w:jc w:val="right"/>
              <w:rPr>
                <w:rFonts w:ascii="Arial" w:hAnsi="Arial" w:cs="Arial"/>
                <w:color w:val="000000"/>
                <w:sz w:val="16"/>
                <w:szCs w:val="16"/>
              </w:rPr>
            </w:pPr>
          </w:p>
        </w:tc>
        <w:tc>
          <w:tcPr>
            <w:tcW w:w="972" w:type="dxa"/>
            <w:tcBorders>
              <w:bottom w:val="nil"/>
            </w:tcBorders>
            <w:vAlign w:val="bottom"/>
          </w:tcPr>
          <w:p w14:paraId="1907E6B4" w14:textId="77777777" w:rsidR="00B34B43" w:rsidRPr="000515C8" w:rsidRDefault="00B34B43" w:rsidP="00B34B43">
            <w:pPr>
              <w:jc w:val="right"/>
              <w:rPr>
                <w:rFonts w:ascii="Arial" w:hAnsi="Arial" w:cs="Arial"/>
                <w:color w:val="000000"/>
                <w:sz w:val="16"/>
                <w:szCs w:val="16"/>
              </w:rPr>
            </w:pPr>
          </w:p>
        </w:tc>
      </w:tr>
      <w:tr w:rsidR="00B34B43" w14:paraId="6C159E9C" w14:textId="77777777" w:rsidTr="00B34B43">
        <w:tc>
          <w:tcPr>
            <w:tcW w:w="2835" w:type="dxa"/>
            <w:tcBorders>
              <w:bottom w:val="nil"/>
            </w:tcBorders>
          </w:tcPr>
          <w:p w14:paraId="739F771E" w14:textId="77777777" w:rsidR="00B34B43" w:rsidRDefault="00B34B43" w:rsidP="00B34B43">
            <w:pPr>
              <w:pStyle w:val="Tabletext"/>
              <w:rPr>
                <w:szCs w:val="17"/>
              </w:rPr>
            </w:pPr>
            <w:r>
              <w:rPr>
                <w:szCs w:val="17"/>
              </w:rPr>
              <w:t>Other recognised courses</w:t>
            </w:r>
          </w:p>
        </w:tc>
        <w:tc>
          <w:tcPr>
            <w:tcW w:w="972" w:type="dxa"/>
            <w:tcBorders>
              <w:bottom w:val="nil"/>
            </w:tcBorders>
            <w:vAlign w:val="bottom"/>
          </w:tcPr>
          <w:p w14:paraId="47A9AEA3"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13.8</w:t>
            </w:r>
          </w:p>
        </w:tc>
        <w:tc>
          <w:tcPr>
            <w:tcW w:w="972" w:type="dxa"/>
            <w:tcBorders>
              <w:bottom w:val="nil"/>
            </w:tcBorders>
            <w:vAlign w:val="bottom"/>
          </w:tcPr>
          <w:p w14:paraId="539D7D0E"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10.6</w:t>
            </w:r>
          </w:p>
        </w:tc>
        <w:tc>
          <w:tcPr>
            <w:tcW w:w="972" w:type="dxa"/>
            <w:tcBorders>
              <w:bottom w:val="nil"/>
            </w:tcBorders>
            <w:vAlign w:val="bottom"/>
          </w:tcPr>
          <w:p w14:paraId="5BD353C2"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8.1</w:t>
            </w:r>
          </w:p>
        </w:tc>
        <w:tc>
          <w:tcPr>
            <w:tcW w:w="972" w:type="dxa"/>
            <w:tcBorders>
              <w:bottom w:val="nil"/>
            </w:tcBorders>
            <w:vAlign w:val="bottom"/>
          </w:tcPr>
          <w:p w14:paraId="554112DD"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14.1</w:t>
            </w:r>
          </w:p>
        </w:tc>
        <w:tc>
          <w:tcPr>
            <w:tcW w:w="972" w:type="dxa"/>
            <w:tcBorders>
              <w:bottom w:val="nil"/>
            </w:tcBorders>
            <w:vAlign w:val="bottom"/>
          </w:tcPr>
          <w:p w14:paraId="3C7D9CE0"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9.6</w:t>
            </w:r>
          </w:p>
        </w:tc>
        <w:tc>
          <w:tcPr>
            <w:tcW w:w="972" w:type="dxa"/>
            <w:tcBorders>
              <w:bottom w:val="nil"/>
            </w:tcBorders>
            <w:vAlign w:val="bottom"/>
          </w:tcPr>
          <w:p w14:paraId="39F80921"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3.1</w:t>
            </w:r>
          </w:p>
        </w:tc>
        <w:tc>
          <w:tcPr>
            <w:tcW w:w="972" w:type="dxa"/>
            <w:tcBorders>
              <w:bottom w:val="nil"/>
            </w:tcBorders>
            <w:vAlign w:val="bottom"/>
          </w:tcPr>
          <w:p w14:paraId="7B8302F6"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-31.9</w:t>
            </w:r>
          </w:p>
        </w:tc>
      </w:tr>
      <w:tr w:rsidR="00B34B43" w14:paraId="75D61843" w14:textId="77777777" w:rsidTr="00B34B43">
        <w:tc>
          <w:tcPr>
            <w:tcW w:w="2835" w:type="dxa"/>
            <w:tcBorders>
              <w:bottom w:val="nil"/>
            </w:tcBorders>
          </w:tcPr>
          <w:p w14:paraId="1472C1A2" w14:textId="77777777" w:rsidR="00B34B43" w:rsidRDefault="00B34B43" w:rsidP="00B34B43">
            <w:pPr>
              <w:pStyle w:val="Tabletext"/>
              <w:rPr>
                <w:szCs w:val="17"/>
              </w:rPr>
            </w:pPr>
            <w:r>
              <w:rPr>
                <w:szCs w:val="17"/>
              </w:rPr>
              <w:t>Non-award courses</w:t>
            </w:r>
          </w:p>
        </w:tc>
        <w:tc>
          <w:tcPr>
            <w:tcW w:w="972" w:type="dxa"/>
            <w:tcBorders>
              <w:bottom w:val="nil"/>
            </w:tcBorders>
            <w:vAlign w:val="bottom"/>
          </w:tcPr>
          <w:p w14:paraId="117B1A2E"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1.8</w:t>
            </w:r>
          </w:p>
        </w:tc>
        <w:tc>
          <w:tcPr>
            <w:tcW w:w="972" w:type="dxa"/>
            <w:tcBorders>
              <w:bottom w:val="nil"/>
            </w:tcBorders>
            <w:vAlign w:val="bottom"/>
          </w:tcPr>
          <w:p w14:paraId="3AA7FE46"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2.7</w:t>
            </w:r>
          </w:p>
        </w:tc>
        <w:tc>
          <w:tcPr>
            <w:tcW w:w="972" w:type="dxa"/>
            <w:tcBorders>
              <w:bottom w:val="nil"/>
            </w:tcBorders>
            <w:vAlign w:val="bottom"/>
          </w:tcPr>
          <w:p w14:paraId="59D299AC"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1.1</w:t>
            </w:r>
          </w:p>
        </w:tc>
        <w:tc>
          <w:tcPr>
            <w:tcW w:w="972" w:type="dxa"/>
            <w:tcBorders>
              <w:bottom w:val="nil"/>
            </w:tcBorders>
            <w:vAlign w:val="bottom"/>
          </w:tcPr>
          <w:p w14:paraId="7F5E37F1"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1.0</w:t>
            </w:r>
          </w:p>
        </w:tc>
        <w:tc>
          <w:tcPr>
            <w:tcW w:w="972" w:type="dxa"/>
            <w:tcBorders>
              <w:bottom w:val="nil"/>
            </w:tcBorders>
            <w:vAlign w:val="bottom"/>
          </w:tcPr>
          <w:p w14:paraId="5C951E4C"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5.8</w:t>
            </w:r>
          </w:p>
        </w:tc>
        <w:tc>
          <w:tcPr>
            <w:tcW w:w="972" w:type="dxa"/>
            <w:tcBorders>
              <w:bottom w:val="nil"/>
            </w:tcBorders>
            <w:vAlign w:val="bottom"/>
          </w:tcPr>
          <w:p w14:paraId="5FB82C4A"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1.8</w:t>
            </w:r>
          </w:p>
        </w:tc>
        <w:tc>
          <w:tcPr>
            <w:tcW w:w="972" w:type="dxa"/>
            <w:tcBorders>
              <w:bottom w:val="nil"/>
            </w:tcBorders>
            <w:vAlign w:val="bottom"/>
          </w:tcPr>
          <w:p w14:paraId="3787F531"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457.4</w:t>
            </w:r>
          </w:p>
        </w:tc>
      </w:tr>
      <w:tr w:rsidR="00B34B43" w14:paraId="59B8A141" w14:textId="77777777" w:rsidTr="00B34B43">
        <w:tc>
          <w:tcPr>
            <w:tcW w:w="2835" w:type="dxa"/>
            <w:tcBorders>
              <w:bottom w:val="nil"/>
            </w:tcBorders>
          </w:tcPr>
          <w:p w14:paraId="316DBCC6" w14:textId="77777777" w:rsidR="00B34B43" w:rsidRDefault="00B34B43" w:rsidP="00B34B43">
            <w:pPr>
              <w:pStyle w:val="Tabletext"/>
              <w:rPr>
                <w:szCs w:val="17"/>
              </w:rPr>
            </w:pPr>
            <w:r>
              <w:rPr>
                <w:szCs w:val="17"/>
              </w:rPr>
              <w:t>Subject only – no qualification</w:t>
            </w:r>
          </w:p>
        </w:tc>
        <w:tc>
          <w:tcPr>
            <w:tcW w:w="972" w:type="dxa"/>
            <w:tcBorders>
              <w:bottom w:val="nil"/>
            </w:tcBorders>
            <w:vAlign w:val="bottom"/>
          </w:tcPr>
          <w:p w14:paraId="59EFCA46"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8.5</w:t>
            </w:r>
          </w:p>
        </w:tc>
        <w:tc>
          <w:tcPr>
            <w:tcW w:w="972" w:type="dxa"/>
            <w:tcBorders>
              <w:bottom w:val="nil"/>
            </w:tcBorders>
            <w:vAlign w:val="bottom"/>
          </w:tcPr>
          <w:p w14:paraId="5F2FD12B"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5.9</w:t>
            </w:r>
          </w:p>
        </w:tc>
        <w:tc>
          <w:tcPr>
            <w:tcW w:w="972" w:type="dxa"/>
            <w:tcBorders>
              <w:bottom w:val="nil"/>
            </w:tcBorders>
            <w:vAlign w:val="bottom"/>
          </w:tcPr>
          <w:p w14:paraId="4878547C"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5.8</w:t>
            </w:r>
          </w:p>
        </w:tc>
        <w:tc>
          <w:tcPr>
            <w:tcW w:w="972" w:type="dxa"/>
            <w:tcBorders>
              <w:bottom w:val="nil"/>
            </w:tcBorders>
            <w:vAlign w:val="bottom"/>
          </w:tcPr>
          <w:p w14:paraId="4B4DE82C"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7.3</w:t>
            </w:r>
          </w:p>
        </w:tc>
        <w:tc>
          <w:tcPr>
            <w:tcW w:w="972" w:type="dxa"/>
            <w:tcBorders>
              <w:bottom w:val="nil"/>
            </w:tcBorders>
            <w:vAlign w:val="bottom"/>
          </w:tcPr>
          <w:p w14:paraId="06D0B2A2"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6.8</w:t>
            </w:r>
          </w:p>
        </w:tc>
        <w:tc>
          <w:tcPr>
            <w:tcW w:w="972" w:type="dxa"/>
            <w:tcBorders>
              <w:bottom w:val="nil"/>
            </w:tcBorders>
            <w:vAlign w:val="bottom"/>
          </w:tcPr>
          <w:p w14:paraId="0F61B1BE"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2.2</w:t>
            </w:r>
          </w:p>
        </w:tc>
        <w:tc>
          <w:tcPr>
            <w:tcW w:w="972" w:type="dxa"/>
            <w:tcBorders>
              <w:bottom w:val="nil"/>
            </w:tcBorders>
            <w:vAlign w:val="bottom"/>
          </w:tcPr>
          <w:p w14:paraId="31EC850A"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-6.6</w:t>
            </w:r>
          </w:p>
        </w:tc>
      </w:tr>
      <w:tr w:rsidR="00B34B43" w14:paraId="06D92B49" w14:textId="77777777" w:rsidTr="00B34B43">
        <w:tc>
          <w:tcPr>
            <w:tcW w:w="2835" w:type="dxa"/>
            <w:tcBorders>
              <w:bottom w:val="nil"/>
            </w:tcBorders>
          </w:tcPr>
          <w:p w14:paraId="1B0F258A" w14:textId="77777777" w:rsidR="00B34B43" w:rsidRPr="005557B0" w:rsidRDefault="00B34B43" w:rsidP="00B34B43">
            <w:pPr>
              <w:pStyle w:val="Tablehead3"/>
              <w:rPr>
                <w:color w:val="auto"/>
                <w:szCs w:val="17"/>
              </w:rPr>
            </w:pPr>
            <w:r w:rsidRPr="005557B0">
              <w:rPr>
                <w:color w:val="auto"/>
              </w:rPr>
              <w:t>Non-AQF sub</w:t>
            </w:r>
            <w:r>
              <w:rPr>
                <w:color w:val="auto"/>
              </w:rPr>
              <w:t>-</w:t>
            </w:r>
            <w:r w:rsidRPr="005557B0">
              <w:rPr>
                <w:color w:val="auto"/>
              </w:rPr>
              <w:t>total</w:t>
            </w:r>
          </w:p>
        </w:tc>
        <w:tc>
          <w:tcPr>
            <w:tcW w:w="972" w:type="dxa"/>
            <w:tcBorders>
              <w:bottom w:val="nil"/>
            </w:tcBorders>
            <w:vAlign w:val="bottom"/>
          </w:tcPr>
          <w:p w14:paraId="2F1FDA54"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24.1</w:t>
            </w:r>
          </w:p>
        </w:tc>
        <w:tc>
          <w:tcPr>
            <w:tcW w:w="972" w:type="dxa"/>
            <w:tcBorders>
              <w:bottom w:val="nil"/>
            </w:tcBorders>
            <w:vAlign w:val="bottom"/>
          </w:tcPr>
          <w:p w14:paraId="74078F05"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19.2</w:t>
            </w:r>
          </w:p>
        </w:tc>
        <w:tc>
          <w:tcPr>
            <w:tcW w:w="972" w:type="dxa"/>
            <w:tcBorders>
              <w:bottom w:val="nil"/>
            </w:tcBorders>
            <w:vAlign w:val="bottom"/>
          </w:tcPr>
          <w:p w14:paraId="6106B018"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15.1</w:t>
            </w:r>
          </w:p>
        </w:tc>
        <w:tc>
          <w:tcPr>
            <w:tcW w:w="972" w:type="dxa"/>
            <w:tcBorders>
              <w:bottom w:val="nil"/>
            </w:tcBorders>
            <w:vAlign w:val="bottom"/>
          </w:tcPr>
          <w:p w14:paraId="589E7D88"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22.4</w:t>
            </w:r>
          </w:p>
        </w:tc>
        <w:tc>
          <w:tcPr>
            <w:tcW w:w="972" w:type="dxa"/>
            <w:tcBorders>
              <w:bottom w:val="nil"/>
            </w:tcBorders>
            <w:vAlign w:val="bottom"/>
          </w:tcPr>
          <w:p w14:paraId="5342AB10"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22.1</w:t>
            </w:r>
          </w:p>
        </w:tc>
        <w:tc>
          <w:tcPr>
            <w:tcW w:w="972" w:type="dxa"/>
            <w:tcBorders>
              <w:bottom w:val="nil"/>
            </w:tcBorders>
            <w:vAlign w:val="bottom"/>
          </w:tcPr>
          <w:p w14:paraId="3FA96ACA"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7.1</w:t>
            </w:r>
          </w:p>
        </w:tc>
        <w:tc>
          <w:tcPr>
            <w:tcW w:w="972" w:type="dxa"/>
            <w:tcBorders>
              <w:bottom w:val="nil"/>
            </w:tcBorders>
            <w:vAlign w:val="bottom"/>
          </w:tcPr>
          <w:p w14:paraId="6172A963"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-1.1</w:t>
            </w:r>
          </w:p>
        </w:tc>
      </w:tr>
      <w:tr w:rsidR="00B34B43" w14:paraId="4D656BE2" w14:textId="77777777" w:rsidTr="00B34B43">
        <w:tc>
          <w:tcPr>
            <w:tcW w:w="2835" w:type="dxa"/>
            <w:tcBorders>
              <w:bottom w:val="nil"/>
            </w:tcBorders>
          </w:tcPr>
          <w:p w14:paraId="545E4DB6" w14:textId="77777777" w:rsidR="00B34B43" w:rsidRDefault="00B34B43" w:rsidP="00B34B43">
            <w:pPr>
              <w:pStyle w:val="TableRowBold"/>
            </w:pPr>
            <w:r>
              <w:t>Field of education</w:t>
            </w:r>
          </w:p>
        </w:tc>
        <w:tc>
          <w:tcPr>
            <w:tcW w:w="972" w:type="dxa"/>
            <w:tcBorders>
              <w:bottom w:val="nil"/>
            </w:tcBorders>
            <w:vAlign w:val="bottom"/>
          </w:tcPr>
          <w:p w14:paraId="40D80FD1" w14:textId="77777777" w:rsidR="00B34B43" w:rsidRPr="000515C8" w:rsidRDefault="00B34B43" w:rsidP="00B34B43">
            <w:pPr>
              <w:jc w:val="right"/>
              <w:rPr>
                <w:rFonts w:ascii="Arial" w:hAnsi="Arial" w:cs="Arial"/>
                <w:color w:val="000000"/>
                <w:sz w:val="16"/>
                <w:szCs w:val="16"/>
              </w:rPr>
            </w:pPr>
          </w:p>
        </w:tc>
        <w:tc>
          <w:tcPr>
            <w:tcW w:w="972" w:type="dxa"/>
            <w:tcBorders>
              <w:bottom w:val="nil"/>
            </w:tcBorders>
            <w:vAlign w:val="bottom"/>
          </w:tcPr>
          <w:p w14:paraId="3BE39074" w14:textId="77777777" w:rsidR="00B34B43" w:rsidRPr="000515C8" w:rsidRDefault="00B34B43" w:rsidP="00B34B43">
            <w:pPr>
              <w:jc w:val="right"/>
              <w:rPr>
                <w:rFonts w:ascii="Arial" w:hAnsi="Arial" w:cs="Arial"/>
                <w:color w:val="000000"/>
                <w:sz w:val="16"/>
                <w:szCs w:val="16"/>
              </w:rPr>
            </w:pPr>
          </w:p>
        </w:tc>
        <w:tc>
          <w:tcPr>
            <w:tcW w:w="972" w:type="dxa"/>
            <w:tcBorders>
              <w:bottom w:val="nil"/>
            </w:tcBorders>
            <w:vAlign w:val="bottom"/>
          </w:tcPr>
          <w:p w14:paraId="24298F94" w14:textId="77777777" w:rsidR="00B34B43" w:rsidRPr="000515C8" w:rsidRDefault="00B34B43" w:rsidP="00B34B43">
            <w:pPr>
              <w:jc w:val="right"/>
              <w:rPr>
                <w:rFonts w:ascii="Arial" w:hAnsi="Arial" w:cs="Arial"/>
                <w:color w:val="000000"/>
                <w:sz w:val="16"/>
                <w:szCs w:val="16"/>
              </w:rPr>
            </w:pPr>
          </w:p>
        </w:tc>
        <w:tc>
          <w:tcPr>
            <w:tcW w:w="972" w:type="dxa"/>
            <w:tcBorders>
              <w:bottom w:val="nil"/>
            </w:tcBorders>
            <w:vAlign w:val="bottom"/>
          </w:tcPr>
          <w:p w14:paraId="6975E7A5" w14:textId="77777777" w:rsidR="00B34B43" w:rsidRPr="000515C8" w:rsidRDefault="00B34B43" w:rsidP="00B34B43">
            <w:pPr>
              <w:jc w:val="right"/>
              <w:rPr>
                <w:rFonts w:ascii="Arial" w:hAnsi="Arial" w:cs="Arial"/>
                <w:color w:val="000000"/>
                <w:sz w:val="16"/>
                <w:szCs w:val="16"/>
              </w:rPr>
            </w:pPr>
          </w:p>
        </w:tc>
        <w:tc>
          <w:tcPr>
            <w:tcW w:w="972" w:type="dxa"/>
            <w:tcBorders>
              <w:bottom w:val="nil"/>
            </w:tcBorders>
            <w:vAlign w:val="bottom"/>
          </w:tcPr>
          <w:p w14:paraId="6B449EB3" w14:textId="77777777" w:rsidR="00B34B43" w:rsidRPr="000515C8" w:rsidRDefault="00B34B43" w:rsidP="00B34B43">
            <w:pPr>
              <w:jc w:val="right"/>
              <w:rPr>
                <w:rFonts w:ascii="Arial" w:hAnsi="Arial" w:cs="Arial"/>
                <w:color w:val="000000"/>
                <w:sz w:val="16"/>
                <w:szCs w:val="16"/>
              </w:rPr>
            </w:pPr>
          </w:p>
        </w:tc>
        <w:tc>
          <w:tcPr>
            <w:tcW w:w="972" w:type="dxa"/>
            <w:tcBorders>
              <w:bottom w:val="nil"/>
            </w:tcBorders>
            <w:vAlign w:val="bottom"/>
          </w:tcPr>
          <w:p w14:paraId="4289193C" w14:textId="77777777" w:rsidR="00B34B43" w:rsidRPr="000515C8" w:rsidRDefault="00B34B43" w:rsidP="00B34B43">
            <w:pPr>
              <w:jc w:val="right"/>
              <w:rPr>
                <w:rFonts w:ascii="Arial" w:hAnsi="Arial" w:cs="Arial"/>
                <w:color w:val="000000"/>
                <w:sz w:val="16"/>
                <w:szCs w:val="16"/>
              </w:rPr>
            </w:pPr>
          </w:p>
        </w:tc>
        <w:tc>
          <w:tcPr>
            <w:tcW w:w="972" w:type="dxa"/>
            <w:tcBorders>
              <w:bottom w:val="nil"/>
            </w:tcBorders>
            <w:vAlign w:val="bottom"/>
          </w:tcPr>
          <w:p w14:paraId="2099F554" w14:textId="77777777" w:rsidR="00B34B43" w:rsidRPr="000515C8" w:rsidRDefault="00B34B43" w:rsidP="00B34B43">
            <w:pPr>
              <w:jc w:val="right"/>
              <w:rPr>
                <w:rFonts w:ascii="Arial" w:hAnsi="Arial" w:cs="Arial"/>
                <w:color w:val="000000"/>
                <w:sz w:val="16"/>
                <w:szCs w:val="16"/>
              </w:rPr>
            </w:pPr>
          </w:p>
        </w:tc>
      </w:tr>
      <w:tr w:rsidR="00B34B43" w14:paraId="20734747" w14:textId="77777777" w:rsidTr="00B34B43">
        <w:tc>
          <w:tcPr>
            <w:tcW w:w="2835" w:type="dxa"/>
            <w:tcBorders>
              <w:bottom w:val="nil"/>
            </w:tcBorders>
          </w:tcPr>
          <w:p w14:paraId="46E8AB2C" w14:textId="77777777" w:rsidR="00B34B43" w:rsidRDefault="00B34B43" w:rsidP="00B34B43">
            <w:pPr>
              <w:pStyle w:val="Tabletext"/>
              <w:rPr>
                <w:szCs w:val="17"/>
              </w:rPr>
            </w:pPr>
            <w:r>
              <w:rPr>
                <w:szCs w:val="17"/>
              </w:rPr>
              <w:t xml:space="preserve">Natural and physical sciences </w:t>
            </w:r>
          </w:p>
        </w:tc>
        <w:tc>
          <w:tcPr>
            <w:tcW w:w="972" w:type="dxa"/>
            <w:tcBorders>
              <w:bottom w:val="nil"/>
            </w:tcBorders>
            <w:vAlign w:val="bottom"/>
          </w:tcPr>
          <w:p w14:paraId="66FB8A4D"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1.0</w:t>
            </w:r>
          </w:p>
        </w:tc>
        <w:tc>
          <w:tcPr>
            <w:tcW w:w="972" w:type="dxa"/>
            <w:tcBorders>
              <w:bottom w:val="nil"/>
            </w:tcBorders>
            <w:vAlign w:val="bottom"/>
          </w:tcPr>
          <w:p w14:paraId="5AF5AB93"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0.9</w:t>
            </w:r>
          </w:p>
        </w:tc>
        <w:tc>
          <w:tcPr>
            <w:tcW w:w="972" w:type="dxa"/>
            <w:tcBorders>
              <w:bottom w:val="nil"/>
            </w:tcBorders>
            <w:vAlign w:val="bottom"/>
          </w:tcPr>
          <w:p w14:paraId="1DC40D0E"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1.7</w:t>
            </w:r>
          </w:p>
        </w:tc>
        <w:tc>
          <w:tcPr>
            <w:tcW w:w="972" w:type="dxa"/>
            <w:tcBorders>
              <w:bottom w:val="nil"/>
            </w:tcBorders>
            <w:vAlign w:val="bottom"/>
          </w:tcPr>
          <w:p w14:paraId="0535A616"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1.9</w:t>
            </w:r>
          </w:p>
        </w:tc>
        <w:tc>
          <w:tcPr>
            <w:tcW w:w="972" w:type="dxa"/>
            <w:tcBorders>
              <w:bottom w:val="nil"/>
            </w:tcBorders>
            <w:vAlign w:val="bottom"/>
          </w:tcPr>
          <w:p w14:paraId="76313EDB"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1.6</w:t>
            </w:r>
          </w:p>
        </w:tc>
        <w:tc>
          <w:tcPr>
            <w:tcW w:w="972" w:type="dxa"/>
            <w:tcBorders>
              <w:bottom w:val="nil"/>
            </w:tcBorders>
            <w:vAlign w:val="bottom"/>
          </w:tcPr>
          <w:p w14:paraId="5A453F7C"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0.5</w:t>
            </w:r>
          </w:p>
        </w:tc>
        <w:tc>
          <w:tcPr>
            <w:tcW w:w="972" w:type="dxa"/>
            <w:tcBorders>
              <w:bottom w:val="nil"/>
            </w:tcBorders>
            <w:vAlign w:val="bottom"/>
          </w:tcPr>
          <w:p w14:paraId="2DA14F7D"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-14.4</w:t>
            </w:r>
          </w:p>
        </w:tc>
      </w:tr>
      <w:tr w:rsidR="00B34B43" w14:paraId="07CFBC3F" w14:textId="77777777" w:rsidTr="00B34B43">
        <w:tc>
          <w:tcPr>
            <w:tcW w:w="2835" w:type="dxa"/>
            <w:tcBorders>
              <w:bottom w:val="nil"/>
            </w:tcBorders>
          </w:tcPr>
          <w:p w14:paraId="0182329B" w14:textId="77777777" w:rsidR="00B34B43" w:rsidRDefault="00B34B43" w:rsidP="00B34B43">
            <w:pPr>
              <w:pStyle w:val="Tabletext"/>
              <w:rPr>
                <w:szCs w:val="17"/>
              </w:rPr>
            </w:pPr>
            <w:r>
              <w:rPr>
                <w:szCs w:val="17"/>
              </w:rPr>
              <w:t>Information technology</w:t>
            </w:r>
          </w:p>
        </w:tc>
        <w:tc>
          <w:tcPr>
            <w:tcW w:w="972" w:type="dxa"/>
            <w:tcBorders>
              <w:bottom w:val="nil"/>
            </w:tcBorders>
            <w:vAlign w:val="bottom"/>
          </w:tcPr>
          <w:p w14:paraId="7ADC268B"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12.3</w:t>
            </w:r>
          </w:p>
        </w:tc>
        <w:tc>
          <w:tcPr>
            <w:tcW w:w="972" w:type="dxa"/>
            <w:tcBorders>
              <w:bottom w:val="nil"/>
            </w:tcBorders>
            <w:vAlign w:val="bottom"/>
          </w:tcPr>
          <w:p w14:paraId="6ABF9237"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11.3</w:t>
            </w:r>
          </w:p>
        </w:tc>
        <w:tc>
          <w:tcPr>
            <w:tcW w:w="972" w:type="dxa"/>
            <w:tcBorders>
              <w:bottom w:val="nil"/>
            </w:tcBorders>
            <w:vAlign w:val="bottom"/>
          </w:tcPr>
          <w:p w14:paraId="525926C4"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9.3</w:t>
            </w:r>
          </w:p>
        </w:tc>
        <w:tc>
          <w:tcPr>
            <w:tcW w:w="972" w:type="dxa"/>
            <w:tcBorders>
              <w:bottom w:val="nil"/>
            </w:tcBorders>
            <w:vAlign w:val="bottom"/>
          </w:tcPr>
          <w:p w14:paraId="4130FE6D"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8.5</w:t>
            </w:r>
          </w:p>
        </w:tc>
        <w:tc>
          <w:tcPr>
            <w:tcW w:w="972" w:type="dxa"/>
            <w:tcBorders>
              <w:bottom w:val="nil"/>
            </w:tcBorders>
            <w:vAlign w:val="bottom"/>
          </w:tcPr>
          <w:p w14:paraId="0F9D718B"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8.3</w:t>
            </w:r>
          </w:p>
        </w:tc>
        <w:tc>
          <w:tcPr>
            <w:tcW w:w="972" w:type="dxa"/>
            <w:tcBorders>
              <w:bottom w:val="nil"/>
            </w:tcBorders>
            <w:vAlign w:val="bottom"/>
          </w:tcPr>
          <w:p w14:paraId="2619A216"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2.7</w:t>
            </w:r>
          </w:p>
        </w:tc>
        <w:tc>
          <w:tcPr>
            <w:tcW w:w="972" w:type="dxa"/>
            <w:tcBorders>
              <w:bottom w:val="nil"/>
            </w:tcBorders>
            <w:vAlign w:val="bottom"/>
          </w:tcPr>
          <w:p w14:paraId="406BEF7F"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-3.0</w:t>
            </w:r>
          </w:p>
        </w:tc>
      </w:tr>
      <w:tr w:rsidR="00B34B43" w14:paraId="0766E325" w14:textId="77777777" w:rsidTr="00B34B43">
        <w:tc>
          <w:tcPr>
            <w:tcW w:w="2835" w:type="dxa"/>
            <w:tcBorders>
              <w:bottom w:val="nil"/>
            </w:tcBorders>
          </w:tcPr>
          <w:p w14:paraId="47757FF3" w14:textId="77777777" w:rsidR="00B34B43" w:rsidRDefault="00B34B43" w:rsidP="00B34B43">
            <w:pPr>
              <w:pStyle w:val="Tabletext"/>
              <w:rPr>
                <w:szCs w:val="17"/>
              </w:rPr>
            </w:pPr>
            <w:r>
              <w:rPr>
                <w:szCs w:val="17"/>
              </w:rPr>
              <w:t xml:space="preserve">Engineering and related technologies          </w:t>
            </w:r>
          </w:p>
        </w:tc>
        <w:tc>
          <w:tcPr>
            <w:tcW w:w="972" w:type="dxa"/>
            <w:tcBorders>
              <w:bottom w:val="nil"/>
            </w:tcBorders>
            <w:vAlign w:val="bottom"/>
          </w:tcPr>
          <w:p w14:paraId="01BA5690"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69.0</w:t>
            </w:r>
          </w:p>
        </w:tc>
        <w:tc>
          <w:tcPr>
            <w:tcW w:w="972" w:type="dxa"/>
            <w:tcBorders>
              <w:bottom w:val="nil"/>
            </w:tcBorders>
            <w:vAlign w:val="bottom"/>
          </w:tcPr>
          <w:p w14:paraId="64977826"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60.7</w:t>
            </w:r>
          </w:p>
        </w:tc>
        <w:tc>
          <w:tcPr>
            <w:tcW w:w="972" w:type="dxa"/>
            <w:tcBorders>
              <w:bottom w:val="nil"/>
            </w:tcBorders>
            <w:vAlign w:val="bottom"/>
          </w:tcPr>
          <w:p w14:paraId="21E93F99"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57.5</w:t>
            </w:r>
          </w:p>
        </w:tc>
        <w:tc>
          <w:tcPr>
            <w:tcW w:w="972" w:type="dxa"/>
            <w:tcBorders>
              <w:bottom w:val="nil"/>
            </w:tcBorders>
            <w:vAlign w:val="bottom"/>
          </w:tcPr>
          <w:p w14:paraId="0C398962"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55.1</w:t>
            </w:r>
          </w:p>
        </w:tc>
        <w:tc>
          <w:tcPr>
            <w:tcW w:w="972" w:type="dxa"/>
            <w:tcBorders>
              <w:bottom w:val="nil"/>
            </w:tcBorders>
            <w:vAlign w:val="bottom"/>
          </w:tcPr>
          <w:p w14:paraId="16581BF1"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54.5</w:t>
            </w:r>
          </w:p>
        </w:tc>
        <w:tc>
          <w:tcPr>
            <w:tcW w:w="972" w:type="dxa"/>
            <w:tcBorders>
              <w:bottom w:val="nil"/>
            </w:tcBorders>
            <w:vAlign w:val="bottom"/>
          </w:tcPr>
          <w:p w14:paraId="4D34ADE3"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17.5</w:t>
            </w:r>
          </w:p>
        </w:tc>
        <w:tc>
          <w:tcPr>
            <w:tcW w:w="972" w:type="dxa"/>
            <w:tcBorders>
              <w:bottom w:val="nil"/>
            </w:tcBorders>
            <w:vAlign w:val="bottom"/>
          </w:tcPr>
          <w:p w14:paraId="78FFC649"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-1.1</w:t>
            </w:r>
          </w:p>
        </w:tc>
      </w:tr>
      <w:tr w:rsidR="00B34B43" w14:paraId="21ABD8A8" w14:textId="77777777" w:rsidTr="00B34B43">
        <w:tc>
          <w:tcPr>
            <w:tcW w:w="2835" w:type="dxa"/>
            <w:tcBorders>
              <w:bottom w:val="nil"/>
            </w:tcBorders>
          </w:tcPr>
          <w:p w14:paraId="1124C967" w14:textId="77777777" w:rsidR="00B34B43" w:rsidRDefault="00B34B43" w:rsidP="00B34B43">
            <w:pPr>
              <w:pStyle w:val="Tabletext"/>
              <w:rPr>
                <w:szCs w:val="17"/>
              </w:rPr>
            </w:pPr>
            <w:r>
              <w:rPr>
                <w:szCs w:val="17"/>
              </w:rPr>
              <w:t xml:space="preserve">Architecture and building </w:t>
            </w:r>
          </w:p>
        </w:tc>
        <w:tc>
          <w:tcPr>
            <w:tcW w:w="972" w:type="dxa"/>
            <w:tcBorders>
              <w:bottom w:val="nil"/>
            </w:tcBorders>
            <w:vAlign w:val="bottom"/>
          </w:tcPr>
          <w:p w14:paraId="4B4F286B"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39.7</w:t>
            </w:r>
          </w:p>
        </w:tc>
        <w:tc>
          <w:tcPr>
            <w:tcW w:w="972" w:type="dxa"/>
            <w:tcBorders>
              <w:bottom w:val="nil"/>
            </w:tcBorders>
            <w:vAlign w:val="bottom"/>
          </w:tcPr>
          <w:p w14:paraId="36CE6CF5"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38.8</w:t>
            </w:r>
          </w:p>
        </w:tc>
        <w:tc>
          <w:tcPr>
            <w:tcW w:w="972" w:type="dxa"/>
            <w:tcBorders>
              <w:bottom w:val="nil"/>
            </w:tcBorders>
            <w:vAlign w:val="bottom"/>
          </w:tcPr>
          <w:p w14:paraId="2836D5E9"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40.1</w:t>
            </w:r>
          </w:p>
        </w:tc>
        <w:tc>
          <w:tcPr>
            <w:tcW w:w="972" w:type="dxa"/>
            <w:tcBorders>
              <w:bottom w:val="nil"/>
            </w:tcBorders>
            <w:vAlign w:val="bottom"/>
          </w:tcPr>
          <w:p w14:paraId="5AB91C7E"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41.4</w:t>
            </w:r>
          </w:p>
        </w:tc>
        <w:tc>
          <w:tcPr>
            <w:tcW w:w="972" w:type="dxa"/>
            <w:tcBorders>
              <w:bottom w:val="nil"/>
            </w:tcBorders>
            <w:vAlign w:val="bottom"/>
          </w:tcPr>
          <w:p w14:paraId="0A86E73E"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42.3</w:t>
            </w:r>
          </w:p>
        </w:tc>
        <w:tc>
          <w:tcPr>
            <w:tcW w:w="972" w:type="dxa"/>
            <w:tcBorders>
              <w:bottom w:val="nil"/>
            </w:tcBorders>
            <w:vAlign w:val="bottom"/>
          </w:tcPr>
          <w:p w14:paraId="7461E45A"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13.5</w:t>
            </w:r>
          </w:p>
        </w:tc>
        <w:tc>
          <w:tcPr>
            <w:tcW w:w="972" w:type="dxa"/>
            <w:tcBorders>
              <w:bottom w:val="nil"/>
            </w:tcBorders>
            <w:vAlign w:val="bottom"/>
          </w:tcPr>
          <w:p w14:paraId="6A823EB0"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2.0</w:t>
            </w:r>
          </w:p>
        </w:tc>
      </w:tr>
      <w:tr w:rsidR="00B34B43" w14:paraId="69F9B892" w14:textId="77777777" w:rsidTr="00B34B43">
        <w:tc>
          <w:tcPr>
            <w:tcW w:w="2835" w:type="dxa"/>
            <w:tcBorders>
              <w:bottom w:val="nil"/>
            </w:tcBorders>
          </w:tcPr>
          <w:p w14:paraId="58A35C07" w14:textId="77777777" w:rsidR="00B34B43" w:rsidRDefault="00B34B43" w:rsidP="00B34B43">
            <w:pPr>
              <w:pStyle w:val="Tabletext"/>
              <w:rPr>
                <w:szCs w:val="17"/>
              </w:rPr>
            </w:pPr>
            <w:r>
              <w:rPr>
                <w:szCs w:val="17"/>
              </w:rPr>
              <w:t>Agriculture, environmental and related studies</w:t>
            </w:r>
          </w:p>
        </w:tc>
        <w:tc>
          <w:tcPr>
            <w:tcW w:w="972" w:type="dxa"/>
            <w:tcBorders>
              <w:bottom w:val="nil"/>
            </w:tcBorders>
            <w:vAlign w:val="bottom"/>
          </w:tcPr>
          <w:p w14:paraId="0E0E5ED3"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13.1</w:t>
            </w:r>
          </w:p>
        </w:tc>
        <w:tc>
          <w:tcPr>
            <w:tcW w:w="972" w:type="dxa"/>
            <w:tcBorders>
              <w:bottom w:val="nil"/>
            </w:tcBorders>
            <w:vAlign w:val="bottom"/>
          </w:tcPr>
          <w:p w14:paraId="585875CE"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12.2</w:t>
            </w:r>
          </w:p>
        </w:tc>
        <w:tc>
          <w:tcPr>
            <w:tcW w:w="972" w:type="dxa"/>
            <w:tcBorders>
              <w:bottom w:val="nil"/>
            </w:tcBorders>
            <w:vAlign w:val="bottom"/>
          </w:tcPr>
          <w:p w14:paraId="54AC3FAB"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12.0</w:t>
            </w:r>
          </w:p>
        </w:tc>
        <w:tc>
          <w:tcPr>
            <w:tcW w:w="972" w:type="dxa"/>
            <w:tcBorders>
              <w:bottom w:val="nil"/>
            </w:tcBorders>
            <w:vAlign w:val="bottom"/>
          </w:tcPr>
          <w:p w14:paraId="6F13692C"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12.0</w:t>
            </w:r>
          </w:p>
        </w:tc>
        <w:tc>
          <w:tcPr>
            <w:tcW w:w="972" w:type="dxa"/>
            <w:tcBorders>
              <w:bottom w:val="nil"/>
            </w:tcBorders>
            <w:vAlign w:val="bottom"/>
          </w:tcPr>
          <w:p w14:paraId="56B6A5F5"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11.7</w:t>
            </w:r>
          </w:p>
        </w:tc>
        <w:tc>
          <w:tcPr>
            <w:tcW w:w="972" w:type="dxa"/>
            <w:tcBorders>
              <w:bottom w:val="nil"/>
            </w:tcBorders>
            <w:vAlign w:val="bottom"/>
          </w:tcPr>
          <w:p w14:paraId="38099447"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3.7</w:t>
            </w:r>
          </w:p>
        </w:tc>
        <w:tc>
          <w:tcPr>
            <w:tcW w:w="972" w:type="dxa"/>
            <w:tcBorders>
              <w:bottom w:val="nil"/>
            </w:tcBorders>
            <w:vAlign w:val="bottom"/>
          </w:tcPr>
          <w:p w14:paraId="628A2D53"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-2.6</w:t>
            </w:r>
          </w:p>
        </w:tc>
      </w:tr>
      <w:tr w:rsidR="00B34B43" w14:paraId="4A79C39E" w14:textId="77777777" w:rsidTr="00B34B43">
        <w:tc>
          <w:tcPr>
            <w:tcW w:w="2835" w:type="dxa"/>
            <w:tcBorders>
              <w:bottom w:val="nil"/>
            </w:tcBorders>
          </w:tcPr>
          <w:p w14:paraId="2C2A96B3" w14:textId="77777777" w:rsidR="00B34B43" w:rsidRDefault="00B34B43" w:rsidP="00B34B43">
            <w:pPr>
              <w:pStyle w:val="Tabletext"/>
              <w:rPr>
                <w:szCs w:val="17"/>
              </w:rPr>
            </w:pPr>
            <w:r>
              <w:rPr>
                <w:szCs w:val="17"/>
              </w:rPr>
              <w:t>Health</w:t>
            </w:r>
          </w:p>
        </w:tc>
        <w:tc>
          <w:tcPr>
            <w:tcW w:w="972" w:type="dxa"/>
            <w:tcBorders>
              <w:bottom w:val="nil"/>
            </w:tcBorders>
            <w:vAlign w:val="bottom"/>
          </w:tcPr>
          <w:p w14:paraId="78E42CD0"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13.0</w:t>
            </w:r>
          </w:p>
        </w:tc>
        <w:tc>
          <w:tcPr>
            <w:tcW w:w="972" w:type="dxa"/>
            <w:tcBorders>
              <w:bottom w:val="nil"/>
            </w:tcBorders>
            <w:vAlign w:val="bottom"/>
          </w:tcPr>
          <w:p w14:paraId="649814F5"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14.4</w:t>
            </w:r>
          </w:p>
        </w:tc>
        <w:tc>
          <w:tcPr>
            <w:tcW w:w="972" w:type="dxa"/>
            <w:tcBorders>
              <w:bottom w:val="nil"/>
            </w:tcBorders>
            <w:vAlign w:val="bottom"/>
          </w:tcPr>
          <w:p w14:paraId="3968DC56"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14.1</w:t>
            </w:r>
          </w:p>
        </w:tc>
        <w:tc>
          <w:tcPr>
            <w:tcW w:w="972" w:type="dxa"/>
            <w:tcBorders>
              <w:bottom w:val="nil"/>
            </w:tcBorders>
            <w:vAlign w:val="bottom"/>
          </w:tcPr>
          <w:p w14:paraId="06D9A736"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13.9</w:t>
            </w:r>
          </w:p>
        </w:tc>
        <w:tc>
          <w:tcPr>
            <w:tcW w:w="972" w:type="dxa"/>
            <w:tcBorders>
              <w:bottom w:val="nil"/>
            </w:tcBorders>
            <w:vAlign w:val="bottom"/>
          </w:tcPr>
          <w:p w14:paraId="66F07F88"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14.2</w:t>
            </w:r>
          </w:p>
        </w:tc>
        <w:tc>
          <w:tcPr>
            <w:tcW w:w="972" w:type="dxa"/>
            <w:tcBorders>
              <w:bottom w:val="nil"/>
            </w:tcBorders>
            <w:vAlign w:val="bottom"/>
          </w:tcPr>
          <w:p w14:paraId="33597819"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4.6</w:t>
            </w:r>
          </w:p>
        </w:tc>
        <w:tc>
          <w:tcPr>
            <w:tcW w:w="972" w:type="dxa"/>
            <w:tcBorders>
              <w:bottom w:val="nil"/>
            </w:tcBorders>
            <w:vAlign w:val="bottom"/>
          </w:tcPr>
          <w:p w14:paraId="0A611BF2"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2.1</w:t>
            </w:r>
          </w:p>
        </w:tc>
      </w:tr>
      <w:tr w:rsidR="00B34B43" w14:paraId="43597E36" w14:textId="77777777" w:rsidTr="00B34B43">
        <w:tc>
          <w:tcPr>
            <w:tcW w:w="2835" w:type="dxa"/>
            <w:tcBorders>
              <w:bottom w:val="nil"/>
            </w:tcBorders>
          </w:tcPr>
          <w:p w14:paraId="3C5260C9" w14:textId="77777777" w:rsidR="00B34B43" w:rsidRDefault="00B34B43" w:rsidP="00B34B43">
            <w:pPr>
              <w:pStyle w:val="Tabletext"/>
              <w:rPr>
                <w:szCs w:val="17"/>
              </w:rPr>
            </w:pPr>
            <w:r>
              <w:rPr>
                <w:szCs w:val="17"/>
              </w:rPr>
              <w:t xml:space="preserve">Education </w:t>
            </w:r>
          </w:p>
        </w:tc>
        <w:tc>
          <w:tcPr>
            <w:tcW w:w="972" w:type="dxa"/>
            <w:tcBorders>
              <w:bottom w:val="nil"/>
            </w:tcBorders>
            <w:vAlign w:val="bottom"/>
          </w:tcPr>
          <w:p w14:paraId="3F57D76F"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4.0</w:t>
            </w:r>
          </w:p>
        </w:tc>
        <w:tc>
          <w:tcPr>
            <w:tcW w:w="972" w:type="dxa"/>
            <w:tcBorders>
              <w:bottom w:val="nil"/>
            </w:tcBorders>
            <w:vAlign w:val="bottom"/>
          </w:tcPr>
          <w:p w14:paraId="27F0A40D"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6.5</w:t>
            </w:r>
          </w:p>
        </w:tc>
        <w:tc>
          <w:tcPr>
            <w:tcW w:w="972" w:type="dxa"/>
            <w:tcBorders>
              <w:bottom w:val="nil"/>
            </w:tcBorders>
            <w:vAlign w:val="bottom"/>
          </w:tcPr>
          <w:p w14:paraId="55D261AF"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6.3</w:t>
            </w:r>
          </w:p>
        </w:tc>
        <w:tc>
          <w:tcPr>
            <w:tcW w:w="972" w:type="dxa"/>
            <w:tcBorders>
              <w:bottom w:val="nil"/>
            </w:tcBorders>
            <w:vAlign w:val="bottom"/>
          </w:tcPr>
          <w:p w14:paraId="02FA640C"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6.3</w:t>
            </w:r>
          </w:p>
        </w:tc>
        <w:tc>
          <w:tcPr>
            <w:tcW w:w="972" w:type="dxa"/>
            <w:tcBorders>
              <w:bottom w:val="nil"/>
            </w:tcBorders>
            <w:vAlign w:val="bottom"/>
          </w:tcPr>
          <w:p w14:paraId="5ADCE24C"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6.0</w:t>
            </w:r>
          </w:p>
        </w:tc>
        <w:tc>
          <w:tcPr>
            <w:tcW w:w="972" w:type="dxa"/>
            <w:tcBorders>
              <w:bottom w:val="nil"/>
            </w:tcBorders>
            <w:vAlign w:val="bottom"/>
          </w:tcPr>
          <w:p w14:paraId="66E25174"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1.9</w:t>
            </w:r>
          </w:p>
        </w:tc>
        <w:tc>
          <w:tcPr>
            <w:tcW w:w="972" w:type="dxa"/>
            <w:tcBorders>
              <w:bottom w:val="nil"/>
            </w:tcBorders>
            <w:vAlign w:val="bottom"/>
          </w:tcPr>
          <w:p w14:paraId="135BC9CD"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-4.5</w:t>
            </w:r>
          </w:p>
        </w:tc>
      </w:tr>
      <w:tr w:rsidR="00B34B43" w14:paraId="03ACD3A8" w14:textId="77777777" w:rsidTr="00B34B43">
        <w:tc>
          <w:tcPr>
            <w:tcW w:w="2835" w:type="dxa"/>
            <w:tcBorders>
              <w:bottom w:val="nil"/>
            </w:tcBorders>
          </w:tcPr>
          <w:p w14:paraId="5B4BB50F" w14:textId="77777777" w:rsidR="00B34B43" w:rsidRDefault="00B34B43" w:rsidP="00B34B43">
            <w:pPr>
              <w:pStyle w:val="Tabletext"/>
              <w:rPr>
                <w:szCs w:val="17"/>
              </w:rPr>
            </w:pPr>
            <w:r>
              <w:rPr>
                <w:szCs w:val="17"/>
              </w:rPr>
              <w:t>Management and commerce</w:t>
            </w:r>
          </w:p>
        </w:tc>
        <w:tc>
          <w:tcPr>
            <w:tcW w:w="972" w:type="dxa"/>
            <w:tcBorders>
              <w:bottom w:val="nil"/>
            </w:tcBorders>
            <w:vAlign w:val="bottom"/>
          </w:tcPr>
          <w:p w14:paraId="026DD951"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68.8</w:t>
            </w:r>
          </w:p>
        </w:tc>
        <w:tc>
          <w:tcPr>
            <w:tcW w:w="972" w:type="dxa"/>
            <w:tcBorders>
              <w:bottom w:val="nil"/>
            </w:tcBorders>
            <w:vAlign w:val="bottom"/>
          </w:tcPr>
          <w:p w14:paraId="4B36BC3C"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61.6</w:t>
            </w:r>
          </w:p>
        </w:tc>
        <w:tc>
          <w:tcPr>
            <w:tcW w:w="972" w:type="dxa"/>
            <w:tcBorders>
              <w:bottom w:val="nil"/>
            </w:tcBorders>
            <w:vAlign w:val="bottom"/>
          </w:tcPr>
          <w:p w14:paraId="0DE03267"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49.3</w:t>
            </w:r>
          </w:p>
        </w:tc>
        <w:tc>
          <w:tcPr>
            <w:tcW w:w="972" w:type="dxa"/>
            <w:tcBorders>
              <w:bottom w:val="nil"/>
            </w:tcBorders>
            <w:vAlign w:val="bottom"/>
          </w:tcPr>
          <w:p w14:paraId="6CFA5369"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46.5</w:t>
            </w:r>
          </w:p>
        </w:tc>
        <w:tc>
          <w:tcPr>
            <w:tcW w:w="972" w:type="dxa"/>
            <w:tcBorders>
              <w:bottom w:val="nil"/>
            </w:tcBorders>
            <w:vAlign w:val="bottom"/>
          </w:tcPr>
          <w:p w14:paraId="5A5ED39C"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43.7</w:t>
            </w:r>
          </w:p>
        </w:tc>
        <w:tc>
          <w:tcPr>
            <w:tcW w:w="972" w:type="dxa"/>
            <w:tcBorders>
              <w:bottom w:val="nil"/>
            </w:tcBorders>
            <w:vAlign w:val="bottom"/>
          </w:tcPr>
          <w:p w14:paraId="02E8FA3E"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14.0</w:t>
            </w:r>
          </w:p>
        </w:tc>
        <w:tc>
          <w:tcPr>
            <w:tcW w:w="972" w:type="dxa"/>
            <w:tcBorders>
              <w:bottom w:val="nil"/>
            </w:tcBorders>
            <w:vAlign w:val="bottom"/>
          </w:tcPr>
          <w:p w14:paraId="3ED4C596"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-6.1</w:t>
            </w:r>
          </w:p>
        </w:tc>
      </w:tr>
      <w:tr w:rsidR="00B34B43" w14:paraId="5A491DD2" w14:textId="77777777" w:rsidTr="00B34B43">
        <w:tc>
          <w:tcPr>
            <w:tcW w:w="2835" w:type="dxa"/>
            <w:tcBorders>
              <w:bottom w:val="nil"/>
            </w:tcBorders>
          </w:tcPr>
          <w:p w14:paraId="18407514" w14:textId="77777777" w:rsidR="00B34B43" w:rsidRDefault="00B34B43" w:rsidP="00B34B43">
            <w:pPr>
              <w:pStyle w:val="Tabletext"/>
              <w:rPr>
                <w:szCs w:val="17"/>
              </w:rPr>
            </w:pPr>
            <w:r>
              <w:rPr>
                <w:szCs w:val="17"/>
              </w:rPr>
              <w:t>Society and culture</w:t>
            </w:r>
          </w:p>
        </w:tc>
        <w:tc>
          <w:tcPr>
            <w:tcW w:w="972" w:type="dxa"/>
            <w:tcBorders>
              <w:bottom w:val="nil"/>
            </w:tcBorders>
            <w:vAlign w:val="bottom"/>
          </w:tcPr>
          <w:p w14:paraId="7BD837B6"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46.0</w:t>
            </w:r>
          </w:p>
        </w:tc>
        <w:tc>
          <w:tcPr>
            <w:tcW w:w="972" w:type="dxa"/>
            <w:tcBorders>
              <w:bottom w:val="nil"/>
            </w:tcBorders>
            <w:vAlign w:val="bottom"/>
          </w:tcPr>
          <w:p w14:paraId="30DE2AD8"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40.4</w:t>
            </w:r>
          </w:p>
        </w:tc>
        <w:tc>
          <w:tcPr>
            <w:tcW w:w="972" w:type="dxa"/>
            <w:tcBorders>
              <w:bottom w:val="nil"/>
            </w:tcBorders>
            <w:vAlign w:val="bottom"/>
          </w:tcPr>
          <w:p w14:paraId="561E5F55"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34.6</w:t>
            </w:r>
          </w:p>
        </w:tc>
        <w:tc>
          <w:tcPr>
            <w:tcW w:w="972" w:type="dxa"/>
            <w:tcBorders>
              <w:bottom w:val="nil"/>
            </w:tcBorders>
            <w:vAlign w:val="bottom"/>
          </w:tcPr>
          <w:p w14:paraId="663C28ED"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33.2</w:t>
            </w:r>
          </w:p>
        </w:tc>
        <w:tc>
          <w:tcPr>
            <w:tcW w:w="972" w:type="dxa"/>
            <w:tcBorders>
              <w:bottom w:val="nil"/>
            </w:tcBorders>
            <w:vAlign w:val="bottom"/>
          </w:tcPr>
          <w:p w14:paraId="2CFAFF44"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33.6</w:t>
            </w:r>
          </w:p>
        </w:tc>
        <w:tc>
          <w:tcPr>
            <w:tcW w:w="972" w:type="dxa"/>
            <w:tcBorders>
              <w:bottom w:val="nil"/>
            </w:tcBorders>
            <w:vAlign w:val="bottom"/>
          </w:tcPr>
          <w:p w14:paraId="341F8E26"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10.8</w:t>
            </w:r>
          </w:p>
        </w:tc>
        <w:tc>
          <w:tcPr>
            <w:tcW w:w="972" w:type="dxa"/>
            <w:tcBorders>
              <w:bottom w:val="nil"/>
            </w:tcBorders>
            <w:vAlign w:val="bottom"/>
          </w:tcPr>
          <w:p w14:paraId="399D155B"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1.2</w:t>
            </w:r>
          </w:p>
        </w:tc>
      </w:tr>
      <w:tr w:rsidR="00B34B43" w14:paraId="786501B4" w14:textId="77777777" w:rsidTr="00B34B43">
        <w:tc>
          <w:tcPr>
            <w:tcW w:w="2835" w:type="dxa"/>
            <w:tcBorders>
              <w:bottom w:val="nil"/>
            </w:tcBorders>
          </w:tcPr>
          <w:p w14:paraId="4209F25B" w14:textId="77777777" w:rsidR="00B34B43" w:rsidRDefault="00B34B43" w:rsidP="00B34B43">
            <w:pPr>
              <w:pStyle w:val="Tabletext"/>
              <w:rPr>
                <w:szCs w:val="17"/>
              </w:rPr>
            </w:pPr>
            <w:r>
              <w:rPr>
                <w:szCs w:val="17"/>
              </w:rPr>
              <w:t xml:space="preserve">Creative arts </w:t>
            </w:r>
          </w:p>
        </w:tc>
        <w:tc>
          <w:tcPr>
            <w:tcW w:w="972" w:type="dxa"/>
            <w:tcBorders>
              <w:bottom w:val="nil"/>
            </w:tcBorders>
            <w:vAlign w:val="bottom"/>
          </w:tcPr>
          <w:p w14:paraId="12A36A92"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17.0</w:t>
            </w:r>
          </w:p>
        </w:tc>
        <w:tc>
          <w:tcPr>
            <w:tcW w:w="972" w:type="dxa"/>
            <w:tcBorders>
              <w:bottom w:val="nil"/>
            </w:tcBorders>
            <w:vAlign w:val="bottom"/>
          </w:tcPr>
          <w:p w14:paraId="223C30E4"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15.2</w:t>
            </w:r>
          </w:p>
        </w:tc>
        <w:tc>
          <w:tcPr>
            <w:tcW w:w="972" w:type="dxa"/>
            <w:tcBorders>
              <w:bottom w:val="nil"/>
            </w:tcBorders>
            <w:vAlign w:val="bottom"/>
          </w:tcPr>
          <w:p w14:paraId="7A2C6A19"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12.2</w:t>
            </w:r>
          </w:p>
        </w:tc>
        <w:tc>
          <w:tcPr>
            <w:tcW w:w="972" w:type="dxa"/>
            <w:tcBorders>
              <w:bottom w:val="nil"/>
            </w:tcBorders>
            <w:vAlign w:val="bottom"/>
          </w:tcPr>
          <w:p w14:paraId="14EF4808"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12.0</w:t>
            </w:r>
          </w:p>
        </w:tc>
        <w:tc>
          <w:tcPr>
            <w:tcW w:w="972" w:type="dxa"/>
            <w:tcBorders>
              <w:bottom w:val="nil"/>
            </w:tcBorders>
            <w:vAlign w:val="bottom"/>
          </w:tcPr>
          <w:p w14:paraId="3AAB13A1"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11.9</w:t>
            </w:r>
          </w:p>
        </w:tc>
        <w:tc>
          <w:tcPr>
            <w:tcW w:w="972" w:type="dxa"/>
            <w:tcBorders>
              <w:bottom w:val="nil"/>
            </w:tcBorders>
            <w:vAlign w:val="bottom"/>
          </w:tcPr>
          <w:p w14:paraId="501CCE38"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3.8</w:t>
            </w:r>
          </w:p>
        </w:tc>
        <w:tc>
          <w:tcPr>
            <w:tcW w:w="972" w:type="dxa"/>
            <w:tcBorders>
              <w:bottom w:val="nil"/>
            </w:tcBorders>
            <w:vAlign w:val="bottom"/>
          </w:tcPr>
          <w:p w14:paraId="7C20262A" w14:textId="77777777" w:rsidR="00B34B43" w:rsidRPr="000515C8" w:rsidRDefault="00544E17" w:rsidP="00B34B43">
            <w:pPr>
              <w:jc w:val="right"/>
              <w:rPr>
                <w:rFonts w:ascii="Arial" w:hAnsi="Arial" w:cs="Arial"/>
                <w:color w:val="000000"/>
                <w:sz w:val="16"/>
                <w:szCs w:val="16"/>
              </w:rPr>
            </w:pPr>
            <w:r>
              <w:rPr>
                <w:rFonts w:ascii="Arial" w:hAnsi="Arial" w:cs="Arial"/>
                <w:color w:val="000000"/>
                <w:sz w:val="16"/>
                <w:szCs w:val="16"/>
              </w:rPr>
              <w:t>-0.7</w:t>
            </w:r>
          </w:p>
        </w:tc>
      </w:tr>
      <w:tr w:rsidR="00B34B43" w:rsidRPr="002F6050" w14:paraId="1069F07B" w14:textId="77777777" w:rsidTr="00B34B43">
        <w:tc>
          <w:tcPr>
            <w:tcW w:w="2835" w:type="dxa"/>
            <w:tcBorders>
              <w:top w:val="nil"/>
              <w:left w:val="nil"/>
              <w:bottom w:val="nil"/>
            </w:tcBorders>
          </w:tcPr>
          <w:p w14:paraId="55FF5EAF" w14:textId="77777777" w:rsidR="00B34B43" w:rsidRPr="00197D71" w:rsidRDefault="00B34B43" w:rsidP="00B34B43">
            <w:pPr>
              <w:pStyle w:val="Tabletext"/>
              <w:rPr>
                <w:spacing w:val="-2"/>
                <w:szCs w:val="17"/>
              </w:rPr>
            </w:pPr>
            <w:r w:rsidRPr="00197D71">
              <w:rPr>
                <w:spacing w:val="-2"/>
                <w:szCs w:val="17"/>
              </w:rPr>
              <w:t xml:space="preserve">Food, hospitality and personal services </w:t>
            </w:r>
          </w:p>
        </w:tc>
        <w:tc>
          <w:tcPr>
            <w:tcW w:w="972" w:type="dxa"/>
            <w:tcBorders>
              <w:top w:val="nil"/>
              <w:bottom w:val="nil"/>
            </w:tcBorders>
            <w:vAlign w:val="bottom"/>
          </w:tcPr>
          <w:p w14:paraId="40E04900"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66.4</w:t>
            </w:r>
          </w:p>
        </w:tc>
        <w:tc>
          <w:tcPr>
            <w:tcW w:w="972" w:type="dxa"/>
            <w:tcBorders>
              <w:top w:val="nil"/>
              <w:bottom w:val="nil"/>
            </w:tcBorders>
            <w:vAlign w:val="bottom"/>
          </w:tcPr>
          <w:p w14:paraId="775D4E47"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59.2</w:t>
            </w:r>
          </w:p>
        </w:tc>
        <w:tc>
          <w:tcPr>
            <w:tcW w:w="972" w:type="dxa"/>
            <w:tcBorders>
              <w:top w:val="nil"/>
              <w:bottom w:val="nil"/>
            </w:tcBorders>
            <w:vAlign w:val="bottom"/>
          </w:tcPr>
          <w:p w14:paraId="5190EC5C"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55.2</w:t>
            </w:r>
          </w:p>
        </w:tc>
        <w:tc>
          <w:tcPr>
            <w:tcW w:w="972" w:type="dxa"/>
            <w:tcBorders>
              <w:top w:val="nil"/>
              <w:bottom w:val="nil"/>
            </w:tcBorders>
            <w:vAlign w:val="bottom"/>
          </w:tcPr>
          <w:p w14:paraId="3FC854EC"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50.5</w:t>
            </w:r>
          </w:p>
        </w:tc>
        <w:tc>
          <w:tcPr>
            <w:tcW w:w="972" w:type="dxa"/>
            <w:tcBorders>
              <w:top w:val="nil"/>
              <w:bottom w:val="nil"/>
            </w:tcBorders>
            <w:vAlign w:val="bottom"/>
          </w:tcPr>
          <w:p w14:paraId="036EB0DD"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50.4</w:t>
            </w:r>
          </w:p>
        </w:tc>
        <w:tc>
          <w:tcPr>
            <w:tcW w:w="972" w:type="dxa"/>
            <w:tcBorders>
              <w:top w:val="nil"/>
              <w:bottom w:val="nil"/>
            </w:tcBorders>
            <w:vAlign w:val="bottom"/>
          </w:tcPr>
          <w:p w14:paraId="4883BA91"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16.2</w:t>
            </w:r>
          </w:p>
        </w:tc>
        <w:tc>
          <w:tcPr>
            <w:tcW w:w="972" w:type="dxa"/>
            <w:tcBorders>
              <w:top w:val="nil"/>
              <w:bottom w:val="nil"/>
              <w:right w:val="nil"/>
            </w:tcBorders>
            <w:vAlign w:val="bottom"/>
          </w:tcPr>
          <w:p w14:paraId="009933EE"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-0.1</w:t>
            </w:r>
          </w:p>
        </w:tc>
      </w:tr>
      <w:tr w:rsidR="00B34B43" w:rsidRPr="002F6050" w14:paraId="1DBB2EDA" w14:textId="77777777" w:rsidTr="00B34B43">
        <w:tc>
          <w:tcPr>
            <w:tcW w:w="2835" w:type="dxa"/>
            <w:tcBorders>
              <w:top w:val="nil"/>
              <w:left w:val="nil"/>
              <w:bottom w:val="nil"/>
            </w:tcBorders>
          </w:tcPr>
          <w:p w14:paraId="4B3B48F2" w14:textId="77777777" w:rsidR="00B34B43" w:rsidRDefault="00B34B43" w:rsidP="00B34B43">
            <w:pPr>
              <w:pStyle w:val="Tabletext"/>
              <w:rPr>
                <w:szCs w:val="17"/>
              </w:rPr>
            </w:pPr>
            <w:r>
              <w:rPr>
                <w:szCs w:val="17"/>
              </w:rPr>
              <w:t xml:space="preserve">Mixed field programmes </w:t>
            </w:r>
          </w:p>
        </w:tc>
        <w:tc>
          <w:tcPr>
            <w:tcW w:w="972" w:type="dxa"/>
            <w:tcBorders>
              <w:top w:val="nil"/>
              <w:bottom w:val="nil"/>
            </w:tcBorders>
            <w:vAlign w:val="bottom"/>
          </w:tcPr>
          <w:p w14:paraId="3C6A3BFA"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38.9</w:t>
            </w:r>
          </w:p>
        </w:tc>
        <w:tc>
          <w:tcPr>
            <w:tcW w:w="972" w:type="dxa"/>
            <w:tcBorders>
              <w:top w:val="nil"/>
              <w:bottom w:val="nil"/>
            </w:tcBorders>
            <w:vAlign w:val="bottom"/>
          </w:tcPr>
          <w:p w14:paraId="528BAFB3"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28.8</w:t>
            </w:r>
          </w:p>
        </w:tc>
        <w:tc>
          <w:tcPr>
            <w:tcW w:w="972" w:type="dxa"/>
            <w:tcBorders>
              <w:top w:val="nil"/>
              <w:bottom w:val="nil"/>
            </w:tcBorders>
            <w:vAlign w:val="bottom"/>
          </w:tcPr>
          <w:p w14:paraId="53E0439D"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21.5</w:t>
            </w:r>
          </w:p>
        </w:tc>
        <w:tc>
          <w:tcPr>
            <w:tcW w:w="972" w:type="dxa"/>
            <w:tcBorders>
              <w:top w:val="nil"/>
              <w:bottom w:val="nil"/>
            </w:tcBorders>
            <w:vAlign w:val="bottom"/>
          </w:tcPr>
          <w:p w14:paraId="5D8EB2DA"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19.3</w:t>
            </w:r>
          </w:p>
        </w:tc>
        <w:tc>
          <w:tcPr>
            <w:tcW w:w="972" w:type="dxa"/>
            <w:tcBorders>
              <w:top w:val="nil"/>
              <w:bottom w:val="nil"/>
            </w:tcBorders>
            <w:vAlign w:val="bottom"/>
          </w:tcPr>
          <w:p w14:paraId="467046B6"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22.0</w:t>
            </w:r>
          </w:p>
        </w:tc>
        <w:tc>
          <w:tcPr>
            <w:tcW w:w="972" w:type="dxa"/>
            <w:tcBorders>
              <w:top w:val="nil"/>
              <w:bottom w:val="nil"/>
            </w:tcBorders>
            <w:vAlign w:val="bottom"/>
          </w:tcPr>
          <w:p w14:paraId="5C559513"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7.1</w:t>
            </w:r>
          </w:p>
        </w:tc>
        <w:tc>
          <w:tcPr>
            <w:tcW w:w="972" w:type="dxa"/>
            <w:tcBorders>
              <w:top w:val="nil"/>
              <w:bottom w:val="nil"/>
              <w:right w:val="nil"/>
            </w:tcBorders>
            <w:vAlign w:val="bottom"/>
          </w:tcPr>
          <w:p w14:paraId="5A44D563"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14.3</w:t>
            </w:r>
          </w:p>
        </w:tc>
      </w:tr>
      <w:tr w:rsidR="00B34B43" w:rsidRPr="002F6050" w14:paraId="211523E7" w14:textId="77777777" w:rsidTr="00B34B43">
        <w:tc>
          <w:tcPr>
            <w:tcW w:w="2835" w:type="dxa"/>
            <w:tcBorders>
              <w:top w:val="nil"/>
              <w:left w:val="nil"/>
              <w:bottom w:val="single" w:sz="4" w:space="0" w:color="439539"/>
            </w:tcBorders>
          </w:tcPr>
          <w:p w14:paraId="31012CA6" w14:textId="77777777" w:rsidR="00B34B43" w:rsidRDefault="00B34B43" w:rsidP="00B34B43">
            <w:pPr>
              <w:pStyle w:val="Tabletext"/>
              <w:rPr>
                <w:szCs w:val="17"/>
              </w:rPr>
            </w:pPr>
            <w:r>
              <w:rPr>
                <w:szCs w:val="17"/>
              </w:rPr>
              <w:t>No field of education</w:t>
            </w:r>
          </w:p>
        </w:tc>
        <w:tc>
          <w:tcPr>
            <w:tcW w:w="972" w:type="dxa"/>
            <w:tcBorders>
              <w:top w:val="nil"/>
              <w:bottom w:val="single" w:sz="4" w:space="0" w:color="439539"/>
            </w:tcBorders>
            <w:vAlign w:val="bottom"/>
          </w:tcPr>
          <w:p w14:paraId="151AB2C6"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8.5</w:t>
            </w:r>
          </w:p>
        </w:tc>
        <w:tc>
          <w:tcPr>
            <w:tcW w:w="972" w:type="dxa"/>
            <w:tcBorders>
              <w:top w:val="nil"/>
              <w:bottom w:val="single" w:sz="4" w:space="0" w:color="439539"/>
            </w:tcBorders>
            <w:vAlign w:val="bottom"/>
          </w:tcPr>
          <w:p w14:paraId="3C4920EF"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8.7</w:t>
            </w:r>
          </w:p>
        </w:tc>
        <w:tc>
          <w:tcPr>
            <w:tcW w:w="972" w:type="dxa"/>
            <w:tcBorders>
              <w:top w:val="nil"/>
              <w:bottom w:val="single" w:sz="4" w:space="0" w:color="439539"/>
            </w:tcBorders>
            <w:vAlign w:val="bottom"/>
          </w:tcPr>
          <w:p w14:paraId="5C8143D8"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8.5</w:t>
            </w:r>
          </w:p>
        </w:tc>
        <w:tc>
          <w:tcPr>
            <w:tcW w:w="972" w:type="dxa"/>
            <w:tcBorders>
              <w:top w:val="nil"/>
              <w:bottom w:val="single" w:sz="4" w:space="0" w:color="439539"/>
            </w:tcBorders>
            <w:vAlign w:val="bottom"/>
          </w:tcPr>
          <w:p w14:paraId="66149932"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15.7</w:t>
            </w:r>
          </w:p>
        </w:tc>
        <w:tc>
          <w:tcPr>
            <w:tcW w:w="972" w:type="dxa"/>
            <w:tcBorders>
              <w:top w:val="nil"/>
              <w:bottom w:val="single" w:sz="4" w:space="0" w:color="439539"/>
            </w:tcBorders>
            <w:vAlign w:val="bottom"/>
          </w:tcPr>
          <w:p w14:paraId="3F460A4D"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11.9</w:t>
            </w:r>
          </w:p>
        </w:tc>
        <w:tc>
          <w:tcPr>
            <w:tcW w:w="972" w:type="dxa"/>
            <w:tcBorders>
              <w:top w:val="nil"/>
              <w:bottom w:val="single" w:sz="4" w:space="0" w:color="439539"/>
            </w:tcBorders>
            <w:vAlign w:val="bottom"/>
          </w:tcPr>
          <w:p w14:paraId="7D05FE77"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3.8</w:t>
            </w:r>
          </w:p>
        </w:tc>
        <w:tc>
          <w:tcPr>
            <w:tcW w:w="972" w:type="dxa"/>
            <w:tcBorders>
              <w:top w:val="nil"/>
              <w:bottom w:val="single" w:sz="4" w:space="0" w:color="439539"/>
              <w:right w:val="nil"/>
            </w:tcBorders>
            <w:vAlign w:val="bottom"/>
          </w:tcPr>
          <w:p w14:paraId="6A001AE8" w14:textId="77777777" w:rsidR="00B34B43" w:rsidRPr="000515C8" w:rsidRDefault="00B34B43" w:rsidP="00B34B43">
            <w:pPr>
              <w:jc w:val="right"/>
              <w:rPr>
                <w:rFonts w:ascii="Arial" w:hAnsi="Arial" w:cs="Arial"/>
                <w:color w:val="000000"/>
                <w:sz w:val="16"/>
                <w:szCs w:val="16"/>
              </w:rPr>
            </w:pPr>
            <w:r w:rsidRPr="000515C8">
              <w:rPr>
                <w:rFonts w:ascii="Arial" w:hAnsi="Arial" w:cs="Arial"/>
                <w:color w:val="000000"/>
                <w:sz w:val="16"/>
                <w:szCs w:val="16"/>
              </w:rPr>
              <w:t>-24.4</w:t>
            </w:r>
          </w:p>
        </w:tc>
      </w:tr>
      <w:tr w:rsidR="00B34B43" w:rsidRPr="00AF3162" w14:paraId="761883C4" w14:textId="77777777" w:rsidTr="00B34B43">
        <w:tc>
          <w:tcPr>
            <w:tcW w:w="2835" w:type="dxa"/>
            <w:tcBorders>
              <w:top w:val="single" w:sz="4" w:space="0" w:color="439539"/>
              <w:left w:val="nil"/>
              <w:bottom w:val="single" w:sz="4" w:space="0" w:color="439539"/>
            </w:tcBorders>
            <w:vAlign w:val="center"/>
          </w:tcPr>
          <w:p w14:paraId="430F24CB" w14:textId="77777777" w:rsidR="00B34B43" w:rsidRPr="00AF3162" w:rsidRDefault="00B34B43" w:rsidP="00B34B43">
            <w:pPr>
              <w:pStyle w:val="TableRowBold"/>
              <w:spacing w:before="20"/>
            </w:pPr>
            <w:r w:rsidRPr="00AF3162">
              <w:t>Total</w:t>
            </w:r>
          </w:p>
        </w:tc>
        <w:tc>
          <w:tcPr>
            <w:tcW w:w="972" w:type="dxa"/>
            <w:tcBorders>
              <w:top w:val="single" w:sz="4" w:space="0" w:color="439539"/>
              <w:bottom w:val="single" w:sz="4" w:space="0" w:color="439539"/>
            </w:tcBorders>
            <w:vAlign w:val="bottom"/>
          </w:tcPr>
          <w:p w14:paraId="37034B5A" w14:textId="77777777" w:rsidR="00B34B43" w:rsidRPr="003B3329" w:rsidRDefault="00B34B43" w:rsidP="00B34B43">
            <w:pPr>
              <w:jc w:val="right"/>
              <w:rPr>
                <w:rFonts w:ascii="Arial" w:hAnsi="Arial" w:cs="Arial"/>
                <w:b/>
                <w:color w:val="439539"/>
                <w:sz w:val="16"/>
                <w:szCs w:val="16"/>
              </w:rPr>
            </w:pPr>
            <w:r w:rsidRPr="003B3329">
              <w:rPr>
                <w:rFonts w:ascii="Arial" w:hAnsi="Arial" w:cs="Arial"/>
                <w:b/>
                <w:color w:val="439539"/>
                <w:sz w:val="16"/>
                <w:szCs w:val="16"/>
              </w:rPr>
              <w:t>397.7</w:t>
            </w:r>
          </w:p>
        </w:tc>
        <w:tc>
          <w:tcPr>
            <w:tcW w:w="972" w:type="dxa"/>
            <w:tcBorders>
              <w:top w:val="single" w:sz="4" w:space="0" w:color="439539"/>
              <w:bottom w:val="single" w:sz="4" w:space="0" w:color="439539"/>
            </w:tcBorders>
            <w:vAlign w:val="bottom"/>
          </w:tcPr>
          <w:p w14:paraId="146E79BD" w14:textId="77777777" w:rsidR="00B34B43" w:rsidRPr="003B3329" w:rsidRDefault="00B34B43" w:rsidP="00B34B43">
            <w:pPr>
              <w:jc w:val="right"/>
              <w:rPr>
                <w:rFonts w:ascii="Arial" w:hAnsi="Arial" w:cs="Arial"/>
                <w:b/>
                <w:color w:val="439539"/>
                <w:sz w:val="16"/>
                <w:szCs w:val="16"/>
              </w:rPr>
            </w:pPr>
            <w:r w:rsidRPr="003B3329">
              <w:rPr>
                <w:rFonts w:ascii="Arial" w:hAnsi="Arial" w:cs="Arial"/>
                <w:b/>
                <w:color w:val="439539"/>
                <w:sz w:val="16"/>
                <w:szCs w:val="16"/>
              </w:rPr>
              <w:t>358.9</w:t>
            </w:r>
          </w:p>
        </w:tc>
        <w:tc>
          <w:tcPr>
            <w:tcW w:w="972" w:type="dxa"/>
            <w:tcBorders>
              <w:top w:val="single" w:sz="4" w:space="0" w:color="439539"/>
              <w:bottom w:val="single" w:sz="4" w:space="0" w:color="439539"/>
            </w:tcBorders>
            <w:vAlign w:val="bottom"/>
          </w:tcPr>
          <w:p w14:paraId="6D410A6B" w14:textId="77777777" w:rsidR="00B34B43" w:rsidRPr="003B3329" w:rsidRDefault="00B34B43" w:rsidP="00B34B43">
            <w:pPr>
              <w:jc w:val="right"/>
              <w:rPr>
                <w:rFonts w:ascii="Arial" w:hAnsi="Arial" w:cs="Arial"/>
                <w:b/>
                <w:color w:val="439539"/>
                <w:sz w:val="16"/>
                <w:szCs w:val="16"/>
              </w:rPr>
            </w:pPr>
            <w:r w:rsidRPr="003B3329">
              <w:rPr>
                <w:rFonts w:ascii="Arial" w:hAnsi="Arial" w:cs="Arial"/>
                <w:b/>
                <w:color w:val="439539"/>
                <w:sz w:val="16"/>
                <w:szCs w:val="16"/>
              </w:rPr>
              <w:t>322.3</w:t>
            </w:r>
          </w:p>
        </w:tc>
        <w:tc>
          <w:tcPr>
            <w:tcW w:w="972" w:type="dxa"/>
            <w:tcBorders>
              <w:top w:val="single" w:sz="4" w:space="0" w:color="439539"/>
              <w:bottom w:val="single" w:sz="4" w:space="0" w:color="439539"/>
            </w:tcBorders>
            <w:vAlign w:val="bottom"/>
          </w:tcPr>
          <w:p w14:paraId="7339A500" w14:textId="77777777" w:rsidR="00B34B43" w:rsidRPr="003B3329" w:rsidRDefault="00B34B43" w:rsidP="00B34B43">
            <w:pPr>
              <w:jc w:val="right"/>
              <w:rPr>
                <w:rFonts w:ascii="Arial" w:hAnsi="Arial" w:cs="Arial"/>
                <w:b/>
                <w:color w:val="439539"/>
                <w:sz w:val="16"/>
                <w:szCs w:val="16"/>
              </w:rPr>
            </w:pPr>
            <w:r w:rsidRPr="003B3329">
              <w:rPr>
                <w:rFonts w:ascii="Arial" w:hAnsi="Arial" w:cs="Arial"/>
                <w:b/>
                <w:color w:val="439539"/>
                <w:sz w:val="16"/>
                <w:szCs w:val="16"/>
              </w:rPr>
              <w:t>316.3</w:t>
            </w:r>
          </w:p>
        </w:tc>
        <w:tc>
          <w:tcPr>
            <w:tcW w:w="972" w:type="dxa"/>
            <w:tcBorders>
              <w:top w:val="single" w:sz="4" w:space="0" w:color="439539"/>
              <w:bottom w:val="single" w:sz="4" w:space="0" w:color="439539"/>
            </w:tcBorders>
            <w:vAlign w:val="bottom"/>
          </w:tcPr>
          <w:p w14:paraId="057BF434" w14:textId="77777777" w:rsidR="00B34B43" w:rsidRPr="003B3329" w:rsidRDefault="00B34B43" w:rsidP="00B34B43">
            <w:pPr>
              <w:jc w:val="right"/>
              <w:rPr>
                <w:rFonts w:ascii="Arial" w:hAnsi="Arial" w:cs="Arial"/>
                <w:b/>
                <w:color w:val="439539"/>
                <w:sz w:val="16"/>
                <w:szCs w:val="16"/>
              </w:rPr>
            </w:pPr>
            <w:r w:rsidRPr="003B3329">
              <w:rPr>
                <w:rFonts w:ascii="Arial" w:hAnsi="Arial" w:cs="Arial"/>
                <w:b/>
                <w:color w:val="439539"/>
                <w:sz w:val="16"/>
                <w:szCs w:val="16"/>
              </w:rPr>
              <w:t>312.0</w:t>
            </w:r>
          </w:p>
        </w:tc>
        <w:tc>
          <w:tcPr>
            <w:tcW w:w="972" w:type="dxa"/>
            <w:tcBorders>
              <w:top w:val="single" w:sz="4" w:space="0" w:color="439539"/>
              <w:bottom w:val="single" w:sz="4" w:space="0" w:color="439539"/>
            </w:tcBorders>
            <w:vAlign w:val="bottom"/>
          </w:tcPr>
          <w:p w14:paraId="7F542476" w14:textId="77777777" w:rsidR="00B34B43" w:rsidRPr="003B3329" w:rsidRDefault="00B34B43" w:rsidP="00B34B43">
            <w:pPr>
              <w:jc w:val="right"/>
              <w:rPr>
                <w:rFonts w:ascii="Arial" w:hAnsi="Arial" w:cs="Arial"/>
                <w:b/>
                <w:color w:val="439539"/>
                <w:sz w:val="16"/>
                <w:szCs w:val="16"/>
              </w:rPr>
            </w:pPr>
            <w:r w:rsidRPr="003B3329">
              <w:rPr>
                <w:rFonts w:ascii="Arial" w:hAnsi="Arial" w:cs="Arial"/>
                <w:b/>
                <w:color w:val="439539"/>
                <w:sz w:val="16"/>
                <w:szCs w:val="16"/>
              </w:rPr>
              <w:t>100.0</w:t>
            </w:r>
          </w:p>
        </w:tc>
        <w:tc>
          <w:tcPr>
            <w:tcW w:w="972" w:type="dxa"/>
            <w:tcBorders>
              <w:top w:val="single" w:sz="4" w:space="0" w:color="439539"/>
              <w:bottom w:val="single" w:sz="4" w:space="0" w:color="439539"/>
              <w:right w:val="nil"/>
            </w:tcBorders>
            <w:vAlign w:val="bottom"/>
          </w:tcPr>
          <w:p w14:paraId="5A07BE33" w14:textId="77777777" w:rsidR="00B34B43" w:rsidRPr="003B3329" w:rsidRDefault="00B34B43" w:rsidP="00B34B43">
            <w:pPr>
              <w:jc w:val="right"/>
              <w:rPr>
                <w:rFonts w:ascii="Arial" w:hAnsi="Arial" w:cs="Arial"/>
                <w:b/>
                <w:color w:val="439539"/>
                <w:sz w:val="16"/>
                <w:szCs w:val="16"/>
              </w:rPr>
            </w:pPr>
            <w:r w:rsidRPr="003B3329">
              <w:rPr>
                <w:rFonts w:ascii="Arial" w:hAnsi="Arial" w:cs="Arial"/>
                <w:b/>
                <w:color w:val="439539"/>
                <w:sz w:val="16"/>
                <w:szCs w:val="16"/>
              </w:rPr>
              <w:t>-1.4</w:t>
            </w:r>
          </w:p>
        </w:tc>
      </w:tr>
    </w:tbl>
    <w:p w14:paraId="2583DCDB" w14:textId="47BEAEC0" w:rsidR="00270723" w:rsidRPr="00A642DC" w:rsidRDefault="00270723" w:rsidP="00270723">
      <w:pPr>
        <w:pStyle w:val="Source"/>
        <w:ind w:left="720" w:hanging="720"/>
        <w:rPr>
          <w:highlight w:val="yellow"/>
        </w:rPr>
      </w:pPr>
      <w:r>
        <w:rPr>
          <w:szCs w:val="15"/>
        </w:rPr>
        <w:t>Notes:</w:t>
      </w:r>
      <w:r>
        <w:rPr>
          <w:szCs w:val="15"/>
        </w:rPr>
        <w:tab/>
      </w:r>
      <w:r w:rsidR="00570AE8">
        <w:t>*</w:t>
      </w:r>
      <w:r w:rsidR="00570AE8" w:rsidRPr="00106D01">
        <w:rPr>
          <w:szCs w:val="15"/>
        </w:rPr>
        <w:t xml:space="preserve">* </w:t>
      </w:r>
      <w:r w:rsidR="00A02723" w:rsidRPr="00A02723">
        <w:rPr>
          <w:szCs w:val="15"/>
        </w:rPr>
        <w:t>Per cent change not calculated due to small base numbers.</w:t>
      </w:r>
      <w:r>
        <w:rPr>
          <w:szCs w:val="15"/>
        </w:rPr>
        <w:br/>
      </w:r>
      <w:r w:rsidRPr="001F26C9">
        <w:t xml:space="preserve">For </w:t>
      </w:r>
      <w:r>
        <w:t xml:space="preserve">further </w:t>
      </w:r>
      <w:r w:rsidRPr="001F26C9">
        <w:t xml:space="preserve">notes on tables, see the explanatory notes on </w:t>
      </w:r>
      <w:r w:rsidRPr="000E1C1C">
        <w:t>page</w:t>
      </w:r>
      <w:r>
        <w:t>s</w:t>
      </w:r>
      <w:r w:rsidRPr="000E1C1C">
        <w:t xml:space="preserve"> </w:t>
      </w:r>
      <w:r w:rsidR="006C227F">
        <w:t>24</w:t>
      </w:r>
      <w:r w:rsidR="006C227F">
        <w:rPr>
          <w:rStyle w:val="SourceChar"/>
        </w:rPr>
        <w:t>–</w:t>
      </w:r>
      <w:r w:rsidR="006C227F">
        <w:t>30</w:t>
      </w:r>
      <w:r w:rsidRPr="008E573D">
        <w:t>.</w:t>
      </w:r>
      <w:r w:rsidRPr="000E1C1C">
        <w:t xml:space="preserve"> For</w:t>
      </w:r>
      <w:r w:rsidRPr="001F26C9">
        <w:t xml:space="preserve"> further information on government-funded VET students, </w:t>
      </w:r>
      <w:r>
        <w:br/>
      </w:r>
      <w:r w:rsidRPr="001F26C9">
        <w:t>see &lt;</w:t>
      </w:r>
      <w:r w:rsidR="008F77D7" w:rsidRPr="008F77D7">
        <w:t>https://www.ncver.edu.au/research-and-statistics/collection/students-and-courses-collection/government-funded-students-and-courses</w:t>
      </w:r>
      <w:r w:rsidRPr="001F26C9">
        <w:t>&gt;.</w:t>
      </w:r>
    </w:p>
    <w:p w14:paraId="4EBC91B4" w14:textId="77777777" w:rsidR="00270723" w:rsidRDefault="00270723" w:rsidP="00270723">
      <w:pPr>
        <w:pStyle w:val="Source"/>
        <w:rPr>
          <w:rStyle w:val="SourceChar"/>
        </w:rPr>
      </w:pPr>
      <w:r w:rsidRPr="001F26C9">
        <w:t xml:space="preserve">Source: </w:t>
      </w:r>
      <w:r w:rsidRPr="001F26C9">
        <w:tab/>
        <w:t xml:space="preserve">NCVER </w:t>
      </w:r>
      <w:r w:rsidRPr="001F26C9">
        <w:rPr>
          <w:rStyle w:val="SourceChar"/>
        </w:rPr>
        <w:t>National VET Provider Collection, 201</w:t>
      </w:r>
      <w:r w:rsidR="005E0F62">
        <w:rPr>
          <w:rStyle w:val="SourceChar"/>
        </w:rPr>
        <w:t>3</w:t>
      </w:r>
      <w:r w:rsidRPr="001F26C9">
        <w:rPr>
          <w:rStyle w:val="SourceChar"/>
        </w:rPr>
        <w:t>–1</w:t>
      </w:r>
      <w:r w:rsidR="005E0F62">
        <w:rPr>
          <w:rStyle w:val="SourceChar"/>
        </w:rPr>
        <w:t>7</w:t>
      </w:r>
      <w:r w:rsidRPr="001F26C9">
        <w:rPr>
          <w:rStyle w:val="SourceChar"/>
        </w:rPr>
        <w:t>.</w:t>
      </w:r>
    </w:p>
    <w:p w14:paraId="332E7F8E" w14:textId="77777777" w:rsidR="00F40132" w:rsidRDefault="00F40132">
      <w:pPr>
        <w:spacing w:before="0" w:after="0"/>
        <w:rPr>
          <w:rStyle w:val="SourceChar"/>
        </w:rPr>
      </w:pPr>
      <w:r>
        <w:rPr>
          <w:rStyle w:val="SourceChar"/>
        </w:rPr>
        <w:br w:type="page"/>
      </w:r>
    </w:p>
    <w:p w14:paraId="19E04A46" w14:textId="77777777" w:rsidR="0032424E" w:rsidRDefault="0032424E" w:rsidP="0032424E">
      <w:pPr>
        <w:pStyle w:val="StatsHeading1"/>
        <w:spacing w:before="0"/>
      </w:pPr>
      <w:bookmarkStart w:id="97" w:name="_Toc464718890"/>
      <w:bookmarkEnd w:id="49"/>
      <w:r w:rsidRPr="00017763">
        <w:lastRenderedPageBreak/>
        <w:t>Terms</w:t>
      </w:r>
      <w:bookmarkEnd w:id="97"/>
    </w:p>
    <w:p w14:paraId="4C8E112E" w14:textId="77777777" w:rsidR="0032424E" w:rsidRDefault="0032424E" w:rsidP="0032424E">
      <w:pPr>
        <w:pStyle w:val="StatsHeading2"/>
      </w:pPr>
      <w:bookmarkStart w:id="98" w:name="_Toc282439860"/>
      <w:bookmarkStart w:id="99" w:name="_Toc427678853"/>
      <w:bookmarkStart w:id="100" w:name="_Toc464718891"/>
      <w:r>
        <w:t>School sector</w:t>
      </w:r>
      <w:bookmarkEnd w:id="98"/>
      <w:bookmarkEnd w:id="99"/>
      <w:bookmarkEnd w:id="100"/>
    </w:p>
    <w:p w14:paraId="013602EF" w14:textId="77777777" w:rsidR="0032424E" w:rsidRPr="000E1C1C" w:rsidRDefault="0032424E" w:rsidP="0032424E">
      <w:pPr>
        <w:pStyle w:val="Terms"/>
        <w:rPr>
          <w:rStyle w:val="TermsChar"/>
        </w:rPr>
      </w:pPr>
      <w:r w:rsidRPr="000E1C1C">
        <w:rPr>
          <w:rStyle w:val="TermsColour"/>
        </w:rPr>
        <w:t>Age</w:t>
      </w:r>
      <w:r w:rsidRPr="000E1C1C">
        <w:rPr>
          <w:rStyle w:val="TermsChar"/>
        </w:rPr>
        <w:t xml:space="preserve"> of the student </w:t>
      </w:r>
      <w:r w:rsidRPr="000E1C1C">
        <w:t>is as at 1 July of the collection year.</w:t>
      </w:r>
    </w:p>
    <w:p w14:paraId="101B298C" w14:textId="77777777" w:rsidR="0032424E" w:rsidRPr="000E1C1C" w:rsidRDefault="0032424E" w:rsidP="0032424E">
      <w:pPr>
        <w:pStyle w:val="Terms"/>
        <w:rPr>
          <w:rStyle w:val="TermsChar"/>
        </w:rPr>
      </w:pPr>
      <w:r w:rsidRPr="000E1C1C">
        <w:rPr>
          <w:rStyle w:val="TermsColour"/>
        </w:rPr>
        <w:t>Full-time students</w:t>
      </w:r>
      <w:r w:rsidRPr="000E1C1C">
        <w:t xml:space="preserve"> are those who undertook a workload equivalent to, or greater than that prescribed for a full-time student</w:t>
      </w:r>
      <w:r w:rsidRPr="000E1C1C">
        <w:rPr>
          <w:rStyle w:val="TermsChar"/>
        </w:rPr>
        <w:t xml:space="preserve"> of that year level. This may vary between states and territories and from year to year.</w:t>
      </w:r>
    </w:p>
    <w:p w14:paraId="7D15A577" w14:textId="77777777" w:rsidR="0032424E" w:rsidRPr="000E1C1C" w:rsidRDefault="0032424E" w:rsidP="0032424E">
      <w:pPr>
        <w:pStyle w:val="Terms"/>
      </w:pPr>
      <w:r w:rsidRPr="000E1C1C">
        <w:rPr>
          <w:rStyle w:val="TermsColour"/>
        </w:rPr>
        <w:t xml:space="preserve">Part-time students </w:t>
      </w:r>
      <w:r w:rsidRPr="000E1C1C">
        <w:t xml:space="preserve">are those who undertook a workload less than that specified as full-time. </w:t>
      </w:r>
      <w:r w:rsidRPr="000E1C1C">
        <w:rPr>
          <w:rStyle w:val="TermsChar"/>
        </w:rPr>
        <w:t>Part-time secondary student estimates vary considerably between states and territories, as each education authority has different policies and organisational arrangements.</w:t>
      </w:r>
    </w:p>
    <w:p w14:paraId="4279C81E" w14:textId="77777777" w:rsidR="0032424E" w:rsidRPr="0057317B" w:rsidRDefault="0032424E" w:rsidP="0032424E">
      <w:pPr>
        <w:pStyle w:val="Terms"/>
        <w:rPr>
          <w:rStyle w:val="TermsChar"/>
        </w:rPr>
      </w:pPr>
      <w:r w:rsidRPr="0057317B">
        <w:rPr>
          <w:rStyle w:val="TermsColour"/>
        </w:rPr>
        <w:t>Secondary education</w:t>
      </w:r>
      <w:r w:rsidRPr="0057317B">
        <w:rPr>
          <w:rStyle w:val="TermsChar"/>
        </w:rPr>
        <w:t xml:space="preserve"> typically commences after completion of primary education, at around 12 years of age, and lasts for five or six years. In all states and territories, except South Australia, secondary education may span Year 7 to Year 12. In South Australia it may span Year 8 to Year 12. </w:t>
      </w:r>
    </w:p>
    <w:p w14:paraId="54FF0F1F" w14:textId="77777777" w:rsidR="00197D71" w:rsidRDefault="0032424E" w:rsidP="00197D71">
      <w:pPr>
        <w:pStyle w:val="Terms"/>
      </w:pPr>
      <w:r w:rsidRPr="000E1C1C">
        <w:rPr>
          <w:rStyle w:val="TermsColour"/>
        </w:rPr>
        <w:t>Students</w:t>
      </w:r>
      <w:r w:rsidRPr="000E1C1C">
        <w:t xml:space="preserve"> are persons who, prior to the census date, were formally enrolled in a school and active in a course of study other than preschool or TAFE (technical and further education) courses. Students not present at school on the census date were included if they were expected to be absent for fewer than four continuous week</w:t>
      </w:r>
      <w:r w:rsidR="00197D71">
        <w:t>s (excluding school vacations).</w:t>
      </w:r>
    </w:p>
    <w:p w14:paraId="57F40B80" w14:textId="77777777" w:rsidR="00197D71" w:rsidRDefault="0032424E" w:rsidP="00197D71">
      <w:pPr>
        <w:pStyle w:val="Terms"/>
      </w:pPr>
      <w:r w:rsidRPr="000E1C1C">
        <w:rPr>
          <w:rStyle w:val="TermsColour"/>
        </w:rPr>
        <w:t>School level</w:t>
      </w:r>
      <w:r w:rsidRPr="000E1C1C">
        <w:t xml:space="preserve"> comprises pre-Year 1 through to Year 12, plus ungraded primary and ungraded secondary.</w:t>
      </w:r>
    </w:p>
    <w:p w14:paraId="486A1547" w14:textId="77777777" w:rsidR="0032424E" w:rsidRPr="000E1C1C" w:rsidRDefault="0032424E" w:rsidP="00197D71">
      <w:pPr>
        <w:pStyle w:val="Terms"/>
      </w:pPr>
      <w:r w:rsidRPr="000E1C1C">
        <w:rPr>
          <w:rStyle w:val="TermsColour"/>
        </w:rPr>
        <w:t xml:space="preserve">Schools </w:t>
      </w:r>
      <w:r w:rsidRPr="000E1C1C">
        <w:t>(other than a special school) satisfy the following criteria:</w:t>
      </w:r>
    </w:p>
    <w:p w14:paraId="28BF0E39" w14:textId="77777777" w:rsidR="0032424E" w:rsidRPr="000E1C1C" w:rsidRDefault="0032424E" w:rsidP="008D7F0C">
      <w:pPr>
        <w:pStyle w:val="Statsbullet"/>
        <w:spacing w:before="80"/>
        <w:ind w:left="284"/>
      </w:pPr>
      <w:r w:rsidRPr="000E1C1C">
        <w:t xml:space="preserve">Their major activity is the provision of full-time day primary or secondary education or the provision of primary or secondary distance education. </w:t>
      </w:r>
    </w:p>
    <w:p w14:paraId="44917AD9" w14:textId="77777777" w:rsidR="0032424E" w:rsidRPr="000E1C1C" w:rsidRDefault="0032424E" w:rsidP="008D7F0C">
      <w:pPr>
        <w:pStyle w:val="Statsbullet"/>
        <w:ind w:left="284"/>
      </w:pPr>
      <w:r w:rsidRPr="000E1C1C">
        <w:t xml:space="preserve">They are headed by a principal (or equivalent) responsible for the school’s internal operation. </w:t>
      </w:r>
    </w:p>
    <w:p w14:paraId="1C229E04" w14:textId="77777777" w:rsidR="0032424E" w:rsidRPr="000E1C1C" w:rsidRDefault="0032424E" w:rsidP="008D7F0C">
      <w:pPr>
        <w:pStyle w:val="Statsbullet"/>
        <w:ind w:left="284" w:right="-569"/>
      </w:pPr>
      <w:r w:rsidRPr="000E1C1C">
        <w:t>It is possible for students to enrol for a minimum of four continuous weeks, excluding school vacation breaks.</w:t>
      </w:r>
    </w:p>
    <w:p w14:paraId="7714C85B" w14:textId="77777777" w:rsidR="0032424E" w:rsidRPr="000E1C1C" w:rsidRDefault="0032424E" w:rsidP="0032424E">
      <w:pPr>
        <w:pStyle w:val="Terms"/>
      </w:pPr>
      <w:r w:rsidRPr="000E1C1C">
        <w:t>The term ‘school’ includes schools in institutions and hospitals, mission schools and similar establishments. The term excludes preschools, kindergarten centres, pre-primary schools or pre-primary classes in, or attached to, non-special schools, senior technical and agricultural colleges, evening schools, continuation classes and institutions such as business or coaching colleges.</w:t>
      </w:r>
    </w:p>
    <w:p w14:paraId="73574125" w14:textId="77777777" w:rsidR="0032424E" w:rsidRPr="000E1C1C" w:rsidRDefault="0032424E" w:rsidP="0032424E">
      <w:pPr>
        <w:pStyle w:val="StatsHeading2"/>
      </w:pPr>
      <w:bookmarkStart w:id="101" w:name="_Toc282439861"/>
      <w:bookmarkStart w:id="102" w:name="_Toc427678854"/>
      <w:bookmarkStart w:id="103" w:name="_Toc464718892"/>
      <w:r w:rsidRPr="000E1C1C">
        <w:t>Higher education sector</w:t>
      </w:r>
      <w:bookmarkEnd w:id="101"/>
      <w:bookmarkEnd w:id="102"/>
      <w:bookmarkEnd w:id="103"/>
    </w:p>
    <w:p w14:paraId="756B0C78" w14:textId="77777777" w:rsidR="0032424E" w:rsidRPr="000E1C1C" w:rsidRDefault="0032424E" w:rsidP="0032424E">
      <w:pPr>
        <w:pStyle w:val="Terms"/>
        <w:rPr>
          <w:b/>
        </w:rPr>
      </w:pPr>
      <w:r w:rsidRPr="000E1C1C">
        <w:rPr>
          <w:rStyle w:val="TermsColour"/>
        </w:rPr>
        <w:t xml:space="preserve">Age </w:t>
      </w:r>
      <w:r w:rsidRPr="002A090F">
        <w:t>of the student</w:t>
      </w:r>
      <w:r w:rsidRPr="000E1C1C">
        <w:t xml:space="preserve"> is as at 30 June of the collection year.</w:t>
      </w:r>
    </w:p>
    <w:p w14:paraId="26CA4451" w14:textId="77777777" w:rsidR="0032424E" w:rsidRPr="000E1C1C" w:rsidRDefault="0032424E" w:rsidP="0032424E">
      <w:pPr>
        <w:pStyle w:val="Terms"/>
      </w:pPr>
      <w:r w:rsidRPr="000E1C1C">
        <w:rPr>
          <w:rStyle w:val="TermsColour"/>
        </w:rPr>
        <w:t>AQF (Australian Qualifications Framework)</w:t>
      </w:r>
      <w:r w:rsidRPr="000E1C1C">
        <w:rPr>
          <w:b/>
        </w:rPr>
        <w:t xml:space="preserve"> </w:t>
      </w:r>
      <w:r w:rsidRPr="000E1C1C">
        <w:t>is a national framework of credentials that covers qualifications from certificate I through to a doctoral degree. For more details on the AQF, visit &lt;http://www.aqf.edu.au&gt;.</w:t>
      </w:r>
    </w:p>
    <w:p w14:paraId="38ABA07B" w14:textId="77777777" w:rsidR="0032424E" w:rsidRPr="000E1C1C" w:rsidRDefault="0032424E" w:rsidP="0032424E">
      <w:pPr>
        <w:pStyle w:val="Terms"/>
        <w:rPr>
          <w:b/>
        </w:rPr>
      </w:pPr>
      <w:r w:rsidRPr="000E1C1C">
        <w:rPr>
          <w:rStyle w:val="TermsColour"/>
        </w:rPr>
        <w:t>Census date</w:t>
      </w:r>
      <w:r w:rsidRPr="000E1C1C">
        <w:t xml:space="preserve"> is the date on which a student's enrolment is taken to be finalised.</w:t>
      </w:r>
    </w:p>
    <w:p w14:paraId="2B386C58" w14:textId="77777777" w:rsidR="0032424E" w:rsidRPr="000E1C1C" w:rsidRDefault="0032424E" w:rsidP="0032424E">
      <w:pPr>
        <w:pStyle w:val="Terms"/>
        <w:rPr>
          <w:b/>
        </w:rPr>
      </w:pPr>
      <w:r w:rsidRPr="000E1C1C">
        <w:rPr>
          <w:rStyle w:val="TermsColour"/>
        </w:rPr>
        <w:t>Full-time students</w:t>
      </w:r>
      <w:r w:rsidRPr="000E1C1C">
        <w:t xml:space="preserve"> are those whose student load, aggregated across all units of study (including work experience in industry units) for all courses in the collection year, is equivalent to the level required by a student undertaking at least 0.75 equivalent full-time student load (EFTSL) per year.</w:t>
      </w:r>
    </w:p>
    <w:p w14:paraId="2EA147C2" w14:textId="77777777" w:rsidR="0032424E" w:rsidRPr="000E1C1C" w:rsidRDefault="0032424E" w:rsidP="0032424E">
      <w:pPr>
        <w:pStyle w:val="Terms"/>
        <w:rPr>
          <w:b/>
        </w:rPr>
      </w:pPr>
      <w:r w:rsidRPr="000E1C1C">
        <w:rPr>
          <w:rStyle w:val="TermsColour"/>
        </w:rPr>
        <w:t xml:space="preserve">Field of education </w:t>
      </w:r>
      <w:r w:rsidRPr="000E1C1C">
        <w:t xml:space="preserve">is a classification of courses, specialisations and units of study with the same or similar vocational emphasis or principal subject matter of the course, specialisation and unit of study. </w:t>
      </w:r>
    </w:p>
    <w:p w14:paraId="7C4AA481" w14:textId="77777777" w:rsidR="0032424E" w:rsidRDefault="0032424E" w:rsidP="0032424E">
      <w:pPr>
        <w:pStyle w:val="Terms"/>
      </w:pPr>
      <w:r w:rsidRPr="000E1C1C">
        <w:rPr>
          <w:rStyle w:val="TermsColour"/>
        </w:rPr>
        <w:t xml:space="preserve">Major course </w:t>
      </w:r>
      <w:r w:rsidRPr="000E1C1C">
        <w:t>is the course which incurs the greatest student load in the submission for students enrolled in more than one course. Where two or more courses incur equal student load, the major course is determined by the higher education provider.</w:t>
      </w:r>
    </w:p>
    <w:p w14:paraId="5695F08F" w14:textId="77777777" w:rsidR="0032424E" w:rsidRPr="005F26DE" w:rsidRDefault="0032424E" w:rsidP="0032424E">
      <w:pPr>
        <w:pStyle w:val="Terms"/>
      </w:pPr>
      <w:r>
        <w:rPr>
          <w:rStyle w:val="TermshighlightChar"/>
          <w:szCs w:val="20"/>
        </w:rPr>
        <w:t>Student remoteness (ARIA+) region</w:t>
      </w:r>
      <w:r w:rsidRPr="000E1C1C">
        <w:rPr>
          <w:rStyle w:val="TermshighlightChar"/>
          <w:szCs w:val="20"/>
        </w:rPr>
        <w:t xml:space="preserve"> </w:t>
      </w:r>
      <w:r>
        <w:rPr>
          <w:lang w:eastAsia="en-AU"/>
        </w:rPr>
        <w:t>is the</w:t>
      </w:r>
      <w:r w:rsidRPr="005F26DE">
        <w:t xml:space="preserve"> degree of remoteness of a location in terms of the ease or difficulty people face in accessing services in non-metropolitan Australia.</w:t>
      </w:r>
      <w:r>
        <w:t xml:space="preserve"> </w:t>
      </w:r>
      <w:r w:rsidRPr="00C52F8A">
        <w:t>The Australian Standard Geographical Classification (ASGC) divides Australia into six Remoteness Areas and is used for collection and dissemination of geographically classified statistics.</w:t>
      </w:r>
    </w:p>
    <w:p w14:paraId="513A75FD" w14:textId="77777777" w:rsidR="0032424E" w:rsidRPr="000E1C1C" w:rsidRDefault="0032424E" w:rsidP="0032424E">
      <w:pPr>
        <w:pStyle w:val="Terms"/>
      </w:pPr>
      <w:r w:rsidRPr="000E1C1C">
        <w:rPr>
          <w:rStyle w:val="TermsColour"/>
        </w:rPr>
        <w:t>Unit of study</w:t>
      </w:r>
      <w:r w:rsidRPr="000E1C1C">
        <w:t xml:space="preserve"> is a subject or unit a person may undertake with a provider and which can be undertaken as part of a course. </w:t>
      </w:r>
    </w:p>
    <w:p w14:paraId="4ACD5528" w14:textId="77777777" w:rsidR="0032424E" w:rsidRPr="000E1C1C" w:rsidRDefault="0032424E" w:rsidP="0032424E">
      <w:pPr>
        <w:pStyle w:val="StatsHeading2"/>
      </w:pPr>
      <w:bookmarkStart w:id="104" w:name="_Toc282439862"/>
      <w:bookmarkStart w:id="105" w:name="_Toc464718893"/>
      <w:bookmarkStart w:id="106" w:name="_Toc427678855"/>
      <w:r w:rsidRPr="000E1C1C">
        <w:lastRenderedPageBreak/>
        <w:t xml:space="preserve">VET sector (including </w:t>
      </w:r>
      <w:r>
        <w:t xml:space="preserve">VET in Schools, </w:t>
      </w:r>
      <w:r w:rsidRPr="000E1C1C">
        <w:t>apprentice</w:t>
      </w:r>
      <w:r>
        <w:t>s</w:t>
      </w:r>
      <w:r w:rsidRPr="000E1C1C">
        <w:t xml:space="preserve"> and trainees</w:t>
      </w:r>
      <w:r>
        <w:t xml:space="preserve"> and </w:t>
      </w:r>
      <w:proofErr w:type="gramStart"/>
      <w:r>
        <w:t>other</w:t>
      </w:r>
      <w:proofErr w:type="gramEnd"/>
      <w:r>
        <w:t xml:space="preserve"> VET</w:t>
      </w:r>
      <w:r w:rsidRPr="000E1C1C">
        <w:t>)</w:t>
      </w:r>
      <w:bookmarkEnd w:id="104"/>
      <w:bookmarkEnd w:id="105"/>
      <w:r w:rsidRPr="000E1C1C">
        <w:t xml:space="preserve"> </w:t>
      </w:r>
      <w:bookmarkEnd w:id="106"/>
    </w:p>
    <w:p w14:paraId="4248CF1A" w14:textId="77777777" w:rsidR="0032424E" w:rsidRPr="000E1C1C" w:rsidRDefault="0032424E" w:rsidP="0032424E">
      <w:pPr>
        <w:pStyle w:val="Terms"/>
        <w:spacing w:before="80"/>
      </w:pPr>
      <w:r w:rsidRPr="000E1C1C">
        <w:rPr>
          <w:rStyle w:val="TermsColour"/>
        </w:rPr>
        <w:t>Age of apprentices and trainees</w:t>
      </w:r>
      <w:r w:rsidRPr="000E1C1C">
        <w:rPr>
          <w:b/>
        </w:rPr>
        <w:t xml:space="preserve"> </w:t>
      </w:r>
      <w:r w:rsidRPr="000E1C1C">
        <w:t>is calculated at key points in the training contract, such as commencement and completion.</w:t>
      </w:r>
    </w:p>
    <w:p w14:paraId="7E3DDDAD" w14:textId="77777777" w:rsidR="0032424E" w:rsidRDefault="0032424E" w:rsidP="0032424E">
      <w:pPr>
        <w:pStyle w:val="Terms"/>
        <w:spacing w:before="80"/>
      </w:pPr>
      <w:r w:rsidRPr="000E1C1C">
        <w:rPr>
          <w:rStyle w:val="TermsColour"/>
        </w:rPr>
        <w:t xml:space="preserve">Age of VET students </w:t>
      </w:r>
      <w:r w:rsidRPr="000E1C1C">
        <w:t>is as at 30 June of the collection year.</w:t>
      </w:r>
    </w:p>
    <w:p w14:paraId="266E2FC2" w14:textId="77777777" w:rsidR="0032424E" w:rsidRDefault="0032424E" w:rsidP="0032424E">
      <w:pPr>
        <w:pStyle w:val="Terms"/>
        <w:rPr>
          <w:rStyle w:val="TermsChar"/>
        </w:rPr>
      </w:pPr>
      <w:r w:rsidRPr="006033D1">
        <w:rPr>
          <w:rStyle w:val="TermshighlightChar"/>
          <w:szCs w:val="20"/>
        </w:rPr>
        <w:t>Apprentice/trainee status</w:t>
      </w:r>
      <w:r>
        <w:rPr>
          <w:rStyle w:val="TermsChar"/>
        </w:rPr>
        <w:t xml:space="preserve"> </w:t>
      </w:r>
      <w:r w:rsidRPr="006033D1">
        <w:rPr>
          <w:rStyle w:val="TermsChar"/>
        </w:rPr>
        <w:t>indicates whether a student is undertaking some training under an Apprenticeship/Traineeship Training Contract.</w:t>
      </w:r>
    </w:p>
    <w:p w14:paraId="6C2AED55" w14:textId="77777777" w:rsidR="0032424E" w:rsidRPr="000E1C1C" w:rsidRDefault="0032424E" w:rsidP="0032424E">
      <w:pPr>
        <w:pStyle w:val="Terms"/>
        <w:spacing w:before="80"/>
        <w:rPr>
          <w:rStyle w:val="TermsColour"/>
        </w:rPr>
      </w:pPr>
      <w:r w:rsidRPr="000E1C1C">
        <w:rPr>
          <w:rStyle w:val="TermsColour"/>
        </w:rPr>
        <w:t xml:space="preserve">At school </w:t>
      </w:r>
      <w:r w:rsidRPr="000E1C1C">
        <w:t xml:space="preserve">refers to whether a student is still at school. This includes both school students undertaking VET that is recognised on their senior secondary certificate </w:t>
      </w:r>
      <w:r>
        <w:t xml:space="preserve">of education </w:t>
      </w:r>
      <w:r w:rsidRPr="000E1C1C">
        <w:t>(VET in Schools) and those undertaking VET that is not recognised on the senior secondary certificate</w:t>
      </w:r>
      <w:r>
        <w:t xml:space="preserve"> of education</w:t>
      </w:r>
      <w:r w:rsidRPr="000E1C1C">
        <w:t>.</w:t>
      </w:r>
    </w:p>
    <w:p w14:paraId="45DFB723" w14:textId="77777777" w:rsidR="0032424E" w:rsidRPr="00D630EC" w:rsidRDefault="0032424E" w:rsidP="0032424E">
      <w:pPr>
        <w:pStyle w:val="Terms"/>
        <w:spacing w:before="80"/>
      </w:pPr>
      <w:r w:rsidRPr="00D630EC">
        <w:rPr>
          <w:rStyle w:val="TermsColour"/>
        </w:rPr>
        <w:t>ANZSCO (Australian and New Zealand Standard Classification of Occupations)</w:t>
      </w:r>
      <w:r w:rsidRPr="00D630EC">
        <w:t xml:space="preserve"> is a classification of the occupation of individuals. The classification is based on the Australian Bureau of Statistics, Australian and New Zealand Standard Classification of Occupations (1st edition, revision 1.2, ABS cat.no.1220.0).</w:t>
      </w:r>
    </w:p>
    <w:p w14:paraId="32818ADD" w14:textId="77777777" w:rsidR="0032424E" w:rsidRPr="000E1C1C" w:rsidRDefault="0032424E" w:rsidP="0032424E">
      <w:pPr>
        <w:pStyle w:val="Terms"/>
        <w:spacing w:before="80"/>
      </w:pPr>
      <w:r w:rsidRPr="000E1C1C">
        <w:rPr>
          <w:rStyle w:val="TermsColour"/>
        </w:rPr>
        <w:t>AQF (Australian Qualifications Framework)</w:t>
      </w:r>
      <w:r w:rsidRPr="000E1C1C">
        <w:t xml:space="preserve"> is a national framework of credentials that covers qualifications from certificate I through to a doctoral degree. For more details on the AQF, visit &lt;http://www.aqf.edu.au&gt;.</w:t>
      </w:r>
    </w:p>
    <w:p w14:paraId="2EB90F43" w14:textId="77777777" w:rsidR="0032424E" w:rsidRPr="000E1C1C" w:rsidRDefault="0032424E" w:rsidP="0032424E">
      <w:pPr>
        <w:pStyle w:val="Terms"/>
        <w:spacing w:before="80"/>
      </w:pPr>
      <w:r w:rsidRPr="000E1C1C">
        <w:rPr>
          <w:rStyle w:val="TermsColour"/>
        </w:rPr>
        <w:t>Commencements</w:t>
      </w:r>
      <w:r w:rsidRPr="000E1C1C">
        <w:t xml:space="preserve"> refer to apprentices and trainees starting a program of training. The date of commencement is the date on which an apprentice or trainee’s contract of training is registered or approved under the provisions of the relevant state/territory legislation.</w:t>
      </w:r>
    </w:p>
    <w:p w14:paraId="0C8B420D" w14:textId="77777777" w:rsidR="0032424E" w:rsidRPr="000E1C1C" w:rsidRDefault="0032424E" w:rsidP="0032424E">
      <w:pPr>
        <w:pStyle w:val="Terms"/>
        <w:spacing w:before="80"/>
      </w:pPr>
      <w:r w:rsidRPr="000E1C1C">
        <w:rPr>
          <w:rStyle w:val="TermsColour"/>
        </w:rPr>
        <w:t>Field of education</w:t>
      </w:r>
      <w:r w:rsidRPr="000E1C1C">
        <w:t xml:space="preserve"> describes the broad area of study related to a qualification or subject in which a student is enrolled. It is one part of the </w:t>
      </w:r>
      <w:r w:rsidR="00197D71" w:rsidRPr="00197D71">
        <w:t xml:space="preserve">Australian Bureau of Statistics </w:t>
      </w:r>
      <w:r w:rsidR="00197D71">
        <w:t>(</w:t>
      </w:r>
      <w:r w:rsidRPr="000E1C1C">
        <w:t>ABS</w:t>
      </w:r>
      <w:r w:rsidR="00197D71">
        <w:t>)</w:t>
      </w:r>
      <w:r w:rsidRPr="000E1C1C">
        <w:t xml:space="preserve"> Australian Standard Classification of Education (ASCED).</w:t>
      </w:r>
    </w:p>
    <w:p w14:paraId="5571B5DA" w14:textId="77777777" w:rsidR="0032424E" w:rsidRPr="000E1C1C" w:rsidRDefault="0032424E" w:rsidP="0032424E">
      <w:pPr>
        <w:pStyle w:val="Terms"/>
        <w:spacing w:before="80"/>
      </w:pPr>
      <w:r w:rsidRPr="000E1C1C">
        <w:rPr>
          <w:rStyle w:val="TermsColour"/>
        </w:rPr>
        <w:t>Full-time apprentices or trainees</w:t>
      </w:r>
      <w:r w:rsidRPr="000E1C1C">
        <w:rPr>
          <w:b/>
        </w:rPr>
        <w:t xml:space="preserve"> </w:t>
      </w:r>
      <w:r w:rsidRPr="000E1C1C">
        <w:t>are those whose ordinary hours of employment, including the training component, are at least the usual hours of employment for a full-time employee in that occupation.</w:t>
      </w:r>
    </w:p>
    <w:p w14:paraId="065A50D4" w14:textId="1BD02BBD" w:rsidR="0032424E" w:rsidRPr="000E1C1C" w:rsidRDefault="0032424E" w:rsidP="0032424E">
      <w:pPr>
        <w:pStyle w:val="Terms"/>
        <w:spacing w:before="80"/>
      </w:pPr>
      <w:r w:rsidRPr="000E1C1C">
        <w:rPr>
          <w:rStyle w:val="TermsColour"/>
        </w:rPr>
        <w:t xml:space="preserve">Full-time </w:t>
      </w:r>
      <w:r>
        <w:rPr>
          <w:rStyle w:val="TermsColour"/>
        </w:rPr>
        <w:t xml:space="preserve">VET </w:t>
      </w:r>
      <w:r w:rsidRPr="000E1C1C">
        <w:rPr>
          <w:rStyle w:val="TermsColour"/>
        </w:rPr>
        <w:t>students</w:t>
      </w:r>
      <w:r w:rsidRPr="000E1C1C">
        <w:rPr>
          <w:rStyle w:val="TermsChar"/>
        </w:rPr>
        <w:t xml:space="preserve"> </w:t>
      </w:r>
      <w:r w:rsidRPr="000E1C1C">
        <w:t xml:space="preserve">are those whose program of study constitutes at least 75% of the normal full-time study load. The former Department of Education, Employment and Workplace Relations (DEEWR) defined a </w:t>
      </w:r>
      <w:r>
        <w:br/>
      </w:r>
      <w:r w:rsidRPr="000E1C1C">
        <w:t>full-time study load as 720 contact hours per year. Therefore</w:t>
      </w:r>
      <w:r w:rsidR="003E04EF">
        <w:t>,</w:t>
      </w:r>
      <w:r w:rsidRPr="000E1C1C">
        <w:t xml:space="preserve"> any student undertaking 540 hours or more </w:t>
      </w:r>
      <w:r>
        <w:br/>
      </w:r>
      <w:r w:rsidRPr="000E1C1C">
        <w:t>is regarded as a full-time student.</w:t>
      </w:r>
    </w:p>
    <w:p w14:paraId="51DB8651" w14:textId="2ABF83A1" w:rsidR="0032424E" w:rsidRPr="000E1C1C" w:rsidRDefault="0032424E" w:rsidP="0032424E">
      <w:pPr>
        <w:pStyle w:val="Terms"/>
        <w:spacing w:before="80"/>
      </w:pPr>
      <w:r w:rsidRPr="000E1C1C">
        <w:rPr>
          <w:rStyle w:val="TermsColour"/>
        </w:rPr>
        <w:t>Government-funded VET</w:t>
      </w:r>
      <w:r w:rsidRPr="000E1C1C">
        <w:rPr>
          <w:b/>
        </w:rPr>
        <w:t xml:space="preserve"> </w:t>
      </w:r>
      <w:r w:rsidRPr="000E1C1C">
        <w:t xml:space="preserve">refers to </w:t>
      </w:r>
      <w:r w:rsidR="00CB4665" w:rsidRPr="00CB4665">
        <w:t>all Commonwealth and state/territory government-funded training delivered by technical and further education (TAFE) institutes, other government providers (such as universities), community education providers and other registered providers</w:t>
      </w:r>
      <w:r>
        <w:t xml:space="preserve">. </w:t>
      </w:r>
    </w:p>
    <w:p w14:paraId="6DBCBF31" w14:textId="77777777" w:rsidR="0032424E" w:rsidRPr="000E1C1C" w:rsidRDefault="0032424E" w:rsidP="0032424E">
      <w:pPr>
        <w:pStyle w:val="Terms"/>
        <w:spacing w:before="80"/>
      </w:pPr>
      <w:r w:rsidRPr="000E1C1C">
        <w:rPr>
          <w:rStyle w:val="TermsColour"/>
        </w:rPr>
        <w:t xml:space="preserve">In-training </w:t>
      </w:r>
      <w:r w:rsidRPr="000E1C1C">
        <w:t xml:space="preserve">refers to apprentices and trainees who are actively training at the end of each quarter under the terms of their training contract and who have not completed, cancelled, withdrawn or suspended their training, or had their training contract expire without meeting </w:t>
      </w:r>
      <w:proofErr w:type="gramStart"/>
      <w:r w:rsidRPr="000E1C1C">
        <w:t>all of</w:t>
      </w:r>
      <w:proofErr w:type="gramEnd"/>
      <w:r w:rsidRPr="000E1C1C">
        <w:t xml:space="preserve"> the prescribed requirements of their program.</w:t>
      </w:r>
    </w:p>
    <w:p w14:paraId="7CFFBEF9" w14:textId="77777777" w:rsidR="0032424E" w:rsidRPr="000E1C1C" w:rsidRDefault="0032424E" w:rsidP="0032424E">
      <w:pPr>
        <w:pStyle w:val="Terms"/>
        <w:spacing w:before="80"/>
      </w:pPr>
      <w:r w:rsidRPr="000E1C1C">
        <w:rPr>
          <w:rStyle w:val="TermsColour"/>
        </w:rPr>
        <w:t>Major program</w:t>
      </w:r>
      <w:r w:rsidRPr="000E1C1C">
        <w:rPr>
          <w:b/>
        </w:rPr>
        <w:t xml:space="preserve"> </w:t>
      </w:r>
      <w:r w:rsidRPr="000E1C1C">
        <w:t>relates to the highest qualification attempted by a student in the reporting year.</w:t>
      </w:r>
    </w:p>
    <w:p w14:paraId="7A4E402D" w14:textId="77777777" w:rsidR="0032424E" w:rsidRPr="000E1C1C" w:rsidRDefault="00D62C44" w:rsidP="0032424E">
      <w:pPr>
        <w:pStyle w:val="Terms"/>
        <w:spacing w:before="80"/>
      </w:pPr>
      <w:r w:rsidRPr="00AA6DBC">
        <w:rPr>
          <w:rStyle w:val="TermsColour"/>
        </w:rPr>
        <w:t>Non-trades</w:t>
      </w:r>
      <w:r>
        <w:t xml:space="preserve"> refer</w:t>
      </w:r>
      <w:r w:rsidRPr="00AA6DBC">
        <w:t xml:space="preserve"> to those apprentices and trainees employed in occupations outside the trades. </w:t>
      </w:r>
      <w:r w:rsidR="0032424E" w:rsidRPr="00AA6DBC">
        <w:t xml:space="preserve">‘Non-trades’ includes all occupations listed under the Australian and New Zealand Standard Classification of Occupations (ANZSCO 1st edition, revision 2) </w:t>
      </w:r>
      <w:proofErr w:type="gramStart"/>
      <w:r w:rsidR="0032424E" w:rsidRPr="00AA6DBC">
        <w:t>with the exception of</w:t>
      </w:r>
      <w:proofErr w:type="gramEnd"/>
      <w:r w:rsidR="0032424E" w:rsidRPr="00AA6DBC">
        <w:t xml:space="preserve"> major group 3 (Technicians and trades workers).</w:t>
      </w:r>
    </w:p>
    <w:p w14:paraId="270109F1" w14:textId="77777777" w:rsidR="0032424E" w:rsidRPr="000E1C1C" w:rsidRDefault="0032424E" w:rsidP="0032424E">
      <w:pPr>
        <w:pStyle w:val="Terms"/>
        <w:spacing w:before="80"/>
        <w:rPr>
          <w:rStyle w:val="TermsChar"/>
          <w:b/>
        </w:rPr>
      </w:pPr>
      <w:r w:rsidRPr="000E1C1C">
        <w:rPr>
          <w:rStyle w:val="TermsColour"/>
        </w:rPr>
        <w:t>Other VET in Schools program</w:t>
      </w:r>
      <w:r w:rsidRPr="00241E21">
        <w:rPr>
          <w:rStyle w:val="TermsColour"/>
        </w:rPr>
        <w:t>s</w:t>
      </w:r>
      <w:r w:rsidRPr="000E1C1C">
        <w:rPr>
          <w:rStyle w:val="TermsChar"/>
          <w:b/>
        </w:rPr>
        <w:t xml:space="preserve"> </w:t>
      </w:r>
      <w:r w:rsidRPr="000E1C1C">
        <w:t xml:space="preserve">are VET subjects and courses undertaken as part of a student’s senior secondary certificate </w:t>
      </w:r>
      <w:r>
        <w:t xml:space="preserve">of education (SSCE) </w:t>
      </w:r>
      <w:r w:rsidRPr="000E1C1C">
        <w:t>and provide credit towards a nationally recognised VET qualification. These programs exclude VET subjects and courses undertaken as part of a school-based apprenticeship or traineeship.</w:t>
      </w:r>
    </w:p>
    <w:p w14:paraId="6DE7254F" w14:textId="77777777" w:rsidR="0032424E" w:rsidRPr="000E1C1C" w:rsidRDefault="0032424E" w:rsidP="0032424E">
      <w:pPr>
        <w:pStyle w:val="Terms"/>
        <w:spacing w:before="80"/>
      </w:pPr>
      <w:r w:rsidRPr="000E1C1C">
        <w:rPr>
          <w:rStyle w:val="TermsColour"/>
        </w:rPr>
        <w:t>Part-time apprentices and trainees</w:t>
      </w:r>
      <w:r w:rsidRPr="000E1C1C">
        <w:rPr>
          <w:b/>
        </w:rPr>
        <w:t xml:space="preserve"> </w:t>
      </w:r>
      <w:r w:rsidRPr="000E1C1C">
        <w:t>are defined as those whose ordinary hours of employment, including the training component, are fewer than full-time. Part-time provisions vary across Australia and across occupations, with ‘part-time’ defined by each state and territory.</w:t>
      </w:r>
    </w:p>
    <w:p w14:paraId="578F41D5" w14:textId="77777777" w:rsidR="0032424E" w:rsidRDefault="0032424E" w:rsidP="0032424E">
      <w:pPr>
        <w:pStyle w:val="Terms"/>
        <w:spacing w:before="80"/>
      </w:pPr>
      <w:r w:rsidRPr="000E1C1C">
        <w:rPr>
          <w:rStyle w:val="TermsColour"/>
        </w:rPr>
        <w:t>School-based apprentices and trainees</w:t>
      </w:r>
      <w:r w:rsidRPr="000E1C1C">
        <w:rPr>
          <w:b/>
        </w:rPr>
        <w:t xml:space="preserve"> </w:t>
      </w:r>
      <w:r w:rsidRPr="000E1C1C">
        <w:t>combine attendance at school with formal engagement with the workplace and study towards a nationally recognised vocational qualification.</w:t>
      </w:r>
    </w:p>
    <w:p w14:paraId="2DDD6537" w14:textId="77777777" w:rsidR="0032424E" w:rsidRPr="00C57FF8" w:rsidRDefault="0032424E" w:rsidP="0032424E">
      <w:pPr>
        <w:pStyle w:val="Terms"/>
      </w:pPr>
      <w:r>
        <w:rPr>
          <w:rStyle w:val="TermshighlightChar"/>
          <w:szCs w:val="20"/>
        </w:rPr>
        <w:t xml:space="preserve">School status </w:t>
      </w:r>
      <w:r w:rsidRPr="00DF7627">
        <w:t>indicates whether</w:t>
      </w:r>
      <w:r w:rsidRPr="00C57FF8">
        <w:t xml:space="preserve"> a student is still at school or not.</w:t>
      </w:r>
    </w:p>
    <w:p w14:paraId="2180CAD8" w14:textId="77777777" w:rsidR="0032424E" w:rsidRDefault="0032424E" w:rsidP="0032424E">
      <w:pPr>
        <w:pStyle w:val="Terms"/>
        <w:spacing w:before="80"/>
      </w:pPr>
      <w:r w:rsidRPr="000E1C1C">
        <w:rPr>
          <w:rStyle w:val="TermsColour"/>
        </w:rPr>
        <w:t>Senior secondary certificate</w:t>
      </w:r>
      <w:r>
        <w:rPr>
          <w:rStyle w:val="TermsColour"/>
        </w:rPr>
        <w:t xml:space="preserve"> of education</w:t>
      </w:r>
      <w:r w:rsidRPr="000E1C1C">
        <w:rPr>
          <w:b/>
        </w:rPr>
        <w:t xml:space="preserve"> </w:t>
      </w:r>
      <w:r w:rsidRPr="00BE6D91">
        <w:rPr>
          <w:rStyle w:val="TermsColour"/>
        </w:rPr>
        <w:t>(SSCE)</w:t>
      </w:r>
      <w:r>
        <w:rPr>
          <w:b/>
        </w:rPr>
        <w:t xml:space="preserve"> </w:t>
      </w:r>
      <w:r w:rsidRPr="000E1C1C">
        <w:t>recognise</w:t>
      </w:r>
      <w:r>
        <w:t>s</w:t>
      </w:r>
      <w:r w:rsidRPr="000E1C1C">
        <w:t xml:space="preserve"> the successful completion of senior secondary education and provide</w:t>
      </w:r>
      <w:r w:rsidR="00FE3FA8">
        <w:t>s</w:t>
      </w:r>
      <w:r w:rsidRPr="000E1C1C">
        <w:t xml:space="preserve"> pathways to further study at university, TAFE institutes, and to the world of work. </w:t>
      </w:r>
      <w:r w:rsidR="00FE3FA8">
        <w:t>SSCE is</w:t>
      </w:r>
      <w:r w:rsidRPr="000E1C1C">
        <w:t xml:space="preserve"> usually gained through two years of full-time study following completion of Year 10. In some states, </w:t>
      </w:r>
      <w:r w:rsidRPr="000E1C1C">
        <w:lastRenderedPageBreak/>
        <w:t xml:space="preserve">however, it may also be possible to commence the </w:t>
      </w:r>
      <w:r>
        <w:t xml:space="preserve">SSCE </w:t>
      </w:r>
      <w:r w:rsidRPr="000E1C1C">
        <w:t xml:space="preserve">prior to Year 11. The </w:t>
      </w:r>
      <w:r>
        <w:t xml:space="preserve">SSCE </w:t>
      </w:r>
      <w:r w:rsidRPr="000E1C1C">
        <w:t>may also be gained by older candidates.</w:t>
      </w:r>
    </w:p>
    <w:p w14:paraId="50B7AD2D" w14:textId="3F33570B" w:rsidR="0032424E" w:rsidRPr="005F26DE" w:rsidRDefault="0032424E" w:rsidP="0032424E">
      <w:pPr>
        <w:pStyle w:val="Terms"/>
      </w:pPr>
      <w:r>
        <w:rPr>
          <w:rStyle w:val="TermshighlightChar"/>
          <w:szCs w:val="20"/>
        </w:rPr>
        <w:t>Student remoteness (ARIA+) region</w:t>
      </w:r>
      <w:r w:rsidRPr="000E1C1C">
        <w:rPr>
          <w:rStyle w:val="TermshighlightChar"/>
          <w:szCs w:val="20"/>
        </w:rPr>
        <w:t xml:space="preserve"> </w:t>
      </w:r>
      <w:r>
        <w:rPr>
          <w:lang w:eastAsia="en-AU"/>
        </w:rPr>
        <w:t>is the</w:t>
      </w:r>
      <w:r w:rsidRPr="005F26DE">
        <w:t xml:space="preserve"> degree of remoteness of a location in terms of the ease or difficulty people face in accessing services in non-metropolitan Australia.</w:t>
      </w:r>
      <w:r>
        <w:t xml:space="preserve"> </w:t>
      </w:r>
      <w:r w:rsidRPr="00C52F8A">
        <w:t>The Australian Standard Geographical Classification (ASGC) divides Australia into six Remoteness Areas and is used for collection and dissemination of geographically classified statistics.</w:t>
      </w:r>
      <w:r w:rsidR="007A0E0A">
        <w:t xml:space="preserve"> </w:t>
      </w:r>
    </w:p>
    <w:p w14:paraId="317B771B" w14:textId="054B5BA0" w:rsidR="0032424E" w:rsidRPr="00AA6DBC" w:rsidRDefault="0032424E" w:rsidP="0032424E">
      <w:pPr>
        <w:pStyle w:val="Terms"/>
        <w:spacing w:before="80"/>
      </w:pPr>
      <w:r w:rsidRPr="00AA6DBC">
        <w:rPr>
          <w:rStyle w:val="TermsColour"/>
        </w:rPr>
        <w:t xml:space="preserve">Subject enrolment </w:t>
      </w:r>
      <w:r w:rsidRPr="00AA6DBC">
        <w:t xml:space="preserve">is the registration of a student at a training delivery location </w:t>
      </w:r>
      <w:r w:rsidR="007A0E0A" w:rsidRPr="00AA6DBC">
        <w:t>for</w:t>
      </w:r>
      <w:r w:rsidRPr="00AA6DBC">
        <w:t xml:space="preserve"> undertaking a module, unit of competency or subject.</w:t>
      </w:r>
    </w:p>
    <w:p w14:paraId="689525E4" w14:textId="77777777" w:rsidR="0032424E" w:rsidRPr="00AA6DBC" w:rsidRDefault="0032424E" w:rsidP="0032424E">
      <w:pPr>
        <w:pStyle w:val="Terms"/>
        <w:spacing w:before="80"/>
      </w:pPr>
      <w:r w:rsidRPr="00AA6DBC">
        <w:rPr>
          <w:rStyle w:val="TermsColour"/>
        </w:rPr>
        <w:t>Students</w:t>
      </w:r>
      <w:r w:rsidRPr="00AA6DBC">
        <w:t xml:space="preserve"> are individuals who were enrolled in a subject or completed a qualification during the reporting period.</w:t>
      </w:r>
    </w:p>
    <w:p w14:paraId="3CDB88ED" w14:textId="7B91287B" w:rsidR="0032424E" w:rsidRPr="00AA6DBC" w:rsidRDefault="0032424E" w:rsidP="0032424E">
      <w:pPr>
        <w:pStyle w:val="Terms"/>
        <w:rPr>
          <w:b/>
          <w:color w:val="439539"/>
          <w:szCs w:val="20"/>
          <w:lang w:eastAsia="en-AU"/>
        </w:rPr>
      </w:pPr>
      <w:r w:rsidRPr="00AA6DBC">
        <w:rPr>
          <w:b/>
          <w:color w:val="439539"/>
          <w:szCs w:val="20"/>
          <w:lang w:eastAsia="en-AU"/>
        </w:rPr>
        <w:t xml:space="preserve">Total VET </w:t>
      </w:r>
      <w:r w:rsidRPr="00633C2C">
        <w:t>refers to all domestic and overseas VET activity delivered by all types of Australian training providers</w:t>
      </w:r>
      <w:r w:rsidR="003E04EF" w:rsidRPr="00633C2C">
        <w:t>.</w:t>
      </w:r>
      <w:r w:rsidR="004D7462" w:rsidRPr="00633C2C">
        <w:t xml:space="preserve"> </w:t>
      </w:r>
      <w:r w:rsidR="004D7462" w:rsidRPr="00633C2C">
        <w:rPr>
          <w:lang w:eastAsia="en-AU"/>
        </w:rPr>
        <w:t>It reports on students who undertook government-subsidised training and those who undertook training on a fee-for-service basis.</w:t>
      </w:r>
    </w:p>
    <w:p w14:paraId="4D20B18E" w14:textId="77777777" w:rsidR="0032424E" w:rsidRPr="000E1C1C" w:rsidRDefault="0032424E" w:rsidP="0032424E">
      <w:pPr>
        <w:pStyle w:val="Terms"/>
        <w:spacing w:before="80"/>
      </w:pPr>
      <w:r w:rsidRPr="00AA6DBC">
        <w:rPr>
          <w:rStyle w:val="TermsColour"/>
        </w:rPr>
        <w:t>Trades</w:t>
      </w:r>
      <w:r w:rsidRPr="00AA6DBC">
        <w:t xml:space="preserve"> refers to those apprentices and trainees employed in trades occupations under major group 3 (Technicians and trades workers) of the Australian and New Zealand Standard Classification of Occupations (ANZSCO 1st edition, revision 2).</w:t>
      </w:r>
    </w:p>
    <w:p w14:paraId="7A487D08" w14:textId="77777777" w:rsidR="0032424E" w:rsidRPr="000E1C1C" w:rsidRDefault="0032424E" w:rsidP="0032424E">
      <w:pPr>
        <w:pStyle w:val="Terms"/>
        <w:spacing w:before="80"/>
      </w:pPr>
      <w:r w:rsidRPr="000E1C1C">
        <w:rPr>
          <w:rStyle w:val="TermsColour"/>
        </w:rPr>
        <w:t xml:space="preserve">VET in Schools </w:t>
      </w:r>
      <w:r w:rsidRPr="000E1C1C">
        <w:t>refers to the vocational education and training (VET) undertaken by school students as part of their senior secondary certificate</w:t>
      </w:r>
      <w:r>
        <w:t xml:space="preserve"> of education (SSCE)</w:t>
      </w:r>
      <w:r w:rsidRPr="000E1C1C">
        <w:t>.</w:t>
      </w:r>
    </w:p>
    <w:p w14:paraId="49F1A40D" w14:textId="77777777" w:rsidR="0032424E" w:rsidRPr="00A642DC" w:rsidRDefault="0032424E" w:rsidP="000F76A4">
      <w:pPr>
        <w:pStyle w:val="Terms"/>
        <w:spacing w:before="80"/>
        <w:rPr>
          <w:rFonts w:ascii="Helvetica" w:hAnsi="Helvetica"/>
          <w:color w:val="008783"/>
          <w:sz w:val="28"/>
          <w:szCs w:val="32"/>
          <w:highlight w:val="yellow"/>
        </w:rPr>
      </w:pPr>
      <w:r w:rsidRPr="000E1C1C">
        <w:rPr>
          <w:rStyle w:val="TermsColour"/>
        </w:rPr>
        <w:t>Vocational education and training (VET)</w:t>
      </w:r>
      <w:r w:rsidRPr="000E1C1C">
        <w:t xml:space="preserve"> is education (excluding higher education) which gives people </w:t>
      </w:r>
      <w:r w:rsidR="009C4383">
        <w:br/>
      </w:r>
      <w:r w:rsidRPr="000E1C1C">
        <w:t>work-related knowledge and skills.</w:t>
      </w:r>
      <w:bookmarkStart w:id="107" w:name="_Toc221414577"/>
    </w:p>
    <w:p w14:paraId="562F6236" w14:textId="77777777" w:rsidR="000F76A4" w:rsidRDefault="000F76A4">
      <w:pPr>
        <w:spacing w:before="0" w:after="0"/>
        <w:rPr>
          <w:rFonts w:ascii="Arial" w:hAnsi="Arial" w:cs="Tahoma"/>
          <w:b/>
          <w:color w:val="439539"/>
          <w:sz w:val="36"/>
          <w:szCs w:val="32"/>
        </w:rPr>
      </w:pPr>
      <w:bookmarkStart w:id="108" w:name="_Toc464718894"/>
      <w:bookmarkEnd w:id="107"/>
      <w:r>
        <w:br w:type="page"/>
      </w:r>
    </w:p>
    <w:p w14:paraId="72D78323" w14:textId="77777777" w:rsidR="0032424E" w:rsidRPr="006A7244" w:rsidRDefault="0032424E" w:rsidP="0032424E">
      <w:pPr>
        <w:pStyle w:val="StatsHeading1"/>
      </w:pPr>
      <w:r w:rsidRPr="006A7244">
        <w:lastRenderedPageBreak/>
        <w:t>Explanatory notes</w:t>
      </w:r>
      <w:bookmarkEnd w:id="108"/>
      <w:r w:rsidRPr="006A7244">
        <w:t xml:space="preserve"> </w:t>
      </w:r>
    </w:p>
    <w:p w14:paraId="50CEC788" w14:textId="77777777" w:rsidR="0032424E" w:rsidRPr="006A7244" w:rsidRDefault="0032424E" w:rsidP="0032424E">
      <w:pPr>
        <w:pStyle w:val="StatsHeading2"/>
      </w:pPr>
      <w:bookmarkStart w:id="109" w:name="_Toc427678857"/>
      <w:bookmarkStart w:id="110" w:name="_Toc464718895"/>
      <w:r w:rsidRPr="006A7244">
        <w:t>Scope</w:t>
      </w:r>
      <w:bookmarkEnd w:id="109"/>
      <w:bookmarkEnd w:id="110"/>
    </w:p>
    <w:p w14:paraId="27C982F3" w14:textId="77777777" w:rsidR="0032424E" w:rsidRPr="000E1C1C" w:rsidRDefault="0032424E" w:rsidP="00D42745">
      <w:pPr>
        <w:pStyle w:val="NumberedText"/>
        <w:tabs>
          <w:tab w:val="clear" w:pos="425"/>
        </w:tabs>
        <w:ind w:left="720" w:right="-142"/>
      </w:pPr>
      <w:r w:rsidRPr="000E1C1C">
        <w:t xml:space="preserve">The data on school students </w:t>
      </w:r>
      <w:r>
        <w:t>are sourced</w:t>
      </w:r>
      <w:r w:rsidRPr="000E1C1C">
        <w:t xml:space="preserve"> from the (non-finance) National Schools Statistics Collection, which is published by the Australian Bureau of Statistics (ABS) in its annual publication, </w:t>
      </w:r>
      <w:r w:rsidRPr="000E1C1C">
        <w:rPr>
          <w:i/>
        </w:rPr>
        <w:t>Schools, Australia</w:t>
      </w:r>
      <w:r w:rsidRPr="000E1C1C">
        <w:t xml:space="preserve">. The collection covers government and non-government schools, students and staff, as at </w:t>
      </w:r>
      <w:r w:rsidR="00D42745">
        <w:br/>
      </w:r>
      <w:r w:rsidRPr="000E1C1C">
        <w:t xml:space="preserve">the first Friday in August of the reference year. The scope is all establishments whose major activity </w:t>
      </w:r>
      <w:r w:rsidR="00D42745">
        <w:br/>
      </w:r>
      <w:r w:rsidRPr="000E1C1C">
        <w:t xml:space="preserve">is the administration of the provision of full-time day primary, secondary and/or special education, or primary or secondary education by distance education. Students who are undertaking technical and further education, tertiary studies, apprenticeships, work placements, VET in Schools or a combination of such pathways in addition to ‘normal’ school subjects are in the scope of the collection, regardless of the year of schooling in which these alternative pathways are undertaken. </w:t>
      </w:r>
      <w:r w:rsidRPr="00D42745">
        <w:rPr>
          <w:spacing w:val="-2"/>
        </w:rPr>
        <w:t xml:space="preserve">For further information </w:t>
      </w:r>
      <w:r w:rsidR="00D42745">
        <w:rPr>
          <w:spacing w:val="-2"/>
        </w:rPr>
        <w:br/>
      </w:r>
      <w:r w:rsidRPr="00D42745">
        <w:rPr>
          <w:spacing w:val="-2"/>
        </w:rPr>
        <w:t>on school students, see &lt;http://www.abs.gov.au/AUSSTATS/abs@.nsf/MF/4221.0&gt;.</w:t>
      </w:r>
    </w:p>
    <w:p w14:paraId="78B1763F" w14:textId="77777777" w:rsidR="0032424E" w:rsidRPr="000E1C1C" w:rsidRDefault="0032424E" w:rsidP="0032424E">
      <w:pPr>
        <w:pStyle w:val="NumberedText"/>
        <w:tabs>
          <w:tab w:val="clear" w:pos="425"/>
        </w:tabs>
        <w:ind w:left="720"/>
      </w:pPr>
      <w:r w:rsidRPr="000E1C1C">
        <w:t xml:space="preserve">The data on VET in Schools students </w:t>
      </w:r>
      <w:r>
        <w:t>are sourced</w:t>
      </w:r>
      <w:r w:rsidRPr="000E1C1C">
        <w:t xml:space="preserve"> from the NCVER National VET in Schools Collection. From 2014, this collection is compiled under the Australian Vocational Education and Training Management Information Statistical Standard (AVETMISS), release 7.0. The collection includes activity from 1 January to 31 December of the reference year. The scope is all activity undertaken as part of a student’s senior secondary certificate </w:t>
      </w:r>
      <w:r>
        <w:t xml:space="preserve">of education (SSCE) </w:t>
      </w:r>
      <w:r w:rsidRPr="000E1C1C">
        <w:t>that provides credit towards a nationally recognised VET qualification. For further information on VET in Schools students, see                                                     &lt;https://www.ncver.edu.au/data/collection/vet-in-schools&gt;.</w:t>
      </w:r>
    </w:p>
    <w:p w14:paraId="4B124426" w14:textId="77777777" w:rsidR="0032424E" w:rsidRPr="00EB0982" w:rsidRDefault="0032424E" w:rsidP="0032424E">
      <w:pPr>
        <w:pStyle w:val="NumberedText"/>
        <w:tabs>
          <w:tab w:val="clear" w:pos="425"/>
        </w:tabs>
        <w:ind w:left="720"/>
      </w:pPr>
      <w:r w:rsidRPr="00EB0982">
        <w:t xml:space="preserve">The data on higher education students </w:t>
      </w:r>
      <w:r>
        <w:t>are sourced</w:t>
      </w:r>
      <w:r w:rsidRPr="00EB0982">
        <w:t xml:space="preserve"> from the Higher Education Statistics Collection, which is published by the </w:t>
      </w:r>
      <w:r>
        <w:t xml:space="preserve">Australian Government </w:t>
      </w:r>
      <w:r w:rsidRPr="00EB0982">
        <w:t>Department of Education</w:t>
      </w:r>
      <w:r>
        <w:t xml:space="preserve"> and Training</w:t>
      </w:r>
      <w:r w:rsidRPr="00EB0982">
        <w:t>. The scope is students enrolled in higher education courses from 1 January to 31 December of the reference year. The collection includes activity reported by all higher education providers approved under Subsection 19</w:t>
      </w:r>
      <w:r w:rsidR="009C4383">
        <w:t>—</w:t>
      </w:r>
      <w:r w:rsidRPr="00EB0982">
        <w:t xml:space="preserve">70(1) of the </w:t>
      </w:r>
      <w:r w:rsidRPr="00EB0982">
        <w:rPr>
          <w:i/>
        </w:rPr>
        <w:t>Higher Education Support Act 2003</w:t>
      </w:r>
      <w:r w:rsidRPr="00EB0982">
        <w:t>. For further information on higher education students, see &lt;https://education.gov.au/student-data&gt;.</w:t>
      </w:r>
    </w:p>
    <w:p w14:paraId="16CD49FD" w14:textId="77777777" w:rsidR="0032424E" w:rsidRPr="00C94086" w:rsidRDefault="0032424E" w:rsidP="008D7F0C">
      <w:pPr>
        <w:pStyle w:val="NumberedText"/>
        <w:tabs>
          <w:tab w:val="clear" w:pos="425"/>
        </w:tabs>
        <w:ind w:left="720" w:right="-283"/>
      </w:pPr>
      <w:r w:rsidRPr="00C94086">
        <w:t xml:space="preserve">An apprentice or trainee is a person who undertook a contract of training with an employer and a training provider. The data on apprentices and trainees </w:t>
      </w:r>
      <w:r>
        <w:t>are sourced</w:t>
      </w:r>
      <w:r w:rsidRPr="00C94086">
        <w:t xml:space="preserve"> from the NCVER National Apprentice and Trainee </w:t>
      </w:r>
      <w:r w:rsidRPr="002837C3">
        <w:t>Collection (June 201</w:t>
      </w:r>
      <w:r w:rsidR="005E0F62">
        <w:t>7</w:t>
      </w:r>
      <w:r w:rsidRPr="002837C3">
        <w:t xml:space="preserve"> estimates).</w:t>
      </w:r>
      <w:r w:rsidRPr="00C94086">
        <w:t xml:space="preserve"> This collection is compiled under AVETMISS, release </w:t>
      </w:r>
      <w:r>
        <w:t>7</w:t>
      </w:r>
      <w:r w:rsidRPr="00C94086">
        <w:t>.0. Due to lags in processing numbers, recent quarterly activity is estimated. For further information on apprentices and trainees, see</w:t>
      </w:r>
      <w:r>
        <w:t xml:space="preserve"> </w:t>
      </w:r>
      <w:r w:rsidRPr="00C94086">
        <w:t>&lt;</w:t>
      </w:r>
      <w:r w:rsidR="005F52B2" w:rsidRPr="005B19D9">
        <w:t>https://www.ncver.edu.au/research-and-statistics/collection/apprentices-and-trainees-collection</w:t>
      </w:r>
      <w:r w:rsidRPr="00C94086">
        <w:t>&gt;.</w:t>
      </w:r>
    </w:p>
    <w:p w14:paraId="5C9C1CC4" w14:textId="77777777" w:rsidR="0032424E" w:rsidRPr="00096E51" w:rsidRDefault="0032424E" w:rsidP="0032424E">
      <w:pPr>
        <w:pStyle w:val="NumberedText"/>
        <w:tabs>
          <w:tab w:val="clear" w:pos="425"/>
        </w:tabs>
        <w:ind w:left="720"/>
      </w:pPr>
      <w:r w:rsidRPr="00191601">
        <w:t xml:space="preserve">The data on total VET activity statistics are </w:t>
      </w:r>
      <w:r>
        <w:t>sourced</w:t>
      </w:r>
      <w:r w:rsidRPr="00191601">
        <w:t xml:space="preserve"> from the NCVER National VET Provider Collection and National VET in Schools Collection, with duplicated </w:t>
      </w:r>
      <w:r w:rsidR="00EF5CBF">
        <w:t xml:space="preserve">training and student </w:t>
      </w:r>
      <w:r w:rsidRPr="00191601">
        <w:t xml:space="preserve">activity removed. These collections are compiled under AVETMISS, release 7.0. The collection includes activity from 1 January to 31 December </w:t>
      </w:r>
      <w:r>
        <w:t xml:space="preserve">of the reference year. Year-on-year training activity comparisons for total VET </w:t>
      </w:r>
      <w:r w:rsidR="009C4383">
        <w:t xml:space="preserve">activity </w:t>
      </w:r>
      <w:r>
        <w:t xml:space="preserve">are presented for 2015 </w:t>
      </w:r>
      <w:r w:rsidR="005E0F62">
        <w:t>to</w:t>
      </w:r>
      <w:r>
        <w:t xml:space="preserve"> 201</w:t>
      </w:r>
      <w:r w:rsidR="005E0F62">
        <w:t>7</w:t>
      </w:r>
      <w:r>
        <w:t xml:space="preserve"> data only. 2014 was both the first and a transition year, whereby </w:t>
      </w:r>
      <w:r w:rsidR="00C80B98">
        <w:t>several</w:t>
      </w:r>
      <w:r>
        <w:t xml:space="preserve"> training providers were granted exemptions from reporting, while others did not report their training activity. Many training providers also reported data for the first time</w:t>
      </w:r>
      <w:r w:rsidRPr="00275B07">
        <w:t>.</w:t>
      </w:r>
      <w:r>
        <w:t xml:space="preserve"> </w:t>
      </w:r>
      <w:r w:rsidRPr="00096E51">
        <w:t>For further information on total VET students, see</w:t>
      </w:r>
      <w:r>
        <w:t xml:space="preserve"> </w:t>
      </w:r>
      <w:r w:rsidRPr="00096E51">
        <w:rPr>
          <w:szCs w:val="20"/>
          <w:lang w:eastAsia="en-AU"/>
        </w:rPr>
        <w:t>&lt;</w:t>
      </w:r>
      <w:r w:rsidR="005F52B2" w:rsidRPr="00F75EA1">
        <w:t>https://www.ncver.edu.au/research-and-statistics/collection/students-and-courses-collection/total-vet-students-and-courses</w:t>
      </w:r>
      <w:r w:rsidRPr="00096E51">
        <w:rPr>
          <w:szCs w:val="20"/>
          <w:lang w:eastAsia="en-AU"/>
        </w:rPr>
        <w:t>&gt;.</w:t>
      </w:r>
    </w:p>
    <w:p w14:paraId="6C086B55" w14:textId="77777777" w:rsidR="00496AA7" w:rsidRPr="00496AA7" w:rsidRDefault="0032424E" w:rsidP="0006188A">
      <w:pPr>
        <w:pStyle w:val="NumberedText"/>
        <w:tabs>
          <w:tab w:val="clear" w:pos="425"/>
        </w:tabs>
        <w:ind w:left="720" w:right="-142"/>
      </w:pPr>
      <w:r w:rsidRPr="00496AA7">
        <w:rPr>
          <w:spacing w:val="-2"/>
        </w:rPr>
        <w:t xml:space="preserve">The data on government-funded VET students were derived from the NCVER National VET Provider Collection. From 2014, this collection is compiled under AVETMISS, release 7.0. The collection includes activity from 1 January to 31 December of the reference year. The scope is all domestic government-funded VET activity delivered by all Australian training providers. For further information on government-funded VET students, see </w:t>
      </w:r>
      <w:r w:rsidRPr="00496AA7">
        <w:rPr>
          <w:spacing w:val="-2"/>
          <w:szCs w:val="20"/>
          <w:lang w:eastAsia="en-AU"/>
        </w:rPr>
        <w:t>&lt;</w:t>
      </w:r>
      <w:r w:rsidR="005F52B2" w:rsidRPr="008F77D7">
        <w:t>https://www.ncver.edu.au/research-and-statistics/collection/students-and-courses-collection/government-funded-students-and-courses</w:t>
      </w:r>
      <w:r w:rsidRPr="00496AA7">
        <w:rPr>
          <w:spacing w:val="-2"/>
          <w:szCs w:val="20"/>
          <w:lang w:eastAsia="en-AU"/>
        </w:rPr>
        <w:t>&gt;.</w:t>
      </w:r>
    </w:p>
    <w:p w14:paraId="1A0A9DCF" w14:textId="77777777" w:rsidR="0032424E" w:rsidRPr="000B0072" w:rsidRDefault="0032424E" w:rsidP="001C1036">
      <w:pPr>
        <w:pStyle w:val="NumberedText"/>
        <w:tabs>
          <w:tab w:val="clear" w:pos="425"/>
        </w:tabs>
        <w:ind w:left="709" w:hanging="425"/>
      </w:pPr>
      <w:r w:rsidRPr="000B0072">
        <w:t xml:space="preserve">Data on the 15 to 19-year-old population were derived from the ABS </w:t>
      </w:r>
      <w:r w:rsidRPr="00496AA7">
        <w:rPr>
          <w:i/>
        </w:rPr>
        <w:t>Australian demographic statistics December 201</w:t>
      </w:r>
      <w:r w:rsidR="005E0F62" w:rsidRPr="00496AA7">
        <w:rPr>
          <w:i/>
        </w:rPr>
        <w:t>7</w:t>
      </w:r>
      <w:r w:rsidRPr="000B0072">
        <w:t xml:space="preserve">. This publication contains estimates of the resident population of Australian states and territories as at 30 June of each reference year. For further information on population statistics, see </w:t>
      </w:r>
      <w:r w:rsidR="00CF2A62">
        <w:t xml:space="preserve">  </w:t>
      </w:r>
      <w:r w:rsidR="00EF5CBF">
        <w:lastRenderedPageBreak/>
        <w:t>&lt;</w:t>
      </w:r>
      <w:r w:rsidR="00CF2A62">
        <w:t>h</w:t>
      </w:r>
      <w:r w:rsidR="00CF2A62" w:rsidRPr="00CF2A62">
        <w:t>ttp://www.abs.gov.au/AUSSTATS/abs@.nsf/allprimarymainfeatures/C3AC94C0AE80617ACA25830D0012C41D?opendocument</w:t>
      </w:r>
      <w:r w:rsidRPr="000B0072">
        <w:t>&gt;.</w:t>
      </w:r>
    </w:p>
    <w:p w14:paraId="2454C07A" w14:textId="77777777" w:rsidR="0032424E" w:rsidRPr="00E40FD9" w:rsidRDefault="0032424E" w:rsidP="0032424E">
      <w:pPr>
        <w:pStyle w:val="StatsHeading2"/>
        <w:ind w:left="578" w:hanging="436"/>
      </w:pPr>
      <w:bookmarkStart w:id="111" w:name="_Toc427678858"/>
      <w:bookmarkStart w:id="112" w:name="_Toc464718896"/>
      <w:r w:rsidRPr="00E40FD9">
        <w:t>Methodology for education and training estimate as at August 201</w:t>
      </w:r>
      <w:bookmarkEnd w:id="111"/>
      <w:bookmarkEnd w:id="112"/>
      <w:r w:rsidR="005E0F62">
        <w:t>7</w:t>
      </w:r>
    </w:p>
    <w:p w14:paraId="6268DD96" w14:textId="77777777" w:rsidR="0032424E" w:rsidRPr="00E40FD9" w:rsidRDefault="0032424E" w:rsidP="0032424E">
      <w:pPr>
        <w:pStyle w:val="NumberedText"/>
        <w:tabs>
          <w:tab w:val="clear" w:pos="425"/>
        </w:tabs>
        <w:ind w:left="720"/>
      </w:pPr>
      <w:r w:rsidRPr="00E40FD9">
        <w:t>Table 1 provides an estimate of participation in education and training by Australians aged 15 to 19 years as at August 201</w:t>
      </w:r>
      <w:r w:rsidR="005E0F62">
        <w:t>7</w:t>
      </w:r>
      <w:r w:rsidRPr="00E40FD9">
        <w:t>. Where possible, the data were based on counts of individuals as at 31 August 201</w:t>
      </w:r>
      <w:r w:rsidR="005E0F62">
        <w:t>7</w:t>
      </w:r>
      <w:r w:rsidRPr="00E40FD9">
        <w:t>. If this date was not possible, the closest date to 31 August 201</w:t>
      </w:r>
      <w:r>
        <w:t>6</w:t>
      </w:r>
      <w:r w:rsidRPr="00E40FD9">
        <w:t xml:space="preserve"> was selected. As a result, the number of:</w:t>
      </w:r>
    </w:p>
    <w:p w14:paraId="6C09B874" w14:textId="77777777" w:rsidR="0032424E" w:rsidRPr="00E40FD9" w:rsidRDefault="0032424E" w:rsidP="00D517B5">
      <w:pPr>
        <w:pStyle w:val="Statsbullet"/>
        <w:spacing w:before="80"/>
        <w:ind w:left="993"/>
      </w:pPr>
      <w:r w:rsidRPr="00E40FD9">
        <w:t xml:space="preserve">school students </w:t>
      </w:r>
      <w:proofErr w:type="gramStart"/>
      <w:r w:rsidRPr="00E40FD9">
        <w:t>is</w:t>
      </w:r>
      <w:proofErr w:type="gramEnd"/>
      <w:r w:rsidRPr="00E40FD9">
        <w:t xml:space="preserve"> as at </w:t>
      </w:r>
      <w:r w:rsidR="009522E8">
        <w:t>4</w:t>
      </w:r>
      <w:r w:rsidRPr="00E40FD9">
        <w:t xml:space="preserve"> August 201</w:t>
      </w:r>
      <w:r w:rsidR="005E0F62">
        <w:t>7</w:t>
      </w:r>
    </w:p>
    <w:p w14:paraId="4BF628BC" w14:textId="77777777" w:rsidR="0032424E" w:rsidRPr="00E40FD9" w:rsidRDefault="0032424E" w:rsidP="00D517B5">
      <w:pPr>
        <w:pStyle w:val="Statsbullet"/>
        <w:ind w:left="993"/>
      </w:pPr>
      <w:r w:rsidRPr="00E40FD9">
        <w:t xml:space="preserve">apprentices and trainees </w:t>
      </w:r>
      <w:proofErr w:type="gramStart"/>
      <w:r w:rsidRPr="00E40FD9">
        <w:t>is</w:t>
      </w:r>
      <w:proofErr w:type="gramEnd"/>
      <w:r w:rsidRPr="00E40FD9">
        <w:t xml:space="preserve"> as at 30 September 201</w:t>
      </w:r>
      <w:r w:rsidR="005E0F62">
        <w:t>7</w:t>
      </w:r>
      <w:r w:rsidRPr="00E40FD9">
        <w:t xml:space="preserve"> </w:t>
      </w:r>
    </w:p>
    <w:p w14:paraId="3D859208" w14:textId="77777777" w:rsidR="0032424E" w:rsidRPr="00E40FD9" w:rsidRDefault="0032424E" w:rsidP="00D517B5">
      <w:pPr>
        <w:pStyle w:val="Statsbullet"/>
        <w:ind w:left="993"/>
      </w:pPr>
      <w:r w:rsidRPr="00E40FD9">
        <w:t xml:space="preserve">total persons </w:t>
      </w:r>
      <w:proofErr w:type="gramStart"/>
      <w:r w:rsidRPr="00E40FD9">
        <w:t>is</w:t>
      </w:r>
      <w:proofErr w:type="gramEnd"/>
      <w:r w:rsidRPr="00E40FD9">
        <w:t xml:space="preserve"> as at 30 June 201</w:t>
      </w:r>
      <w:r w:rsidR="005E0F62">
        <w:t>7</w:t>
      </w:r>
    </w:p>
    <w:p w14:paraId="48401FA9" w14:textId="77777777" w:rsidR="0032424E" w:rsidRDefault="0032424E" w:rsidP="00D517B5">
      <w:pPr>
        <w:pStyle w:val="Statsbullet"/>
        <w:ind w:left="993"/>
      </w:pPr>
      <w:r w:rsidRPr="00E40FD9">
        <w:t xml:space="preserve">higher education students </w:t>
      </w:r>
      <w:proofErr w:type="gramStart"/>
      <w:r w:rsidRPr="00E40FD9">
        <w:t>is</w:t>
      </w:r>
      <w:proofErr w:type="gramEnd"/>
      <w:r w:rsidRPr="00E40FD9">
        <w:t xml:space="preserve"> based on students enrolled in at least one unit of study with a census date between 1 June and 30 September 201</w:t>
      </w:r>
      <w:r w:rsidR="005E0F62">
        <w:t>7</w:t>
      </w:r>
      <w:r>
        <w:t xml:space="preserve"> (inclusive)</w:t>
      </w:r>
    </w:p>
    <w:p w14:paraId="5F0B7FAB" w14:textId="11F3E76B" w:rsidR="0032424E" w:rsidRPr="00E40FD9" w:rsidRDefault="0032424E" w:rsidP="00D517B5">
      <w:pPr>
        <w:pStyle w:val="Statsbullet"/>
        <w:ind w:left="993"/>
      </w:pPr>
      <w:r>
        <w:t>government-funded VET students, total VET students and VET in Schools s</w:t>
      </w:r>
      <w:r w:rsidR="005E0F62">
        <w:t xml:space="preserve">tudents are as at </w:t>
      </w:r>
      <w:r w:rsidR="00E54CB6">
        <w:br/>
      </w:r>
      <w:r w:rsidR="005E0F62">
        <w:t>31 August 2017</w:t>
      </w:r>
      <w:r>
        <w:t>.</w:t>
      </w:r>
      <w:r w:rsidRPr="00E40FD9">
        <w:t xml:space="preserve"> </w:t>
      </w:r>
    </w:p>
    <w:p w14:paraId="572DA4D4" w14:textId="77777777" w:rsidR="0032424E" w:rsidRPr="00E40FD9" w:rsidRDefault="0032424E" w:rsidP="0032424E">
      <w:pPr>
        <w:pStyle w:val="NumberedText"/>
        <w:tabs>
          <w:tab w:val="clear" w:pos="425"/>
        </w:tabs>
        <w:ind w:left="720"/>
      </w:pPr>
      <w:r w:rsidRPr="00E40FD9">
        <w:t xml:space="preserve">The estimates provided in table 1 were derived from various data collections. To avoid double-counting, students who participated in more than one education and training </w:t>
      </w:r>
      <w:r w:rsidR="00EF5CBF">
        <w:t>sector</w:t>
      </w:r>
      <w:r w:rsidRPr="00E40FD9">
        <w:t xml:space="preserve"> were allocated a</w:t>
      </w:r>
      <w:r w:rsidR="00EF5CBF">
        <w:t>n ‘activity’ based</w:t>
      </w:r>
      <w:r w:rsidRPr="00E40FD9">
        <w:t xml:space="preserve"> on a hierarchy (</w:t>
      </w:r>
      <w:r w:rsidR="00EF5CBF">
        <w:t>at school with participation in VET in Schools, at schools with no participation in VET in Schools,</w:t>
      </w:r>
      <w:r w:rsidRPr="00E40FD9">
        <w:t xml:space="preserve"> higher education, apprenticeships or tra</w:t>
      </w:r>
      <w:r w:rsidR="00EF5CBF">
        <w:t>ineeships and other VET prog</w:t>
      </w:r>
      <w:r w:rsidR="00707936">
        <w:t>r</w:t>
      </w:r>
      <w:r w:rsidR="00EF5CBF">
        <w:t>ams</w:t>
      </w:r>
      <w:r w:rsidRPr="00E40FD9">
        <w:t xml:space="preserve">). For example, school students undertaking an apprenticeship or traineeship were not included in the data on young people engaged in an apprenticeship or traineeship, as they are covered in the </w:t>
      </w:r>
      <w:proofErr w:type="gramStart"/>
      <w:r w:rsidRPr="00E40FD9">
        <w:t>schools</w:t>
      </w:r>
      <w:proofErr w:type="gramEnd"/>
      <w:r w:rsidRPr="00E40FD9">
        <w:t xml:space="preserve"> collection. </w:t>
      </w:r>
    </w:p>
    <w:p w14:paraId="0D192D77" w14:textId="77777777" w:rsidR="0032424E" w:rsidRPr="00CC63EC" w:rsidRDefault="0032424E" w:rsidP="0032424E">
      <w:pPr>
        <w:pStyle w:val="NumberedText"/>
        <w:tabs>
          <w:tab w:val="clear" w:pos="425"/>
        </w:tabs>
        <w:ind w:left="720"/>
      </w:pPr>
      <w:r w:rsidRPr="00CC63EC">
        <w:t xml:space="preserve">The scope of the data and methodology used to derive the estimate for ‘other VET programs’ was changed for the August 2014 estimate. The source was changed from government-funded VET students to total VET students. </w:t>
      </w:r>
      <w:proofErr w:type="gramStart"/>
      <w:r w:rsidRPr="00CC63EC">
        <w:t>As a result of</w:t>
      </w:r>
      <w:proofErr w:type="gramEnd"/>
      <w:r w:rsidRPr="00CC63EC">
        <w:t xml:space="preserve"> the changes, the estimate in table 1 of this 201</w:t>
      </w:r>
      <w:r w:rsidR="005E0F62">
        <w:t>7</w:t>
      </w:r>
      <w:r w:rsidRPr="00CC63EC">
        <w:t xml:space="preserve"> publication is comparable with table 1 of the 2014 </w:t>
      </w:r>
      <w:r w:rsidR="005E0F62">
        <w:t>to</w:t>
      </w:r>
      <w:r w:rsidR="00F15E58">
        <w:t xml:space="preserve"> 201</w:t>
      </w:r>
      <w:r w:rsidR="0028633E">
        <w:t>6</w:t>
      </w:r>
      <w:r w:rsidR="00F15E58">
        <w:t xml:space="preserve"> </w:t>
      </w:r>
      <w:r w:rsidRPr="00CC63EC">
        <w:t>publication</w:t>
      </w:r>
      <w:r w:rsidR="00F15E58">
        <w:t>s</w:t>
      </w:r>
      <w:r w:rsidRPr="00CC63EC">
        <w:t xml:space="preserve"> but should not be compared with any years prior to 2014. Further details on the methodology are provided below.</w:t>
      </w:r>
    </w:p>
    <w:p w14:paraId="19F1D68B" w14:textId="77777777" w:rsidR="0032424E" w:rsidRPr="00E9434C" w:rsidRDefault="0032424E" w:rsidP="00D517B5">
      <w:pPr>
        <w:pStyle w:val="tabletitle"/>
        <w:tabs>
          <w:tab w:val="clear" w:pos="900"/>
        </w:tabs>
        <w:ind w:left="709"/>
      </w:pPr>
      <w:bookmarkStart w:id="113" w:name="_Toc256682326"/>
      <w:bookmarkStart w:id="114" w:name="_Toc256689086"/>
      <w:bookmarkStart w:id="115" w:name="_Toc256757321"/>
      <w:bookmarkStart w:id="116" w:name="_Toc256773397"/>
      <w:bookmarkStart w:id="117" w:name="_Toc464133891"/>
      <w:bookmarkStart w:id="118" w:name="_Toc493684951"/>
      <w:bookmarkStart w:id="119" w:name="_Toc523132768"/>
      <w:bookmarkStart w:id="120" w:name="_Toc257015579"/>
      <w:bookmarkStart w:id="121" w:name="_Toc257116297"/>
      <w:bookmarkStart w:id="122" w:name="_Toc258506397"/>
      <w:bookmarkStart w:id="123" w:name="_Toc258506667"/>
      <w:bookmarkStart w:id="124" w:name="_Toc258507835"/>
      <w:bookmarkStart w:id="125" w:name="_Toc258508243"/>
      <w:bookmarkStart w:id="126" w:name="_Toc264363179"/>
      <w:bookmarkStart w:id="127" w:name="_Toc266887361"/>
      <w:bookmarkStart w:id="128" w:name="_Toc270431506"/>
      <w:bookmarkStart w:id="129" w:name="_Toc270684240"/>
      <w:bookmarkStart w:id="130" w:name="_Toc277767695"/>
      <w:bookmarkStart w:id="131" w:name="_Toc278268820"/>
      <w:bookmarkStart w:id="132" w:name="_Toc278466692"/>
      <w:bookmarkStart w:id="133" w:name="_Toc278970750"/>
      <w:bookmarkStart w:id="134" w:name="_Toc279572799"/>
      <w:bookmarkStart w:id="135" w:name="_Toc280171335"/>
      <w:bookmarkStart w:id="136" w:name="_Toc299710517"/>
      <w:bookmarkStart w:id="137" w:name="_Toc304818056"/>
      <w:bookmarkStart w:id="138" w:name="_Toc335731495"/>
      <w:bookmarkStart w:id="139" w:name="_Toc397349871"/>
      <w:bookmarkStart w:id="140" w:name="_Toc402350479"/>
      <w:bookmarkStart w:id="141" w:name="_Toc403484127"/>
      <w:bookmarkStart w:id="142" w:name="_Toc405476311"/>
      <w:bookmarkStart w:id="143" w:name="_Toc417917244"/>
      <w:bookmarkStart w:id="144" w:name="_Toc422224444"/>
      <w:bookmarkStart w:id="145" w:name="_Toc422234796"/>
      <w:bookmarkStart w:id="146" w:name="_Toc427680406"/>
      <w:r w:rsidRPr="00E9434C">
        <w:t>Methodology of the education and training activity</w:t>
      </w:r>
      <w:bookmarkEnd w:id="113"/>
      <w:bookmarkEnd w:id="114"/>
      <w:bookmarkEnd w:id="115"/>
      <w:bookmarkEnd w:id="116"/>
      <w:r w:rsidRPr="00E9434C">
        <w:t xml:space="preserve"> of Australians aged 15 to 19 years</w:t>
      </w:r>
      <w:bookmarkEnd w:id="117"/>
      <w:bookmarkEnd w:id="118"/>
      <w:bookmarkEnd w:id="119"/>
      <w:r w:rsidRPr="00E9434C">
        <w:t xml:space="preserve"> </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tbl>
      <w:tblPr>
        <w:tblW w:w="9072" w:type="dxa"/>
        <w:tblInd w:w="817" w:type="dxa"/>
        <w:tblLook w:val="04A0" w:firstRow="1" w:lastRow="0" w:firstColumn="1" w:lastColumn="0" w:noHBand="0" w:noVBand="1"/>
      </w:tblPr>
      <w:tblGrid>
        <w:gridCol w:w="1701"/>
        <w:gridCol w:w="1843"/>
        <w:gridCol w:w="5528"/>
      </w:tblGrid>
      <w:tr w:rsidR="0032424E" w:rsidRPr="00E9434C" w14:paraId="4E200C7D" w14:textId="77777777" w:rsidTr="00D517B5">
        <w:tc>
          <w:tcPr>
            <w:tcW w:w="1701" w:type="dxa"/>
            <w:tcBorders>
              <w:top w:val="single" w:sz="4" w:space="0" w:color="439539"/>
              <w:bottom w:val="single" w:sz="4" w:space="0" w:color="439539"/>
            </w:tcBorders>
          </w:tcPr>
          <w:p w14:paraId="6DC061B1" w14:textId="77777777" w:rsidR="0032424E" w:rsidRPr="00E9434C" w:rsidRDefault="0032424E" w:rsidP="00D517B5">
            <w:pPr>
              <w:pStyle w:val="Tablehead1"/>
              <w:ind w:left="-108"/>
            </w:pPr>
            <w:bookmarkStart w:id="147" w:name="OLE_LINK1"/>
            <w:bookmarkStart w:id="148" w:name="OLE_LINK2"/>
            <w:bookmarkStart w:id="149" w:name="OLE_LINK3"/>
            <w:bookmarkStart w:id="150" w:name="OLE_LINK4"/>
            <w:r w:rsidRPr="00E9434C">
              <w:t>Activity</w:t>
            </w:r>
          </w:p>
        </w:tc>
        <w:tc>
          <w:tcPr>
            <w:tcW w:w="1843" w:type="dxa"/>
            <w:tcBorders>
              <w:top w:val="single" w:sz="4" w:space="0" w:color="439539"/>
              <w:bottom w:val="single" w:sz="4" w:space="0" w:color="439539"/>
            </w:tcBorders>
          </w:tcPr>
          <w:p w14:paraId="0870C348" w14:textId="77777777" w:rsidR="0032424E" w:rsidRPr="00E9434C" w:rsidRDefault="0032424E" w:rsidP="00633BEE">
            <w:pPr>
              <w:pStyle w:val="Tablehead1"/>
            </w:pPr>
            <w:r w:rsidRPr="00E9434C">
              <w:t>Data source</w:t>
            </w:r>
          </w:p>
        </w:tc>
        <w:tc>
          <w:tcPr>
            <w:tcW w:w="5528" w:type="dxa"/>
            <w:tcBorders>
              <w:top w:val="single" w:sz="4" w:space="0" w:color="439539"/>
              <w:bottom w:val="single" w:sz="4" w:space="0" w:color="439539"/>
            </w:tcBorders>
          </w:tcPr>
          <w:p w14:paraId="69005DEC" w14:textId="77777777" w:rsidR="0032424E" w:rsidRPr="00E9434C" w:rsidRDefault="0032424E" w:rsidP="00633BEE">
            <w:pPr>
              <w:pStyle w:val="Tablehead1"/>
            </w:pPr>
            <w:r w:rsidRPr="00E9434C">
              <w:t>Data derivation rules</w:t>
            </w:r>
          </w:p>
        </w:tc>
      </w:tr>
      <w:tr w:rsidR="0032424E" w:rsidRPr="00E9434C" w14:paraId="0A75AF62" w14:textId="77777777" w:rsidTr="00D517B5">
        <w:tc>
          <w:tcPr>
            <w:tcW w:w="1701" w:type="dxa"/>
            <w:tcBorders>
              <w:top w:val="single" w:sz="4" w:space="0" w:color="439539"/>
            </w:tcBorders>
          </w:tcPr>
          <w:p w14:paraId="3E8BE483" w14:textId="77777777" w:rsidR="0032424E" w:rsidRPr="00E9434C" w:rsidRDefault="0032424E" w:rsidP="00D517B5">
            <w:pPr>
              <w:pStyle w:val="Tablehead2"/>
              <w:spacing w:before="80"/>
              <w:ind w:left="-108"/>
            </w:pPr>
            <w:r w:rsidRPr="00E9434C">
              <w:t>At school</w:t>
            </w:r>
          </w:p>
        </w:tc>
        <w:tc>
          <w:tcPr>
            <w:tcW w:w="1843" w:type="dxa"/>
            <w:tcBorders>
              <w:top w:val="single" w:sz="4" w:space="0" w:color="439539"/>
            </w:tcBorders>
          </w:tcPr>
          <w:p w14:paraId="17CA4BE9" w14:textId="77777777" w:rsidR="0032424E" w:rsidRPr="00E9434C" w:rsidRDefault="0032424E" w:rsidP="00633BEE">
            <w:pPr>
              <w:pStyle w:val="Tablehead2"/>
              <w:spacing w:before="80"/>
            </w:pPr>
          </w:p>
        </w:tc>
        <w:tc>
          <w:tcPr>
            <w:tcW w:w="5528" w:type="dxa"/>
            <w:tcBorders>
              <w:top w:val="single" w:sz="4" w:space="0" w:color="439539"/>
            </w:tcBorders>
          </w:tcPr>
          <w:p w14:paraId="46CEE6B6" w14:textId="77777777" w:rsidR="0032424E" w:rsidRPr="00E9434C" w:rsidRDefault="0032424E" w:rsidP="00633BEE">
            <w:pPr>
              <w:pStyle w:val="Tablehead2"/>
              <w:spacing w:before="80"/>
            </w:pPr>
          </w:p>
        </w:tc>
      </w:tr>
      <w:tr w:rsidR="0032424E" w:rsidRPr="00477EF6" w14:paraId="3274E2BB" w14:textId="77777777" w:rsidTr="00D517B5">
        <w:tc>
          <w:tcPr>
            <w:tcW w:w="1701" w:type="dxa"/>
          </w:tcPr>
          <w:p w14:paraId="5FD5FF38" w14:textId="77777777" w:rsidR="0032424E" w:rsidRPr="00E9434C" w:rsidRDefault="0032424E" w:rsidP="00D517B5">
            <w:pPr>
              <w:pStyle w:val="Tabletext"/>
              <w:ind w:left="-108"/>
            </w:pPr>
            <w:r w:rsidRPr="00E9434C">
              <w:t xml:space="preserve">School with participation in VET </w:t>
            </w:r>
            <w:r w:rsidRPr="00E9434C">
              <w:br/>
              <w:t>in Schools programs</w:t>
            </w:r>
          </w:p>
        </w:tc>
        <w:tc>
          <w:tcPr>
            <w:tcW w:w="1843" w:type="dxa"/>
          </w:tcPr>
          <w:p w14:paraId="2FACDF29" w14:textId="77777777" w:rsidR="0032424E" w:rsidRPr="00E9434C" w:rsidRDefault="0032424E" w:rsidP="00633BEE">
            <w:pPr>
              <w:pStyle w:val="Tabletext"/>
            </w:pPr>
            <w:r w:rsidRPr="00E9434C">
              <w:t>NCVER National VET in Schools Collection</w:t>
            </w:r>
          </w:p>
        </w:tc>
        <w:tc>
          <w:tcPr>
            <w:tcW w:w="5528" w:type="dxa"/>
          </w:tcPr>
          <w:p w14:paraId="15F9FD3E" w14:textId="77777777" w:rsidR="0032424E" w:rsidRPr="00E9434C" w:rsidRDefault="0032424E" w:rsidP="00633BEE">
            <w:pPr>
              <w:pStyle w:val="Tabletext"/>
            </w:pPr>
            <w:r w:rsidRPr="00E9434C">
              <w:t xml:space="preserve">VET in Schools students with at least one subject enrolment with a start </w:t>
            </w:r>
            <w:r w:rsidR="00A44A42">
              <w:t>date on or before 31 August 2017</w:t>
            </w:r>
            <w:r w:rsidRPr="00E9434C">
              <w:t xml:space="preserve"> and an end date on or af</w:t>
            </w:r>
            <w:r w:rsidR="00A44A42">
              <w:t>ter 31 August 2017</w:t>
            </w:r>
            <w:r w:rsidRPr="00E9434C">
              <w:t>. VET in Schools students with an overseas postal address were excluded.</w:t>
            </w:r>
          </w:p>
        </w:tc>
      </w:tr>
      <w:tr w:rsidR="0032424E" w:rsidRPr="00477EF6" w14:paraId="40E5F1AA" w14:textId="77777777" w:rsidTr="00D517B5">
        <w:tc>
          <w:tcPr>
            <w:tcW w:w="1701" w:type="dxa"/>
          </w:tcPr>
          <w:p w14:paraId="492AE40B" w14:textId="77777777" w:rsidR="0032424E" w:rsidRPr="00E9434C" w:rsidRDefault="0032424E" w:rsidP="00D517B5">
            <w:pPr>
              <w:pStyle w:val="Tabletext"/>
              <w:ind w:left="-108"/>
            </w:pPr>
            <w:r w:rsidRPr="00E9434C">
              <w:t xml:space="preserve">School without participation in VET </w:t>
            </w:r>
            <w:r w:rsidRPr="00E9434C">
              <w:br/>
              <w:t>in Schools</w:t>
            </w:r>
          </w:p>
        </w:tc>
        <w:tc>
          <w:tcPr>
            <w:tcW w:w="1843" w:type="dxa"/>
          </w:tcPr>
          <w:p w14:paraId="0D7B581C" w14:textId="77777777" w:rsidR="0032424E" w:rsidRPr="00E9434C" w:rsidRDefault="0032424E" w:rsidP="00633BEE">
            <w:pPr>
              <w:pStyle w:val="Tabletext"/>
            </w:pPr>
            <w:r w:rsidRPr="00E9434C">
              <w:t>ABS National Schools Statistics Collection; NCVER National VET in Schools Collection</w:t>
            </w:r>
          </w:p>
        </w:tc>
        <w:tc>
          <w:tcPr>
            <w:tcW w:w="5528" w:type="dxa"/>
          </w:tcPr>
          <w:p w14:paraId="4FEFE30B" w14:textId="25B3328F" w:rsidR="0032424E" w:rsidRPr="00E9434C" w:rsidRDefault="0032424E" w:rsidP="00EF5CBF">
            <w:pPr>
              <w:pStyle w:val="Tabletext"/>
            </w:pPr>
            <w:r w:rsidRPr="00E9434C">
              <w:t xml:space="preserve">School students in the National Schools Statistics Collection as at </w:t>
            </w:r>
            <w:r w:rsidR="00E5694E">
              <w:br/>
            </w:r>
            <w:r w:rsidR="009522E8">
              <w:t>4</w:t>
            </w:r>
            <w:r w:rsidRPr="00E9434C">
              <w:t xml:space="preserve"> August </w:t>
            </w:r>
            <w:r w:rsidR="00A44A42">
              <w:t xml:space="preserve">2017 </w:t>
            </w:r>
            <w:r w:rsidRPr="00E9434C">
              <w:t>minus VET in Schools students (excluding those with an overseas post</w:t>
            </w:r>
            <w:r w:rsidR="00A44A42">
              <w:t>al address) as at 31 August 2017</w:t>
            </w:r>
            <w:r w:rsidRPr="00E9434C">
              <w:t xml:space="preserve"> in the NCVER National VET in Schools Collection. Full-fee-paying overseas students (FFPOS) whose ‘Australian resident’ status may be ambiguous were included.</w:t>
            </w:r>
          </w:p>
        </w:tc>
      </w:tr>
      <w:tr w:rsidR="0032424E" w:rsidRPr="00477EF6" w14:paraId="2EC8E0F3" w14:textId="77777777" w:rsidTr="00D517B5">
        <w:tc>
          <w:tcPr>
            <w:tcW w:w="1701" w:type="dxa"/>
          </w:tcPr>
          <w:p w14:paraId="5074EA56" w14:textId="77777777" w:rsidR="0032424E" w:rsidRPr="00E9434C" w:rsidRDefault="0032424E" w:rsidP="00D517B5">
            <w:pPr>
              <w:pStyle w:val="Tablehead2"/>
              <w:ind w:left="-108"/>
            </w:pPr>
            <w:r w:rsidRPr="00E9434C">
              <w:t>Not at school</w:t>
            </w:r>
          </w:p>
        </w:tc>
        <w:tc>
          <w:tcPr>
            <w:tcW w:w="1843" w:type="dxa"/>
          </w:tcPr>
          <w:p w14:paraId="304ECE71" w14:textId="77777777" w:rsidR="0032424E" w:rsidRPr="00E9434C" w:rsidRDefault="0032424E" w:rsidP="00633BEE">
            <w:pPr>
              <w:pStyle w:val="Tablehead2"/>
            </w:pPr>
          </w:p>
        </w:tc>
        <w:tc>
          <w:tcPr>
            <w:tcW w:w="5528" w:type="dxa"/>
          </w:tcPr>
          <w:p w14:paraId="5A529FCA" w14:textId="77777777" w:rsidR="0032424E" w:rsidRPr="00E9434C" w:rsidRDefault="0032424E" w:rsidP="00633BEE">
            <w:pPr>
              <w:pStyle w:val="Tablehead2"/>
            </w:pPr>
          </w:p>
        </w:tc>
      </w:tr>
      <w:tr w:rsidR="0032424E" w:rsidRPr="00477EF6" w14:paraId="704BA108" w14:textId="77777777" w:rsidTr="00D517B5">
        <w:tc>
          <w:tcPr>
            <w:tcW w:w="1701" w:type="dxa"/>
          </w:tcPr>
          <w:p w14:paraId="6B6A9893" w14:textId="77777777" w:rsidR="0032424E" w:rsidRPr="00E9434C" w:rsidRDefault="0032424E" w:rsidP="00D517B5">
            <w:pPr>
              <w:pStyle w:val="Tabletext"/>
              <w:ind w:left="-108"/>
              <w:rPr>
                <w:b/>
              </w:rPr>
            </w:pPr>
            <w:r w:rsidRPr="00E9434C">
              <w:t>Higher education</w:t>
            </w:r>
          </w:p>
        </w:tc>
        <w:tc>
          <w:tcPr>
            <w:tcW w:w="1843" w:type="dxa"/>
          </w:tcPr>
          <w:p w14:paraId="736C387C" w14:textId="77777777" w:rsidR="0032424E" w:rsidRPr="00E9434C" w:rsidRDefault="0032424E" w:rsidP="00633BEE">
            <w:pPr>
              <w:pStyle w:val="Tabletext"/>
            </w:pPr>
            <w:r w:rsidRPr="00E9434C">
              <w:t>Department of Education and Training Higher Education Statistics Collection</w:t>
            </w:r>
          </w:p>
        </w:tc>
        <w:tc>
          <w:tcPr>
            <w:tcW w:w="5528" w:type="dxa"/>
          </w:tcPr>
          <w:p w14:paraId="19BFDB45" w14:textId="77777777" w:rsidR="0032424E" w:rsidRPr="00E9434C" w:rsidRDefault="0032424E" w:rsidP="00F006E4">
            <w:pPr>
              <w:pStyle w:val="Tabletext"/>
            </w:pPr>
            <w:r w:rsidRPr="00E9434C">
              <w:t>Students with at least one unit of study enrolment with a census date between 1 June 201</w:t>
            </w:r>
            <w:r w:rsidR="00A44A42">
              <w:t>7</w:t>
            </w:r>
            <w:r w:rsidRPr="00E9434C">
              <w:t xml:space="preserve"> and 30 September 201</w:t>
            </w:r>
            <w:r w:rsidR="00A44A42">
              <w:t>7</w:t>
            </w:r>
            <w:r w:rsidRPr="00E9434C">
              <w:rPr>
                <w:vertAlign w:val="superscript"/>
              </w:rPr>
              <w:t xml:space="preserve"> </w:t>
            </w:r>
            <w:r w:rsidRPr="00E9434C">
              <w:t>inclusive. Excludes students recorded as being a New Zealand citizen, a student with a temporary entry permit, a diplomat or a dependant of a diplomat, or a student residing outside Australia during the unit of study.</w:t>
            </w:r>
          </w:p>
        </w:tc>
      </w:tr>
      <w:tr w:rsidR="0032424E" w:rsidRPr="00477EF6" w14:paraId="2B148ADC" w14:textId="77777777" w:rsidTr="00D517B5">
        <w:trPr>
          <w:trHeight w:val="515"/>
        </w:trPr>
        <w:tc>
          <w:tcPr>
            <w:tcW w:w="1701" w:type="dxa"/>
          </w:tcPr>
          <w:p w14:paraId="206DAE3D" w14:textId="77777777" w:rsidR="0032424E" w:rsidRPr="00E9434C" w:rsidRDefault="0032424E" w:rsidP="00D517B5">
            <w:pPr>
              <w:pStyle w:val="Tabletext"/>
              <w:ind w:left="-108"/>
              <w:rPr>
                <w:b/>
              </w:rPr>
            </w:pPr>
            <w:r w:rsidRPr="00E9434C">
              <w:t>Apprenticeship or traineeship</w:t>
            </w:r>
          </w:p>
        </w:tc>
        <w:tc>
          <w:tcPr>
            <w:tcW w:w="1843" w:type="dxa"/>
          </w:tcPr>
          <w:p w14:paraId="2AC2173A" w14:textId="77777777" w:rsidR="0032424E" w:rsidRPr="00E9434C" w:rsidRDefault="0032424E" w:rsidP="00633BEE">
            <w:pPr>
              <w:pStyle w:val="Tabletext"/>
            </w:pPr>
            <w:r w:rsidRPr="00E9434C">
              <w:t>NCVER National Apprentice and Trainee Collection</w:t>
            </w:r>
          </w:p>
        </w:tc>
        <w:tc>
          <w:tcPr>
            <w:tcW w:w="5528" w:type="dxa"/>
          </w:tcPr>
          <w:p w14:paraId="7301E755" w14:textId="77777777" w:rsidR="0032424E" w:rsidRPr="00E9434C" w:rsidRDefault="0032424E" w:rsidP="00633BEE">
            <w:pPr>
              <w:pStyle w:val="Tabletext"/>
            </w:pPr>
            <w:r w:rsidRPr="00E9434C">
              <w:t>Apprentices and trainees in-</w:t>
            </w:r>
            <w:r w:rsidR="00A44A42">
              <w:t>training as at 30 September 2017</w:t>
            </w:r>
            <w:r w:rsidRPr="00E9434C">
              <w:t>. Apprentices and trainees at school were excluded. Apprentices and trainees with an overseas postal address were excluded.</w:t>
            </w:r>
          </w:p>
        </w:tc>
      </w:tr>
      <w:tr w:rsidR="0032424E" w:rsidRPr="00477EF6" w14:paraId="0B363124" w14:textId="77777777" w:rsidTr="00D517B5">
        <w:tc>
          <w:tcPr>
            <w:tcW w:w="1701" w:type="dxa"/>
          </w:tcPr>
          <w:p w14:paraId="4E1FF1D0" w14:textId="77777777" w:rsidR="0032424E" w:rsidRPr="00E9434C" w:rsidRDefault="0032424E" w:rsidP="00D517B5">
            <w:pPr>
              <w:pStyle w:val="Tabletext"/>
              <w:ind w:left="-108"/>
              <w:rPr>
                <w:b/>
              </w:rPr>
            </w:pPr>
            <w:r w:rsidRPr="00E9434C">
              <w:t>Other VET programs</w:t>
            </w:r>
          </w:p>
        </w:tc>
        <w:tc>
          <w:tcPr>
            <w:tcW w:w="1843" w:type="dxa"/>
          </w:tcPr>
          <w:p w14:paraId="3A8C94E0" w14:textId="77777777" w:rsidR="0032424E" w:rsidRPr="00E9434C" w:rsidRDefault="0032424E" w:rsidP="00633BEE">
            <w:pPr>
              <w:pStyle w:val="Tabletext"/>
            </w:pPr>
            <w:r w:rsidRPr="00E9434C">
              <w:t>NCVER National VET Provider Collection (total VET scope)</w:t>
            </w:r>
          </w:p>
        </w:tc>
        <w:tc>
          <w:tcPr>
            <w:tcW w:w="5528" w:type="dxa"/>
          </w:tcPr>
          <w:p w14:paraId="3E3826D3" w14:textId="77777777" w:rsidR="0032424E" w:rsidRPr="00E9434C" w:rsidRDefault="0032424E" w:rsidP="00633BEE">
            <w:pPr>
              <w:pStyle w:val="Tabletext"/>
            </w:pPr>
            <w:r w:rsidRPr="00E9434C">
              <w:t xml:space="preserve">Total VET students with at least one subject enrolment with a start </w:t>
            </w:r>
            <w:r w:rsidR="00A44A42">
              <w:t>date on or before 31 August 2017</w:t>
            </w:r>
            <w:r w:rsidRPr="00E9434C">
              <w:t xml:space="preserve"> and an end date on or after 31 August 201</w:t>
            </w:r>
            <w:r w:rsidR="00A44A42">
              <w:t>7</w:t>
            </w:r>
            <w:r w:rsidRPr="00E9434C">
              <w:t xml:space="preserve">. Students with an overseas postal address were excluded. Students at school, enrolled in at least one VET in Schools subject and/or undertaking an apprenticeship or traineeship were excluded. </w:t>
            </w:r>
          </w:p>
        </w:tc>
      </w:tr>
      <w:tr w:rsidR="0032424E" w:rsidRPr="00477EF6" w14:paraId="1BB0C97B" w14:textId="77777777" w:rsidTr="00D517B5">
        <w:tc>
          <w:tcPr>
            <w:tcW w:w="1701" w:type="dxa"/>
          </w:tcPr>
          <w:p w14:paraId="3907E64E" w14:textId="77777777" w:rsidR="0032424E" w:rsidRPr="00E9434C" w:rsidRDefault="0032424E" w:rsidP="00D517B5">
            <w:pPr>
              <w:pStyle w:val="Tablehead2"/>
              <w:ind w:left="-108"/>
            </w:pPr>
            <w:r w:rsidRPr="00E9434C">
              <w:t>Population</w:t>
            </w:r>
          </w:p>
        </w:tc>
        <w:tc>
          <w:tcPr>
            <w:tcW w:w="1843" w:type="dxa"/>
          </w:tcPr>
          <w:p w14:paraId="7F1B08F6" w14:textId="77777777" w:rsidR="0032424E" w:rsidRPr="00E9434C" w:rsidRDefault="0032424E" w:rsidP="00633BEE">
            <w:pPr>
              <w:pStyle w:val="Tablehead2"/>
            </w:pPr>
          </w:p>
        </w:tc>
        <w:tc>
          <w:tcPr>
            <w:tcW w:w="5528" w:type="dxa"/>
          </w:tcPr>
          <w:p w14:paraId="4B33C246" w14:textId="77777777" w:rsidR="0032424E" w:rsidRPr="00E9434C" w:rsidRDefault="0032424E" w:rsidP="00633BEE">
            <w:pPr>
              <w:pStyle w:val="Tablehead2"/>
            </w:pPr>
          </w:p>
        </w:tc>
      </w:tr>
      <w:tr w:rsidR="0032424E" w:rsidRPr="00477EF6" w14:paraId="71AA6CA7" w14:textId="77777777" w:rsidTr="00D517B5">
        <w:tc>
          <w:tcPr>
            <w:tcW w:w="1701" w:type="dxa"/>
            <w:tcBorders>
              <w:bottom w:val="single" w:sz="4" w:space="0" w:color="439539"/>
            </w:tcBorders>
          </w:tcPr>
          <w:p w14:paraId="682E2330" w14:textId="77777777" w:rsidR="0032424E" w:rsidRPr="00E9434C" w:rsidRDefault="0032424E" w:rsidP="00D517B5">
            <w:pPr>
              <w:pStyle w:val="Tabletext"/>
              <w:ind w:left="-108"/>
            </w:pPr>
            <w:r w:rsidRPr="00E9434C">
              <w:t xml:space="preserve">Total students aged </w:t>
            </w:r>
            <w:r w:rsidRPr="00E9434C">
              <w:br/>
              <w:t>15 to 19 years</w:t>
            </w:r>
          </w:p>
        </w:tc>
        <w:tc>
          <w:tcPr>
            <w:tcW w:w="1843" w:type="dxa"/>
            <w:tcBorders>
              <w:bottom w:val="single" w:sz="4" w:space="0" w:color="439539"/>
            </w:tcBorders>
          </w:tcPr>
          <w:p w14:paraId="4D08C86C" w14:textId="77777777" w:rsidR="0032424E" w:rsidRPr="00E9434C" w:rsidRDefault="0032424E" w:rsidP="00633BEE">
            <w:pPr>
              <w:pStyle w:val="Tabletext"/>
            </w:pPr>
            <w:r w:rsidRPr="00E9434C">
              <w:t xml:space="preserve">ABS </w:t>
            </w:r>
            <w:r w:rsidRPr="00E9434C">
              <w:rPr>
                <w:i/>
              </w:rPr>
              <w:t>Australian demographic statistics</w:t>
            </w:r>
          </w:p>
        </w:tc>
        <w:tc>
          <w:tcPr>
            <w:tcW w:w="5528" w:type="dxa"/>
            <w:tcBorders>
              <w:bottom w:val="single" w:sz="4" w:space="0" w:color="439539"/>
            </w:tcBorders>
          </w:tcPr>
          <w:p w14:paraId="64FDA4DC" w14:textId="77777777" w:rsidR="0032424E" w:rsidRPr="00E9434C" w:rsidRDefault="0032424E" w:rsidP="00633BEE">
            <w:pPr>
              <w:pStyle w:val="Tabletext"/>
            </w:pPr>
            <w:r w:rsidRPr="00E9434C">
              <w:t>Persons aged 15 to 19 years as at 30 June 201</w:t>
            </w:r>
            <w:r w:rsidR="00A44A42">
              <w:t>7</w:t>
            </w:r>
            <w:r w:rsidRPr="00E9434C">
              <w:t>. These data include international students if they are living in Australia for 12 out of 16 months.</w:t>
            </w:r>
          </w:p>
        </w:tc>
      </w:tr>
      <w:bookmarkEnd w:id="147"/>
      <w:bookmarkEnd w:id="148"/>
      <w:bookmarkEnd w:id="149"/>
      <w:bookmarkEnd w:id="150"/>
    </w:tbl>
    <w:p w14:paraId="32172F9D" w14:textId="77777777" w:rsidR="00D517B5" w:rsidRDefault="00D517B5">
      <w:pPr>
        <w:spacing w:before="0" w:after="0"/>
        <w:rPr>
          <w:rFonts w:ascii="Trebuchet MS" w:hAnsi="Trebuchet MS" w:cs="Arial"/>
          <w:sz w:val="20"/>
          <w:szCs w:val="18"/>
        </w:rPr>
      </w:pPr>
      <w:r>
        <w:br w:type="page"/>
      </w:r>
    </w:p>
    <w:p w14:paraId="3E8A7812" w14:textId="50DBA8F2" w:rsidR="0032424E" w:rsidRPr="00123DE7" w:rsidRDefault="0032424E" w:rsidP="0032424E">
      <w:pPr>
        <w:pStyle w:val="NumberedText"/>
        <w:tabs>
          <w:tab w:val="clear" w:pos="425"/>
        </w:tabs>
        <w:ind w:left="720"/>
      </w:pPr>
      <w:r w:rsidRPr="00123DE7">
        <w:lastRenderedPageBreak/>
        <w:t xml:space="preserve">There may be a small overlap in the statistics in table 1 between the higher education sector and other sectors, which could not be removed. For example, a student enrolled in higher education and undertaking an apprenticeship or traineeship at the same time </w:t>
      </w:r>
      <w:r w:rsidR="00A02723">
        <w:t>may</w:t>
      </w:r>
      <w:r w:rsidRPr="00123DE7">
        <w:t xml:space="preserve"> be counted twice.</w:t>
      </w:r>
    </w:p>
    <w:p w14:paraId="0BE7EA47" w14:textId="36403E8F" w:rsidR="001B3EE2" w:rsidRPr="00E94848" w:rsidRDefault="001B3EE2" w:rsidP="0032424E">
      <w:pPr>
        <w:pStyle w:val="NumberedText"/>
        <w:tabs>
          <w:tab w:val="clear" w:pos="425"/>
        </w:tabs>
        <w:ind w:left="720"/>
      </w:pPr>
      <w:r w:rsidRPr="00E94848">
        <w:t>The participation estimates for total students in table 1 includes students for which the gender is reported as ‘unknown’.</w:t>
      </w:r>
    </w:p>
    <w:p w14:paraId="612D22CE" w14:textId="2A975D6D" w:rsidR="0032424E" w:rsidRPr="00123DE7" w:rsidRDefault="0032424E" w:rsidP="0032424E">
      <w:pPr>
        <w:pStyle w:val="NumberedText"/>
        <w:tabs>
          <w:tab w:val="clear" w:pos="425"/>
        </w:tabs>
        <w:ind w:left="720"/>
      </w:pPr>
      <w:r w:rsidRPr="00123DE7">
        <w:t>Although every effort has been made to avoid double-counting, the inherent overlap between data collections, the level of ‘not known’ data for key data element</w:t>
      </w:r>
      <w:r w:rsidR="003C012C">
        <w:t>, inability to use USI as a matching key</w:t>
      </w:r>
      <w:r w:rsidRPr="00123DE7">
        <w:t>s and limitations in deriving a true point-in-time estimate have resulted in more people in education and training than the total number of 15</w:t>
      </w:r>
      <w:r w:rsidR="005E7B1E">
        <w:t xml:space="preserve"> and 17</w:t>
      </w:r>
      <w:r w:rsidRPr="00123DE7">
        <w:t xml:space="preserve">-year-olds (based on ABS population data). </w:t>
      </w:r>
    </w:p>
    <w:p w14:paraId="1B9D11A1" w14:textId="77777777" w:rsidR="0032424E" w:rsidRPr="00123DE7" w:rsidRDefault="0032424E" w:rsidP="007E48CC">
      <w:pPr>
        <w:pStyle w:val="NumberedText"/>
        <w:tabs>
          <w:tab w:val="clear" w:pos="425"/>
        </w:tabs>
        <w:ind w:left="720" w:right="-283"/>
      </w:pPr>
      <w:r w:rsidRPr="00123DE7">
        <w:t>The data in table 1 do not match the data in the sectoral tables (tables 2</w:t>
      </w:r>
      <w:r w:rsidR="007E48CC">
        <w:t>—</w:t>
      </w:r>
      <w:r w:rsidRPr="00123DE7">
        <w:t>12) for the following reasons:</w:t>
      </w:r>
    </w:p>
    <w:p w14:paraId="73BA0A54" w14:textId="77777777" w:rsidR="0032424E" w:rsidRPr="00123DE7" w:rsidRDefault="0032424E" w:rsidP="00411F52">
      <w:pPr>
        <w:pStyle w:val="Statsbullet"/>
        <w:spacing w:before="80"/>
        <w:ind w:left="993"/>
      </w:pPr>
      <w:r w:rsidRPr="00123DE7">
        <w:t>The statistics in table 1 only include students as at August 201</w:t>
      </w:r>
      <w:r w:rsidR="00A44A42">
        <w:t>7</w:t>
      </w:r>
      <w:r w:rsidRPr="00123DE7">
        <w:t xml:space="preserve"> and apprentices a</w:t>
      </w:r>
      <w:r w:rsidR="00A44A42">
        <w:t>nd trainees as at September 2017</w:t>
      </w:r>
      <w:r w:rsidRPr="00123DE7">
        <w:t xml:space="preserve">. The sectoral tables capture all students and apprentice and trainee commencements in the reference year, with the exception of </w:t>
      </w:r>
      <w:proofErr w:type="gramStart"/>
      <w:r w:rsidRPr="00123DE7">
        <w:t>schools</w:t>
      </w:r>
      <w:proofErr w:type="gramEnd"/>
      <w:r w:rsidRPr="00123DE7">
        <w:t xml:space="preserve"> data, which are based on a census date in August each year.</w:t>
      </w:r>
    </w:p>
    <w:p w14:paraId="432B253D" w14:textId="77777777" w:rsidR="0032424E" w:rsidRPr="00123DE7" w:rsidRDefault="0032424E" w:rsidP="00D517B5">
      <w:pPr>
        <w:pStyle w:val="Statsbullet"/>
        <w:ind w:left="993"/>
      </w:pPr>
      <w:r w:rsidRPr="00123DE7">
        <w:t>The statistics in table 1 exclude international students (where possible), whereas international students are included in most sectoral tables.</w:t>
      </w:r>
    </w:p>
    <w:p w14:paraId="69405E37" w14:textId="77777777" w:rsidR="0032424E" w:rsidRDefault="0032424E" w:rsidP="00D517B5">
      <w:pPr>
        <w:pStyle w:val="Statsbullet"/>
        <w:ind w:left="993"/>
      </w:pPr>
      <w:r w:rsidRPr="00123DE7">
        <w:t>The estimate in table 1 attempts to address the double-counting of students due to overlaps between the coverage of the collections and young people participating in more than one education and training activity. This methodology was not applied to the sectoral tables.</w:t>
      </w:r>
    </w:p>
    <w:p w14:paraId="656B41A4" w14:textId="66A766C6" w:rsidR="0032424E" w:rsidRPr="00CB18EA" w:rsidRDefault="0032424E" w:rsidP="00D517B5">
      <w:pPr>
        <w:pStyle w:val="Statsbullet"/>
        <w:ind w:left="993"/>
      </w:pPr>
      <w:r w:rsidRPr="00CB18EA">
        <w:t xml:space="preserve">A de-duplication process has been applied to </w:t>
      </w:r>
      <w:r>
        <w:t xml:space="preserve">total VET </w:t>
      </w:r>
      <w:r w:rsidRPr="00CB18EA">
        <w:t xml:space="preserve">student counts in table 9 of this publication. This process has not been applied </w:t>
      </w:r>
      <w:r w:rsidR="007A6686">
        <w:t>to</w:t>
      </w:r>
      <w:r w:rsidRPr="00CB18EA">
        <w:t xml:space="preserve"> the calculation of participation rates in table 1. Please refer to </w:t>
      </w:r>
      <w:r w:rsidR="0065318A">
        <w:t>points 30</w:t>
      </w:r>
      <w:r w:rsidR="00E463E5">
        <w:t>—</w:t>
      </w:r>
      <w:r w:rsidR="0065318A">
        <w:t xml:space="preserve">36 of </w:t>
      </w:r>
      <w:r w:rsidRPr="00CB18EA">
        <w:t xml:space="preserve">the explanatory notes for further information on the </w:t>
      </w:r>
      <w:r w:rsidR="00E5694E">
        <w:br/>
      </w:r>
      <w:r w:rsidRPr="00CB18EA">
        <w:t xml:space="preserve">de-duplication of total VET student counts. </w:t>
      </w:r>
    </w:p>
    <w:p w14:paraId="5EC20C5D" w14:textId="77777777" w:rsidR="0032424E" w:rsidRPr="003C3099" w:rsidRDefault="0032424E" w:rsidP="0032424E">
      <w:pPr>
        <w:pStyle w:val="StatsHeading2"/>
      </w:pPr>
      <w:bookmarkStart w:id="151" w:name="_Toc427678859"/>
      <w:bookmarkStart w:id="152" w:name="_Toc464718897"/>
      <w:r w:rsidRPr="003C3099">
        <w:t>Data quality and comparability issues</w:t>
      </w:r>
      <w:bookmarkEnd w:id="151"/>
      <w:bookmarkEnd w:id="152"/>
    </w:p>
    <w:p w14:paraId="5561392E" w14:textId="77777777" w:rsidR="0032424E" w:rsidRPr="003C3099" w:rsidRDefault="0032424E" w:rsidP="0032424E">
      <w:pPr>
        <w:pStyle w:val="StatsHeading3"/>
      </w:pPr>
      <w:r w:rsidRPr="003C3099">
        <w:t>VET in Schools students</w:t>
      </w:r>
    </w:p>
    <w:p w14:paraId="0DDB7B0C" w14:textId="77777777" w:rsidR="0032424E" w:rsidRPr="003C3099" w:rsidRDefault="0032424E" w:rsidP="0032424E">
      <w:pPr>
        <w:pStyle w:val="NumberedText"/>
        <w:tabs>
          <w:tab w:val="clear" w:pos="425"/>
        </w:tabs>
        <w:ind w:left="720"/>
      </w:pPr>
      <w:r w:rsidRPr="003C3099">
        <w:t xml:space="preserve">VET in Schools data may not be comparable across states and territories due to differences in definitional and compilation practices used by states and territories to populate some fields. For example, the inclusion of students below Year 11 in the National VET in Schools Collection varies by state and territory. </w:t>
      </w:r>
    </w:p>
    <w:p w14:paraId="380C2CF6" w14:textId="77777777" w:rsidR="0032424E" w:rsidRPr="004B1D52" w:rsidRDefault="0006188A" w:rsidP="004B1D52">
      <w:pPr>
        <w:pStyle w:val="NumberedText"/>
        <w:tabs>
          <w:tab w:val="clear" w:pos="425"/>
        </w:tabs>
        <w:ind w:left="709" w:hanging="425"/>
      </w:pPr>
      <w:r w:rsidRPr="004B1D52">
        <w:t>In 2017 the South Australian Department consolidated i</w:t>
      </w:r>
      <w:r w:rsidR="002821C2">
        <w:t xml:space="preserve">ts data reporting collections. </w:t>
      </w:r>
      <w:r w:rsidRPr="004B1D52">
        <w:t>This resulted in an overall decrease both in student numbers and wi</w:t>
      </w:r>
      <w:r w:rsidR="002821C2">
        <w:t xml:space="preserve">th reported duplicate records. </w:t>
      </w:r>
      <w:r w:rsidRPr="004B1D52">
        <w:t>Only records reported by the SACE Board were included in the 2017 VET in Schools Collection.</w:t>
      </w:r>
      <w:r w:rsidR="004B1D52" w:rsidRPr="004B1D52">
        <w:t xml:space="preserve"> </w:t>
      </w:r>
    </w:p>
    <w:p w14:paraId="4625BCA6" w14:textId="77777777" w:rsidR="0032424E" w:rsidRPr="004B1D52" w:rsidRDefault="004B1D52" w:rsidP="004B1D52">
      <w:pPr>
        <w:pStyle w:val="NumberedText"/>
        <w:tabs>
          <w:tab w:val="clear" w:pos="425"/>
        </w:tabs>
        <w:ind w:left="709" w:hanging="425"/>
      </w:pPr>
      <w:r w:rsidRPr="004B1D52">
        <w:t xml:space="preserve">There are data quality issues associated with the 2013 VET in Schools data from the Northern Territory, with school type and school-based apprentice and trainee data not reported. </w:t>
      </w:r>
    </w:p>
    <w:p w14:paraId="30C2F9A2" w14:textId="77777777" w:rsidR="0032424E" w:rsidRPr="004B1D52" w:rsidRDefault="004B1D52" w:rsidP="004B1D52">
      <w:pPr>
        <w:pStyle w:val="NumberedText"/>
        <w:tabs>
          <w:tab w:val="clear" w:pos="425"/>
        </w:tabs>
        <w:ind w:left="709" w:hanging="425"/>
      </w:pPr>
      <w:r w:rsidRPr="004B1D52">
        <w:rPr>
          <w:spacing w:val="-2"/>
        </w:rPr>
        <w:t xml:space="preserve">From 2014, the data cover all VET in Schools delivery in the Northern Territory. Previous years’ data for the Northern Territory were reported based on SACE reporting scope and therefore omit students without a SACE registration, including all middle </w:t>
      </w:r>
      <w:proofErr w:type="gramStart"/>
      <w:r w:rsidRPr="004B1D52">
        <w:rPr>
          <w:spacing w:val="-2"/>
        </w:rPr>
        <w:t>years</w:t>
      </w:r>
      <w:proofErr w:type="gramEnd"/>
      <w:r w:rsidRPr="004B1D52">
        <w:rPr>
          <w:spacing w:val="-2"/>
        </w:rPr>
        <w:t xml:space="preserve"> students. </w:t>
      </w:r>
    </w:p>
    <w:p w14:paraId="42EF80B6" w14:textId="77777777" w:rsidR="0032424E" w:rsidRPr="004B1D52" w:rsidRDefault="004B1D52" w:rsidP="004B1D52">
      <w:pPr>
        <w:pStyle w:val="NumberedText"/>
        <w:tabs>
          <w:tab w:val="clear" w:pos="425"/>
        </w:tabs>
        <w:ind w:left="709" w:hanging="425"/>
      </w:pPr>
      <w:r w:rsidRPr="004B1D52">
        <w:t xml:space="preserve">Due to an issue with processing the 2015 Australian Capital Territory data submission, the number of school-based apprentices and trainees reported for the ACT in 2015 was under reported as 55. The reported number should be 140. </w:t>
      </w:r>
    </w:p>
    <w:p w14:paraId="79299D2E" w14:textId="77777777" w:rsidR="004B1D52" w:rsidRPr="004B1D52" w:rsidRDefault="004B1D52" w:rsidP="004B1D52">
      <w:pPr>
        <w:pStyle w:val="NumberedText"/>
        <w:tabs>
          <w:tab w:val="clear" w:pos="425"/>
        </w:tabs>
        <w:ind w:left="709" w:hanging="425"/>
      </w:pPr>
      <w:r w:rsidRPr="004B1D52">
        <w:t>VET in Schools data for the Australian Capital Territory (ACT) is for VET studied by students where the registered training organisation (RTO) was an ACT college or was one campus of an RTO incorporating multiple colleges, and the outcomes were certificated by the ACT Board of Senior Secondary Studies. It does not include VET studied by students with external RTOs.</w:t>
      </w:r>
    </w:p>
    <w:p w14:paraId="4C7FF076" w14:textId="77777777" w:rsidR="004B1D52" w:rsidRPr="004B1D52" w:rsidRDefault="004B1D52" w:rsidP="004B1D52">
      <w:pPr>
        <w:pStyle w:val="NumberedText"/>
        <w:tabs>
          <w:tab w:val="clear" w:pos="425"/>
        </w:tabs>
        <w:ind w:left="709" w:hanging="425"/>
      </w:pPr>
      <w:r w:rsidRPr="004B1D52">
        <w:t>For the Australian Capital Territory, the 2017 data covers only VET in Schools students who enrolled in qualifications and achieved at least one competency.</w:t>
      </w:r>
    </w:p>
    <w:p w14:paraId="6338B75B" w14:textId="050436BE" w:rsidR="0032424E" w:rsidRPr="004B1D52" w:rsidRDefault="004B1D52" w:rsidP="004B1D52">
      <w:pPr>
        <w:pStyle w:val="NumberedText"/>
        <w:tabs>
          <w:tab w:val="clear" w:pos="425"/>
        </w:tabs>
        <w:ind w:left="709" w:hanging="425"/>
      </w:pPr>
      <w:r w:rsidRPr="004B1D52">
        <w:lastRenderedPageBreak/>
        <w:t xml:space="preserve">In WA, Year 12 students are currently certified under the WA Certificate of Education (WACE) 2016 policy. This policy stipulates, as one of the requirements, a student </w:t>
      </w:r>
      <w:proofErr w:type="gramStart"/>
      <w:r w:rsidRPr="004B1D52">
        <w:t>has to</w:t>
      </w:r>
      <w:proofErr w:type="gramEnd"/>
      <w:r w:rsidRPr="004B1D52">
        <w:t xml:space="preserve"> complete at least four Year 12 ATAR cour</w:t>
      </w:r>
      <w:r w:rsidR="00E5694E">
        <w:t>ses or successfully complete a c</w:t>
      </w:r>
      <w:r w:rsidRPr="004B1D52">
        <w:t xml:space="preserve">ertificate II (or higher) Vocational Education and Training (VET) qualification to achieve a WACE. As the WACE is a credential based on Year 11 and 12 </w:t>
      </w:r>
      <w:proofErr w:type="gramStart"/>
      <w:r w:rsidRPr="004B1D52">
        <w:t>achievement</w:t>
      </w:r>
      <w:proofErr w:type="gramEnd"/>
      <w:r w:rsidRPr="004B1D52">
        <w:t>, the 2017 Year 12 students may have started working towards the achievement of their WACE as early as year 10 in 2015. Any Year 10 VET certificate level achievement will contribute to the WACE achievement.</w:t>
      </w:r>
    </w:p>
    <w:p w14:paraId="11DF0BC2" w14:textId="27A8EE45" w:rsidR="004B1D52" w:rsidRPr="004B1D52" w:rsidRDefault="004B1D52" w:rsidP="004B1D52">
      <w:pPr>
        <w:pStyle w:val="NumberedText"/>
        <w:ind w:left="709" w:hanging="425"/>
      </w:pPr>
      <w:r w:rsidRPr="004B1D52">
        <w:t>In Victoria, The VCAA collects data relating to enrolments in and completion of VET units of competency by students who are enrolled into the VCE or VCAL. Whilst</w:t>
      </w:r>
      <w:r w:rsidR="00E5694E">
        <w:t xml:space="preserve"> the enrolments sit within VET c</w:t>
      </w:r>
      <w:r w:rsidRPr="004B1D52">
        <w:t>ertificates the VCAA does not collect data regarding the certificate completion, this responsibility lies with the RTO. The 24 VCAA approved VCE VET programs provide a mechanism where the qualification completion requirements are imbedded within the structure of the program and specify credit into the VCE or VCAL. This data should not be used to identify certificate completion.</w:t>
      </w:r>
    </w:p>
    <w:p w14:paraId="34D2C1F5" w14:textId="77777777" w:rsidR="004B1D52" w:rsidRPr="004B1D52" w:rsidRDefault="004B1D52" w:rsidP="004B1D52">
      <w:pPr>
        <w:pStyle w:val="NumberedText"/>
        <w:ind w:left="709" w:hanging="425"/>
      </w:pPr>
      <w:r w:rsidRPr="004B1D52">
        <w:t>In 2015, the reporting of Victorian students by school type was based on the provider type responsible for issuing the VET Certificate or Statement of Attainment. The Senior Secondary Certificate enrolment school (home school) of students undertaking VET by school type was: Government school - 30,160, Catholic school - 11,665, Independent school - 5,095 and Other – 4,575.</w:t>
      </w:r>
    </w:p>
    <w:p w14:paraId="14679B7D" w14:textId="77777777" w:rsidR="004B1D52" w:rsidRPr="004B1D52" w:rsidRDefault="004B1D52" w:rsidP="004B1D52">
      <w:pPr>
        <w:pStyle w:val="NumberedText"/>
        <w:ind w:left="709" w:hanging="425"/>
      </w:pPr>
      <w:r w:rsidRPr="004B1D52">
        <w:t>Changes in numbers of VET in Schools students in Tasmania should be treated with caution as both data collection methodologies and quality assurance have improved in recent years.</w:t>
      </w:r>
    </w:p>
    <w:p w14:paraId="65C4C8D3" w14:textId="5E2ACC95" w:rsidR="004B1D52" w:rsidRPr="004B1D52" w:rsidRDefault="004B1D52" w:rsidP="004B1D52">
      <w:pPr>
        <w:pStyle w:val="NumberedText"/>
        <w:ind w:left="709" w:hanging="425"/>
      </w:pPr>
      <w:r w:rsidRPr="004B1D52">
        <w:t xml:space="preserve">The change in Tasmanian VET in School </w:t>
      </w:r>
      <w:r w:rsidR="00E5694E">
        <w:t>student numbers over the 2011―</w:t>
      </w:r>
      <w:r w:rsidRPr="004B1D52">
        <w:t>13 period was mainly due to changes in the post-compulsory education and training system in Tasmania. This impacted on the methodology for counting VET in Schools students because 2012 data were collected using a methodology different from other years. As a result</w:t>
      </w:r>
      <w:r w:rsidR="00F40F73">
        <w:t>,</w:t>
      </w:r>
      <w:r w:rsidRPr="004B1D52">
        <w:t xml:space="preserve"> 2011 and 2013 and onwards data are not comparable with 2012 data, and caution should be exercised in comparing data between years.</w:t>
      </w:r>
    </w:p>
    <w:p w14:paraId="49592C41" w14:textId="77777777" w:rsidR="004B1D52" w:rsidRPr="004B1D52" w:rsidRDefault="004B1D52" w:rsidP="004B1D52">
      <w:pPr>
        <w:pStyle w:val="NumberedText"/>
        <w:ind w:left="709" w:hanging="425"/>
      </w:pPr>
      <w:r w:rsidRPr="004B1D52">
        <w:t>In 2015, a major RTO in Tasmania had reduced VET in Schools activity.</w:t>
      </w:r>
    </w:p>
    <w:p w14:paraId="7D039F23" w14:textId="77777777" w:rsidR="0032424E" w:rsidRPr="00CB65DA" w:rsidRDefault="0032424E" w:rsidP="0032424E">
      <w:pPr>
        <w:pStyle w:val="StatsHeading3"/>
        <w:tabs>
          <w:tab w:val="num" w:pos="425"/>
        </w:tabs>
      </w:pPr>
      <w:r w:rsidRPr="00CB65DA">
        <w:t>Government-funded VET students</w:t>
      </w:r>
    </w:p>
    <w:p w14:paraId="0EFD06A4" w14:textId="77777777" w:rsidR="0032424E" w:rsidRDefault="0032424E" w:rsidP="0032424E">
      <w:pPr>
        <w:pStyle w:val="NumberedText"/>
        <w:tabs>
          <w:tab w:val="clear" w:pos="425"/>
          <w:tab w:val="num" w:pos="709"/>
          <w:tab w:val="num" w:pos="993"/>
        </w:tabs>
        <w:ind w:left="709" w:hanging="425"/>
      </w:pPr>
      <w:r w:rsidRPr="006F4DF5">
        <w:rPr>
          <w:lang w:eastAsia="en-AU"/>
        </w:rPr>
        <w:t xml:space="preserve">Changes to reporting scope </w:t>
      </w:r>
      <w:r w:rsidR="00FC195C" w:rsidRPr="006F4DF5">
        <w:rPr>
          <w:lang w:eastAsia="en-AU"/>
        </w:rPr>
        <w:t>—</w:t>
      </w:r>
      <w:r w:rsidRPr="006F4DF5">
        <w:rPr>
          <w:lang w:eastAsia="en-AU"/>
        </w:rPr>
        <w:t xml:space="preserve"> from 2016, all fee-for-service activity (including that delivered by TAFE</w:t>
      </w:r>
      <w:r w:rsidR="00B4650E" w:rsidRPr="006F4DF5">
        <w:rPr>
          <w:lang w:eastAsia="en-AU"/>
        </w:rPr>
        <w:t xml:space="preserve"> institutes</w:t>
      </w:r>
      <w:r w:rsidRPr="006F4DF5">
        <w:rPr>
          <w:lang w:eastAsia="en-AU"/>
        </w:rPr>
        <w:t xml:space="preserve"> and other government providers) has been excluded from the scope of government-funded activity, so that </w:t>
      </w:r>
      <w:r w:rsidRPr="006F4DF5">
        <w:rPr>
          <w:color w:val="000000"/>
          <w:lang w:eastAsia="en-AU"/>
        </w:rPr>
        <w:t xml:space="preserve">government-funded VET students data now only reports </w:t>
      </w:r>
      <w:r w:rsidRPr="006F4DF5">
        <w:rPr>
          <w:lang w:eastAsia="en-AU"/>
        </w:rPr>
        <w:t>Commonwealth and state/territory government-funded training</w:t>
      </w:r>
      <w:r w:rsidRPr="006F4DF5">
        <w:rPr>
          <w:color w:val="000000"/>
          <w:lang w:eastAsia="en-AU"/>
        </w:rPr>
        <w:t xml:space="preserve"> activity. </w:t>
      </w:r>
      <w:r w:rsidRPr="006F4DF5">
        <w:rPr>
          <w:lang w:eastAsia="en-AU"/>
        </w:rPr>
        <w:t xml:space="preserve">The new scope has been backdated to 2003 in all NCVER resources. Fee-for-service activity from TAFE and other government, adult and community education and other registered training organisations is reported in the total VET </w:t>
      </w:r>
      <w:proofErr w:type="gramStart"/>
      <w:r w:rsidRPr="006F4DF5">
        <w:rPr>
          <w:lang w:eastAsia="en-AU"/>
        </w:rPr>
        <w:t>students</w:t>
      </w:r>
      <w:proofErr w:type="gramEnd"/>
      <w:r w:rsidRPr="006F4DF5">
        <w:rPr>
          <w:lang w:eastAsia="en-AU"/>
        </w:rPr>
        <w:t xml:space="preserve"> data.</w:t>
      </w:r>
    </w:p>
    <w:p w14:paraId="0D945C3E" w14:textId="77777777" w:rsidR="002F6EE5" w:rsidRDefault="004B2958" w:rsidP="004B2958">
      <w:pPr>
        <w:pStyle w:val="NumberedText"/>
        <w:tabs>
          <w:tab w:val="clear" w:pos="425"/>
        </w:tabs>
        <w:ind w:left="709" w:hanging="425"/>
      </w:pPr>
      <w:r w:rsidRPr="006F4DF5">
        <w:t>If a student has enrolled with more than one training provider during a collection period it is possible for a student to be counted more than once, so government-funded student counts may be inflated</w:t>
      </w:r>
      <w:r w:rsidR="00EF6F79" w:rsidRPr="006F4DF5">
        <w:t xml:space="preserve"> in this publication</w:t>
      </w:r>
      <w:r w:rsidRPr="006F4DF5">
        <w:t>. The possibility for the same student to enrol in more than one government-funded program is subject of local jurisdictional policy.</w:t>
      </w:r>
    </w:p>
    <w:p w14:paraId="0FA36DC0" w14:textId="77777777" w:rsidR="009B7730" w:rsidRPr="00E33117" w:rsidRDefault="009B7730" w:rsidP="009B7730">
      <w:pPr>
        <w:numPr>
          <w:ilvl w:val="0"/>
          <w:numId w:val="2"/>
        </w:numPr>
        <w:tabs>
          <w:tab w:val="clear" w:pos="851"/>
          <w:tab w:val="num" w:pos="850"/>
        </w:tabs>
        <w:spacing w:before="120" w:after="0" w:line="260" w:lineRule="atLeast"/>
        <w:ind w:left="709" w:hanging="425"/>
        <w:rPr>
          <w:rFonts w:ascii="Trebuchet MS" w:hAnsi="Trebuchet MS" w:cs="Arial"/>
          <w:sz w:val="20"/>
        </w:rPr>
      </w:pPr>
      <w:r w:rsidRPr="00C93B96">
        <w:rPr>
          <w:rFonts w:ascii="Trebuchet MS" w:hAnsi="Trebuchet MS" w:cs="Arial"/>
          <w:sz w:val="20"/>
        </w:rPr>
        <w:t xml:space="preserve">The significant increase in VET activity in New South Wales between 2015 and 2016 can be attributed to the </w:t>
      </w:r>
      <w:r w:rsidRPr="00C93B96">
        <w:rPr>
          <w:rFonts w:ascii="Trebuchet MS" w:hAnsi="Trebuchet MS" w:cs="Arial"/>
          <w:sz w:val="20"/>
          <w:lang w:eastAsia="en-AU"/>
        </w:rPr>
        <w:t xml:space="preserve">commencement </w:t>
      </w:r>
      <w:r w:rsidRPr="00E33117">
        <w:rPr>
          <w:rFonts w:ascii="Trebuchet MS" w:hAnsi="Trebuchet MS" w:cs="Arial"/>
          <w:sz w:val="20"/>
          <w:lang w:eastAsia="en-AU"/>
        </w:rPr>
        <w:t xml:space="preserve">of </w:t>
      </w:r>
      <w:r>
        <w:rPr>
          <w:rFonts w:ascii="Trebuchet MS" w:hAnsi="Trebuchet MS" w:cs="Arial"/>
          <w:sz w:val="20"/>
          <w:lang w:eastAsia="en-AU"/>
        </w:rPr>
        <w:t xml:space="preserve">the </w:t>
      </w:r>
      <w:r w:rsidRPr="00E33117">
        <w:rPr>
          <w:rFonts w:ascii="Trebuchet MS" w:hAnsi="Trebuchet MS" w:cs="Arial"/>
          <w:sz w:val="20"/>
          <w:lang w:eastAsia="en-AU"/>
        </w:rPr>
        <w:t xml:space="preserve">Smart and Skilled Targeted Priorities Prevocational and Part Qualifications program in late 2015 and </w:t>
      </w:r>
      <w:proofErr w:type="gramStart"/>
      <w:r w:rsidRPr="00E33117">
        <w:rPr>
          <w:rFonts w:ascii="Trebuchet MS" w:hAnsi="Trebuchet MS" w:cs="Arial"/>
          <w:sz w:val="20"/>
          <w:lang w:eastAsia="en-AU"/>
        </w:rPr>
        <w:t>a number of</w:t>
      </w:r>
      <w:proofErr w:type="gramEnd"/>
      <w:r w:rsidRPr="00E33117">
        <w:rPr>
          <w:rFonts w:ascii="Trebuchet MS" w:hAnsi="Trebuchet MS" w:cs="Arial"/>
          <w:sz w:val="20"/>
          <w:lang w:eastAsia="en-AU"/>
        </w:rPr>
        <w:t xml:space="preserve"> policy changes implemented in 2016 after the first stage review of Smart and Skilled.</w:t>
      </w:r>
    </w:p>
    <w:p w14:paraId="0BB60D36" w14:textId="77777777" w:rsidR="00655211" w:rsidRPr="00DA7E64" w:rsidRDefault="00655211" w:rsidP="00655211">
      <w:pPr>
        <w:numPr>
          <w:ilvl w:val="0"/>
          <w:numId w:val="2"/>
        </w:numPr>
        <w:tabs>
          <w:tab w:val="clear" w:pos="851"/>
          <w:tab w:val="num" w:pos="850"/>
        </w:tabs>
        <w:spacing w:before="120" w:after="0" w:line="260" w:lineRule="atLeast"/>
        <w:ind w:left="709" w:hanging="426"/>
        <w:rPr>
          <w:rFonts w:ascii="Trebuchet MS" w:hAnsi="Trebuchet MS" w:cs="Arial"/>
          <w:sz w:val="20"/>
        </w:rPr>
      </w:pPr>
      <w:r w:rsidRPr="00DA7E64">
        <w:rPr>
          <w:rFonts w:ascii="Trebuchet MS" w:hAnsi="Trebuchet MS" w:cs="Arial"/>
          <w:sz w:val="20"/>
          <w:lang w:eastAsia="en-AU"/>
        </w:rPr>
        <w:t xml:space="preserve">In 2017 South Australia reported as one consolidated submission (505 – Department of State Development) instead of the previous four submissions (500 </w:t>
      </w:r>
      <w:r>
        <w:rPr>
          <w:rFonts w:ascii="Trebuchet MS" w:hAnsi="Trebuchet MS" w:cs="Arial"/>
          <w:sz w:val="20"/>
          <w:lang w:eastAsia="en-AU"/>
        </w:rPr>
        <w:t>—</w:t>
      </w:r>
      <w:r w:rsidRPr="00DA7E64">
        <w:rPr>
          <w:rFonts w:ascii="Trebuchet MS" w:hAnsi="Trebuchet MS" w:cs="Arial"/>
          <w:sz w:val="20"/>
          <w:lang w:eastAsia="en-AU"/>
        </w:rPr>
        <w:t xml:space="preserve"> TAFE SA, 530 </w:t>
      </w:r>
      <w:r>
        <w:rPr>
          <w:rFonts w:ascii="Trebuchet MS" w:hAnsi="Trebuchet MS" w:cs="Arial"/>
          <w:sz w:val="20"/>
          <w:lang w:eastAsia="en-AU"/>
        </w:rPr>
        <w:t>—</w:t>
      </w:r>
      <w:r w:rsidRPr="00DA7E64">
        <w:rPr>
          <w:rFonts w:ascii="Trebuchet MS" w:hAnsi="Trebuchet MS" w:cs="Arial"/>
          <w:sz w:val="20"/>
          <w:lang w:eastAsia="en-AU"/>
        </w:rPr>
        <w:t xml:space="preserve"> SA ACE, 550 </w:t>
      </w:r>
      <w:r>
        <w:rPr>
          <w:rFonts w:ascii="Trebuchet MS" w:hAnsi="Trebuchet MS" w:cs="Arial"/>
          <w:sz w:val="20"/>
          <w:lang w:eastAsia="en-AU"/>
        </w:rPr>
        <w:t>—</w:t>
      </w:r>
      <w:r w:rsidRPr="00DA7E64">
        <w:rPr>
          <w:rFonts w:ascii="Trebuchet MS" w:hAnsi="Trebuchet MS" w:cs="Arial"/>
          <w:sz w:val="20"/>
          <w:lang w:eastAsia="en-AU"/>
        </w:rPr>
        <w:t xml:space="preserve"> SA Private Providers and 580 </w:t>
      </w:r>
      <w:r>
        <w:rPr>
          <w:rFonts w:ascii="Trebuchet MS" w:hAnsi="Trebuchet MS" w:cs="Arial"/>
          <w:sz w:val="20"/>
          <w:lang w:eastAsia="en-AU"/>
        </w:rPr>
        <w:t>—</w:t>
      </w:r>
      <w:r w:rsidRPr="00DA7E64">
        <w:rPr>
          <w:rFonts w:ascii="Trebuchet MS" w:hAnsi="Trebuchet MS" w:cs="Arial"/>
          <w:sz w:val="20"/>
          <w:lang w:eastAsia="en-AU"/>
        </w:rPr>
        <w:t xml:space="preserve"> SA VIS (VET in Schools assessed by TAFE)</w:t>
      </w:r>
      <w:r w:rsidRPr="00DA7E64">
        <w:rPr>
          <w:rFonts w:ascii="Trebuchet MS" w:hAnsi="Trebuchet MS"/>
          <w:sz w:val="20"/>
        </w:rPr>
        <w:t>. As student counts are calculated by submitter, there was previously some duplication of government-funded student numbers in the state. However, duplicate students have now been almost entirely removed in this single submission. This change of submission would have contributed slightly to the decline in student numbers in South Australia between 2016 and 2017.</w:t>
      </w:r>
    </w:p>
    <w:p w14:paraId="62257568" w14:textId="77777777" w:rsidR="0032424E" w:rsidRPr="001C2B56" w:rsidRDefault="0032424E" w:rsidP="0032424E">
      <w:pPr>
        <w:pStyle w:val="NumberedText"/>
        <w:tabs>
          <w:tab w:val="clear" w:pos="425"/>
        </w:tabs>
        <w:ind w:left="720"/>
      </w:pPr>
      <w:r w:rsidRPr="001C2B56">
        <w:t>The funding of the South Australian entitlement scheme — ‘Skills for All’ — changed in 2014, which capped the training for many qualifications and led to a decline in government-funded student and subject enrolments in South Australia.</w:t>
      </w:r>
    </w:p>
    <w:p w14:paraId="5215F7BD" w14:textId="77777777" w:rsidR="0032424E" w:rsidRPr="009170CB" w:rsidRDefault="0032424E" w:rsidP="0032424E">
      <w:pPr>
        <w:pStyle w:val="NumberedText"/>
        <w:tabs>
          <w:tab w:val="clear" w:pos="425"/>
        </w:tabs>
        <w:ind w:left="720"/>
      </w:pPr>
      <w:r w:rsidRPr="009170CB">
        <w:lastRenderedPageBreak/>
        <w:t>For the 2015 reporting year, Tasmania endeavoured to uniquely identify each student, irrespective of how many RTOs they attended. The methodology was not continued for 2016 and returned to the original practice of uniquely distinguishing an individual within a training organisation. Consequently, student numbers in 2015 are not comparable with previous or subsequent years.</w:t>
      </w:r>
    </w:p>
    <w:p w14:paraId="2FCDE926" w14:textId="77777777" w:rsidR="0032424E" w:rsidRPr="00F457A8" w:rsidRDefault="0032424E" w:rsidP="0032424E">
      <w:pPr>
        <w:pStyle w:val="StatsHeading3"/>
        <w:tabs>
          <w:tab w:val="num" w:pos="425"/>
        </w:tabs>
      </w:pPr>
      <w:r w:rsidRPr="00F457A8">
        <w:t>Total VET students</w:t>
      </w:r>
    </w:p>
    <w:p w14:paraId="09762855" w14:textId="2CE4EA00" w:rsidR="0032424E" w:rsidRPr="000A39C0" w:rsidRDefault="0032424E" w:rsidP="0032424E">
      <w:pPr>
        <w:pStyle w:val="NumberedText"/>
        <w:tabs>
          <w:tab w:val="clear" w:pos="425"/>
          <w:tab w:val="left" w:pos="1418"/>
        </w:tabs>
        <w:ind w:left="709" w:hanging="425"/>
      </w:pPr>
      <w:r w:rsidRPr="000A39C0">
        <w:rPr>
          <w:lang w:eastAsia="en-AU"/>
        </w:rPr>
        <w:t xml:space="preserve">In November 2012, the then COAG Standing Council on Tertiary Education Skills and Employment (SCOTESE) agreed to the introduction of mandatory reporting of </w:t>
      </w:r>
      <w:r w:rsidR="004D7462">
        <w:rPr>
          <w:lang w:eastAsia="en-AU"/>
        </w:rPr>
        <w:t xml:space="preserve">all </w:t>
      </w:r>
      <w:r w:rsidRPr="000A39C0">
        <w:rPr>
          <w:lang w:eastAsia="en-AU"/>
        </w:rPr>
        <w:t xml:space="preserve">nationally recognised training activity from 2014 </w:t>
      </w:r>
      <w:r w:rsidRPr="00633C2C">
        <w:rPr>
          <w:lang w:eastAsia="en-AU"/>
        </w:rPr>
        <w:t>onwards. This is referred to as ‘total VET activity’</w:t>
      </w:r>
      <w:r w:rsidR="008013C8" w:rsidRPr="00633C2C">
        <w:rPr>
          <w:lang w:eastAsia="en-AU"/>
        </w:rPr>
        <w:t xml:space="preserve"> (TVA)</w:t>
      </w:r>
      <w:r w:rsidRPr="00633C2C">
        <w:rPr>
          <w:lang w:eastAsia="en-AU"/>
        </w:rPr>
        <w:t xml:space="preserve"> to reflect that </w:t>
      </w:r>
      <w:r w:rsidR="008C06B7" w:rsidRPr="00633C2C">
        <w:rPr>
          <w:lang w:eastAsia="en-AU"/>
        </w:rPr>
        <w:t xml:space="preserve">it reports on students who undertook government-subsidised training </w:t>
      </w:r>
      <w:r w:rsidR="004D7462" w:rsidRPr="00633C2C">
        <w:rPr>
          <w:lang w:eastAsia="en-AU"/>
        </w:rPr>
        <w:t xml:space="preserve">as well as </w:t>
      </w:r>
      <w:r w:rsidR="008C06B7" w:rsidRPr="00633C2C">
        <w:rPr>
          <w:lang w:eastAsia="en-AU"/>
        </w:rPr>
        <w:t xml:space="preserve">those who undertook training on a fee-for-service basis. </w:t>
      </w:r>
      <w:r w:rsidRPr="00633C2C">
        <w:t>The data on</w:t>
      </w:r>
      <w:r w:rsidRPr="000A39C0">
        <w:t xml:space="preserve"> total VET students and program enrolments in tables 1, 9 and 10 were derived from the total VET activity data. </w:t>
      </w:r>
    </w:p>
    <w:p w14:paraId="14F5E9F9" w14:textId="77777777" w:rsidR="0032424E" w:rsidRPr="000A39C0" w:rsidRDefault="0032424E" w:rsidP="0032424E">
      <w:pPr>
        <w:pStyle w:val="NumberedText"/>
        <w:tabs>
          <w:tab w:val="clear" w:pos="425"/>
          <w:tab w:val="num" w:pos="709"/>
          <w:tab w:val="left" w:pos="1418"/>
        </w:tabs>
        <w:ind w:left="709" w:hanging="425"/>
      </w:pPr>
      <w:bookmarkStart w:id="153" w:name="_Toc464718898"/>
      <w:bookmarkStart w:id="154" w:name="_Toc427678860"/>
      <w:r w:rsidRPr="000A39C0">
        <w:t xml:space="preserve">Since the introduction of ‘total VET activity’, NCVER has applied a process to identify and remove duplicate training activity where the same activity is reported for the same training provider in the same collection period via different data submitters. </w:t>
      </w:r>
    </w:p>
    <w:p w14:paraId="391DA590" w14:textId="77777777" w:rsidR="0032424E" w:rsidRPr="000A39C0" w:rsidRDefault="0032424E" w:rsidP="0032424E">
      <w:pPr>
        <w:pStyle w:val="NumberedText"/>
        <w:tabs>
          <w:tab w:val="clear" w:pos="425"/>
          <w:tab w:val="num" w:pos="426"/>
          <w:tab w:val="num" w:pos="709"/>
          <w:tab w:val="left" w:pos="1418"/>
        </w:tabs>
        <w:ind w:left="709" w:hanging="425"/>
      </w:pPr>
      <w:r w:rsidRPr="000A39C0">
        <w:t>When duplicate training activity is identified, the following hierarchy is applied, whereby only the training activity at the highest hierarchy level is reported:</w:t>
      </w:r>
    </w:p>
    <w:p w14:paraId="41655051" w14:textId="77777777" w:rsidR="0032424E" w:rsidRPr="000A39C0" w:rsidRDefault="0032424E" w:rsidP="008D7F0C">
      <w:pPr>
        <w:pStyle w:val="Statsbullet"/>
        <w:spacing w:before="80"/>
        <w:ind w:left="993"/>
      </w:pPr>
      <w:r w:rsidRPr="000A39C0">
        <w:t xml:space="preserve">data submitted by a State Training Authority </w:t>
      </w:r>
    </w:p>
    <w:p w14:paraId="66C70672" w14:textId="77777777" w:rsidR="0032424E" w:rsidRPr="000A39C0" w:rsidRDefault="0032424E" w:rsidP="00411F52">
      <w:pPr>
        <w:pStyle w:val="Statsbullet"/>
        <w:ind w:left="993"/>
      </w:pPr>
      <w:r w:rsidRPr="000A39C0">
        <w:t>data submitted by a Board of Study (or State Training Authority on behalf of a Board of Study)</w:t>
      </w:r>
    </w:p>
    <w:p w14:paraId="7C4F2724" w14:textId="77777777" w:rsidR="00411F52" w:rsidRPr="000A39C0" w:rsidRDefault="0032424E" w:rsidP="00411F52">
      <w:pPr>
        <w:pStyle w:val="Statsbullet"/>
        <w:ind w:left="993"/>
      </w:pPr>
      <w:r w:rsidRPr="000A39C0">
        <w:t>data submitted directly to the NCVER by a re</w:t>
      </w:r>
      <w:r w:rsidR="00411F52" w:rsidRPr="000A39C0">
        <w:t>gistered training organisation.</w:t>
      </w:r>
    </w:p>
    <w:p w14:paraId="039D8738" w14:textId="77777777" w:rsidR="0032424E" w:rsidRPr="000A39C0" w:rsidRDefault="0032424E" w:rsidP="00EE432B">
      <w:pPr>
        <w:pStyle w:val="NumberedText"/>
        <w:tabs>
          <w:tab w:val="clear" w:pos="425"/>
        </w:tabs>
        <w:ind w:left="709" w:hanging="425"/>
      </w:pPr>
      <w:r w:rsidRPr="000A39C0">
        <w:t xml:space="preserve">From 1 January 2015, all new and continuing students undertaking nationally recognised VET in Australia are required to have a unique student identifier (USI) </w:t>
      </w:r>
      <w:r w:rsidR="00DB4F51" w:rsidRPr="000A39C0">
        <w:t>to</w:t>
      </w:r>
      <w:r w:rsidRPr="000A39C0">
        <w:t xml:space="preserve"> receive a qualification or statement of attainment. The USI is a randomly generated alpha-numeric code recorded against any nationally recognised training undertaken and remains with an individual for life. The implementation of the USI provides a mechanism with which to identify and potentially remove duplicate student records. NCVER has developed a two-step process to de-duplicate total VET student counts, which uses the USI where available and a count of distinct client identifiers within each submission for the residual data. </w:t>
      </w:r>
    </w:p>
    <w:p w14:paraId="4D591BA0" w14:textId="77777777" w:rsidR="0032424E" w:rsidRPr="000A39C0" w:rsidRDefault="0032424E" w:rsidP="00EE432B">
      <w:pPr>
        <w:pStyle w:val="NumberedText"/>
        <w:tabs>
          <w:tab w:val="clear" w:pos="425"/>
        </w:tabs>
        <w:ind w:left="709" w:hanging="425"/>
      </w:pPr>
      <w:r w:rsidRPr="000A39C0">
        <w:t xml:space="preserve">The de-duplication method outlined above has been applied </w:t>
      </w:r>
      <w:r w:rsidR="00A708E0" w:rsidRPr="000A39C0">
        <w:t>to student counts from 2015 onwards</w:t>
      </w:r>
      <w:r w:rsidRPr="000A39C0">
        <w:t xml:space="preserve"> in table 9 of this publication. Caution must be used when comparing year-on-year de-duplicated student counts, due to differing rates of duplication across reported variables (for example, age, state or territory of student residence), which in part could be due to varying rates of USI provision.</w:t>
      </w:r>
    </w:p>
    <w:p w14:paraId="6E85B060" w14:textId="77777777" w:rsidR="000A39C0" w:rsidRDefault="0032424E" w:rsidP="00EE432B">
      <w:pPr>
        <w:pStyle w:val="NumberedText"/>
        <w:tabs>
          <w:tab w:val="clear" w:pos="425"/>
        </w:tabs>
        <w:ind w:left="709" w:hanging="425"/>
      </w:pPr>
      <w:r w:rsidRPr="000A39C0">
        <w:t xml:space="preserve">For further information on the de-duplication process please refer to the fact sheet: </w:t>
      </w:r>
      <w:r w:rsidRPr="000A39C0">
        <w:rPr>
          <w:i/>
        </w:rPr>
        <w:t xml:space="preserve">De-duplication of training activity and student counts in ‘total VET activity’ </w:t>
      </w:r>
      <w:r w:rsidRPr="000A39C0">
        <w:t xml:space="preserve">located </w:t>
      </w:r>
      <w:r w:rsidR="005C3AB7" w:rsidRPr="000A39C0">
        <w:t xml:space="preserve">at </w:t>
      </w:r>
    </w:p>
    <w:p w14:paraId="19CC3841" w14:textId="77777777" w:rsidR="0032424E" w:rsidRPr="000A39C0" w:rsidRDefault="0032424E" w:rsidP="00053B50">
      <w:pPr>
        <w:pStyle w:val="NumberedText"/>
        <w:numPr>
          <w:ilvl w:val="0"/>
          <w:numId w:val="0"/>
        </w:numPr>
        <w:spacing w:line="240" w:lineRule="auto"/>
        <w:ind w:left="709"/>
      </w:pPr>
      <w:r w:rsidRPr="000A39C0">
        <w:t>&lt;</w:t>
      </w:r>
      <w:r w:rsidR="000A39C0" w:rsidRPr="000A39C0">
        <w:t>https://www.ncver.edu.au/research-and-statistics/collection/students-and-courses-collection/total-vet-activity-fact-sheets</w:t>
      </w:r>
      <w:r w:rsidR="000A39C0">
        <w:t>&gt;.</w:t>
      </w:r>
    </w:p>
    <w:p w14:paraId="4A96E650" w14:textId="77777777" w:rsidR="0032424E" w:rsidRDefault="0032424E" w:rsidP="0032424E">
      <w:pPr>
        <w:pStyle w:val="StatsHeading2"/>
        <w:ind w:hanging="142"/>
      </w:pPr>
      <w:r>
        <w:t>Apprentice and trainee commencements</w:t>
      </w:r>
    </w:p>
    <w:p w14:paraId="1A0E5698" w14:textId="2FDAD15F" w:rsidR="00ED4DFD" w:rsidRPr="00ED4DFD" w:rsidRDefault="00ED4DFD" w:rsidP="00ED4DFD">
      <w:pPr>
        <w:pStyle w:val="NumberedText"/>
        <w:ind w:left="709" w:hanging="425"/>
      </w:pPr>
      <w:r w:rsidRPr="00ED4DFD">
        <w:t>From 1 July 2012 the Australian Government discontinued the $1500 standard employer commencement incentive payment and increased the standard completion incentive by $500 to $3000 for existing worker apprentices and trainees in non-National Skills Needs List occupations. The observed changes to commencements and completion levels need to be seen in the context of this policy change. Further details on incentive changes may be found in the 2012</w:t>
      </w:r>
      <w:r w:rsidR="00E5694E">
        <w:t>―</w:t>
      </w:r>
      <w:r w:rsidRPr="00ED4DFD">
        <w:t xml:space="preserve">13 Budget </w:t>
      </w:r>
      <w:r w:rsidR="006B7942">
        <w:t>&lt;</w:t>
      </w:r>
      <w:hyperlink r:id="rId19" w:history="1">
        <w:r w:rsidRPr="006B7942">
          <w:rPr>
            <w:rStyle w:val="Hyperlink"/>
            <w:u w:val="none"/>
          </w:rPr>
          <w:t>http://www.budget.gov.au/2012-13/content/bp2/html/bp2_expense-15.htm</w:t>
        </w:r>
      </w:hyperlink>
      <w:r w:rsidR="006B7942">
        <w:t>&gt;</w:t>
      </w:r>
      <w:r w:rsidRPr="006B7942">
        <w:t>.</w:t>
      </w:r>
    </w:p>
    <w:p w14:paraId="331CBC4B" w14:textId="77777777" w:rsidR="0032424E" w:rsidRPr="00ED4DFD" w:rsidRDefault="00ED4DFD" w:rsidP="00ED4DFD">
      <w:pPr>
        <w:pStyle w:val="NumberedText"/>
        <w:ind w:left="709" w:hanging="425"/>
      </w:pPr>
      <w:r w:rsidRPr="00ED4DFD">
        <w:rPr>
          <w:color w:val="1C1C1C"/>
          <w:szCs w:val="20"/>
          <w:shd w:val="clear" w:color="auto" w:fill="FFFFFF"/>
        </w:rPr>
        <w:t>In April 2012, the Victorian Department of Education and Early Childhood Development announced through </w:t>
      </w:r>
      <w:r w:rsidRPr="00ED4DFD">
        <w:rPr>
          <w:i/>
          <w:iCs/>
          <w:color w:val="1C1C1C"/>
          <w:szCs w:val="20"/>
          <w:shd w:val="clear" w:color="auto" w:fill="FFFFFF"/>
        </w:rPr>
        <w:t>Refocusing vocational training in Victoria</w:t>
      </w:r>
      <w:r w:rsidRPr="00ED4DFD">
        <w:rPr>
          <w:color w:val="1C1C1C"/>
          <w:szCs w:val="20"/>
          <w:shd w:val="clear" w:color="auto" w:fill="FFFFFF"/>
        </w:rPr>
        <w:t> that it would refocus subsidy rates for VET courses to better target the areas of greatest public benefit and future jobs growth. New fee and funding rates were effective from 1 July 2012 for all new courses comments. Changes to these subsidy rates may influence employer decisions on whether to commence trainees in some VET courses.</w:t>
      </w:r>
      <w:r w:rsidRPr="00ED4DFD">
        <w:t xml:space="preserve">  </w:t>
      </w:r>
    </w:p>
    <w:p w14:paraId="70705020" w14:textId="77777777" w:rsidR="00ED4DFD" w:rsidRDefault="00ED4DFD">
      <w:pPr>
        <w:spacing w:before="0" w:after="0"/>
        <w:rPr>
          <w:rFonts w:ascii="Arial" w:hAnsi="Arial"/>
          <w:b/>
          <w:color w:val="439539"/>
        </w:rPr>
      </w:pPr>
      <w:r>
        <w:br w:type="page"/>
      </w:r>
    </w:p>
    <w:p w14:paraId="1FBED563" w14:textId="77777777" w:rsidR="0032424E" w:rsidRPr="00586995" w:rsidRDefault="0032424E" w:rsidP="0032424E">
      <w:pPr>
        <w:pStyle w:val="StatsHeading2"/>
        <w:ind w:hanging="142"/>
      </w:pPr>
      <w:r w:rsidRPr="00586995">
        <w:lastRenderedPageBreak/>
        <w:t>State or territory</w:t>
      </w:r>
      <w:bookmarkEnd w:id="153"/>
    </w:p>
    <w:p w14:paraId="770CF0E2" w14:textId="19564C40" w:rsidR="0032424E" w:rsidRDefault="0032424E" w:rsidP="00693AF5">
      <w:pPr>
        <w:pStyle w:val="NumberedText"/>
        <w:tabs>
          <w:tab w:val="clear" w:pos="425"/>
        </w:tabs>
        <w:ind w:left="709" w:hanging="425"/>
      </w:pPr>
      <w:r w:rsidRPr="008F643E">
        <w:t>‘</w:t>
      </w:r>
      <w:r w:rsidRPr="000A39C0">
        <w:t xml:space="preserve">State or territory’ of school (table 2) and higher education (table 5) students refers to the state and territory of the provider/school. </w:t>
      </w:r>
    </w:p>
    <w:p w14:paraId="1AC9A84B" w14:textId="77777777" w:rsidR="00F13E9C" w:rsidRPr="00F13E9C" w:rsidRDefault="00F13E9C" w:rsidP="00F13E9C">
      <w:pPr>
        <w:pStyle w:val="NumberedText"/>
        <w:ind w:left="709" w:hanging="425"/>
      </w:pPr>
      <w:r w:rsidRPr="00F13E9C">
        <w:t>‘State or territory’ of VET in Schools (table 3) students refers to the state or territory of the data submitter (the senior secondary assessment authority).</w:t>
      </w:r>
    </w:p>
    <w:p w14:paraId="3E167FC9" w14:textId="0927F7E1" w:rsidR="007A0E0A" w:rsidRPr="000A39C0" w:rsidRDefault="007A0E0A" w:rsidP="007A0E0A">
      <w:pPr>
        <w:pStyle w:val="NumberedText"/>
        <w:tabs>
          <w:tab w:val="clear" w:pos="425"/>
        </w:tabs>
        <w:ind w:left="709" w:hanging="425"/>
      </w:pPr>
      <w:r w:rsidRPr="000A39C0">
        <w:t xml:space="preserve">‘State or territory’ of </w:t>
      </w:r>
      <w:r>
        <w:t>apprenticeship and traineeship commencements (table 7)</w:t>
      </w:r>
      <w:r w:rsidRPr="000A39C0">
        <w:t xml:space="preserve"> refer</w:t>
      </w:r>
      <w:r>
        <w:t>s to the state or territory of contract registration</w:t>
      </w:r>
      <w:r w:rsidRPr="000A39C0">
        <w:t>.</w:t>
      </w:r>
    </w:p>
    <w:p w14:paraId="4681F79A" w14:textId="77777777" w:rsidR="0032424E" w:rsidRPr="000A39C0" w:rsidRDefault="0032424E" w:rsidP="00693AF5">
      <w:pPr>
        <w:pStyle w:val="NumberedText"/>
        <w:tabs>
          <w:tab w:val="clear" w:pos="425"/>
        </w:tabs>
        <w:ind w:left="709" w:hanging="425"/>
      </w:pPr>
      <w:r w:rsidRPr="000A39C0">
        <w:t>‘State or territory’ of total VET students (table 9) refers to the state or territory where the training was delivered. The category of 'other' includes other Australian territories (for example, Chris</w:t>
      </w:r>
      <w:r w:rsidR="00755F34" w:rsidRPr="000A39C0">
        <w:t>tmas Island) and 'not known'. 'O</w:t>
      </w:r>
      <w:r w:rsidRPr="000A39C0">
        <w:t>ther' also includes a mixed category (where the student is associated with more than one state or territory of training delivery location).</w:t>
      </w:r>
    </w:p>
    <w:p w14:paraId="03049F33" w14:textId="39F2ACCF" w:rsidR="0032424E" w:rsidRPr="000A39C0" w:rsidRDefault="0032424E" w:rsidP="00702F31">
      <w:pPr>
        <w:pStyle w:val="NumberedText"/>
        <w:tabs>
          <w:tab w:val="clear" w:pos="425"/>
        </w:tabs>
        <w:ind w:left="709" w:hanging="425"/>
      </w:pPr>
      <w:r w:rsidRPr="000A39C0">
        <w:t>‘State or territory’ of government-funded VET students (table 11) refers to the state or territory that funds or accredits the training.</w:t>
      </w:r>
    </w:p>
    <w:p w14:paraId="7A3FC074" w14:textId="3AC21368" w:rsidR="002334FB" w:rsidRPr="00576819" w:rsidRDefault="002334FB" w:rsidP="002334FB">
      <w:pPr>
        <w:pStyle w:val="StatsHeading2"/>
        <w:ind w:hanging="142"/>
        <w:rPr>
          <w:rStyle w:val="SubtleEmphasis"/>
          <w:i w:val="0"/>
          <w:iCs w:val="0"/>
          <w:color w:val="439539"/>
        </w:rPr>
      </w:pPr>
      <w:r w:rsidRPr="00576819">
        <w:t xml:space="preserve">Student remoteness </w:t>
      </w:r>
      <w:r w:rsidR="00A46213" w:rsidRPr="00576819">
        <w:t>(ARIA+) region</w:t>
      </w:r>
    </w:p>
    <w:p w14:paraId="4DDB045E" w14:textId="77777777" w:rsidR="00576819" w:rsidRPr="00576819" w:rsidRDefault="00576819" w:rsidP="00576819">
      <w:pPr>
        <w:pStyle w:val="NumberedText"/>
        <w:ind w:left="709" w:hanging="425"/>
      </w:pPr>
      <w:bookmarkStart w:id="155" w:name="_Toc464718899"/>
      <w:r w:rsidRPr="00576819">
        <w:t xml:space="preserve">Student remoteness is based on the Access/Remoteness Index of Australia (ARIA+), developed by the National Centre for Social Applications of Geographic Information Systems. ARIA+ is now the standard ABS-endorsed measure of remoteness. In tables 3, 5, 7, 9 and 11, student remoteness (ARIA+) is determined from ARIA+ remoteness regions and ABS SA2 regions.    </w:t>
      </w:r>
    </w:p>
    <w:p w14:paraId="0898D2B6" w14:textId="6645A935" w:rsidR="00B65EB7" w:rsidRDefault="004019C5" w:rsidP="004019C5">
      <w:pPr>
        <w:pStyle w:val="NumberedText"/>
        <w:numPr>
          <w:ilvl w:val="0"/>
          <w:numId w:val="0"/>
        </w:numPr>
        <w:ind w:left="709" w:hanging="425"/>
      </w:pPr>
      <w:r w:rsidRPr="004019C5">
        <w:t>48</w:t>
      </w:r>
      <w:r w:rsidRPr="004019C5">
        <w:tab/>
        <w:t xml:space="preserve">‘Outside Australia’ for </w:t>
      </w:r>
      <w:r>
        <w:t xml:space="preserve">VET in Schools </w:t>
      </w:r>
      <w:r w:rsidRPr="004019C5">
        <w:t xml:space="preserve">(table </w:t>
      </w:r>
      <w:r>
        <w:t>3</w:t>
      </w:r>
      <w:r w:rsidRPr="004019C5">
        <w:t>)</w:t>
      </w:r>
      <w:r>
        <w:t xml:space="preserve"> refers to the overseas postal address of students studying in Australia</w:t>
      </w:r>
      <w:r w:rsidR="00C934D9">
        <w:t xml:space="preserve"> only.</w:t>
      </w:r>
    </w:p>
    <w:p w14:paraId="255D445F" w14:textId="648976A0" w:rsidR="00DD77BC" w:rsidRDefault="00576819" w:rsidP="00576819">
      <w:pPr>
        <w:pStyle w:val="NumberedText"/>
        <w:ind w:left="709"/>
      </w:pPr>
      <w:r w:rsidRPr="00576819">
        <w:t>‘</w:t>
      </w:r>
      <w:r w:rsidR="00DD77BC">
        <w:t>O</w:t>
      </w:r>
      <w:r w:rsidRPr="00576819">
        <w:t xml:space="preserve">utside Australia’ </w:t>
      </w:r>
      <w:r w:rsidR="00DD77BC">
        <w:t xml:space="preserve">for higher education (table 5) and total VET students (table 9) </w:t>
      </w:r>
      <w:r w:rsidRPr="00576819">
        <w:t xml:space="preserve">refers to </w:t>
      </w:r>
      <w:r w:rsidR="00DD77BC">
        <w:t xml:space="preserve">the overseas postal address </w:t>
      </w:r>
      <w:r w:rsidRPr="00576819">
        <w:t>of students</w:t>
      </w:r>
      <w:r w:rsidR="00DD77BC">
        <w:t xml:space="preserve"> studying both in Australia and overseas</w:t>
      </w:r>
      <w:r w:rsidR="00DC0107">
        <w:t xml:space="preserve">. </w:t>
      </w:r>
    </w:p>
    <w:p w14:paraId="66435E71" w14:textId="55BF822F" w:rsidR="00576819" w:rsidRPr="00576819" w:rsidRDefault="00DD77BC" w:rsidP="00576819">
      <w:pPr>
        <w:pStyle w:val="NumberedText"/>
        <w:ind w:left="709"/>
      </w:pPr>
      <w:r>
        <w:t>‘Outside Australia’ for government-funded (table 11) refers to the overseas postal address of students studying in Australia only.</w:t>
      </w:r>
    </w:p>
    <w:p w14:paraId="08437229" w14:textId="77777777" w:rsidR="002334FB" w:rsidRDefault="002334FB" w:rsidP="003F71F1">
      <w:pPr>
        <w:pStyle w:val="StatsHeading2"/>
        <w:spacing w:before="0"/>
        <w:ind w:hanging="142"/>
      </w:pPr>
    </w:p>
    <w:p w14:paraId="6CA48C93" w14:textId="0EFC833D" w:rsidR="0032424E" w:rsidRPr="00417871" w:rsidRDefault="0032424E" w:rsidP="003F71F1">
      <w:pPr>
        <w:pStyle w:val="StatsHeading2"/>
        <w:spacing w:before="0"/>
        <w:ind w:hanging="142"/>
      </w:pPr>
      <w:r w:rsidRPr="00417871">
        <w:t>Additional information</w:t>
      </w:r>
      <w:bookmarkEnd w:id="154"/>
      <w:bookmarkEnd w:id="155"/>
    </w:p>
    <w:p w14:paraId="7FB1C2DC" w14:textId="77777777" w:rsidR="0032424E" w:rsidRPr="00756B35" w:rsidRDefault="0032424E" w:rsidP="0032424E">
      <w:pPr>
        <w:pStyle w:val="NumberedText"/>
        <w:tabs>
          <w:tab w:val="clear" w:pos="425"/>
        </w:tabs>
        <w:ind w:left="709" w:hanging="425"/>
      </w:pPr>
      <w:r w:rsidRPr="00756B35">
        <w:t>Note that percentages presented in this publication are reported to one decimal place. Other numbers, after aggregation, have been rounded to the nearest hundred. Rounding can lead to situations where the numbers in the body of a given table might not add to the rounded totals.</w:t>
      </w:r>
    </w:p>
    <w:p w14:paraId="618D5BA5" w14:textId="77777777" w:rsidR="0032424E" w:rsidRPr="00756B35" w:rsidRDefault="0032424E" w:rsidP="0032424E">
      <w:pPr>
        <w:pStyle w:val="NumberedText"/>
        <w:tabs>
          <w:tab w:val="clear" w:pos="425"/>
        </w:tabs>
        <w:ind w:left="709" w:hanging="425"/>
      </w:pPr>
      <w:r w:rsidRPr="00756B35">
        <w:t>A dash (-) represents a true zero figure, with no data reported in this category.</w:t>
      </w:r>
    </w:p>
    <w:p w14:paraId="0701AE2C" w14:textId="77777777" w:rsidR="0032424E" w:rsidRPr="00756B35" w:rsidRDefault="009C1D6F" w:rsidP="0032424E">
      <w:pPr>
        <w:pStyle w:val="NumberedText"/>
        <w:tabs>
          <w:tab w:val="clear" w:pos="425"/>
        </w:tabs>
        <w:ind w:left="709" w:hanging="425"/>
      </w:pPr>
      <w:proofErr w:type="spellStart"/>
      <w:r w:rsidRPr="00756B35">
        <w:t>n</w:t>
      </w:r>
      <w:r w:rsidR="0032424E" w:rsidRPr="00756B35">
        <w:t>a</w:t>
      </w:r>
      <w:proofErr w:type="spellEnd"/>
      <w:r w:rsidR="0032424E" w:rsidRPr="00756B35">
        <w:t xml:space="preserve"> represents ‘not applicable’.</w:t>
      </w:r>
    </w:p>
    <w:p w14:paraId="668390AB" w14:textId="77777777" w:rsidR="0032424E" w:rsidRPr="00756B35" w:rsidRDefault="0032424E" w:rsidP="0032424E">
      <w:pPr>
        <w:pStyle w:val="NumberedText"/>
        <w:tabs>
          <w:tab w:val="clear" w:pos="425"/>
        </w:tabs>
        <w:ind w:left="709" w:hanging="425"/>
      </w:pPr>
      <w:r w:rsidRPr="00756B35">
        <w:t>** Per cent change not calculated due to small base numbers.</w:t>
      </w:r>
    </w:p>
    <w:p w14:paraId="6051E349" w14:textId="77777777" w:rsidR="0032424E" w:rsidRPr="00756B35" w:rsidRDefault="0032424E" w:rsidP="0032424E">
      <w:pPr>
        <w:pStyle w:val="NumberedText"/>
        <w:tabs>
          <w:tab w:val="clear" w:pos="425"/>
        </w:tabs>
        <w:ind w:left="709" w:hanging="425"/>
      </w:pPr>
      <w:r w:rsidRPr="00756B35">
        <w:t xml:space="preserve">The NCVER National VET Provider Collection and the NCVER National VET in Schools Collection contain students whose sex was not reported. These unknown data have not been separately reported in tables 1, </w:t>
      </w:r>
      <w:r w:rsidR="00CE6ED9" w:rsidRPr="00756B35">
        <w:t xml:space="preserve">2, </w:t>
      </w:r>
      <w:r w:rsidRPr="00756B35">
        <w:t xml:space="preserve">3, </w:t>
      </w:r>
      <w:r w:rsidR="00CE6ED9" w:rsidRPr="00756B35">
        <w:t xml:space="preserve">5, 7, </w:t>
      </w:r>
      <w:r w:rsidR="006D34C8" w:rsidRPr="00756B35">
        <w:t xml:space="preserve">9 </w:t>
      </w:r>
      <w:r w:rsidRPr="00756B35">
        <w:t xml:space="preserve">and 11, whereas the total includes all students, including those with unknown status. </w:t>
      </w:r>
      <w:r w:rsidR="002A3E2E" w:rsidRPr="00756B35">
        <w:t>Therefore</w:t>
      </w:r>
      <w:r w:rsidRPr="00756B35">
        <w:t>, some figures may not sum to the total.</w:t>
      </w:r>
    </w:p>
    <w:p w14:paraId="761241F0" w14:textId="77777777" w:rsidR="0032424E" w:rsidRPr="00756B35" w:rsidRDefault="0032424E" w:rsidP="0032424E">
      <w:pPr>
        <w:pStyle w:val="NumberedText"/>
        <w:tabs>
          <w:tab w:val="clear" w:pos="425"/>
        </w:tabs>
        <w:ind w:left="720"/>
      </w:pPr>
      <w:r w:rsidRPr="00756B35">
        <w:t xml:space="preserve">The category ‘other’ in the ‘qualification level’ data element in table 4 includes: education not elsewhere classified; statements of attainment not identifiable by level; bridging and enabling courses; and other courses that do not lead to a qualiﬁcation under the AQF. </w:t>
      </w:r>
    </w:p>
    <w:p w14:paraId="35788568" w14:textId="77777777" w:rsidR="0032424E" w:rsidRPr="00756B35" w:rsidRDefault="0032424E" w:rsidP="0032424E">
      <w:pPr>
        <w:pStyle w:val="NumberedText"/>
        <w:tabs>
          <w:tab w:val="clear" w:pos="425"/>
        </w:tabs>
        <w:ind w:left="720"/>
      </w:pPr>
      <w:r w:rsidRPr="00756B35">
        <w:t>‘Apprentices and trainees’ in tables 9 and 11 refer to apprentices and trainees enrolled in the VET system for off-the-job training.</w:t>
      </w:r>
    </w:p>
    <w:p w14:paraId="6BA2ABF0" w14:textId="77777777" w:rsidR="0032424E" w:rsidRPr="00756B35" w:rsidRDefault="0032424E" w:rsidP="0032424E">
      <w:pPr>
        <w:pStyle w:val="NumberedText"/>
        <w:tabs>
          <w:tab w:val="clear" w:pos="425"/>
        </w:tabs>
        <w:ind w:left="720"/>
      </w:pPr>
      <w:r w:rsidRPr="00756B35">
        <w:t xml:space="preserve">The category ‘postgraduate courses’ in the ‘qualification level’ data element in table 6 includes doctorate by research, doctorate by coursework, </w:t>
      </w:r>
      <w:proofErr w:type="gramStart"/>
      <w:r w:rsidRPr="00756B35">
        <w:t>master</w:t>
      </w:r>
      <w:proofErr w:type="gramEnd"/>
      <w:r w:rsidRPr="00756B35">
        <w:t xml:space="preserve"> degree by research, master degree by coursework and other postgraduate courses and graduate diploma/postgraduate diploma (pass or honours) extending skills and knowledge in a professional area previously studied.</w:t>
      </w:r>
    </w:p>
    <w:p w14:paraId="5AAB0920" w14:textId="2AD987A8" w:rsidR="0032424E" w:rsidRPr="00756B35" w:rsidRDefault="0032424E" w:rsidP="0032424E">
      <w:pPr>
        <w:pStyle w:val="NumberedText"/>
        <w:tabs>
          <w:tab w:val="clear" w:pos="425"/>
          <w:tab w:val="left" w:pos="1418"/>
        </w:tabs>
        <w:ind w:left="709" w:hanging="425"/>
        <w:rPr>
          <w:lang w:eastAsia="en-AU"/>
        </w:rPr>
      </w:pPr>
      <w:r w:rsidRPr="00756B35">
        <w:rPr>
          <w:lang w:eastAsia="en-AU"/>
        </w:rPr>
        <w:lastRenderedPageBreak/>
        <w:t xml:space="preserve">Caution should be taken when using data with </w:t>
      </w:r>
      <w:r w:rsidR="007836C0" w:rsidRPr="00756B35">
        <w:rPr>
          <w:lang w:eastAsia="en-AU"/>
        </w:rPr>
        <w:t>many</w:t>
      </w:r>
      <w:r w:rsidRPr="00756B35">
        <w:rPr>
          <w:lang w:eastAsia="en-AU"/>
        </w:rPr>
        <w:t xml:space="preserve"> ‘not known’ responses. Data are reported as ‘not known’ for the following reasons:</w:t>
      </w:r>
    </w:p>
    <w:p w14:paraId="6E8A030A" w14:textId="77777777" w:rsidR="0032424E" w:rsidRPr="00756B35" w:rsidRDefault="0032424E" w:rsidP="0033185B">
      <w:pPr>
        <w:pStyle w:val="Statsbullet"/>
        <w:ind w:left="993"/>
      </w:pPr>
      <w:r w:rsidRPr="00756B35">
        <w:t>information was not collected</w:t>
      </w:r>
    </w:p>
    <w:p w14:paraId="3FA37E7C" w14:textId="77777777" w:rsidR="0032424E" w:rsidRPr="00756B35" w:rsidRDefault="0032424E" w:rsidP="0033185B">
      <w:pPr>
        <w:pStyle w:val="Statsbullet"/>
        <w:ind w:left="993"/>
      </w:pPr>
      <w:r w:rsidRPr="00756B35">
        <w:t>partial reporting exemptions are present that allow training providers to submit ‘not known’ student demographic data</w:t>
      </w:r>
    </w:p>
    <w:p w14:paraId="7E382B97" w14:textId="77777777" w:rsidR="0032424E" w:rsidRPr="00756B35" w:rsidRDefault="0032424E" w:rsidP="0033185B">
      <w:pPr>
        <w:pStyle w:val="Statsbullet"/>
        <w:ind w:left="993"/>
      </w:pPr>
      <w:r w:rsidRPr="00756B35">
        <w:t>a student has not responded to a question on the enrolment form</w:t>
      </w:r>
    </w:p>
    <w:p w14:paraId="4BED4A2C" w14:textId="77777777" w:rsidR="0032424E" w:rsidRPr="00756B35" w:rsidRDefault="0032424E" w:rsidP="0033185B">
      <w:pPr>
        <w:pStyle w:val="Statsbullet"/>
        <w:ind w:left="993"/>
      </w:pPr>
      <w:r w:rsidRPr="00756B35">
        <w:t>a student has asked for their information not to be disclosed and used for reporting purposes</w:t>
      </w:r>
    </w:p>
    <w:p w14:paraId="69435FCF" w14:textId="77777777" w:rsidR="0032424E" w:rsidRPr="00756B35" w:rsidRDefault="0032424E" w:rsidP="0033185B">
      <w:pPr>
        <w:pStyle w:val="Statsbullet"/>
        <w:ind w:left="993"/>
      </w:pPr>
      <w:r w:rsidRPr="00756B35">
        <w:t>invalid information was supplied</w:t>
      </w:r>
    </w:p>
    <w:p w14:paraId="58BF82A2" w14:textId="77777777" w:rsidR="0032424E" w:rsidRPr="00756B35" w:rsidRDefault="0032424E" w:rsidP="0033185B">
      <w:pPr>
        <w:pStyle w:val="Statsbullet"/>
        <w:ind w:left="993"/>
      </w:pPr>
      <w:r w:rsidRPr="00756B35">
        <w:t xml:space="preserve">where duplicate student records have conflicting demographic information, for example where the same student is reported as both </w:t>
      </w:r>
      <w:r w:rsidR="00756B35">
        <w:t>Indigenous and non-I</w:t>
      </w:r>
      <w:r w:rsidR="00EC2CE1">
        <w:t>n</w:t>
      </w:r>
      <w:r w:rsidR="00756B35">
        <w:t>digenous</w:t>
      </w:r>
      <w:r w:rsidRPr="00756B35">
        <w:t>.</w:t>
      </w:r>
    </w:p>
    <w:p w14:paraId="0895D72B" w14:textId="376A68FB" w:rsidR="00383C3E" w:rsidRPr="00BE651C" w:rsidRDefault="005E7B8C" w:rsidP="00BE651C">
      <w:pPr>
        <w:spacing w:before="0" w:after="0"/>
        <w:rPr>
          <w:rFonts w:ascii="Trebuchet MS" w:hAnsi="Trebuchet MS" w:cs="Arial"/>
          <w:sz w:val="20"/>
          <w:szCs w:val="18"/>
        </w:rPr>
        <w:sectPr w:rsidR="00383C3E" w:rsidRPr="00BE651C" w:rsidSect="00D42745">
          <w:headerReference w:type="even" r:id="rId20"/>
          <w:footerReference w:type="even" r:id="rId21"/>
          <w:footerReference w:type="default" r:id="rId22"/>
          <w:type w:val="continuous"/>
          <w:pgSz w:w="11906" w:h="16838" w:code="9"/>
          <w:pgMar w:top="1134" w:right="849" w:bottom="1015" w:left="1134" w:header="567" w:footer="567" w:gutter="0"/>
          <w:cols w:space="709"/>
          <w:noEndnote/>
          <w:docGrid w:linePitch="360"/>
        </w:sectPr>
      </w:pPr>
      <w:r>
        <w:br w:type="page"/>
      </w:r>
    </w:p>
    <w:p w14:paraId="68D46C14" w14:textId="77777777" w:rsidR="00AD02E1" w:rsidRDefault="00AD02E1" w:rsidP="00BE651C">
      <w:pPr>
        <w:spacing w:before="0" w:after="0"/>
        <w:rPr>
          <w:rFonts w:ascii="Trebuchet MS" w:hAnsi="Trebuchet MS"/>
          <w:sz w:val="20"/>
          <w:szCs w:val="18"/>
        </w:rPr>
      </w:pPr>
      <w:r>
        <w:rPr>
          <w:rFonts w:ascii="Trebuchet MS" w:hAnsi="Trebuchet MS"/>
          <w:sz w:val="20"/>
          <w:szCs w:val="18"/>
        </w:rPr>
        <w:lastRenderedPageBreak/>
        <w:br w:type="page"/>
      </w:r>
    </w:p>
    <w:p w14:paraId="0E935461" w14:textId="074E7B14" w:rsidR="00CB46F0" w:rsidRPr="00BE651C" w:rsidRDefault="00AA7597" w:rsidP="00BE651C">
      <w:pPr>
        <w:spacing w:before="0" w:after="0"/>
        <w:rPr>
          <w:rFonts w:ascii="Trebuchet MS" w:hAnsi="Trebuchet MS"/>
          <w:sz w:val="20"/>
          <w:szCs w:val="18"/>
        </w:rPr>
      </w:pPr>
      <w:r>
        <w:rPr>
          <w:noProof/>
          <w:lang w:eastAsia="en-AU"/>
        </w:rPr>
        <w:lastRenderedPageBreak/>
        <w:drawing>
          <wp:anchor distT="0" distB="0" distL="114300" distR="114300" simplePos="0" relativeHeight="251682304" behindDoc="0" locked="0" layoutInCell="1" allowOverlap="1" wp14:anchorId="206F55BC" wp14:editId="6A38CAF6">
            <wp:simplePos x="0" y="0"/>
            <wp:positionH relativeFrom="column">
              <wp:posOffset>2308225</wp:posOffset>
            </wp:positionH>
            <wp:positionV relativeFrom="paragraph">
              <wp:posOffset>7843387</wp:posOffset>
            </wp:positionV>
            <wp:extent cx="4314825" cy="2162175"/>
            <wp:effectExtent l="0" t="0" r="9525" b="9525"/>
            <wp:wrapNone/>
            <wp:docPr id="2" name="Picture 2" descr="P:\Templates\Rebranded-templates\StatsPubs\BackAddre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mplates\Rebranded-templates\StatsPubs\BackAddress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482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B46F0" w:rsidRPr="00BE651C" w:rsidSect="005E3387">
      <w:footerReference w:type="even" r:id="rId24"/>
      <w:footerReference w:type="default" r:id="rId25"/>
      <w:pgSz w:w="11906" w:h="16838" w:code="9"/>
      <w:pgMar w:top="1134" w:right="851" w:bottom="1015" w:left="1134" w:header="567" w:footer="567" w:gutter="0"/>
      <w:cols w:space="70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8F990" w14:textId="77777777" w:rsidR="00AD02E1" w:rsidRDefault="00AD02E1">
      <w:r>
        <w:separator/>
      </w:r>
    </w:p>
    <w:p w14:paraId="7ACADE6E" w14:textId="77777777" w:rsidR="00AD02E1" w:rsidRDefault="00AD02E1"/>
    <w:p w14:paraId="53C408FD" w14:textId="77777777" w:rsidR="00AD02E1" w:rsidRDefault="00AD02E1"/>
  </w:endnote>
  <w:endnote w:type="continuationSeparator" w:id="0">
    <w:p w14:paraId="7AFA4674" w14:textId="77777777" w:rsidR="00AD02E1" w:rsidRDefault="00AD02E1">
      <w:r>
        <w:continuationSeparator/>
      </w:r>
    </w:p>
    <w:p w14:paraId="6E6DDC2E" w14:textId="77777777" w:rsidR="00AD02E1" w:rsidRDefault="00AD02E1"/>
    <w:p w14:paraId="07A4BD49" w14:textId="77777777" w:rsidR="00AD02E1" w:rsidRDefault="00AD0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D71F" w14:textId="77777777" w:rsidR="00AD02E1" w:rsidRPr="00F11C1B" w:rsidRDefault="00AD02E1" w:rsidP="00E00F38">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0E943" w14:textId="77777777" w:rsidR="00AD02E1" w:rsidRPr="006528D6" w:rsidRDefault="00AD02E1" w:rsidP="0053339C">
    <w:pPr>
      <w:pStyle w:val="Footer"/>
      <w:tabs>
        <w:tab w:val="clear" w:pos="10620"/>
        <w:tab w:val="right" w:pos="9923"/>
      </w:tabs>
      <w:rPr>
        <w:rFonts w:ascii="Arial" w:hAnsi="Arial" w:cs="Arial"/>
      </w:rPr>
    </w:pPr>
    <w:r w:rsidRPr="006528D6">
      <w:rPr>
        <w:rFonts w:ascii="Arial" w:hAnsi="Arial" w:cs="Arial"/>
        <w:noProof/>
        <w:lang w:eastAsia="en-AU"/>
      </w:rPr>
      <mc:AlternateContent>
        <mc:Choice Requires="wps">
          <w:drawing>
            <wp:anchor distT="0" distB="0" distL="114300" distR="114300" simplePos="0" relativeHeight="251664896" behindDoc="0" locked="0" layoutInCell="1" allowOverlap="1" wp14:anchorId="133E7E56" wp14:editId="5F8157EC">
              <wp:simplePos x="0" y="0"/>
              <wp:positionH relativeFrom="column">
                <wp:posOffset>13717905</wp:posOffset>
              </wp:positionH>
              <wp:positionV relativeFrom="paragraph">
                <wp:posOffset>-72390</wp:posOffset>
              </wp:positionV>
              <wp:extent cx="342900" cy="240665"/>
              <wp:effectExtent l="0" t="0" r="0" b="698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FD228" w14:textId="77777777" w:rsidR="00AD02E1" w:rsidRPr="00EC19D1" w:rsidRDefault="00AD02E1" w:rsidP="00E00F38">
                          <w:pPr>
                            <w:rPr>
                              <w:rFonts w:ascii="Arial" w:hAnsi="Arial"/>
                              <w:b/>
                              <w:color w:val="800000"/>
                              <w:sz w:val="17"/>
                              <w:szCs w:val="17"/>
                            </w:rPr>
                          </w:pPr>
                          <w:r w:rsidRPr="00EC19D1">
                            <w:rPr>
                              <w:rFonts w:ascii="Arial" w:hAnsi="Arial"/>
                              <w:b/>
                              <w:color w:val="800000"/>
                              <w:sz w:val="17"/>
                              <w:szCs w:val="17"/>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E7E56" id="_x0000_t202" coordsize="21600,21600" o:spt="202" path="m,l,21600r21600,l21600,xe">
              <v:stroke joinstyle="miter"/>
              <v:path gradientshapeok="t" o:connecttype="rect"/>
            </v:shapetype>
            <v:shape id="Text Box 14" o:spid="_x0000_s1027" type="#_x0000_t202" style="position:absolute;margin-left:1080.15pt;margin-top:-5.7pt;width:27pt;height:18.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" stroked="f">
              <v:textbox>
                <w:txbxContent>
                  <w:p w14:paraId="79BFD228" w14:textId="77777777" w:rsidR="00AD02E1" w:rsidRPr="00EC19D1" w:rsidRDefault="00AD02E1" w:rsidP="00E00F38">
                    <w:pPr>
                      <w:rPr>
                        <w:rFonts w:ascii="Arial" w:hAnsi="Arial"/>
                        <w:b/>
                        <w:color w:val="800000"/>
                        <w:sz w:val="17"/>
                        <w:szCs w:val="17"/>
                      </w:rPr>
                    </w:pPr>
                    <w:r w:rsidRPr="00EC19D1">
                      <w:rPr>
                        <w:rFonts w:ascii="Arial" w:hAnsi="Arial"/>
                        <w:b/>
                        <w:color w:val="800000"/>
                        <w:sz w:val="17"/>
                        <w:szCs w:val="17"/>
                      </w:rPr>
                      <w:t>11</w:t>
                    </w:r>
                  </w:p>
                </w:txbxContent>
              </v:textbox>
            </v:shape>
          </w:pict>
        </mc:Fallback>
      </mc:AlternateContent>
    </w:r>
    <w:r w:rsidRPr="006528D6">
      <w:rPr>
        <w:rFonts w:ascii="Arial" w:hAnsi="Arial" w:cs="Arial"/>
      </w:rPr>
      <w:t>Young peopl</w:t>
    </w:r>
    <w:r>
      <w:rPr>
        <w:rFonts w:ascii="Arial" w:hAnsi="Arial" w:cs="Arial"/>
      </w:rPr>
      <w:t>e in education and training 2017</w:t>
    </w:r>
    <w:r w:rsidRPr="006528D6">
      <w:rPr>
        <w:rFonts w:ascii="Arial" w:hAnsi="Arial" w:cs="Arial"/>
      </w:rPr>
      <w:tab/>
    </w:r>
    <w:r w:rsidRPr="006528D6">
      <w:rPr>
        <w:rFonts w:ascii="Arial" w:hAnsi="Arial" w:cs="Arial"/>
      </w:rPr>
      <w:fldChar w:fldCharType="begin"/>
    </w:r>
    <w:r w:rsidRPr="006528D6">
      <w:rPr>
        <w:rFonts w:ascii="Arial" w:hAnsi="Arial" w:cs="Arial"/>
      </w:rPr>
      <w:instrText xml:space="preserve"> PAGE </w:instrText>
    </w:r>
    <w:r w:rsidRPr="006528D6">
      <w:rPr>
        <w:rFonts w:ascii="Arial" w:hAnsi="Arial" w:cs="Arial"/>
      </w:rPr>
      <w:fldChar w:fldCharType="separate"/>
    </w:r>
    <w:r>
      <w:rPr>
        <w:rFonts w:ascii="Arial" w:hAnsi="Arial" w:cs="Arial"/>
        <w:noProof/>
      </w:rPr>
      <w:t>3</w:t>
    </w:r>
    <w:r w:rsidRPr="006528D6">
      <w:rPr>
        <w:rFonts w:ascii="Arial" w:hAnsi="Arial" w:cs="Arial"/>
        <w:noProof/>
      </w:rPr>
      <w:fldChar w:fldCharType="end"/>
    </w:r>
  </w:p>
  <w:p w14:paraId="516193AB" w14:textId="77777777" w:rsidR="00AD02E1" w:rsidRPr="006528D6" w:rsidRDefault="00AD02E1" w:rsidP="00E00F38">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E71C" w14:textId="77777777" w:rsidR="00AD02E1" w:rsidRPr="006528D6" w:rsidRDefault="00AD02E1" w:rsidP="0053339C">
    <w:pPr>
      <w:pStyle w:val="Footer"/>
      <w:tabs>
        <w:tab w:val="clear" w:pos="10620"/>
        <w:tab w:val="right" w:pos="9923"/>
      </w:tabs>
      <w:rPr>
        <w:rFonts w:ascii="Arial" w:hAnsi="Arial" w:cs="Arial"/>
      </w:rPr>
    </w:pPr>
    <w:r w:rsidRPr="006528D6">
      <w:rPr>
        <w:rStyle w:val="PageNumber"/>
        <w:rFonts w:ascii="Arial" w:hAnsi="Arial" w:cs="Arial"/>
        <w:b/>
      </w:rPr>
      <w:fldChar w:fldCharType="begin"/>
    </w:r>
    <w:r w:rsidRPr="006528D6">
      <w:rPr>
        <w:rStyle w:val="PageNumber"/>
        <w:rFonts w:ascii="Arial" w:hAnsi="Arial" w:cs="Arial"/>
        <w:b/>
      </w:rPr>
      <w:instrText xml:space="preserve"> PAGE </w:instrText>
    </w:r>
    <w:r w:rsidRPr="006528D6">
      <w:rPr>
        <w:rStyle w:val="PageNumber"/>
        <w:rFonts w:ascii="Arial" w:hAnsi="Arial" w:cs="Arial"/>
        <w:b/>
      </w:rPr>
      <w:fldChar w:fldCharType="separate"/>
    </w:r>
    <w:r>
      <w:rPr>
        <w:rStyle w:val="PageNumber"/>
        <w:rFonts w:ascii="Arial" w:hAnsi="Arial" w:cs="Arial"/>
        <w:b/>
        <w:noProof/>
      </w:rPr>
      <w:t>4</w:t>
    </w:r>
    <w:r w:rsidRPr="006528D6">
      <w:rPr>
        <w:rStyle w:val="PageNumber"/>
        <w:rFonts w:ascii="Arial" w:hAnsi="Arial" w:cs="Arial"/>
        <w:b/>
      </w:rPr>
      <w:fldChar w:fldCharType="end"/>
    </w:r>
    <w:r w:rsidRPr="006528D6">
      <w:rPr>
        <w:rFonts w:ascii="Arial" w:hAnsi="Arial" w:cs="Arial"/>
        <w:noProof/>
        <w:lang w:eastAsia="en-AU"/>
      </w:rPr>
      <mc:AlternateContent>
        <mc:Choice Requires="wps">
          <w:drawing>
            <wp:anchor distT="0" distB="0" distL="114300" distR="114300" simplePos="0" relativeHeight="251662848" behindDoc="0" locked="0" layoutInCell="1" allowOverlap="1" wp14:anchorId="0016D8CC" wp14:editId="0787B858">
              <wp:simplePos x="0" y="0"/>
              <wp:positionH relativeFrom="column">
                <wp:posOffset>13717905</wp:posOffset>
              </wp:positionH>
              <wp:positionV relativeFrom="paragraph">
                <wp:posOffset>-72390</wp:posOffset>
              </wp:positionV>
              <wp:extent cx="342900" cy="240665"/>
              <wp:effectExtent l="0" t="0" r="0" b="698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B8976" w14:textId="77777777" w:rsidR="00AD02E1" w:rsidRPr="00EC19D1" w:rsidRDefault="00AD02E1" w:rsidP="0038281F">
                          <w:pPr>
                            <w:rPr>
                              <w:rFonts w:ascii="Arial" w:hAnsi="Arial"/>
                              <w:b/>
                              <w:color w:val="800000"/>
                              <w:sz w:val="17"/>
                              <w:szCs w:val="17"/>
                            </w:rPr>
                          </w:pPr>
                          <w:r w:rsidRPr="00EC19D1">
                            <w:rPr>
                              <w:rFonts w:ascii="Arial" w:hAnsi="Arial"/>
                              <w:b/>
                              <w:color w:val="800000"/>
                              <w:sz w:val="17"/>
                              <w:szCs w:val="17"/>
                            </w:rPr>
                            <w:t>11</w:t>
                          </w:r>
                        </w:p>
                        <w:p w14:paraId="09754970" w14:textId="77777777" w:rsidR="00AD02E1" w:rsidRDefault="00AD02E1" w:rsidP="00382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6D8CC" id="_x0000_t202" coordsize="21600,21600" o:spt="202" path="m,l,21600r21600,l21600,xe">
              <v:stroke joinstyle="miter"/>
              <v:path gradientshapeok="t" o:connecttype="rect"/>
            </v:shapetype>
            <v:shape id="Text Box 12" o:spid="_x0000_s1028" type="#_x0000_t202" style="position:absolute;margin-left:1080.15pt;margin-top:-5.7pt;width:27pt;height:1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" stroked="f">
              <v:textbox>
                <w:txbxContent>
                  <w:p w14:paraId="261B8976" w14:textId="77777777" w:rsidR="00AD02E1" w:rsidRPr="00EC19D1" w:rsidRDefault="00AD02E1" w:rsidP="0038281F">
                    <w:pPr>
                      <w:rPr>
                        <w:rFonts w:ascii="Arial" w:hAnsi="Arial"/>
                        <w:b/>
                        <w:color w:val="800000"/>
                        <w:sz w:val="17"/>
                        <w:szCs w:val="17"/>
                      </w:rPr>
                    </w:pPr>
                    <w:r w:rsidRPr="00EC19D1">
                      <w:rPr>
                        <w:rFonts w:ascii="Arial" w:hAnsi="Arial"/>
                        <w:b/>
                        <w:color w:val="800000"/>
                        <w:sz w:val="17"/>
                        <w:szCs w:val="17"/>
                      </w:rPr>
                      <w:t>11</w:t>
                    </w:r>
                  </w:p>
                  <w:p w14:paraId="09754970" w14:textId="77777777" w:rsidR="00AD02E1" w:rsidRDefault="00AD02E1" w:rsidP="0038281F"/>
                </w:txbxContent>
              </v:textbox>
            </v:shape>
          </w:pict>
        </mc:Fallback>
      </mc:AlternateContent>
    </w:r>
    <w:r w:rsidRPr="006528D6">
      <w:rPr>
        <w:rStyle w:val="PageNumber"/>
        <w:rFonts w:ascii="Arial" w:hAnsi="Arial" w:cs="Arial"/>
      </w:rPr>
      <w:tab/>
    </w:r>
    <w:r w:rsidRPr="006528D6">
      <w:rPr>
        <w:rFonts w:ascii="Arial" w:hAnsi="Arial" w:cs="Arial"/>
      </w:rPr>
      <w:t>Australian vocational education and training statistics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2657" w14:textId="77777777" w:rsidR="00AD02E1" w:rsidRPr="00D51DB3" w:rsidRDefault="00AD02E1" w:rsidP="0053339C">
    <w:pPr>
      <w:pStyle w:val="Footer"/>
      <w:tabs>
        <w:tab w:val="clear" w:pos="10620"/>
        <w:tab w:val="right" w:pos="9923"/>
      </w:tabs>
      <w:rPr>
        <w:rFonts w:ascii="Arial" w:hAnsi="Arial" w:cs="Arial"/>
        <w:szCs w:val="17"/>
      </w:rPr>
    </w:pPr>
    <w:r w:rsidRPr="00D51DB3">
      <w:rPr>
        <w:rFonts w:ascii="Arial" w:hAnsi="Arial" w:cs="Arial"/>
        <w:noProof/>
        <w:lang w:eastAsia="en-AU"/>
      </w:rPr>
      <mc:AlternateContent>
        <mc:Choice Requires="wps">
          <w:drawing>
            <wp:anchor distT="0" distB="0" distL="114300" distR="114300" simplePos="0" relativeHeight="251660800" behindDoc="0" locked="0" layoutInCell="1" allowOverlap="1" wp14:anchorId="7CB7BE37" wp14:editId="30093EF5">
              <wp:simplePos x="0" y="0"/>
              <wp:positionH relativeFrom="column">
                <wp:posOffset>13717905</wp:posOffset>
              </wp:positionH>
              <wp:positionV relativeFrom="paragraph">
                <wp:posOffset>-72390</wp:posOffset>
              </wp:positionV>
              <wp:extent cx="342900" cy="240665"/>
              <wp:effectExtent l="0" t="0" r="0" b="698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A9D38" w14:textId="77777777" w:rsidR="00AD02E1" w:rsidRPr="00EC19D1" w:rsidRDefault="00AD02E1" w:rsidP="004D1989">
                          <w:pPr>
                            <w:rPr>
                              <w:rFonts w:ascii="Arial" w:hAnsi="Arial"/>
                              <w:b/>
                              <w:color w:val="800000"/>
                              <w:sz w:val="17"/>
                              <w:szCs w:val="17"/>
                            </w:rPr>
                          </w:pPr>
                          <w:r w:rsidRPr="00EC19D1">
                            <w:rPr>
                              <w:rFonts w:ascii="Arial" w:hAnsi="Arial"/>
                              <w:b/>
                              <w:color w:val="800000"/>
                              <w:sz w:val="17"/>
                              <w:szCs w:val="17"/>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7BE37" id="_x0000_t202" coordsize="21600,21600" o:spt="202" path="m,l,21600r21600,l21600,xe">
              <v:stroke joinstyle="miter"/>
              <v:path gradientshapeok="t" o:connecttype="rect"/>
            </v:shapetype>
            <v:shape id="Text Box 11" o:spid="_x0000_s1029" type="#_x0000_t202" style="position:absolute;margin-left:1080.15pt;margin-top:-5.7pt;width:27pt;height:1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" stroked="f">
              <v:textbox>
                <w:txbxContent>
                  <w:p w14:paraId="52AA9D38" w14:textId="77777777" w:rsidR="00AD02E1" w:rsidRPr="00EC19D1" w:rsidRDefault="00AD02E1" w:rsidP="004D1989">
                    <w:pPr>
                      <w:rPr>
                        <w:rFonts w:ascii="Arial" w:hAnsi="Arial"/>
                        <w:b/>
                        <w:color w:val="800000"/>
                        <w:sz w:val="17"/>
                        <w:szCs w:val="17"/>
                      </w:rPr>
                    </w:pPr>
                    <w:r w:rsidRPr="00EC19D1">
                      <w:rPr>
                        <w:rFonts w:ascii="Arial" w:hAnsi="Arial"/>
                        <w:b/>
                        <w:color w:val="800000"/>
                        <w:sz w:val="17"/>
                        <w:szCs w:val="17"/>
                      </w:rPr>
                      <w:t>11</w:t>
                    </w:r>
                  </w:p>
                </w:txbxContent>
              </v:textbox>
            </v:shape>
          </w:pict>
        </mc:Fallback>
      </mc:AlternateContent>
    </w:r>
    <w:r w:rsidRPr="00D51DB3">
      <w:rPr>
        <w:rFonts w:ascii="Arial" w:hAnsi="Arial" w:cs="Arial"/>
        <w:noProof/>
      </w:rPr>
      <w:t>Young people</w:t>
    </w:r>
    <w:r>
      <w:rPr>
        <w:rFonts w:ascii="Arial" w:hAnsi="Arial" w:cs="Arial"/>
      </w:rPr>
      <w:t xml:space="preserve"> in education and training 2017</w:t>
    </w:r>
    <w:r w:rsidRPr="00D51DB3">
      <w:rPr>
        <w:rFonts w:ascii="Arial" w:hAnsi="Arial" w:cs="Arial"/>
      </w:rPr>
      <w:tab/>
    </w:r>
    <w:r w:rsidRPr="00D51DB3">
      <w:rPr>
        <w:rStyle w:val="PageNumber"/>
        <w:rFonts w:ascii="Arial" w:hAnsi="Arial" w:cs="Arial"/>
        <w:b/>
        <w:szCs w:val="17"/>
      </w:rPr>
      <w:fldChar w:fldCharType="begin"/>
    </w:r>
    <w:r w:rsidRPr="00D51DB3">
      <w:rPr>
        <w:rStyle w:val="PageNumber"/>
        <w:rFonts w:ascii="Arial" w:hAnsi="Arial" w:cs="Arial"/>
        <w:b/>
        <w:szCs w:val="17"/>
      </w:rPr>
      <w:instrText xml:space="preserve"> PAGE </w:instrText>
    </w:r>
    <w:r w:rsidRPr="00D51DB3">
      <w:rPr>
        <w:rStyle w:val="PageNumber"/>
        <w:rFonts w:ascii="Arial" w:hAnsi="Arial" w:cs="Arial"/>
        <w:b/>
        <w:szCs w:val="17"/>
      </w:rPr>
      <w:fldChar w:fldCharType="separate"/>
    </w:r>
    <w:r>
      <w:rPr>
        <w:rStyle w:val="PageNumber"/>
        <w:rFonts w:ascii="Arial" w:hAnsi="Arial" w:cs="Arial"/>
        <w:b/>
        <w:noProof/>
        <w:szCs w:val="17"/>
      </w:rPr>
      <w:t>19</w:t>
    </w:r>
    <w:r w:rsidRPr="00D51DB3">
      <w:rPr>
        <w:rStyle w:val="PageNumber"/>
        <w:rFonts w:ascii="Arial" w:hAnsi="Arial" w:cs="Arial"/>
        <w:b/>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9CDD" w14:textId="77777777" w:rsidR="00AD02E1" w:rsidRPr="006528D6" w:rsidRDefault="00AD02E1" w:rsidP="0053339C">
    <w:pPr>
      <w:pStyle w:val="Footer"/>
      <w:tabs>
        <w:tab w:val="clear" w:pos="10620"/>
        <w:tab w:val="right" w:pos="9923"/>
      </w:tabs>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8968" w14:textId="77777777" w:rsidR="00AD02E1" w:rsidRPr="00600113" w:rsidRDefault="00AD02E1" w:rsidP="00600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19592" w14:textId="77777777" w:rsidR="00AD02E1" w:rsidRDefault="00AD02E1">
      <w:r>
        <w:separator/>
      </w:r>
    </w:p>
  </w:footnote>
  <w:footnote w:type="continuationSeparator" w:id="0">
    <w:p w14:paraId="35A96BA6" w14:textId="77777777" w:rsidR="00AD02E1" w:rsidRDefault="00AD02E1">
      <w:r>
        <w:continuationSeparator/>
      </w:r>
    </w:p>
    <w:p w14:paraId="3F93848A" w14:textId="77777777" w:rsidR="00AD02E1" w:rsidRDefault="00AD02E1"/>
    <w:p w14:paraId="195075AE" w14:textId="77777777" w:rsidR="00AD02E1" w:rsidRDefault="00AD02E1"/>
  </w:footnote>
  <w:footnote w:id="1">
    <w:p w14:paraId="6DC111E5" w14:textId="77777777" w:rsidR="00AD02E1" w:rsidRDefault="00AD02E1" w:rsidP="00A4354E">
      <w:pPr>
        <w:pStyle w:val="FootnoteText"/>
      </w:pPr>
      <w:r w:rsidRPr="008B2613">
        <w:footnoteRef/>
      </w:r>
      <w:r w:rsidRPr="008B2613">
        <w:t xml:space="preserve"> </w:t>
      </w:r>
      <w:r>
        <w:tab/>
        <w:t>VET in Schools refers to the vocational education and training undertaken by school students as part of their senior secondary certificate of education (SSCE).</w:t>
      </w:r>
    </w:p>
  </w:footnote>
  <w:footnote w:id="2">
    <w:p w14:paraId="09DA5861" w14:textId="76B8ECF9" w:rsidR="00AD02E1" w:rsidRPr="00B656DA" w:rsidRDefault="00AD02E1">
      <w:pPr>
        <w:pStyle w:val="FootnoteText"/>
        <w:rPr>
          <w:lang w:val="en-US"/>
        </w:rPr>
      </w:pPr>
      <w:r>
        <w:rPr>
          <w:rStyle w:val="FootnoteReference"/>
        </w:rPr>
        <w:footnoteRef/>
      </w:r>
      <w:r>
        <w:t xml:space="preserve"> </w:t>
      </w:r>
      <w:r>
        <w:rPr>
          <w:rFonts w:ascii="Arial" w:hAnsi="Arial" w:cs="Arial"/>
          <w:szCs w:val="16"/>
        </w:rPr>
        <w:t xml:space="preserve">‘Non-AQF’ courses </w:t>
      </w:r>
      <w:r w:rsidRPr="009A0485">
        <w:rPr>
          <w:rFonts w:ascii="Arial" w:hAnsi="Arial" w:cs="Arial"/>
          <w:szCs w:val="16"/>
        </w:rPr>
        <w:t xml:space="preserve">include </w:t>
      </w:r>
      <w:r>
        <w:rPr>
          <w:rFonts w:ascii="Arial" w:hAnsi="Arial" w:cs="Arial"/>
          <w:szCs w:val="16"/>
        </w:rPr>
        <w:t>enabling and non-award courses.</w:t>
      </w:r>
      <w:r w:rsidRPr="009A0485">
        <w:rPr>
          <w:rFonts w:ascii="Arial" w:hAnsi="Arial" w:cs="Arial"/>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008E" w14:textId="77777777" w:rsidR="00AD02E1" w:rsidRPr="00B344EF" w:rsidRDefault="00AD02E1" w:rsidP="009866D4">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780"/>
    <w:multiLevelType w:val="hybridMultilevel"/>
    <w:tmpl w:val="417ED0C8"/>
    <w:lvl w:ilvl="0" w:tplc="25885CFA">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958C3"/>
    <w:multiLevelType w:val="hybridMultilevel"/>
    <w:tmpl w:val="16E82E34"/>
    <w:lvl w:ilvl="0" w:tplc="0C090001">
      <w:start w:val="1"/>
      <w:numFmt w:val="bullet"/>
      <w:lvlText w:val=""/>
      <w:lvlJc w:val="left"/>
      <w:pPr>
        <w:tabs>
          <w:tab w:val="num" w:pos="993"/>
        </w:tabs>
        <w:ind w:left="1146" w:hanging="436"/>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57C7DC5"/>
    <w:multiLevelType w:val="hybridMultilevel"/>
    <w:tmpl w:val="A4B42214"/>
    <w:lvl w:ilvl="0" w:tplc="0C090001">
      <w:start w:val="1"/>
      <w:numFmt w:val="bullet"/>
      <w:lvlText w:val=""/>
      <w:lvlJc w:val="left"/>
      <w:pPr>
        <w:tabs>
          <w:tab w:val="num" w:pos="425"/>
        </w:tabs>
        <w:ind w:left="578" w:hanging="436"/>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9974911"/>
    <w:multiLevelType w:val="hybridMultilevel"/>
    <w:tmpl w:val="61B498DA"/>
    <w:lvl w:ilvl="0" w:tplc="49A4711E">
      <w:start w:val="1"/>
      <w:numFmt w:val="bullet"/>
      <w:pStyle w:val="Statsbullet"/>
      <w:lvlText w:val=""/>
      <w:lvlJc w:val="left"/>
      <w:pPr>
        <w:ind w:left="360" w:hanging="360"/>
      </w:pPr>
      <w:rPr>
        <w:rFonts w:ascii="Wingdings" w:hAnsi="Wingdings" w:hint="default"/>
        <w:color w:val="439539"/>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6554C8"/>
    <w:multiLevelType w:val="hybridMultilevel"/>
    <w:tmpl w:val="2654C562"/>
    <w:lvl w:ilvl="0" w:tplc="5EF454C6">
      <w:start w:val="1"/>
      <w:numFmt w:val="decimal"/>
      <w:pStyle w:val="NumberedText"/>
      <w:lvlText w:val="%1"/>
      <w:lvlJc w:val="left"/>
      <w:pPr>
        <w:tabs>
          <w:tab w:val="num" w:pos="851"/>
        </w:tabs>
        <w:ind w:left="1004" w:hanging="436"/>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AB82ACC"/>
    <w:multiLevelType w:val="multilevel"/>
    <w:tmpl w:val="AF9444AC"/>
    <w:lvl w:ilvl="0">
      <w:start w:val="1"/>
      <w:numFmt w:val="decimal"/>
      <w:pStyle w:val="NumberedList"/>
      <w:lvlText w:val="%1."/>
      <w:lvlJc w:val="left"/>
      <w:pPr>
        <w:tabs>
          <w:tab w:val="num" w:pos="786"/>
        </w:tabs>
        <w:ind w:left="786" w:hanging="360"/>
      </w:pPr>
      <w:rPr>
        <w:rFonts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7D445AD6"/>
    <w:multiLevelType w:val="hybridMultilevel"/>
    <w:tmpl w:val="A18A927A"/>
    <w:lvl w:ilvl="0" w:tplc="380EF460">
      <w:start w:val="1"/>
      <w:numFmt w:val="bullet"/>
      <w:pStyle w:val="Statsbullet2"/>
      <w:lvlText w:val="—"/>
      <w:lvlJc w:val="left"/>
      <w:pPr>
        <w:ind w:left="717" w:hanging="360"/>
      </w:pPr>
      <w:rPr>
        <w:rFonts w:ascii="Trebuchet MS" w:hAnsi="Trebuchet MS" w:hint="default"/>
        <w:color w:val="auto"/>
      </w:rPr>
    </w:lvl>
    <w:lvl w:ilvl="1" w:tplc="0C090003">
      <w:start w:val="1"/>
      <w:numFmt w:val="bullet"/>
      <w:lvlText w:val="o"/>
      <w:lvlJc w:val="left"/>
      <w:pPr>
        <w:ind w:left="2574" w:hanging="360"/>
      </w:pPr>
      <w:rPr>
        <w:rFonts w:ascii="Courier New" w:hAnsi="Courier New" w:cs="Aria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Arial"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Arial" w:hint="default"/>
      </w:rPr>
    </w:lvl>
    <w:lvl w:ilvl="8" w:tplc="0C090005" w:tentative="1">
      <w:start w:val="1"/>
      <w:numFmt w:val="bullet"/>
      <w:lvlText w:val=""/>
      <w:lvlJc w:val="left"/>
      <w:pPr>
        <w:ind w:left="7614"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1"/>
  </w:num>
  <w:num w:numId="13">
    <w:abstractNumId w:val="2"/>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564225">
      <o:colormru v:ext="edit" colors="#003e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20"/>
    <w:rsid w:val="000007F4"/>
    <w:rsid w:val="00002889"/>
    <w:rsid w:val="00003DB5"/>
    <w:rsid w:val="0000415A"/>
    <w:rsid w:val="000046D7"/>
    <w:rsid w:val="00006623"/>
    <w:rsid w:val="00007FA0"/>
    <w:rsid w:val="00010E36"/>
    <w:rsid w:val="000119E8"/>
    <w:rsid w:val="0001241A"/>
    <w:rsid w:val="0001254B"/>
    <w:rsid w:val="00012623"/>
    <w:rsid w:val="000131FD"/>
    <w:rsid w:val="00013778"/>
    <w:rsid w:val="00013C45"/>
    <w:rsid w:val="00014099"/>
    <w:rsid w:val="000142D2"/>
    <w:rsid w:val="00014F79"/>
    <w:rsid w:val="00015457"/>
    <w:rsid w:val="00016A3F"/>
    <w:rsid w:val="00017763"/>
    <w:rsid w:val="00020020"/>
    <w:rsid w:val="00020C97"/>
    <w:rsid w:val="00020CE9"/>
    <w:rsid w:val="00020D20"/>
    <w:rsid w:val="000214E1"/>
    <w:rsid w:val="00021C9E"/>
    <w:rsid w:val="000223B3"/>
    <w:rsid w:val="00022870"/>
    <w:rsid w:val="000260CE"/>
    <w:rsid w:val="00026854"/>
    <w:rsid w:val="00027B0B"/>
    <w:rsid w:val="000346FF"/>
    <w:rsid w:val="00035C4C"/>
    <w:rsid w:val="00036648"/>
    <w:rsid w:val="000415C6"/>
    <w:rsid w:val="0004256C"/>
    <w:rsid w:val="00043330"/>
    <w:rsid w:val="00043C4E"/>
    <w:rsid w:val="00046080"/>
    <w:rsid w:val="000466BB"/>
    <w:rsid w:val="000511EF"/>
    <w:rsid w:val="00051BE0"/>
    <w:rsid w:val="00052696"/>
    <w:rsid w:val="00053B50"/>
    <w:rsid w:val="00054316"/>
    <w:rsid w:val="000557A9"/>
    <w:rsid w:val="000560F0"/>
    <w:rsid w:val="00056B36"/>
    <w:rsid w:val="00057F32"/>
    <w:rsid w:val="0006188A"/>
    <w:rsid w:val="00062375"/>
    <w:rsid w:val="00063D02"/>
    <w:rsid w:val="00066153"/>
    <w:rsid w:val="00066BA9"/>
    <w:rsid w:val="00066E3D"/>
    <w:rsid w:val="00072BB2"/>
    <w:rsid w:val="00072C4C"/>
    <w:rsid w:val="00072E57"/>
    <w:rsid w:val="000739E9"/>
    <w:rsid w:val="00076277"/>
    <w:rsid w:val="000776A5"/>
    <w:rsid w:val="00077B26"/>
    <w:rsid w:val="00080377"/>
    <w:rsid w:val="00080699"/>
    <w:rsid w:val="000811FE"/>
    <w:rsid w:val="0008198E"/>
    <w:rsid w:val="00082323"/>
    <w:rsid w:val="000826B4"/>
    <w:rsid w:val="000838E2"/>
    <w:rsid w:val="00083981"/>
    <w:rsid w:val="000841BC"/>
    <w:rsid w:val="0008455A"/>
    <w:rsid w:val="0008545E"/>
    <w:rsid w:val="0008591B"/>
    <w:rsid w:val="00086C1F"/>
    <w:rsid w:val="00086FF9"/>
    <w:rsid w:val="00090728"/>
    <w:rsid w:val="0009086A"/>
    <w:rsid w:val="000908D7"/>
    <w:rsid w:val="00090FF5"/>
    <w:rsid w:val="00092632"/>
    <w:rsid w:val="000930EB"/>
    <w:rsid w:val="00094008"/>
    <w:rsid w:val="0009459A"/>
    <w:rsid w:val="000954F9"/>
    <w:rsid w:val="00095DE5"/>
    <w:rsid w:val="00096369"/>
    <w:rsid w:val="00096700"/>
    <w:rsid w:val="00096E51"/>
    <w:rsid w:val="000A052A"/>
    <w:rsid w:val="000A348D"/>
    <w:rsid w:val="000A3927"/>
    <w:rsid w:val="000A39C0"/>
    <w:rsid w:val="000A43AF"/>
    <w:rsid w:val="000A4A97"/>
    <w:rsid w:val="000A5A92"/>
    <w:rsid w:val="000A5E2D"/>
    <w:rsid w:val="000A7338"/>
    <w:rsid w:val="000A7F5C"/>
    <w:rsid w:val="000B0072"/>
    <w:rsid w:val="000B01DF"/>
    <w:rsid w:val="000B05EF"/>
    <w:rsid w:val="000B1FF5"/>
    <w:rsid w:val="000B2905"/>
    <w:rsid w:val="000B39D2"/>
    <w:rsid w:val="000B3E46"/>
    <w:rsid w:val="000B4665"/>
    <w:rsid w:val="000B48CE"/>
    <w:rsid w:val="000B4900"/>
    <w:rsid w:val="000B4E1B"/>
    <w:rsid w:val="000B52D4"/>
    <w:rsid w:val="000B59AA"/>
    <w:rsid w:val="000B6099"/>
    <w:rsid w:val="000B619A"/>
    <w:rsid w:val="000B6451"/>
    <w:rsid w:val="000B64F2"/>
    <w:rsid w:val="000B70B4"/>
    <w:rsid w:val="000B75DF"/>
    <w:rsid w:val="000C0BC4"/>
    <w:rsid w:val="000C0D2E"/>
    <w:rsid w:val="000C0E14"/>
    <w:rsid w:val="000C14B9"/>
    <w:rsid w:val="000C1A54"/>
    <w:rsid w:val="000C1EC9"/>
    <w:rsid w:val="000C2377"/>
    <w:rsid w:val="000C3108"/>
    <w:rsid w:val="000C3D96"/>
    <w:rsid w:val="000C43AD"/>
    <w:rsid w:val="000C4C4C"/>
    <w:rsid w:val="000C6771"/>
    <w:rsid w:val="000C73DB"/>
    <w:rsid w:val="000C7448"/>
    <w:rsid w:val="000C7731"/>
    <w:rsid w:val="000C7ACE"/>
    <w:rsid w:val="000C7DC8"/>
    <w:rsid w:val="000C7F28"/>
    <w:rsid w:val="000D1246"/>
    <w:rsid w:val="000D1276"/>
    <w:rsid w:val="000D1AE7"/>
    <w:rsid w:val="000D1CCB"/>
    <w:rsid w:val="000D1F63"/>
    <w:rsid w:val="000D285C"/>
    <w:rsid w:val="000D3AB2"/>
    <w:rsid w:val="000D5675"/>
    <w:rsid w:val="000D5728"/>
    <w:rsid w:val="000D5F7A"/>
    <w:rsid w:val="000D73CF"/>
    <w:rsid w:val="000E033A"/>
    <w:rsid w:val="000E16A0"/>
    <w:rsid w:val="000E1C1C"/>
    <w:rsid w:val="000E20E1"/>
    <w:rsid w:val="000E2821"/>
    <w:rsid w:val="000E2FF5"/>
    <w:rsid w:val="000E3323"/>
    <w:rsid w:val="000E40F5"/>
    <w:rsid w:val="000E5FBB"/>
    <w:rsid w:val="000E70FD"/>
    <w:rsid w:val="000E7552"/>
    <w:rsid w:val="000E77D7"/>
    <w:rsid w:val="000E7ADF"/>
    <w:rsid w:val="000F0D6F"/>
    <w:rsid w:val="000F1DCB"/>
    <w:rsid w:val="000F2DE6"/>
    <w:rsid w:val="000F2F37"/>
    <w:rsid w:val="000F31BD"/>
    <w:rsid w:val="000F49CC"/>
    <w:rsid w:val="000F5673"/>
    <w:rsid w:val="000F5BD6"/>
    <w:rsid w:val="000F6DA8"/>
    <w:rsid w:val="000F705F"/>
    <w:rsid w:val="000F76A4"/>
    <w:rsid w:val="000F79CC"/>
    <w:rsid w:val="001006A7"/>
    <w:rsid w:val="00100C5B"/>
    <w:rsid w:val="00100CF2"/>
    <w:rsid w:val="001023F1"/>
    <w:rsid w:val="001037DD"/>
    <w:rsid w:val="0010480D"/>
    <w:rsid w:val="00104E9A"/>
    <w:rsid w:val="0010519C"/>
    <w:rsid w:val="001056D1"/>
    <w:rsid w:val="00105CDC"/>
    <w:rsid w:val="00106D01"/>
    <w:rsid w:val="00110C45"/>
    <w:rsid w:val="00110CF9"/>
    <w:rsid w:val="001118F2"/>
    <w:rsid w:val="00113A5D"/>
    <w:rsid w:val="001147B6"/>
    <w:rsid w:val="00114F10"/>
    <w:rsid w:val="00115914"/>
    <w:rsid w:val="001162D2"/>
    <w:rsid w:val="0011656E"/>
    <w:rsid w:val="00116919"/>
    <w:rsid w:val="00116FC7"/>
    <w:rsid w:val="0012009D"/>
    <w:rsid w:val="00120A14"/>
    <w:rsid w:val="00121481"/>
    <w:rsid w:val="00121631"/>
    <w:rsid w:val="00121644"/>
    <w:rsid w:val="00121EA8"/>
    <w:rsid w:val="001220FA"/>
    <w:rsid w:val="00122CA5"/>
    <w:rsid w:val="00123857"/>
    <w:rsid w:val="00124AB4"/>
    <w:rsid w:val="00124BF9"/>
    <w:rsid w:val="00125540"/>
    <w:rsid w:val="00126197"/>
    <w:rsid w:val="00127104"/>
    <w:rsid w:val="00130614"/>
    <w:rsid w:val="001319E2"/>
    <w:rsid w:val="00131B06"/>
    <w:rsid w:val="001324BF"/>
    <w:rsid w:val="00132C8E"/>
    <w:rsid w:val="00132EA8"/>
    <w:rsid w:val="001346AE"/>
    <w:rsid w:val="001347F4"/>
    <w:rsid w:val="00134D7A"/>
    <w:rsid w:val="00135B10"/>
    <w:rsid w:val="00135D90"/>
    <w:rsid w:val="00136B6C"/>
    <w:rsid w:val="00137931"/>
    <w:rsid w:val="00140688"/>
    <w:rsid w:val="00140937"/>
    <w:rsid w:val="0014127B"/>
    <w:rsid w:val="00142680"/>
    <w:rsid w:val="00142A9C"/>
    <w:rsid w:val="001456F4"/>
    <w:rsid w:val="00146583"/>
    <w:rsid w:val="0014679E"/>
    <w:rsid w:val="001472C6"/>
    <w:rsid w:val="00147D81"/>
    <w:rsid w:val="00147E28"/>
    <w:rsid w:val="0015094D"/>
    <w:rsid w:val="00151296"/>
    <w:rsid w:val="00151F5F"/>
    <w:rsid w:val="00152723"/>
    <w:rsid w:val="00152B33"/>
    <w:rsid w:val="00152EBB"/>
    <w:rsid w:val="00153328"/>
    <w:rsid w:val="00155484"/>
    <w:rsid w:val="00155B43"/>
    <w:rsid w:val="0015639B"/>
    <w:rsid w:val="001601E9"/>
    <w:rsid w:val="00160811"/>
    <w:rsid w:val="001608DB"/>
    <w:rsid w:val="001608F3"/>
    <w:rsid w:val="00161C9E"/>
    <w:rsid w:val="001625B0"/>
    <w:rsid w:val="00163015"/>
    <w:rsid w:val="00163632"/>
    <w:rsid w:val="00164D13"/>
    <w:rsid w:val="0016524B"/>
    <w:rsid w:val="0016543E"/>
    <w:rsid w:val="00165BC1"/>
    <w:rsid w:val="00165D1F"/>
    <w:rsid w:val="00165FB4"/>
    <w:rsid w:val="001666C2"/>
    <w:rsid w:val="00166A50"/>
    <w:rsid w:val="00167597"/>
    <w:rsid w:val="00167A42"/>
    <w:rsid w:val="00170101"/>
    <w:rsid w:val="00170817"/>
    <w:rsid w:val="001712A1"/>
    <w:rsid w:val="0017155A"/>
    <w:rsid w:val="0017229F"/>
    <w:rsid w:val="00172459"/>
    <w:rsid w:val="00174314"/>
    <w:rsid w:val="0017457F"/>
    <w:rsid w:val="001761A0"/>
    <w:rsid w:val="00176C11"/>
    <w:rsid w:val="00177336"/>
    <w:rsid w:val="00180A3B"/>
    <w:rsid w:val="001810DB"/>
    <w:rsid w:val="001821D1"/>
    <w:rsid w:val="0018233E"/>
    <w:rsid w:val="00182974"/>
    <w:rsid w:val="00182D50"/>
    <w:rsid w:val="001858BE"/>
    <w:rsid w:val="00185AC2"/>
    <w:rsid w:val="00185E08"/>
    <w:rsid w:val="00186724"/>
    <w:rsid w:val="001867F7"/>
    <w:rsid w:val="00190594"/>
    <w:rsid w:val="00190747"/>
    <w:rsid w:val="0019158D"/>
    <w:rsid w:val="00191601"/>
    <w:rsid w:val="00191E8D"/>
    <w:rsid w:val="00192A45"/>
    <w:rsid w:val="001948BB"/>
    <w:rsid w:val="00195192"/>
    <w:rsid w:val="001964C1"/>
    <w:rsid w:val="00197D71"/>
    <w:rsid w:val="001A1228"/>
    <w:rsid w:val="001A1CB3"/>
    <w:rsid w:val="001A28F9"/>
    <w:rsid w:val="001A4C93"/>
    <w:rsid w:val="001A5192"/>
    <w:rsid w:val="001A57A1"/>
    <w:rsid w:val="001A5818"/>
    <w:rsid w:val="001A58DE"/>
    <w:rsid w:val="001A59A4"/>
    <w:rsid w:val="001A5D62"/>
    <w:rsid w:val="001A5D78"/>
    <w:rsid w:val="001A651A"/>
    <w:rsid w:val="001A6DE1"/>
    <w:rsid w:val="001B17CA"/>
    <w:rsid w:val="001B3EE2"/>
    <w:rsid w:val="001B4E0F"/>
    <w:rsid w:val="001B588D"/>
    <w:rsid w:val="001B6D56"/>
    <w:rsid w:val="001B74F2"/>
    <w:rsid w:val="001C0E78"/>
    <w:rsid w:val="001C1036"/>
    <w:rsid w:val="001C24E3"/>
    <w:rsid w:val="001C2902"/>
    <w:rsid w:val="001C2B56"/>
    <w:rsid w:val="001C2DC7"/>
    <w:rsid w:val="001C3A64"/>
    <w:rsid w:val="001C4063"/>
    <w:rsid w:val="001C4614"/>
    <w:rsid w:val="001C4EDB"/>
    <w:rsid w:val="001C6959"/>
    <w:rsid w:val="001C6BC7"/>
    <w:rsid w:val="001D0007"/>
    <w:rsid w:val="001D3A5D"/>
    <w:rsid w:val="001D3D6F"/>
    <w:rsid w:val="001D461C"/>
    <w:rsid w:val="001D58DF"/>
    <w:rsid w:val="001D6967"/>
    <w:rsid w:val="001D776C"/>
    <w:rsid w:val="001D7E84"/>
    <w:rsid w:val="001E016A"/>
    <w:rsid w:val="001E07C2"/>
    <w:rsid w:val="001E0C7B"/>
    <w:rsid w:val="001E2462"/>
    <w:rsid w:val="001E2C5C"/>
    <w:rsid w:val="001E341A"/>
    <w:rsid w:val="001E3B3C"/>
    <w:rsid w:val="001E3B90"/>
    <w:rsid w:val="001E51E7"/>
    <w:rsid w:val="001E5443"/>
    <w:rsid w:val="001E6C09"/>
    <w:rsid w:val="001E7EE7"/>
    <w:rsid w:val="001F051E"/>
    <w:rsid w:val="001F0A58"/>
    <w:rsid w:val="001F10F7"/>
    <w:rsid w:val="001F1A2A"/>
    <w:rsid w:val="001F26C9"/>
    <w:rsid w:val="001F3312"/>
    <w:rsid w:val="001F4D55"/>
    <w:rsid w:val="001F5D4B"/>
    <w:rsid w:val="001F6009"/>
    <w:rsid w:val="001F7501"/>
    <w:rsid w:val="00200C82"/>
    <w:rsid w:val="0020147B"/>
    <w:rsid w:val="002015F9"/>
    <w:rsid w:val="002019C7"/>
    <w:rsid w:val="0020255F"/>
    <w:rsid w:val="0020281C"/>
    <w:rsid w:val="00202D30"/>
    <w:rsid w:val="002031D2"/>
    <w:rsid w:val="00203E16"/>
    <w:rsid w:val="0020576A"/>
    <w:rsid w:val="0020650F"/>
    <w:rsid w:val="0020661B"/>
    <w:rsid w:val="00206661"/>
    <w:rsid w:val="00206DE9"/>
    <w:rsid w:val="0020791D"/>
    <w:rsid w:val="00207DE2"/>
    <w:rsid w:val="00210151"/>
    <w:rsid w:val="0021071A"/>
    <w:rsid w:val="00210E7D"/>
    <w:rsid w:val="00211C13"/>
    <w:rsid w:val="002123FB"/>
    <w:rsid w:val="002125EB"/>
    <w:rsid w:val="0021262D"/>
    <w:rsid w:val="002127BC"/>
    <w:rsid w:val="00212F9F"/>
    <w:rsid w:val="00216441"/>
    <w:rsid w:val="00216D06"/>
    <w:rsid w:val="00217221"/>
    <w:rsid w:val="00217D65"/>
    <w:rsid w:val="00220C0C"/>
    <w:rsid w:val="00220ECC"/>
    <w:rsid w:val="00221782"/>
    <w:rsid w:val="00221AAB"/>
    <w:rsid w:val="00222554"/>
    <w:rsid w:val="00222A0A"/>
    <w:rsid w:val="00222CC8"/>
    <w:rsid w:val="00223299"/>
    <w:rsid w:val="00223426"/>
    <w:rsid w:val="00224929"/>
    <w:rsid w:val="00224F40"/>
    <w:rsid w:val="0022581A"/>
    <w:rsid w:val="002258DB"/>
    <w:rsid w:val="00232DFD"/>
    <w:rsid w:val="00233389"/>
    <w:rsid w:val="002334FB"/>
    <w:rsid w:val="00235545"/>
    <w:rsid w:val="00236635"/>
    <w:rsid w:val="00241012"/>
    <w:rsid w:val="00242E5C"/>
    <w:rsid w:val="00244305"/>
    <w:rsid w:val="00244763"/>
    <w:rsid w:val="0024639B"/>
    <w:rsid w:val="00246967"/>
    <w:rsid w:val="00246B6E"/>
    <w:rsid w:val="00246D01"/>
    <w:rsid w:val="00246DA2"/>
    <w:rsid w:val="00246ED8"/>
    <w:rsid w:val="0024721C"/>
    <w:rsid w:val="002479FF"/>
    <w:rsid w:val="00247A75"/>
    <w:rsid w:val="00250BEF"/>
    <w:rsid w:val="00250E0B"/>
    <w:rsid w:val="002518B1"/>
    <w:rsid w:val="00251F8D"/>
    <w:rsid w:val="00252499"/>
    <w:rsid w:val="002524E2"/>
    <w:rsid w:val="0025449C"/>
    <w:rsid w:val="00254A7F"/>
    <w:rsid w:val="00255DDF"/>
    <w:rsid w:val="00257237"/>
    <w:rsid w:val="00257BDB"/>
    <w:rsid w:val="002606AD"/>
    <w:rsid w:val="00260981"/>
    <w:rsid w:val="00260D09"/>
    <w:rsid w:val="00262155"/>
    <w:rsid w:val="00263141"/>
    <w:rsid w:val="00263236"/>
    <w:rsid w:val="00265167"/>
    <w:rsid w:val="00265666"/>
    <w:rsid w:val="00266ADB"/>
    <w:rsid w:val="002672FD"/>
    <w:rsid w:val="002679B4"/>
    <w:rsid w:val="00267BE5"/>
    <w:rsid w:val="00270723"/>
    <w:rsid w:val="00272BBA"/>
    <w:rsid w:val="00272C69"/>
    <w:rsid w:val="00273FB5"/>
    <w:rsid w:val="002759D7"/>
    <w:rsid w:val="00275B07"/>
    <w:rsid w:val="002769C8"/>
    <w:rsid w:val="002818CE"/>
    <w:rsid w:val="00281E96"/>
    <w:rsid w:val="002821C2"/>
    <w:rsid w:val="002822F6"/>
    <w:rsid w:val="002826D1"/>
    <w:rsid w:val="00282727"/>
    <w:rsid w:val="002837C3"/>
    <w:rsid w:val="00283AF7"/>
    <w:rsid w:val="00283B6B"/>
    <w:rsid w:val="00283EF2"/>
    <w:rsid w:val="00284AB5"/>
    <w:rsid w:val="00284D10"/>
    <w:rsid w:val="00284DC5"/>
    <w:rsid w:val="0028633E"/>
    <w:rsid w:val="002863BE"/>
    <w:rsid w:val="002863D1"/>
    <w:rsid w:val="002909E5"/>
    <w:rsid w:val="0029335B"/>
    <w:rsid w:val="00293CAF"/>
    <w:rsid w:val="0029468C"/>
    <w:rsid w:val="00294EA1"/>
    <w:rsid w:val="002953CF"/>
    <w:rsid w:val="0029574F"/>
    <w:rsid w:val="00296EF5"/>
    <w:rsid w:val="002970C5"/>
    <w:rsid w:val="002A049E"/>
    <w:rsid w:val="002A07C9"/>
    <w:rsid w:val="002A090F"/>
    <w:rsid w:val="002A0914"/>
    <w:rsid w:val="002A0DDF"/>
    <w:rsid w:val="002A1459"/>
    <w:rsid w:val="002A203A"/>
    <w:rsid w:val="002A2CEB"/>
    <w:rsid w:val="002A3223"/>
    <w:rsid w:val="002A39B9"/>
    <w:rsid w:val="002A3E2E"/>
    <w:rsid w:val="002A51B4"/>
    <w:rsid w:val="002A529C"/>
    <w:rsid w:val="002A55B0"/>
    <w:rsid w:val="002A5749"/>
    <w:rsid w:val="002A5CB0"/>
    <w:rsid w:val="002A635D"/>
    <w:rsid w:val="002A717B"/>
    <w:rsid w:val="002B060D"/>
    <w:rsid w:val="002B0D17"/>
    <w:rsid w:val="002B17A6"/>
    <w:rsid w:val="002B2306"/>
    <w:rsid w:val="002B274B"/>
    <w:rsid w:val="002B2DD5"/>
    <w:rsid w:val="002B38DA"/>
    <w:rsid w:val="002B3A38"/>
    <w:rsid w:val="002B3C52"/>
    <w:rsid w:val="002B4AE4"/>
    <w:rsid w:val="002B4C00"/>
    <w:rsid w:val="002B4EFA"/>
    <w:rsid w:val="002B503E"/>
    <w:rsid w:val="002B505C"/>
    <w:rsid w:val="002B5253"/>
    <w:rsid w:val="002B5367"/>
    <w:rsid w:val="002B550B"/>
    <w:rsid w:val="002B7A4E"/>
    <w:rsid w:val="002B7FFB"/>
    <w:rsid w:val="002C0A87"/>
    <w:rsid w:val="002C12C1"/>
    <w:rsid w:val="002C204D"/>
    <w:rsid w:val="002C268D"/>
    <w:rsid w:val="002C32C2"/>
    <w:rsid w:val="002C4026"/>
    <w:rsid w:val="002C4A9F"/>
    <w:rsid w:val="002C500F"/>
    <w:rsid w:val="002C53C9"/>
    <w:rsid w:val="002C5642"/>
    <w:rsid w:val="002C774C"/>
    <w:rsid w:val="002D282B"/>
    <w:rsid w:val="002D2986"/>
    <w:rsid w:val="002D2DB5"/>
    <w:rsid w:val="002D33AF"/>
    <w:rsid w:val="002D3874"/>
    <w:rsid w:val="002D3A59"/>
    <w:rsid w:val="002D49FF"/>
    <w:rsid w:val="002D5011"/>
    <w:rsid w:val="002D6EB7"/>
    <w:rsid w:val="002D75D8"/>
    <w:rsid w:val="002D7655"/>
    <w:rsid w:val="002E04F7"/>
    <w:rsid w:val="002E1D4A"/>
    <w:rsid w:val="002E2E3E"/>
    <w:rsid w:val="002E34A8"/>
    <w:rsid w:val="002E3EE7"/>
    <w:rsid w:val="002E4814"/>
    <w:rsid w:val="002E4F52"/>
    <w:rsid w:val="002E5B82"/>
    <w:rsid w:val="002E669B"/>
    <w:rsid w:val="002E7919"/>
    <w:rsid w:val="002F1882"/>
    <w:rsid w:val="002F2D1E"/>
    <w:rsid w:val="002F43F2"/>
    <w:rsid w:val="002F4692"/>
    <w:rsid w:val="002F4E27"/>
    <w:rsid w:val="002F6B57"/>
    <w:rsid w:val="002F6EE5"/>
    <w:rsid w:val="002F7771"/>
    <w:rsid w:val="002F7982"/>
    <w:rsid w:val="00300C4D"/>
    <w:rsid w:val="00303572"/>
    <w:rsid w:val="003040E9"/>
    <w:rsid w:val="00304781"/>
    <w:rsid w:val="00304868"/>
    <w:rsid w:val="003050FE"/>
    <w:rsid w:val="003059F6"/>
    <w:rsid w:val="00305AC0"/>
    <w:rsid w:val="0030626B"/>
    <w:rsid w:val="003074FC"/>
    <w:rsid w:val="003109DC"/>
    <w:rsid w:val="00310F06"/>
    <w:rsid w:val="0031257E"/>
    <w:rsid w:val="00313361"/>
    <w:rsid w:val="00313738"/>
    <w:rsid w:val="003152FE"/>
    <w:rsid w:val="00316594"/>
    <w:rsid w:val="00317D01"/>
    <w:rsid w:val="003214CE"/>
    <w:rsid w:val="00322BEA"/>
    <w:rsid w:val="00322CA1"/>
    <w:rsid w:val="003235D3"/>
    <w:rsid w:val="0032424E"/>
    <w:rsid w:val="003273E9"/>
    <w:rsid w:val="003305D1"/>
    <w:rsid w:val="003306A1"/>
    <w:rsid w:val="0033185B"/>
    <w:rsid w:val="00331FD4"/>
    <w:rsid w:val="003346F3"/>
    <w:rsid w:val="00334A15"/>
    <w:rsid w:val="00334DE1"/>
    <w:rsid w:val="0033510E"/>
    <w:rsid w:val="003356C1"/>
    <w:rsid w:val="003358A8"/>
    <w:rsid w:val="00335A55"/>
    <w:rsid w:val="00335AA5"/>
    <w:rsid w:val="0033639F"/>
    <w:rsid w:val="00337238"/>
    <w:rsid w:val="00337502"/>
    <w:rsid w:val="003378F5"/>
    <w:rsid w:val="00342050"/>
    <w:rsid w:val="00342FDB"/>
    <w:rsid w:val="00343481"/>
    <w:rsid w:val="00345261"/>
    <w:rsid w:val="00345ECA"/>
    <w:rsid w:val="00345F93"/>
    <w:rsid w:val="0034678E"/>
    <w:rsid w:val="0034771F"/>
    <w:rsid w:val="00352946"/>
    <w:rsid w:val="00353476"/>
    <w:rsid w:val="003536CE"/>
    <w:rsid w:val="00354BBC"/>
    <w:rsid w:val="003550F5"/>
    <w:rsid w:val="0035584D"/>
    <w:rsid w:val="003569CE"/>
    <w:rsid w:val="0035727E"/>
    <w:rsid w:val="00357517"/>
    <w:rsid w:val="00357859"/>
    <w:rsid w:val="003578CA"/>
    <w:rsid w:val="00357BA9"/>
    <w:rsid w:val="00360570"/>
    <w:rsid w:val="003606AF"/>
    <w:rsid w:val="00362049"/>
    <w:rsid w:val="0036267E"/>
    <w:rsid w:val="00363238"/>
    <w:rsid w:val="0036342A"/>
    <w:rsid w:val="0036348E"/>
    <w:rsid w:val="00363F22"/>
    <w:rsid w:val="00364126"/>
    <w:rsid w:val="00364179"/>
    <w:rsid w:val="00364530"/>
    <w:rsid w:val="00364584"/>
    <w:rsid w:val="003671EF"/>
    <w:rsid w:val="003672F0"/>
    <w:rsid w:val="003701D1"/>
    <w:rsid w:val="00370FF4"/>
    <w:rsid w:val="00371533"/>
    <w:rsid w:val="00371EF0"/>
    <w:rsid w:val="003729CF"/>
    <w:rsid w:val="00373F87"/>
    <w:rsid w:val="003746FB"/>
    <w:rsid w:val="0037478E"/>
    <w:rsid w:val="0037554A"/>
    <w:rsid w:val="00375982"/>
    <w:rsid w:val="00375990"/>
    <w:rsid w:val="00375CA9"/>
    <w:rsid w:val="003760C0"/>
    <w:rsid w:val="003765EC"/>
    <w:rsid w:val="00376C56"/>
    <w:rsid w:val="00377033"/>
    <w:rsid w:val="0037775F"/>
    <w:rsid w:val="003800D4"/>
    <w:rsid w:val="0038080A"/>
    <w:rsid w:val="00380B52"/>
    <w:rsid w:val="00380CC2"/>
    <w:rsid w:val="0038107C"/>
    <w:rsid w:val="00381100"/>
    <w:rsid w:val="003813A7"/>
    <w:rsid w:val="0038281F"/>
    <w:rsid w:val="00383A69"/>
    <w:rsid w:val="00383C3E"/>
    <w:rsid w:val="003841CA"/>
    <w:rsid w:val="00384752"/>
    <w:rsid w:val="00384909"/>
    <w:rsid w:val="00384EA5"/>
    <w:rsid w:val="00385404"/>
    <w:rsid w:val="00385765"/>
    <w:rsid w:val="003860D0"/>
    <w:rsid w:val="003903FB"/>
    <w:rsid w:val="00390EF4"/>
    <w:rsid w:val="003911AD"/>
    <w:rsid w:val="003914AB"/>
    <w:rsid w:val="00391516"/>
    <w:rsid w:val="00392A0C"/>
    <w:rsid w:val="00393C73"/>
    <w:rsid w:val="00395EE1"/>
    <w:rsid w:val="0039613D"/>
    <w:rsid w:val="00396C26"/>
    <w:rsid w:val="003978A1"/>
    <w:rsid w:val="003A0E70"/>
    <w:rsid w:val="003A0EA0"/>
    <w:rsid w:val="003A1E1E"/>
    <w:rsid w:val="003A25A3"/>
    <w:rsid w:val="003A309A"/>
    <w:rsid w:val="003A31E7"/>
    <w:rsid w:val="003A33FA"/>
    <w:rsid w:val="003A3E01"/>
    <w:rsid w:val="003A57AB"/>
    <w:rsid w:val="003A5CED"/>
    <w:rsid w:val="003A7026"/>
    <w:rsid w:val="003A782B"/>
    <w:rsid w:val="003B0567"/>
    <w:rsid w:val="003B0C9E"/>
    <w:rsid w:val="003B1B1C"/>
    <w:rsid w:val="003B265F"/>
    <w:rsid w:val="003B2D5A"/>
    <w:rsid w:val="003B2DA8"/>
    <w:rsid w:val="003B315B"/>
    <w:rsid w:val="003B3329"/>
    <w:rsid w:val="003B4591"/>
    <w:rsid w:val="003B4C6A"/>
    <w:rsid w:val="003B7547"/>
    <w:rsid w:val="003B77E8"/>
    <w:rsid w:val="003B7B36"/>
    <w:rsid w:val="003C012C"/>
    <w:rsid w:val="003C02E7"/>
    <w:rsid w:val="003C0B6A"/>
    <w:rsid w:val="003C0C48"/>
    <w:rsid w:val="003C18A4"/>
    <w:rsid w:val="003C19A7"/>
    <w:rsid w:val="003C2A1E"/>
    <w:rsid w:val="003C39FB"/>
    <w:rsid w:val="003C4580"/>
    <w:rsid w:val="003C4B32"/>
    <w:rsid w:val="003C4CC8"/>
    <w:rsid w:val="003C4EEB"/>
    <w:rsid w:val="003C5CC3"/>
    <w:rsid w:val="003D0BB2"/>
    <w:rsid w:val="003D156A"/>
    <w:rsid w:val="003D20A7"/>
    <w:rsid w:val="003D2EE5"/>
    <w:rsid w:val="003D3613"/>
    <w:rsid w:val="003D3910"/>
    <w:rsid w:val="003D52F9"/>
    <w:rsid w:val="003D559A"/>
    <w:rsid w:val="003D71C1"/>
    <w:rsid w:val="003D773A"/>
    <w:rsid w:val="003E04EF"/>
    <w:rsid w:val="003E1ECF"/>
    <w:rsid w:val="003E1FA0"/>
    <w:rsid w:val="003E22AE"/>
    <w:rsid w:val="003E24CB"/>
    <w:rsid w:val="003E346B"/>
    <w:rsid w:val="003E415F"/>
    <w:rsid w:val="003E5D20"/>
    <w:rsid w:val="003E5E23"/>
    <w:rsid w:val="003E6E44"/>
    <w:rsid w:val="003F053F"/>
    <w:rsid w:val="003F0A50"/>
    <w:rsid w:val="003F234F"/>
    <w:rsid w:val="003F32E1"/>
    <w:rsid w:val="003F3B64"/>
    <w:rsid w:val="003F621D"/>
    <w:rsid w:val="003F6641"/>
    <w:rsid w:val="003F71F1"/>
    <w:rsid w:val="003F7538"/>
    <w:rsid w:val="003F7BF4"/>
    <w:rsid w:val="00400110"/>
    <w:rsid w:val="00400201"/>
    <w:rsid w:val="004018FA"/>
    <w:rsid w:val="004019C5"/>
    <w:rsid w:val="00401ABE"/>
    <w:rsid w:val="00401F5D"/>
    <w:rsid w:val="0040399E"/>
    <w:rsid w:val="00403B02"/>
    <w:rsid w:val="00404634"/>
    <w:rsid w:val="00404A93"/>
    <w:rsid w:val="004051BB"/>
    <w:rsid w:val="00405551"/>
    <w:rsid w:val="0040562A"/>
    <w:rsid w:val="00405CD0"/>
    <w:rsid w:val="004068EF"/>
    <w:rsid w:val="00407248"/>
    <w:rsid w:val="00407AD3"/>
    <w:rsid w:val="00410394"/>
    <w:rsid w:val="00411F52"/>
    <w:rsid w:val="00412940"/>
    <w:rsid w:val="00412E4B"/>
    <w:rsid w:val="00414393"/>
    <w:rsid w:val="00414C70"/>
    <w:rsid w:val="00415BDF"/>
    <w:rsid w:val="004167AA"/>
    <w:rsid w:val="00421E78"/>
    <w:rsid w:val="004221A0"/>
    <w:rsid w:val="00422319"/>
    <w:rsid w:val="0042386B"/>
    <w:rsid w:val="00423E0E"/>
    <w:rsid w:val="00424588"/>
    <w:rsid w:val="00424B02"/>
    <w:rsid w:val="004253B3"/>
    <w:rsid w:val="00425E93"/>
    <w:rsid w:val="00426911"/>
    <w:rsid w:val="00426F49"/>
    <w:rsid w:val="0042729A"/>
    <w:rsid w:val="00430114"/>
    <w:rsid w:val="0043027B"/>
    <w:rsid w:val="004302D6"/>
    <w:rsid w:val="00430E51"/>
    <w:rsid w:val="00431482"/>
    <w:rsid w:val="004315BF"/>
    <w:rsid w:val="00432D38"/>
    <w:rsid w:val="00433045"/>
    <w:rsid w:val="0043356A"/>
    <w:rsid w:val="00434615"/>
    <w:rsid w:val="00436691"/>
    <w:rsid w:val="00437122"/>
    <w:rsid w:val="00437DB0"/>
    <w:rsid w:val="00440150"/>
    <w:rsid w:val="004404B2"/>
    <w:rsid w:val="00441E63"/>
    <w:rsid w:val="00442830"/>
    <w:rsid w:val="0044373F"/>
    <w:rsid w:val="00443B2A"/>
    <w:rsid w:val="004447F7"/>
    <w:rsid w:val="00444CB0"/>
    <w:rsid w:val="00447A79"/>
    <w:rsid w:val="00447CC9"/>
    <w:rsid w:val="00450C07"/>
    <w:rsid w:val="0045169B"/>
    <w:rsid w:val="00453297"/>
    <w:rsid w:val="0045494B"/>
    <w:rsid w:val="00456C64"/>
    <w:rsid w:val="0045733A"/>
    <w:rsid w:val="00457675"/>
    <w:rsid w:val="00460151"/>
    <w:rsid w:val="0046102E"/>
    <w:rsid w:val="0046197C"/>
    <w:rsid w:val="00461B26"/>
    <w:rsid w:val="00462113"/>
    <w:rsid w:val="00462A18"/>
    <w:rsid w:val="00463FE8"/>
    <w:rsid w:val="00464F1D"/>
    <w:rsid w:val="00465EE9"/>
    <w:rsid w:val="004668EB"/>
    <w:rsid w:val="00466C1F"/>
    <w:rsid w:val="00467D33"/>
    <w:rsid w:val="0047026A"/>
    <w:rsid w:val="00470A2F"/>
    <w:rsid w:val="00470A86"/>
    <w:rsid w:val="00470C3E"/>
    <w:rsid w:val="00472668"/>
    <w:rsid w:val="004742CD"/>
    <w:rsid w:val="00474CF4"/>
    <w:rsid w:val="00474EAF"/>
    <w:rsid w:val="004753A6"/>
    <w:rsid w:val="00476259"/>
    <w:rsid w:val="00477AB8"/>
    <w:rsid w:val="00477C33"/>
    <w:rsid w:val="0048041C"/>
    <w:rsid w:val="0048070C"/>
    <w:rsid w:val="00480BE9"/>
    <w:rsid w:val="00481430"/>
    <w:rsid w:val="0048178C"/>
    <w:rsid w:val="004820FF"/>
    <w:rsid w:val="00483474"/>
    <w:rsid w:val="004835F0"/>
    <w:rsid w:val="00484824"/>
    <w:rsid w:val="00484E2B"/>
    <w:rsid w:val="0048773A"/>
    <w:rsid w:val="00490B2F"/>
    <w:rsid w:val="00493A4C"/>
    <w:rsid w:val="00494E33"/>
    <w:rsid w:val="004961E9"/>
    <w:rsid w:val="00496AA7"/>
    <w:rsid w:val="004A11B0"/>
    <w:rsid w:val="004A2E45"/>
    <w:rsid w:val="004A3808"/>
    <w:rsid w:val="004A3967"/>
    <w:rsid w:val="004A3BBC"/>
    <w:rsid w:val="004A5A63"/>
    <w:rsid w:val="004A665B"/>
    <w:rsid w:val="004A7254"/>
    <w:rsid w:val="004B02C4"/>
    <w:rsid w:val="004B04DB"/>
    <w:rsid w:val="004B0F84"/>
    <w:rsid w:val="004B1D52"/>
    <w:rsid w:val="004B1DAB"/>
    <w:rsid w:val="004B21D8"/>
    <w:rsid w:val="004B2308"/>
    <w:rsid w:val="004B2958"/>
    <w:rsid w:val="004B2D50"/>
    <w:rsid w:val="004B2E98"/>
    <w:rsid w:val="004B3855"/>
    <w:rsid w:val="004B3DB1"/>
    <w:rsid w:val="004B46D7"/>
    <w:rsid w:val="004B48CE"/>
    <w:rsid w:val="004B5682"/>
    <w:rsid w:val="004B57A4"/>
    <w:rsid w:val="004B64B3"/>
    <w:rsid w:val="004B7B1F"/>
    <w:rsid w:val="004B7CC3"/>
    <w:rsid w:val="004B7FD8"/>
    <w:rsid w:val="004C0598"/>
    <w:rsid w:val="004C2DDA"/>
    <w:rsid w:val="004C43D0"/>
    <w:rsid w:val="004C46DD"/>
    <w:rsid w:val="004C643A"/>
    <w:rsid w:val="004D03B1"/>
    <w:rsid w:val="004D0985"/>
    <w:rsid w:val="004D158D"/>
    <w:rsid w:val="004D1989"/>
    <w:rsid w:val="004D1C9F"/>
    <w:rsid w:val="004D20F9"/>
    <w:rsid w:val="004D31FB"/>
    <w:rsid w:val="004D39EB"/>
    <w:rsid w:val="004D3D8E"/>
    <w:rsid w:val="004D3F14"/>
    <w:rsid w:val="004D46C9"/>
    <w:rsid w:val="004D56D5"/>
    <w:rsid w:val="004D5B0C"/>
    <w:rsid w:val="004D5F8B"/>
    <w:rsid w:val="004D7320"/>
    <w:rsid w:val="004D7462"/>
    <w:rsid w:val="004E05EE"/>
    <w:rsid w:val="004E1310"/>
    <w:rsid w:val="004E23CA"/>
    <w:rsid w:val="004E2618"/>
    <w:rsid w:val="004E2BDF"/>
    <w:rsid w:val="004E2CCE"/>
    <w:rsid w:val="004E453D"/>
    <w:rsid w:val="004E54CC"/>
    <w:rsid w:val="004E6DCE"/>
    <w:rsid w:val="004F0C46"/>
    <w:rsid w:val="004F2304"/>
    <w:rsid w:val="004F2435"/>
    <w:rsid w:val="004F2628"/>
    <w:rsid w:val="004F29E0"/>
    <w:rsid w:val="004F3241"/>
    <w:rsid w:val="004F34E0"/>
    <w:rsid w:val="004F3679"/>
    <w:rsid w:val="004F38AA"/>
    <w:rsid w:val="004F4ACD"/>
    <w:rsid w:val="004F4B00"/>
    <w:rsid w:val="004F5002"/>
    <w:rsid w:val="004F5077"/>
    <w:rsid w:val="004F512D"/>
    <w:rsid w:val="004F55A2"/>
    <w:rsid w:val="004F5E9F"/>
    <w:rsid w:val="004F77E9"/>
    <w:rsid w:val="005004F2"/>
    <w:rsid w:val="00500B36"/>
    <w:rsid w:val="00500B7D"/>
    <w:rsid w:val="00501533"/>
    <w:rsid w:val="005018F7"/>
    <w:rsid w:val="00503632"/>
    <w:rsid w:val="00503B8E"/>
    <w:rsid w:val="00503E3C"/>
    <w:rsid w:val="005061D2"/>
    <w:rsid w:val="00506D05"/>
    <w:rsid w:val="005109A8"/>
    <w:rsid w:val="005139C3"/>
    <w:rsid w:val="005152DC"/>
    <w:rsid w:val="00515C0D"/>
    <w:rsid w:val="00515E99"/>
    <w:rsid w:val="0051612C"/>
    <w:rsid w:val="005174BB"/>
    <w:rsid w:val="00517B74"/>
    <w:rsid w:val="00523074"/>
    <w:rsid w:val="0052342F"/>
    <w:rsid w:val="00523DD3"/>
    <w:rsid w:val="00524806"/>
    <w:rsid w:val="00525DA2"/>
    <w:rsid w:val="0052658F"/>
    <w:rsid w:val="00526C1C"/>
    <w:rsid w:val="00526E7C"/>
    <w:rsid w:val="00527265"/>
    <w:rsid w:val="0052744C"/>
    <w:rsid w:val="00527E25"/>
    <w:rsid w:val="0053010E"/>
    <w:rsid w:val="005306A7"/>
    <w:rsid w:val="0053152D"/>
    <w:rsid w:val="005316AA"/>
    <w:rsid w:val="00531B4F"/>
    <w:rsid w:val="0053339C"/>
    <w:rsid w:val="005339AF"/>
    <w:rsid w:val="005346CE"/>
    <w:rsid w:val="005355D3"/>
    <w:rsid w:val="0053587C"/>
    <w:rsid w:val="005359F7"/>
    <w:rsid w:val="00536302"/>
    <w:rsid w:val="00536D3F"/>
    <w:rsid w:val="0053748D"/>
    <w:rsid w:val="00537E16"/>
    <w:rsid w:val="005426DC"/>
    <w:rsid w:val="00543E19"/>
    <w:rsid w:val="00543FB3"/>
    <w:rsid w:val="00544791"/>
    <w:rsid w:val="00544AB0"/>
    <w:rsid w:val="00544E17"/>
    <w:rsid w:val="005452B0"/>
    <w:rsid w:val="00545424"/>
    <w:rsid w:val="00545487"/>
    <w:rsid w:val="005456FC"/>
    <w:rsid w:val="00546CBD"/>
    <w:rsid w:val="00546EBD"/>
    <w:rsid w:val="0054715A"/>
    <w:rsid w:val="00547BB6"/>
    <w:rsid w:val="0055051B"/>
    <w:rsid w:val="00550694"/>
    <w:rsid w:val="005508B6"/>
    <w:rsid w:val="005533B9"/>
    <w:rsid w:val="00553C8E"/>
    <w:rsid w:val="005541F3"/>
    <w:rsid w:val="0055490F"/>
    <w:rsid w:val="0055493E"/>
    <w:rsid w:val="00554AC3"/>
    <w:rsid w:val="00555032"/>
    <w:rsid w:val="005552C9"/>
    <w:rsid w:val="005562F3"/>
    <w:rsid w:val="00557CBF"/>
    <w:rsid w:val="0056024B"/>
    <w:rsid w:val="005602E8"/>
    <w:rsid w:val="00560844"/>
    <w:rsid w:val="005608BC"/>
    <w:rsid w:val="00560A72"/>
    <w:rsid w:val="0056194F"/>
    <w:rsid w:val="00562A66"/>
    <w:rsid w:val="00562D81"/>
    <w:rsid w:val="00563761"/>
    <w:rsid w:val="005645A4"/>
    <w:rsid w:val="00565393"/>
    <w:rsid w:val="005661C4"/>
    <w:rsid w:val="00566868"/>
    <w:rsid w:val="00566CF7"/>
    <w:rsid w:val="00567067"/>
    <w:rsid w:val="0056750D"/>
    <w:rsid w:val="005701AB"/>
    <w:rsid w:val="00570523"/>
    <w:rsid w:val="00570AE8"/>
    <w:rsid w:val="00570CC8"/>
    <w:rsid w:val="005718EA"/>
    <w:rsid w:val="0057317B"/>
    <w:rsid w:val="005736EC"/>
    <w:rsid w:val="00573F01"/>
    <w:rsid w:val="005740A9"/>
    <w:rsid w:val="0057420F"/>
    <w:rsid w:val="005752F1"/>
    <w:rsid w:val="005758B8"/>
    <w:rsid w:val="00576819"/>
    <w:rsid w:val="00576E72"/>
    <w:rsid w:val="0057773C"/>
    <w:rsid w:val="00581D96"/>
    <w:rsid w:val="0058231D"/>
    <w:rsid w:val="0058234F"/>
    <w:rsid w:val="005823E7"/>
    <w:rsid w:val="0058256E"/>
    <w:rsid w:val="0058304F"/>
    <w:rsid w:val="005842C6"/>
    <w:rsid w:val="00584696"/>
    <w:rsid w:val="0058488C"/>
    <w:rsid w:val="005852E1"/>
    <w:rsid w:val="00585F4B"/>
    <w:rsid w:val="0058717E"/>
    <w:rsid w:val="00587EAF"/>
    <w:rsid w:val="00590392"/>
    <w:rsid w:val="0059414C"/>
    <w:rsid w:val="00594645"/>
    <w:rsid w:val="00594E09"/>
    <w:rsid w:val="00595C4C"/>
    <w:rsid w:val="00597828"/>
    <w:rsid w:val="005A012C"/>
    <w:rsid w:val="005A0185"/>
    <w:rsid w:val="005A09EF"/>
    <w:rsid w:val="005A0D79"/>
    <w:rsid w:val="005A1270"/>
    <w:rsid w:val="005A1450"/>
    <w:rsid w:val="005A1BBD"/>
    <w:rsid w:val="005A28F4"/>
    <w:rsid w:val="005A304C"/>
    <w:rsid w:val="005A30C0"/>
    <w:rsid w:val="005A3AF1"/>
    <w:rsid w:val="005A3C12"/>
    <w:rsid w:val="005A4BA0"/>
    <w:rsid w:val="005A5655"/>
    <w:rsid w:val="005A7399"/>
    <w:rsid w:val="005A7F13"/>
    <w:rsid w:val="005B03A8"/>
    <w:rsid w:val="005B0726"/>
    <w:rsid w:val="005B0748"/>
    <w:rsid w:val="005B0BF5"/>
    <w:rsid w:val="005B19D9"/>
    <w:rsid w:val="005B2F2B"/>
    <w:rsid w:val="005B3709"/>
    <w:rsid w:val="005B3BD5"/>
    <w:rsid w:val="005B3D70"/>
    <w:rsid w:val="005B4673"/>
    <w:rsid w:val="005B4742"/>
    <w:rsid w:val="005B4B95"/>
    <w:rsid w:val="005B6130"/>
    <w:rsid w:val="005B649B"/>
    <w:rsid w:val="005B70EE"/>
    <w:rsid w:val="005B732F"/>
    <w:rsid w:val="005B780B"/>
    <w:rsid w:val="005B7D17"/>
    <w:rsid w:val="005C0039"/>
    <w:rsid w:val="005C1C1C"/>
    <w:rsid w:val="005C1E57"/>
    <w:rsid w:val="005C1FA2"/>
    <w:rsid w:val="005C26B8"/>
    <w:rsid w:val="005C32DF"/>
    <w:rsid w:val="005C3AB7"/>
    <w:rsid w:val="005C4332"/>
    <w:rsid w:val="005C50F2"/>
    <w:rsid w:val="005C5DE6"/>
    <w:rsid w:val="005C5FA9"/>
    <w:rsid w:val="005C6F2B"/>
    <w:rsid w:val="005D1940"/>
    <w:rsid w:val="005D199A"/>
    <w:rsid w:val="005D1BC6"/>
    <w:rsid w:val="005D23A7"/>
    <w:rsid w:val="005D2569"/>
    <w:rsid w:val="005D258A"/>
    <w:rsid w:val="005D496D"/>
    <w:rsid w:val="005D4F82"/>
    <w:rsid w:val="005D5882"/>
    <w:rsid w:val="005D6C4C"/>
    <w:rsid w:val="005D7F7A"/>
    <w:rsid w:val="005E0547"/>
    <w:rsid w:val="005E0F62"/>
    <w:rsid w:val="005E1A81"/>
    <w:rsid w:val="005E2293"/>
    <w:rsid w:val="005E23BF"/>
    <w:rsid w:val="005E294F"/>
    <w:rsid w:val="005E2D96"/>
    <w:rsid w:val="005E32CE"/>
    <w:rsid w:val="005E3387"/>
    <w:rsid w:val="005E388D"/>
    <w:rsid w:val="005E41CC"/>
    <w:rsid w:val="005E4E5B"/>
    <w:rsid w:val="005E58EC"/>
    <w:rsid w:val="005E5A55"/>
    <w:rsid w:val="005E5DA7"/>
    <w:rsid w:val="005E649C"/>
    <w:rsid w:val="005E658D"/>
    <w:rsid w:val="005E6AF5"/>
    <w:rsid w:val="005E6B10"/>
    <w:rsid w:val="005E7162"/>
    <w:rsid w:val="005E75EF"/>
    <w:rsid w:val="005E7B1E"/>
    <w:rsid w:val="005E7B8C"/>
    <w:rsid w:val="005F0E55"/>
    <w:rsid w:val="005F1F4B"/>
    <w:rsid w:val="005F2103"/>
    <w:rsid w:val="005F25A6"/>
    <w:rsid w:val="005F2854"/>
    <w:rsid w:val="005F458A"/>
    <w:rsid w:val="005F52B2"/>
    <w:rsid w:val="005F54F5"/>
    <w:rsid w:val="005F6E59"/>
    <w:rsid w:val="00600113"/>
    <w:rsid w:val="00601EA6"/>
    <w:rsid w:val="006028FE"/>
    <w:rsid w:val="00603A45"/>
    <w:rsid w:val="00603E8A"/>
    <w:rsid w:val="00604B6D"/>
    <w:rsid w:val="00604C25"/>
    <w:rsid w:val="006068DA"/>
    <w:rsid w:val="00606E0A"/>
    <w:rsid w:val="00610142"/>
    <w:rsid w:val="00611370"/>
    <w:rsid w:val="00613119"/>
    <w:rsid w:val="006131B1"/>
    <w:rsid w:val="0061321A"/>
    <w:rsid w:val="00613DFF"/>
    <w:rsid w:val="00614E09"/>
    <w:rsid w:val="00615EA5"/>
    <w:rsid w:val="00616CC3"/>
    <w:rsid w:val="00616DA5"/>
    <w:rsid w:val="006177AC"/>
    <w:rsid w:val="00617C12"/>
    <w:rsid w:val="00617E81"/>
    <w:rsid w:val="00626368"/>
    <w:rsid w:val="006302A5"/>
    <w:rsid w:val="00630B79"/>
    <w:rsid w:val="00631F73"/>
    <w:rsid w:val="0063217A"/>
    <w:rsid w:val="00633BEE"/>
    <w:rsid w:val="00633C2C"/>
    <w:rsid w:val="00634182"/>
    <w:rsid w:val="00634C40"/>
    <w:rsid w:val="0063736D"/>
    <w:rsid w:val="006374B3"/>
    <w:rsid w:val="00637904"/>
    <w:rsid w:val="006379AA"/>
    <w:rsid w:val="00641AD2"/>
    <w:rsid w:val="00642B7A"/>
    <w:rsid w:val="00643AAE"/>
    <w:rsid w:val="00644B55"/>
    <w:rsid w:val="00645121"/>
    <w:rsid w:val="00646C1F"/>
    <w:rsid w:val="0064759E"/>
    <w:rsid w:val="006527B8"/>
    <w:rsid w:val="006528D6"/>
    <w:rsid w:val="00652F13"/>
    <w:rsid w:val="0065318A"/>
    <w:rsid w:val="00653DDA"/>
    <w:rsid w:val="00654062"/>
    <w:rsid w:val="00654BDB"/>
    <w:rsid w:val="00654F49"/>
    <w:rsid w:val="00655211"/>
    <w:rsid w:val="006562AF"/>
    <w:rsid w:val="0066085B"/>
    <w:rsid w:val="00660A77"/>
    <w:rsid w:val="00661082"/>
    <w:rsid w:val="006615CA"/>
    <w:rsid w:val="006616F0"/>
    <w:rsid w:val="00661E82"/>
    <w:rsid w:val="006624B7"/>
    <w:rsid w:val="00663BF0"/>
    <w:rsid w:val="00665BD0"/>
    <w:rsid w:val="00666E9E"/>
    <w:rsid w:val="0066747E"/>
    <w:rsid w:val="006706F6"/>
    <w:rsid w:val="00673D92"/>
    <w:rsid w:val="00674343"/>
    <w:rsid w:val="00675617"/>
    <w:rsid w:val="006775AD"/>
    <w:rsid w:val="006779AC"/>
    <w:rsid w:val="00677EA3"/>
    <w:rsid w:val="00677F9F"/>
    <w:rsid w:val="00680148"/>
    <w:rsid w:val="006806F5"/>
    <w:rsid w:val="00681E4B"/>
    <w:rsid w:val="00681EAC"/>
    <w:rsid w:val="00682586"/>
    <w:rsid w:val="00683E18"/>
    <w:rsid w:val="006847ED"/>
    <w:rsid w:val="00684CE4"/>
    <w:rsid w:val="00684E7F"/>
    <w:rsid w:val="006850DC"/>
    <w:rsid w:val="00685C0A"/>
    <w:rsid w:val="0068625D"/>
    <w:rsid w:val="00690DA8"/>
    <w:rsid w:val="00692779"/>
    <w:rsid w:val="00693134"/>
    <w:rsid w:val="00693AF5"/>
    <w:rsid w:val="006A03B7"/>
    <w:rsid w:val="006A1AA4"/>
    <w:rsid w:val="006A1F18"/>
    <w:rsid w:val="006A2875"/>
    <w:rsid w:val="006A31D2"/>
    <w:rsid w:val="006A464A"/>
    <w:rsid w:val="006A4D9C"/>
    <w:rsid w:val="006A505F"/>
    <w:rsid w:val="006A5B8A"/>
    <w:rsid w:val="006A620D"/>
    <w:rsid w:val="006A676F"/>
    <w:rsid w:val="006A6B55"/>
    <w:rsid w:val="006A7244"/>
    <w:rsid w:val="006A7753"/>
    <w:rsid w:val="006B39FF"/>
    <w:rsid w:val="006B3E5D"/>
    <w:rsid w:val="006B40DD"/>
    <w:rsid w:val="006B4CE3"/>
    <w:rsid w:val="006B5905"/>
    <w:rsid w:val="006B6882"/>
    <w:rsid w:val="006B68AC"/>
    <w:rsid w:val="006B7942"/>
    <w:rsid w:val="006C0051"/>
    <w:rsid w:val="006C00AF"/>
    <w:rsid w:val="006C0314"/>
    <w:rsid w:val="006C09E7"/>
    <w:rsid w:val="006C0DCB"/>
    <w:rsid w:val="006C1B66"/>
    <w:rsid w:val="006C227F"/>
    <w:rsid w:val="006C23B6"/>
    <w:rsid w:val="006C3669"/>
    <w:rsid w:val="006C3B36"/>
    <w:rsid w:val="006C3DD8"/>
    <w:rsid w:val="006C47B6"/>
    <w:rsid w:val="006C5747"/>
    <w:rsid w:val="006C6644"/>
    <w:rsid w:val="006C6A7E"/>
    <w:rsid w:val="006D0E2C"/>
    <w:rsid w:val="006D1FD8"/>
    <w:rsid w:val="006D2204"/>
    <w:rsid w:val="006D340B"/>
    <w:rsid w:val="006D34C8"/>
    <w:rsid w:val="006D3BE4"/>
    <w:rsid w:val="006D4EE1"/>
    <w:rsid w:val="006D55A3"/>
    <w:rsid w:val="006D56C5"/>
    <w:rsid w:val="006D6C29"/>
    <w:rsid w:val="006D72C0"/>
    <w:rsid w:val="006D736D"/>
    <w:rsid w:val="006D74D5"/>
    <w:rsid w:val="006E00D9"/>
    <w:rsid w:val="006E0684"/>
    <w:rsid w:val="006E500F"/>
    <w:rsid w:val="006E5249"/>
    <w:rsid w:val="006E6579"/>
    <w:rsid w:val="006E6746"/>
    <w:rsid w:val="006E7525"/>
    <w:rsid w:val="006F118E"/>
    <w:rsid w:val="006F1BA9"/>
    <w:rsid w:val="006F23CA"/>
    <w:rsid w:val="006F2BA4"/>
    <w:rsid w:val="006F2C57"/>
    <w:rsid w:val="006F2D5A"/>
    <w:rsid w:val="006F2DA8"/>
    <w:rsid w:val="006F30F6"/>
    <w:rsid w:val="006F38CB"/>
    <w:rsid w:val="006F40EB"/>
    <w:rsid w:val="006F4DF5"/>
    <w:rsid w:val="006F5DCE"/>
    <w:rsid w:val="006F5E2F"/>
    <w:rsid w:val="006F7684"/>
    <w:rsid w:val="007002DC"/>
    <w:rsid w:val="007005C4"/>
    <w:rsid w:val="00700B01"/>
    <w:rsid w:val="00700F3A"/>
    <w:rsid w:val="0070207A"/>
    <w:rsid w:val="007026EA"/>
    <w:rsid w:val="00702F31"/>
    <w:rsid w:val="00703A12"/>
    <w:rsid w:val="00703D0F"/>
    <w:rsid w:val="00704156"/>
    <w:rsid w:val="00707936"/>
    <w:rsid w:val="00710F55"/>
    <w:rsid w:val="0071254C"/>
    <w:rsid w:val="00712E1C"/>
    <w:rsid w:val="007136B8"/>
    <w:rsid w:val="00713AB6"/>
    <w:rsid w:val="00714467"/>
    <w:rsid w:val="0071681B"/>
    <w:rsid w:val="00716C64"/>
    <w:rsid w:val="00717641"/>
    <w:rsid w:val="00717D1E"/>
    <w:rsid w:val="00720193"/>
    <w:rsid w:val="007202C7"/>
    <w:rsid w:val="007218FC"/>
    <w:rsid w:val="007253D4"/>
    <w:rsid w:val="00726247"/>
    <w:rsid w:val="00726E12"/>
    <w:rsid w:val="00726E73"/>
    <w:rsid w:val="00727131"/>
    <w:rsid w:val="007304D5"/>
    <w:rsid w:val="007306C2"/>
    <w:rsid w:val="00731188"/>
    <w:rsid w:val="0073153D"/>
    <w:rsid w:val="00732318"/>
    <w:rsid w:val="007331B3"/>
    <w:rsid w:val="0073345D"/>
    <w:rsid w:val="0073353F"/>
    <w:rsid w:val="00734DA3"/>
    <w:rsid w:val="00734DAB"/>
    <w:rsid w:val="00734DBF"/>
    <w:rsid w:val="00735977"/>
    <w:rsid w:val="00740C1D"/>
    <w:rsid w:val="00740E70"/>
    <w:rsid w:val="00740F0B"/>
    <w:rsid w:val="00741742"/>
    <w:rsid w:val="0074320E"/>
    <w:rsid w:val="00744067"/>
    <w:rsid w:val="0074567A"/>
    <w:rsid w:val="007459E3"/>
    <w:rsid w:val="00746C59"/>
    <w:rsid w:val="007472F6"/>
    <w:rsid w:val="00747636"/>
    <w:rsid w:val="00747CC4"/>
    <w:rsid w:val="00750C17"/>
    <w:rsid w:val="00751B9B"/>
    <w:rsid w:val="00753BA3"/>
    <w:rsid w:val="00753DD9"/>
    <w:rsid w:val="00754489"/>
    <w:rsid w:val="00755288"/>
    <w:rsid w:val="0075568E"/>
    <w:rsid w:val="00755F34"/>
    <w:rsid w:val="00755F46"/>
    <w:rsid w:val="00756984"/>
    <w:rsid w:val="00756B35"/>
    <w:rsid w:val="00756C7B"/>
    <w:rsid w:val="00756D6C"/>
    <w:rsid w:val="007579F3"/>
    <w:rsid w:val="007606AB"/>
    <w:rsid w:val="00760F61"/>
    <w:rsid w:val="00763482"/>
    <w:rsid w:val="007643B0"/>
    <w:rsid w:val="00764466"/>
    <w:rsid w:val="00764539"/>
    <w:rsid w:val="00766D42"/>
    <w:rsid w:val="0076756B"/>
    <w:rsid w:val="00767677"/>
    <w:rsid w:val="007707EF"/>
    <w:rsid w:val="0077197A"/>
    <w:rsid w:val="00772903"/>
    <w:rsid w:val="00772A2A"/>
    <w:rsid w:val="0077317F"/>
    <w:rsid w:val="00773B61"/>
    <w:rsid w:val="00773E7D"/>
    <w:rsid w:val="00774356"/>
    <w:rsid w:val="007748FB"/>
    <w:rsid w:val="00774C05"/>
    <w:rsid w:val="00774D25"/>
    <w:rsid w:val="00775E8E"/>
    <w:rsid w:val="00776119"/>
    <w:rsid w:val="007761B8"/>
    <w:rsid w:val="007762D7"/>
    <w:rsid w:val="00776460"/>
    <w:rsid w:val="0077663A"/>
    <w:rsid w:val="007773EE"/>
    <w:rsid w:val="007802D0"/>
    <w:rsid w:val="00781E00"/>
    <w:rsid w:val="00782172"/>
    <w:rsid w:val="00782ACF"/>
    <w:rsid w:val="007836C0"/>
    <w:rsid w:val="00786DD6"/>
    <w:rsid w:val="00787CBE"/>
    <w:rsid w:val="00787D6A"/>
    <w:rsid w:val="00790258"/>
    <w:rsid w:val="007905AD"/>
    <w:rsid w:val="007935F2"/>
    <w:rsid w:val="00794F56"/>
    <w:rsid w:val="007951FA"/>
    <w:rsid w:val="0079544F"/>
    <w:rsid w:val="00795788"/>
    <w:rsid w:val="00795810"/>
    <w:rsid w:val="00795CC4"/>
    <w:rsid w:val="00795D22"/>
    <w:rsid w:val="00796CA2"/>
    <w:rsid w:val="00796E21"/>
    <w:rsid w:val="00797035"/>
    <w:rsid w:val="00797384"/>
    <w:rsid w:val="007A02EA"/>
    <w:rsid w:val="007A0E0A"/>
    <w:rsid w:val="007A2BC6"/>
    <w:rsid w:val="007A488E"/>
    <w:rsid w:val="007A509B"/>
    <w:rsid w:val="007A57FB"/>
    <w:rsid w:val="007A6393"/>
    <w:rsid w:val="007A6686"/>
    <w:rsid w:val="007B0690"/>
    <w:rsid w:val="007B0EFD"/>
    <w:rsid w:val="007B1F29"/>
    <w:rsid w:val="007B284A"/>
    <w:rsid w:val="007B4DB9"/>
    <w:rsid w:val="007B4F03"/>
    <w:rsid w:val="007B540A"/>
    <w:rsid w:val="007B603D"/>
    <w:rsid w:val="007B672C"/>
    <w:rsid w:val="007B719C"/>
    <w:rsid w:val="007B7431"/>
    <w:rsid w:val="007B74A7"/>
    <w:rsid w:val="007C0A10"/>
    <w:rsid w:val="007C184E"/>
    <w:rsid w:val="007C1F6A"/>
    <w:rsid w:val="007C2921"/>
    <w:rsid w:val="007C36B7"/>
    <w:rsid w:val="007C373F"/>
    <w:rsid w:val="007C377F"/>
    <w:rsid w:val="007C501D"/>
    <w:rsid w:val="007C5EA0"/>
    <w:rsid w:val="007C61AA"/>
    <w:rsid w:val="007C735E"/>
    <w:rsid w:val="007C76CF"/>
    <w:rsid w:val="007C7DFE"/>
    <w:rsid w:val="007D1DEF"/>
    <w:rsid w:val="007D227C"/>
    <w:rsid w:val="007D2994"/>
    <w:rsid w:val="007D4E9E"/>
    <w:rsid w:val="007D6184"/>
    <w:rsid w:val="007D75F9"/>
    <w:rsid w:val="007D7843"/>
    <w:rsid w:val="007D7BFC"/>
    <w:rsid w:val="007E08C0"/>
    <w:rsid w:val="007E43FB"/>
    <w:rsid w:val="007E48CC"/>
    <w:rsid w:val="007E62ED"/>
    <w:rsid w:val="007E6BFF"/>
    <w:rsid w:val="007E7F3A"/>
    <w:rsid w:val="007F0BEF"/>
    <w:rsid w:val="007F1636"/>
    <w:rsid w:val="007F276B"/>
    <w:rsid w:val="007F3957"/>
    <w:rsid w:val="007F3C8B"/>
    <w:rsid w:val="007F41B2"/>
    <w:rsid w:val="007F443F"/>
    <w:rsid w:val="007F4B91"/>
    <w:rsid w:val="007F5332"/>
    <w:rsid w:val="007F633D"/>
    <w:rsid w:val="007F64B2"/>
    <w:rsid w:val="007F7C18"/>
    <w:rsid w:val="007F7F47"/>
    <w:rsid w:val="0080003F"/>
    <w:rsid w:val="008004C6"/>
    <w:rsid w:val="008009DD"/>
    <w:rsid w:val="008013C8"/>
    <w:rsid w:val="0080328A"/>
    <w:rsid w:val="00803387"/>
    <w:rsid w:val="008037C0"/>
    <w:rsid w:val="008038E2"/>
    <w:rsid w:val="0080482D"/>
    <w:rsid w:val="00805AC8"/>
    <w:rsid w:val="008075F2"/>
    <w:rsid w:val="0081086B"/>
    <w:rsid w:val="0081180F"/>
    <w:rsid w:val="00812049"/>
    <w:rsid w:val="00812488"/>
    <w:rsid w:val="00814A39"/>
    <w:rsid w:val="00814EE4"/>
    <w:rsid w:val="008154D8"/>
    <w:rsid w:val="0081556A"/>
    <w:rsid w:val="00815F7B"/>
    <w:rsid w:val="00816031"/>
    <w:rsid w:val="00817476"/>
    <w:rsid w:val="00820B13"/>
    <w:rsid w:val="00821148"/>
    <w:rsid w:val="00822647"/>
    <w:rsid w:val="00822784"/>
    <w:rsid w:val="008241C8"/>
    <w:rsid w:val="00824CEC"/>
    <w:rsid w:val="00824D37"/>
    <w:rsid w:val="00825716"/>
    <w:rsid w:val="00825747"/>
    <w:rsid w:val="00826B0F"/>
    <w:rsid w:val="00826DB3"/>
    <w:rsid w:val="0082799F"/>
    <w:rsid w:val="00830243"/>
    <w:rsid w:val="00831B1B"/>
    <w:rsid w:val="00831D66"/>
    <w:rsid w:val="008321F9"/>
    <w:rsid w:val="008328F1"/>
    <w:rsid w:val="00832C2D"/>
    <w:rsid w:val="0083385E"/>
    <w:rsid w:val="00834178"/>
    <w:rsid w:val="008347D6"/>
    <w:rsid w:val="00834B4E"/>
    <w:rsid w:val="00835244"/>
    <w:rsid w:val="00836B68"/>
    <w:rsid w:val="00837FA2"/>
    <w:rsid w:val="00840037"/>
    <w:rsid w:val="00841206"/>
    <w:rsid w:val="00842595"/>
    <w:rsid w:val="008427AB"/>
    <w:rsid w:val="00842D2D"/>
    <w:rsid w:val="00843301"/>
    <w:rsid w:val="00843B49"/>
    <w:rsid w:val="00845E18"/>
    <w:rsid w:val="00846355"/>
    <w:rsid w:val="00846534"/>
    <w:rsid w:val="00846D05"/>
    <w:rsid w:val="00847F32"/>
    <w:rsid w:val="00850E5E"/>
    <w:rsid w:val="00852188"/>
    <w:rsid w:val="00852F26"/>
    <w:rsid w:val="0085319F"/>
    <w:rsid w:val="00853C42"/>
    <w:rsid w:val="00854C27"/>
    <w:rsid w:val="0085540A"/>
    <w:rsid w:val="008568FA"/>
    <w:rsid w:val="00856941"/>
    <w:rsid w:val="00856998"/>
    <w:rsid w:val="00856FD3"/>
    <w:rsid w:val="00857A2F"/>
    <w:rsid w:val="008604F2"/>
    <w:rsid w:val="008613E5"/>
    <w:rsid w:val="008617FD"/>
    <w:rsid w:val="00862B49"/>
    <w:rsid w:val="00863594"/>
    <w:rsid w:val="00863687"/>
    <w:rsid w:val="008638E7"/>
    <w:rsid w:val="00863BC8"/>
    <w:rsid w:val="0086522C"/>
    <w:rsid w:val="00867844"/>
    <w:rsid w:val="00871408"/>
    <w:rsid w:val="0087281D"/>
    <w:rsid w:val="00873089"/>
    <w:rsid w:val="00873C07"/>
    <w:rsid w:val="0087438F"/>
    <w:rsid w:val="0087449F"/>
    <w:rsid w:val="00874EAC"/>
    <w:rsid w:val="00874F0F"/>
    <w:rsid w:val="008764E1"/>
    <w:rsid w:val="00877864"/>
    <w:rsid w:val="008807F7"/>
    <w:rsid w:val="00881011"/>
    <w:rsid w:val="00883331"/>
    <w:rsid w:val="008840C9"/>
    <w:rsid w:val="00885612"/>
    <w:rsid w:val="0088658A"/>
    <w:rsid w:val="00886C98"/>
    <w:rsid w:val="00887A2C"/>
    <w:rsid w:val="00891400"/>
    <w:rsid w:val="00891783"/>
    <w:rsid w:val="00891C66"/>
    <w:rsid w:val="008926CD"/>
    <w:rsid w:val="00892E0E"/>
    <w:rsid w:val="00892F93"/>
    <w:rsid w:val="00893E79"/>
    <w:rsid w:val="00894B86"/>
    <w:rsid w:val="0089768F"/>
    <w:rsid w:val="008A096F"/>
    <w:rsid w:val="008A0A35"/>
    <w:rsid w:val="008A0D00"/>
    <w:rsid w:val="008A18B1"/>
    <w:rsid w:val="008A19CD"/>
    <w:rsid w:val="008A1D6A"/>
    <w:rsid w:val="008A2C9B"/>
    <w:rsid w:val="008A2F44"/>
    <w:rsid w:val="008A6BC8"/>
    <w:rsid w:val="008A7870"/>
    <w:rsid w:val="008B0AF0"/>
    <w:rsid w:val="008B0FC6"/>
    <w:rsid w:val="008B2016"/>
    <w:rsid w:val="008B2613"/>
    <w:rsid w:val="008B31E8"/>
    <w:rsid w:val="008B3C44"/>
    <w:rsid w:val="008B3F02"/>
    <w:rsid w:val="008B4142"/>
    <w:rsid w:val="008B433D"/>
    <w:rsid w:val="008B4BDB"/>
    <w:rsid w:val="008B4F7A"/>
    <w:rsid w:val="008B5051"/>
    <w:rsid w:val="008B514F"/>
    <w:rsid w:val="008C06B7"/>
    <w:rsid w:val="008C0896"/>
    <w:rsid w:val="008C0995"/>
    <w:rsid w:val="008C0C12"/>
    <w:rsid w:val="008C19D0"/>
    <w:rsid w:val="008C1C7C"/>
    <w:rsid w:val="008C359C"/>
    <w:rsid w:val="008C45A8"/>
    <w:rsid w:val="008C5E69"/>
    <w:rsid w:val="008C6723"/>
    <w:rsid w:val="008C77B2"/>
    <w:rsid w:val="008C7812"/>
    <w:rsid w:val="008D0009"/>
    <w:rsid w:val="008D067F"/>
    <w:rsid w:val="008D0D5E"/>
    <w:rsid w:val="008D16EE"/>
    <w:rsid w:val="008D2EF9"/>
    <w:rsid w:val="008D35A6"/>
    <w:rsid w:val="008D3C3B"/>
    <w:rsid w:val="008D41A9"/>
    <w:rsid w:val="008D4356"/>
    <w:rsid w:val="008D4B1A"/>
    <w:rsid w:val="008D6A58"/>
    <w:rsid w:val="008D6BC7"/>
    <w:rsid w:val="008D6BDB"/>
    <w:rsid w:val="008D7C90"/>
    <w:rsid w:val="008D7F0C"/>
    <w:rsid w:val="008E0C3B"/>
    <w:rsid w:val="008E1056"/>
    <w:rsid w:val="008E11E4"/>
    <w:rsid w:val="008E1954"/>
    <w:rsid w:val="008E1F04"/>
    <w:rsid w:val="008E2398"/>
    <w:rsid w:val="008E294E"/>
    <w:rsid w:val="008E3B1B"/>
    <w:rsid w:val="008E3E35"/>
    <w:rsid w:val="008E3EF4"/>
    <w:rsid w:val="008E5375"/>
    <w:rsid w:val="008E573D"/>
    <w:rsid w:val="008E5D2F"/>
    <w:rsid w:val="008F05D9"/>
    <w:rsid w:val="008F1C58"/>
    <w:rsid w:val="008F2854"/>
    <w:rsid w:val="008F29BB"/>
    <w:rsid w:val="008F2E8F"/>
    <w:rsid w:val="008F3A9D"/>
    <w:rsid w:val="008F4ACD"/>
    <w:rsid w:val="008F55AD"/>
    <w:rsid w:val="008F5DA4"/>
    <w:rsid w:val="008F6C70"/>
    <w:rsid w:val="008F774A"/>
    <w:rsid w:val="008F77D7"/>
    <w:rsid w:val="00900C36"/>
    <w:rsid w:val="009015D9"/>
    <w:rsid w:val="00901FC9"/>
    <w:rsid w:val="009021DD"/>
    <w:rsid w:val="0090506D"/>
    <w:rsid w:val="0090708C"/>
    <w:rsid w:val="009101F5"/>
    <w:rsid w:val="0091084A"/>
    <w:rsid w:val="00910936"/>
    <w:rsid w:val="009128EF"/>
    <w:rsid w:val="00912DDD"/>
    <w:rsid w:val="00914B0F"/>
    <w:rsid w:val="00914E39"/>
    <w:rsid w:val="009152CC"/>
    <w:rsid w:val="00915EDD"/>
    <w:rsid w:val="00916015"/>
    <w:rsid w:val="009170CB"/>
    <w:rsid w:val="00917BA3"/>
    <w:rsid w:val="0092150F"/>
    <w:rsid w:val="0092284E"/>
    <w:rsid w:val="00924454"/>
    <w:rsid w:val="00924D2F"/>
    <w:rsid w:val="00924F0F"/>
    <w:rsid w:val="00927547"/>
    <w:rsid w:val="00927C87"/>
    <w:rsid w:val="0093199D"/>
    <w:rsid w:val="00931E59"/>
    <w:rsid w:val="00932010"/>
    <w:rsid w:val="009321EE"/>
    <w:rsid w:val="009322EE"/>
    <w:rsid w:val="0093331D"/>
    <w:rsid w:val="00933F62"/>
    <w:rsid w:val="009343C3"/>
    <w:rsid w:val="0093672E"/>
    <w:rsid w:val="00936F42"/>
    <w:rsid w:val="00941C9B"/>
    <w:rsid w:val="00942108"/>
    <w:rsid w:val="00942912"/>
    <w:rsid w:val="00943227"/>
    <w:rsid w:val="009459B3"/>
    <w:rsid w:val="00945A6B"/>
    <w:rsid w:val="00947E1B"/>
    <w:rsid w:val="00950105"/>
    <w:rsid w:val="00950E9C"/>
    <w:rsid w:val="00951A3E"/>
    <w:rsid w:val="009522E8"/>
    <w:rsid w:val="00952945"/>
    <w:rsid w:val="00952B00"/>
    <w:rsid w:val="00952C57"/>
    <w:rsid w:val="00953332"/>
    <w:rsid w:val="0095650F"/>
    <w:rsid w:val="00956F7E"/>
    <w:rsid w:val="0095773B"/>
    <w:rsid w:val="00957991"/>
    <w:rsid w:val="00960E24"/>
    <w:rsid w:val="00961B77"/>
    <w:rsid w:val="00962566"/>
    <w:rsid w:val="00962792"/>
    <w:rsid w:val="0096468B"/>
    <w:rsid w:val="00965B32"/>
    <w:rsid w:val="00966E02"/>
    <w:rsid w:val="00967485"/>
    <w:rsid w:val="00971002"/>
    <w:rsid w:val="00972BD8"/>
    <w:rsid w:val="00974115"/>
    <w:rsid w:val="009742C9"/>
    <w:rsid w:val="00974D2F"/>
    <w:rsid w:val="00976187"/>
    <w:rsid w:val="00976749"/>
    <w:rsid w:val="00976880"/>
    <w:rsid w:val="00976E45"/>
    <w:rsid w:val="009804F5"/>
    <w:rsid w:val="009809E1"/>
    <w:rsid w:val="00980F61"/>
    <w:rsid w:val="00981ECD"/>
    <w:rsid w:val="0098264B"/>
    <w:rsid w:val="0098271C"/>
    <w:rsid w:val="00982957"/>
    <w:rsid w:val="00983991"/>
    <w:rsid w:val="00983E18"/>
    <w:rsid w:val="009847F7"/>
    <w:rsid w:val="0098494E"/>
    <w:rsid w:val="009866D4"/>
    <w:rsid w:val="00986A63"/>
    <w:rsid w:val="00991427"/>
    <w:rsid w:val="00991550"/>
    <w:rsid w:val="00991CBF"/>
    <w:rsid w:val="00991F09"/>
    <w:rsid w:val="009936DD"/>
    <w:rsid w:val="0099418E"/>
    <w:rsid w:val="00994BBD"/>
    <w:rsid w:val="00996A3E"/>
    <w:rsid w:val="00996BEA"/>
    <w:rsid w:val="009971D9"/>
    <w:rsid w:val="009A0453"/>
    <w:rsid w:val="009A0601"/>
    <w:rsid w:val="009A0749"/>
    <w:rsid w:val="009A12C4"/>
    <w:rsid w:val="009A1EED"/>
    <w:rsid w:val="009A320D"/>
    <w:rsid w:val="009A358C"/>
    <w:rsid w:val="009A3759"/>
    <w:rsid w:val="009A3906"/>
    <w:rsid w:val="009A3C9B"/>
    <w:rsid w:val="009A4A60"/>
    <w:rsid w:val="009A4B2D"/>
    <w:rsid w:val="009A4C54"/>
    <w:rsid w:val="009A4CFB"/>
    <w:rsid w:val="009A636A"/>
    <w:rsid w:val="009A6527"/>
    <w:rsid w:val="009A7BFF"/>
    <w:rsid w:val="009A7E5C"/>
    <w:rsid w:val="009B19AB"/>
    <w:rsid w:val="009B1DF5"/>
    <w:rsid w:val="009B2CB3"/>
    <w:rsid w:val="009B30A9"/>
    <w:rsid w:val="009B3960"/>
    <w:rsid w:val="009B4386"/>
    <w:rsid w:val="009B4A82"/>
    <w:rsid w:val="009B547D"/>
    <w:rsid w:val="009B72D7"/>
    <w:rsid w:val="009B7591"/>
    <w:rsid w:val="009B7730"/>
    <w:rsid w:val="009B7CE5"/>
    <w:rsid w:val="009B7E67"/>
    <w:rsid w:val="009C087B"/>
    <w:rsid w:val="009C1D6F"/>
    <w:rsid w:val="009C210E"/>
    <w:rsid w:val="009C32FC"/>
    <w:rsid w:val="009C4383"/>
    <w:rsid w:val="009C4875"/>
    <w:rsid w:val="009C6143"/>
    <w:rsid w:val="009C6877"/>
    <w:rsid w:val="009C6D92"/>
    <w:rsid w:val="009C6F51"/>
    <w:rsid w:val="009C74F1"/>
    <w:rsid w:val="009C7BF4"/>
    <w:rsid w:val="009D081F"/>
    <w:rsid w:val="009D098A"/>
    <w:rsid w:val="009D0A48"/>
    <w:rsid w:val="009D1C7E"/>
    <w:rsid w:val="009D2291"/>
    <w:rsid w:val="009D2D06"/>
    <w:rsid w:val="009D33A2"/>
    <w:rsid w:val="009D35DC"/>
    <w:rsid w:val="009D3B98"/>
    <w:rsid w:val="009D4B8F"/>
    <w:rsid w:val="009D5119"/>
    <w:rsid w:val="009D5926"/>
    <w:rsid w:val="009D611D"/>
    <w:rsid w:val="009E073A"/>
    <w:rsid w:val="009E2704"/>
    <w:rsid w:val="009E2DF4"/>
    <w:rsid w:val="009E34AC"/>
    <w:rsid w:val="009E3509"/>
    <w:rsid w:val="009E43ED"/>
    <w:rsid w:val="009E4484"/>
    <w:rsid w:val="009E4C89"/>
    <w:rsid w:val="009E4DC1"/>
    <w:rsid w:val="009E5029"/>
    <w:rsid w:val="009E6762"/>
    <w:rsid w:val="009E6913"/>
    <w:rsid w:val="009E7985"/>
    <w:rsid w:val="009E7DAB"/>
    <w:rsid w:val="009F0965"/>
    <w:rsid w:val="009F2AAD"/>
    <w:rsid w:val="009F3398"/>
    <w:rsid w:val="009F3B51"/>
    <w:rsid w:val="009F41B4"/>
    <w:rsid w:val="009F4278"/>
    <w:rsid w:val="009F4722"/>
    <w:rsid w:val="009F4894"/>
    <w:rsid w:val="009F4AD5"/>
    <w:rsid w:val="009F4CE6"/>
    <w:rsid w:val="009F52CD"/>
    <w:rsid w:val="009F6477"/>
    <w:rsid w:val="009F76B4"/>
    <w:rsid w:val="00A0207E"/>
    <w:rsid w:val="00A02723"/>
    <w:rsid w:val="00A0307A"/>
    <w:rsid w:val="00A033F7"/>
    <w:rsid w:val="00A04B4F"/>
    <w:rsid w:val="00A0556F"/>
    <w:rsid w:val="00A05D78"/>
    <w:rsid w:val="00A06AC3"/>
    <w:rsid w:val="00A07B8A"/>
    <w:rsid w:val="00A07E97"/>
    <w:rsid w:val="00A10122"/>
    <w:rsid w:val="00A1090D"/>
    <w:rsid w:val="00A10BD3"/>
    <w:rsid w:val="00A11832"/>
    <w:rsid w:val="00A11ACC"/>
    <w:rsid w:val="00A11C90"/>
    <w:rsid w:val="00A126E7"/>
    <w:rsid w:val="00A12A8C"/>
    <w:rsid w:val="00A12BD6"/>
    <w:rsid w:val="00A12E16"/>
    <w:rsid w:val="00A1345E"/>
    <w:rsid w:val="00A13B80"/>
    <w:rsid w:val="00A15017"/>
    <w:rsid w:val="00A153F8"/>
    <w:rsid w:val="00A15493"/>
    <w:rsid w:val="00A16796"/>
    <w:rsid w:val="00A1686B"/>
    <w:rsid w:val="00A1794F"/>
    <w:rsid w:val="00A20C21"/>
    <w:rsid w:val="00A21445"/>
    <w:rsid w:val="00A21BB0"/>
    <w:rsid w:val="00A22558"/>
    <w:rsid w:val="00A2380C"/>
    <w:rsid w:val="00A23AC9"/>
    <w:rsid w:val="00A245A9"/>
    <w:rsid w:val="00A250A9"/>
    <w:rsid w:val="00A25BB9"/>
    <w:rsid w:val="00A27167"/>
    <w:rsid w:val="00A27C55"/>
    <w:rsid w:val="00A30A12"/>
    <w:rsid w:val="00A31434"/>
    <w:rsid w:val="00A3153E"/>
    <w:rsid w:val="00A31CED"/>
    <w:rsid w:val="00A32352"/>
    <w:rsid w:val="00A32CA5"/>
    <w:rsid w:val="00A334F3"/>
    <w:rsid w:val="00A3491A"/>
    <w:rsid w:val="00A34DC1"/>
    <w:rsid w:val="00A3575C"/>
    <w:rsid w:val="00A37A17"/>
    <w:rsid w:val="00A416FB"/>
    <w:rsid w:val="00A41F55"/>
    <w:rsid w:val="00A431C7"/>
    <w:rsid w:val="00A4354E"/>
    <w:rsid w:val="00A44621"/>
    <w:rsid w:val="00A44A42"/>
    <w:rsid w:val="00A4526C"/>
    <w:rsid w:val="00A455FA"/>
    <w:rsid w:val="00A45C3D"/>
    <w:rsid w:val="00A46213"/>
    <w:rsid w:val="00A47BB8"/>
    <w:rsid w:val="00A500F9"/>
    <w:rsid w:val="00A509B8"/>
    <w:rsid w:val="00A53733"/>
    <w:rsid w:val="00A53E03"/>
    <w:rsid w:val="00A54B7C"/>
    <w:rsid w:val="00A55043"/>
    <w:rsid w:val="00A55B76"/>
    <w:rsid w:val="00A55C77"/>
    <w:rsid w:val="00A563DB"/>
    <w:rsid w:val="00A56C3A"/>
    <w:rsid w:val="00A577F8"/>
    <w:rsid w:val="00A600EC"/>
    <w:rsid w:val="00A6027B"/>
    <w:rsid w:val="00A60F01"/>
    <w:rsid w:val="00A60F8E"/>
    <w:rsid w:val="00A61101"/>
    <w:rsid w:val="00A612D0"/>
    <w:rsid w:val="00A63FCE"/>
    <w:rsid w:val="00A640D5"/>
    <w:rsid w:val="00A642DC"/>
    <w:rsid w:val="00A64F1C"/>
    <w:rsid w:val="00A66D86"/>
    <w:rsid w:val="00A67321"/>
    <w:rsid w:val="00A708E0"/>
    <w:rsid w:val="00A70A58"/>
    <w:rsid w:val="00A70B9E"/>
    <w:rsid w:val="00A713A4"/>
    <w:rsid w:val="00A726B4"/>
    <w:rsid w:val="00A754F4"/>
    <w:rsid w:val="00A75BB0"/>
    <w:rsid w:val="00A76780"/>
    <w:rsid w:val="00A76BDC"/>
    <w:rsid w:val="00A774EC"/>
    <w:rsid w:val="00A77888"/>
    <w:rsid w:val="00A80159"/>
    <w:rsid w:val="00A80505"/>
    <w:rsid w:val="00A80814"/>
    <w:rsid w:val="00A80BD5"/>
    <w:rsid w:val="00A817F8"/>
    <w:rsid w:val="00A818BA"/>
    <w:rsid w:val="00A8250B"/>
    <w:rsid w:val="00A82655"/>
    <w:rsid w:val="00A84843"/>
    <w:rsid w:val="00A8516D"/>
    <w:rsid w:val="00A85CB0"/>
    <w:rsid w:val="00A860E6"/>
    <w:rsid w:val="00A87365"/>
    <w:rsid w:val="00A92334"/>
    <w:rsid w:val="00A93982"/>
    <w:rsid w:val="00A96DEE"/>
    <w:rsid w:val="00A970E0"/>
    <w:rsid w:val="00A9780C"/>
    <w:rsid w:val="00AA04FA"/>
    <w:rsid w:val="00AA1303"/>
    <w:rsid w:val="00AA1D5A"/>
    <w:rsid w:val="00AA23D7"/>
    <w:rsid w:val="00AA2AFB"/>
    <w:rsid w:val="00AA3288"/>
    <w:rsid w:val="00AA39AE"/>
    <w:rsid w:val="00AA4522"/>
    <w:rsid w:val="00AA595B"/>
    <w:rsid w:val="00AA5A4F"/>
    <w:rsid w:val="00AA5B74"/>
    <w:rsid w:val="00AA7597"/>
    <w:rsid w:val="00AA7B4F"/>
    <w:rsid w:val="00AA7BC2"/>
    <w:rsid w:val="00AB08C3"/>
    <w:rsid w:val="00AB0A85"/>
    <w:rsid w:val="00AB4221"/>
    <w:rsid w:val="00AB4AA8"/>
    <w:rsid w:val="00AB5CE1"/>
    <w:rsid w:val="00AB6DB3"/>
    <w:rsid w:val="00AB706B"/>
    <w:rsid w:val="00AB7356"/>
    <w:rsid w:val="00AC09AF"/>
    <w:rsid w:val="00AC0A2E"/>
    <w:rsid w:val="00AC130E"/>
    <w:rsid w:val="00AC1426"/>
    <w:rsid w:val="00AC1A33"/>
    <w:rsid w:val="00AC2081"/>
    <w:rsid w:val="00AC2D5C"/>
    <w:rsid w:val="00AC3EAD"/>
    <w:rsid w:val="00AC4935"/>
    <w:rsid w:val="00AC4DC5"/>
    <w:rsid w:val="00AC514F"/>
    <w:rsid w:val="00AC66A0"/>
    <w:rsid w:val="00AC695E"/>
    <w:rsid w:val="00AC7B60"/>
    <w:rsid w:val="00AD02E1"/>
    <w:rsid w:val="00AD0D5C"/>
    <w:rsid w:val="00AD3827"/>
    <w:rsid w:val="00AD50A5"/>
    <w:rsid w:val="00AD5DF9"/>
    <w:rsid w:val="00AD659E"/>
    <w:rsid w:val="00AE0E0F"/>
    <w:rsid w:val="00AE0F4A"/>
    <w:rsid w:val="00AE102F"/>
    <w:rsid w:val="00AE149F"/>
    <w:rsid w:val="00AE2740"/>
    <w:rsid w:val="00AE31E0"/>
    <w:rsid w:val="00AE41C4"/>
    <w:rsid w:val="00AE46E9"/>
    <w:rsid w:val="00AE54BE"/>
    <w:rsid w:val="00AE6144"/>
    <w:rsid w:val="00AE6FB7"/>
    <w:rsid w:val="00AE739D"/>
    <w:rsid w:val="00AE7C9F"/>
    <w:rsid w:val="00AF2BBA"/>
    <w:rsid w:val="00AF2C75"/>
    <w:rsid w:val="00AF4F2A"/>
    <w:rsid w:val="00AF5BCB"/>
    <w:rsid w:val="00AF60C4"/>
    <w:rsid w:val="00AF648A"/>
    <w:rsid w:val="00AF7C2E"/>
    <w:rsid w:val="00B0042C"/>
    <w:rsid w:val="00B01993"/>
    <w:rsid w:val="00B01FBB"/>
    <w:rsid w:val="00B036DC"/>
    <w:rsid w:val="00B0466A"/>
    <w:rsid w:val="00B049C0"/>
    <w:rsid w:val="00B04FC7"/>
    <w:rsid w:val="00B058EB"/>
    <w:rsid w:val="00B05F6A"/>
    <w:rsid w:val="00B06697"/>
    <w:rsid w:val="00B0766B"/>
    <w:rsid w:val="00B101E4"/>
    <w:rsid w:val="00B12722"/>
    <w:rsid w:val="00B1348F"/>
    <w:rsid w:val="00B13A12"/>
    <w:rsid w:val="00B1439A"/>
    <w:rsid w:val="00B16217"/>
    <w:rsid w:val="00B168BB"/>
    <w:rsid w:val="00B16A2C"/>
    <w:rsid w:val="00B16E55"/>
    <w:rsid w:val="00B1721C"/>
    <w:rsid w:val="00B17955"/>
    <w:rsid w:val="00B17C8E"/>
    <w:rsid w:val="00B2003C"/>
    <w:rsid w:val="00B20100"/>
    <w:rsid w:val="00B203D6"/>
    <w:rsid w:val="00B20D35"/>
    <w:rsid w:val="00B211E9"/>
    <w:rsid w:val="00B22002"/>
    <w:rsid w:val="00B24A84"/>
    <w:rsid w:val="00B25402"/>
    <w:rsid w:val="00B25659"/>
    <w:rsid w:val="00B27FC2"/>
    <w:rsid w:val="00B32A39"/>
    <w:rsid w:val="00B33375"/>
    <w:rsid w:val="00B344EF"/>
    <w:rsid w:val="00B34B43"/>
    <w:rsid w:val="00B371B4"/>
    <w:rsid w:val="00B37B99"/>
    <w:rsid w:val="00B37C6A"/>
    <w:rsid w:val="00B4060D"/>
    <w:rsid w:val="00B40C95"/>
    <w:rsid w:val="00B41171"/>
    <w:rsid w:val="00B42B36"/>
    <w:rsid w:val="00B43099"/>
    <w:rsid w:val="00B431AE"/>
    <w:rsid w:val="00B44261"/>
    <w:rsid w:val="00B443FC"/>
    <w:rsid w:val="00B4650E"/>
    <w:rsid w:val="00B46C86"/>
    <w:rsid w:val="00B4790D"/>
    <w:rsid w:val="00B47999"/>
    <w:rsid w:val="00B47D0E"/>
    <w:rsid w:val="00B51450"/>
    <w:rsid w:val="00B53803"/>
    <w:rsid w:val="00B54604"/>
    <w:rsid w:val="00B549E1"/>
    <w:rsid w:val="00B54A2B"/>
    <w:rsid w:val="00B557DD"/>
    <w:rsid w:val="00B565AB"/>
    <w:rsid w:val="00B56D37"/>
    <w:rsid w:val="00B57803"/>
    <w:rsid w:val="00B6017F"/>
    <w:rsid w:val="00B6327A"/>
    <w:rsid w:val="00B633E5"/>
    <w:rsid w:val="00B63DAA"/>
    <w:rsid w:val="00B63E1C"/>
    <w:rsid w:val="00B64BB7"/>
    <w:rsid w:val="00B6527C"/>
    <w:rsid w:val="00B656DA"/>
    <w:rsid w:val="00B65EB7"/>
    <w:rsid w:val="00B67722"/>
    <w:rsid w:val="00B7123D"/>
    <w:rsid w:val="00B7159D"/>
    <w:rsid w:val="00B719C9"/>
    <w:rsid w:val="00B72470"/>
    <w:rsid w:val="00B730BD"/>
    <w:rsid w:val="00B7350C"/>
    <w:rsid w:val="00B7368E"/>
    <w:rsid w:val="00B73C74"/>
    <w:rsid w:val="00B73F8A"/>
    <w:rsid w:val="00B7549B"/>
    <w:rsid w:val="00B755D9"/>
    <w:rsid w:val="00B756AD"/>
    <w:rsid w:val="00B75817"/>
    <w:rsid w:val="00B75D1D"/>
    <w:rsid w:val="00B769D1"/>
    <w:rsid w:val="00B76E02"/>
    <w:rsid w:val="00B76E4D"/>
    <w:rsid w:val="00B7731E"/>
    <w:rsid w:val="00B77CBC"/>
    <w:rsid w:val="00B801A9"/>
    <w:rsid w:val="00B80369"/>
    <w:rsid w:val="00B80A6A"/>
    <w:rsid w:val="00B80DD7"/>
    <w:rsid w:val="00B8146F"/>
    <w:rsid w:val="00B81944"/>
    <w:rsid w:val="00B826D0"/>
    <w:rsid w:val="00B82849"/>
    <w:rsid w:val="00B82E1F"/>
    <w:rsid w:val="00B833E4"/>
    <w:rsid w:val="00B85733"/>
    <w:rsid w:val="00B8589A"/>
    <w:rsid w:val="00B86131"/>
    <w:rsid w:val="00B86840"/>
    <w:rsid w:val="00B90FD7"/>
    <w:rsid w:val="00B91422"/>
    <w:rsid w:val="00B918CC"/>
    <w:rsid w:val="00B919E2"/>
    <w:rsid w:val="00B924F8"/>
    <w:rsid w:val="00B92DDB"/>
    <w:rsid w:val="00B93166"/>
    <w:rsid w:val="00B942D3"/>
    <w:rsid w:val="00B947D7"/>
    <w:rsid w:val="00B94ECE"/>
    <w:rsid w:val="00B9771C"/>
    <w:rsid w:val="00BA039D"/>
    <w:rsid w:val="00BA0A36"/>
    <w:rsid w:val="00BA14ED"/>
    <w:rsid w:val="00BA19A5"/>
    <w:rsid w:val="00BA20D1"/>
    <w:rsid w:val="00BA23E0"/>
    <w:rsid w:val="00BA2874"/>
    <w:rsid w:val="00BA426C"/>
    <w:rsid w:val="00BA42BF"/>
    <w:rsid w:val="00BA4DBF"/>
    <w:rsid w:val="00BA5E3C"/>
    <w:rsid w:val="00BA66B9"/>
    <w:rsid w:val="00BA7245"/>
    <w:rsid w:val="00BA74E9"/>
    <w:rsid w:val="00BA77FD"/>
    <w:rsid w:val="00BB03E9"/>
    <w:rsid w:val="00BB060D"/>
    <w:rsid w:val="00BB08B1"/>
    <w:rsid w:val="00BB2DD6"/>
    <w:rsid w:val="00BB30E5"/>
    <w:rsid w:val="00BB464E"/>
    <w:rsid w:val="00BB4F3C"/>
    <w:rsid w:val="00BB5142"/>
    <w:rsid w:val="00BB520F"/>
    <w:rsid w:val="00BB565E"/>
    <w:rsid w:val="00BB57C1"/>
    <w:rsid w:val="00BB7965"/>
    <w:rsid w:val="00BC04F7"/>
    <w:rsid w:val="00BC0FF8"/>
    <w:rsid w:val="00BC13D9"/>
    <w:rsid w:val="00BC1A1E"/>
    <w:rsid w:val="00BC1BF3"/>
    <w:rsid w:val="00BC208C"/>
    <w:rsid w:val="00BC3AFB"/>
    <w:rsid w:val="00BC4B4D"/>
    <w:rsid w:val="00BC61AC"/>
    <w:rsid w:val="00BC6470"/>
    <w:rsid w:val="00BC6D3C"/>
    <w:rsid w:val="00BC7571"/>
    <w:rsid w:val="00BC7639"/>
    <w:rsid w:val="00BC795A"/>
    <w:rsid w:val="00BD1576"/>
    <w:rsid w:val="00BD25A8"/>
    <w:rsid w:val="00BD4850"/>
    <w:rsid w:val="00BD5502"/>
    <w:rsid w:val="00BD5A59"/>
    <w:rsid w:val="00BD664D"/>
    <w:rsid w:val="00BD74B3"/>
    <w:rsid w:val="00BE09E9"/>
    <w:rsid w:val="00BE2455"/>
    <w:rsid w:val="00BE256A"/>
    <w:rsid w:val="00BE2DB1"/>
    <w:rsid w:val="00BE37E7"/>
    <w:rsid w:val="00BE4529"/>
    <w:rsid w:val="00BE48F1"/>
    <w:rsid w:val="00BE4910"/>
    <w:rsid w:val="00BE4FB1"/>
    <w:rsid w:val="00BE52A4"/>
    <w:rsid w:val="00BE53C8"/>
    <w:rsid w:val="00BE5D19"/>
    <w:rsid w:val="00BE651C"/>
    <w:rsid w:val="00BE65FF"/>
    <w:rsid w:val="00BE7999"/>
    <w:rsid w:val="00BF0336"/>
    <w:rsid w:val="00BF0384"/>
    <w:rsid w:val="00BF0F6A"/>
    <w:rsid w:val="00BF1172"/>
    <w:rsid w:val="00BF1198"/>
    <w:rsid w:val="00BF1FB5"/>
    <w:rsid w:val="00BF281E"/>
    <w:rsid w:val="00BF3962"/>
    <w:rsid w:val="00BF4025"/>
    <w:rsid w:val="00BF40AE"/>
    <w:rsid w:val="00BF5ABD"/>
    <w:rsid w:val="00BF6A2D"/>
    <w:rsid w:val="00BF6AFE"/>
    <w:rsid w:val="00BF7702"/>
    <w:rsid w:val="00BF7A94"/>
    <w:rsid w:val="00BF7D83"/>
    <w:rsid w:val="00C0091D"/>
    <w:rsid w:val="00C01780"/>
    <w:rsid w:val="00C018A1"/>
    <w:rsid w:val="00C023BA"/>
    <w:rsid w:val="00C034FC"/>
    <w:rsid w:val="00C06345"/>
    <w:rsid w:val="00C063CD"/>
    <w:rsid w:val="00C072E0"/>
    <w:rsid w:val="00C10849"/>
    <w:rsid w:val="00C10C56"/>
    <w:rsid w:val="00C11F83"/>
    <w:rsid w:val="00C1338E"/>
    <w:rsid w:val="00C13405"/>
    <w:rsid w:val="00C134E3"/>
    <w:rsid w:val="00C13A4F"/>
    <w:rsid w:val="00C13CCF"/>
    <w:rsid w:val="00C1562E"/>
    <w:rsid w:val="00C17F7C"/>
    <w:rsid w:val="00C20045"/>
    <w:rsid w:val="00C20101"/>
    <w:rsid w:val="00C20458"/>
    <w:rsid w:val="00C21608"/>
    <w:rsid w:val="00C21CC3"/>
    <w:rsid w:val="00C21FEA"/>
    <w:rsid w:val="00C22435"/>
    <w:rsid w:val="00C225D6"/>
    <w:rsid w:val="00C230E8"/>
    <w:rsid w:val="00C2317C"/>
    <w:rsid w:val="00C2327F"/>
    <w:rsid w:val="00C248E8"/>
    <w:rsid w:val="00C24985"/>
    <w:rsid w:val="00C24E6D"/>
    <w:rsid w:val="00C26535"/>
    <w:rsid w:val="00C27F4F"/>
    <w:rsid w:val="00C313D1"/>
    <w:rsid w:val="00C343EB"/>
    <w:rsid w:val="00C35AEA"/>
    <w:rsid w:val="00C363D9"/>
    <w:rsid w:val="00C36453"/>
    <w:rsid w:val="00C36A60"/>
    <w:rsid w:val="00C3754A"/>
    <w:rsid w:val="00C37B69"/>
    <w:rsid w:val="00C37C56"/>
    <w:rsid w:val="00C40555"/>
    <w:rsid w:val="00C40733"/>
    <w:rsid w:val="00C41302"/>
    <w:rsid w:val="00C41314"/>
    <w:rsid w:val="00C418F9"/>
    <w:rsid w:val="00C42140"/>
    <w:rsid w:val="00C425DD"/>
    <w:rsid w:val="00C440F2"/>
    <w:rsid w:val="00C4473F"/>
    <w:rsid w:val="00C4557E"/>
    <w:rsid w:val="00C46628"/>
    <w:rsid w:val="00C505FE"/>
    <w:rsid w:val="00C50A5F"/>
    <w:rsid w:val="00C520F4"/>
    <w:rsid w:val="00C53ED0"/>
    <w:rsid w:val="00C5561C"/>
    <w:rsid w:val="00C55F0E"/>
    <w:rsid w:val="00C5606D"/>
    <w:rsid w:val="00C56747"/>
    <w:rsid w:val="00C56E9F"/>
    <w:rsid w:val="00C570D0"/>
    <w:rsid w:val="00C57D68"/>
    <w:rsid w:val="00C60606"/>
    <w:rsid w:val="00C6260B"/>
    <w:rsid w:val="00C63058"/>
    <w:rsid w:val="00C6485A"/>
    <w:rsid w:val="00C65DB9"/>
    <w:rsid w:val="00C6771A"/>
    <w:rsid w:val="00C67FDB"/>
    <w:rsid w:val="00C701ED"/>
    <w:rsid w:val="00C7025C"/>
    <w:rsid w:val="00C71BDF"/>
    <w:rsid w:val="00C72DDE"/>
    <w:rsid w:val="00C73F81"/>
    <w:rsid w:val="00C74048"/>
    <w:rsid w:val="00C76326"/>
    <w:rsid w:val="00C777A9"/>
    <w:rsid w:val="00C802BB"/>
    <w:rsid w:val="00C80B98"/>
    <w:rsid w:val="00C829C4"/>
    <w:rsid w:val="00C82C35"/>
    <w:rsid w:val="00C82CC1"/>
    <w:rsid w:val="00C83ABC"/>
    <w:rsid w:val="00C83B0B"/>
    <w:rsid w:val="00C83F2C"/>
    <w:rsid w:val="00C8639D"/>
    <w:rsid w:val="00C863D5"/>
    <w:rsid w:val="00C86565"/>
    <w:rsid w:val="00C906AF"/>
    <w:rsid w:val="00C9096A"/>
    <w:rsid w:val="00C90ED4"/>
    <w:rsid w:val="00C924C8"/>
    <w:rsid w:val="00C934D9"/>
    <w:rsid w:val="00C93525"/>
    <w:rsid w:val="00C9375A"/>
    <w:rsid w:val="00C93AD8"/>
    <w:rsid w:val="00C94086"/>
    <w:rsid w:val="00C96333"/>
    <w:rsid w:val="00C965C2"/>
    <w:rsid w:val="00C96E8B"/>
    <w:rsid w:val="00C977CC"/>
    <w:rsid w:val="00C97F19"/>
    <w:rsid w:val="00CA068D"/>
    <w:rsid w:val="00CA11B7"/>
    <w:rsid w:val="00CA1538"/>
    <w:rsid w:val="00CA1F41"/>
    <w:rsid w:val="00CA3CAC"/>
    <w:rsid w:val="00CA4642"/>
    <w:rsid w:val="00CA4C4F"/>
    <w:rsid w:val="00CA52E5"/>
    <w:rsid w:val="00CA5B58"/>
    <w:rsid w:val="00CA5FEA"/>
    <w:rsid w:val="00CA73BE"/>
    <w:rsid w:val="00CB0A5A"/>
    <w:rsid w:val="00CB2397"/>
    <w:rsid w:val="00CB2837"/>
    <w:rsid w:val="00CB4103"/>
    <w:rsid w:val="00CB4665"/>
    <w:rsid w:val="00CB46F0"/>
    <w:rsid w:val="00CB50F9"/>
    <w:rsid w:val="00CB6C28"/>
    <w:rsid w:val="00CC0732"/>
    <w:rsid w:val="00CC1B0F"/>
    <w:rsid w:val="00CC3332"/>
    <w:rsid w:val="00CC37DC"/>
    <w:rsid w:val="00CC3AC4"/>
    <w:rsid w:val="00CC3E26"/>
    <w:rsid w:val="00CC5CAC"/>
    <w:rsid w:val="00CC615E"/>
    <w:rsid w:val="00CC6897"/>
    <w:rsid w:val="00CC6DCB"/>
    <w:rsid w:val="00CD0B6E"/>
    <w:rsid w:val="00CD1053"/>
    <w:rsid w:val="00CD1978"/>
    <w:rsid w:val="00CD21FD"/>
    <w:rsid w:val="00CD24A7"/>
    <w:rsid w:val="00CD2C92"/>
    <w:rsid w:val="00CD2D33"/>
    <w:rsid w:val="00CD35E8"/>
    <w:rsid w:val="00CD40F8"/>
    <w:rsid w:val="00CD421D"/>
    <w:rsid w:val="00CD53A5"/>
    <w:rsid w:val="00CD683A"/>
    <w:rsid w:val="00CD6AF6"/>
    <w:rsid w:val="00CD7B7A"/>
    <w:rsid w:val="00CD7B9B"/>
    <w:rsid w:val="00CE019D"/>
    <w:rsid w:val="00CE04DD"/>
    <w:rsid w:val="00CE0D81"/>
    <w:rsid w:val="00CE154D"/>
    <w:rsid w:val="00CE2001"/>
    <w:rsid w:val="00CE22B2"/>
    <w:rsid w:val="00CE2ECB"/>
    <w:rsid w:val="00CE3738"/>
    <w:rsid w:val="00CE3D49"/>
    <w:rsid w:val="00CE42FF"/>
    <w:rsid w:val="00CE4381"/>
    <w:rsid w:val="00CE629A"/>
    <w:rsid w:val="00CE6607"/>
    <w:rsid w:val="00CE6656"/>
    <w:rsid w:val="00CE6ED9"/>
    <w:rsid w:val="00CE776B"/>
    <w:rsid w:val="00CE7AE6"/>
    <w:rsid w:val="00CF0A0B"/>
    <w:rsid w:val="00CF215E"/>
    <w:rsid w:val="00CF278F"/>
    <w:rsid w:val="00CF2A62"/>
    <w:rsid w:val="00CF3B8F"/>
    <w:rsid w:val="00CF40F0"/>
    <w:rsid w:val="00CF4375"/>
    <w:rsid w:val="00CF4D14"/>
    <w:rsid w:val="00CF5230"/>
    <w:rsid w:val="00CF53ED"/>
    <w:rsid w:val="00CF59C0"/>
    <w:rsid w:val="00CF5CF5"/>
    <w:rsid w:val="00CF7018"/>
    <w:rsid w:val="00D005C0"/>
    <w:rsid w:val="00D00D73"/>
    <w:rsid w:val="00D023FA"/>
    <w:rsid w:val="00D02B0B"/>
    <w:rsid w:val="00D03D46"/>
    <w:rsid w:val="00D04144"/>
    <w:rsid w:val="00D05448"/>
    <w:rsid w:val="00D05A37"/>
    <w:rsid w:val="00D06983"/>
    <w:rsid w:val="00D10759"/>
    <w:rsid w:val="00D136F1"/>
    <w:rsid w:val="00D16B15"/>
    <w:rsid w:val="00D17165"/>
    <w:rsid w:val="00D17A8D"/>
    <w:rsid w:val="00D20C02"/>
    <w:rsid w:val="00D22BEE"/>
    <w:rsid w:val="00D23B9A"/>
    <w:rsid w:val="00D251DC"/>
    <w:rsid w:val="00D25B26"/>
    <w:rsid w:val="00D25D24"/>
    <w:rsid w:val="00D26DAE"/>
    <w:rsid w:val="00D2710B"/>
    <w:rsid w:val="00D2716E"/>
    <w:rsid w:val="00D302C7"/>
    <w:rsid w:val="00D30A3B"/>
    <w:rsid w:val="00D32554"/>
    <w:rsid w:val="00D33128"/>
    <w:rsid w:val="00D33B32"/>
    <w:rsid w:val="00D33C1B"/>
    <w:rsid w:val="00D33EFD"/>
    <w:rsid w:val="00D347AE"/>
    <w:rsid w:val="00D34A11"/>
    <w:rsid w:val="00D34BDF"/>
    <w:rsid w:val="00D35193"/>
    <w:rsid w:val="00D356BB"/>
    <w:rsid w:val="00D36639"/>
    <w:rsid w:val="00D36C72"/>
    <w:rsid w:val="00D36C96"/>
    <w:rsid w:val="00D36D0A"/>
    <w:rsid w:val="00D403E8"/>
    <w:rsid w:val="00D40927"/>
    <w:rsid w:val="00D40939"/>
    <w:rsid w:val="00D40FB0"/>
    <w:rsid w:val="00D415BC"/>
    <w:rsid w:val="00D415EC"/>
    <w:rsid w:val="00D41A8B"/>
    <w:rsid w:val="00D42745"/>
    <w:rsid w:val="00D4522B"/>
    <w:rsid w:val="00D4559E"/>
    <w:rsid w:val="00D4597D"/>
    <w:rsid w:val="00D46255"/>
    <w:rsid w:val="00D50090"/>
    <w:rsid w:val="00D50D57"/>
    <w:rsid w:val="00D517B5"/>
    <w:rsid w:val="00D51DB3"/>
    <w:rsid w:val="00D525C4"/>
    <w:rsid w:val="00D52E7E"/>
    <w:rsid w:val="00D5369E"/>
    <w:rsid w:val="00D536A1"/>
    <w:rsid w:val="00D542AF"/>
    <w:rsid w:val="00D54DAD"/>
    <w:rsid w:val="00D563D5"/>
    <w:rsid w:val="00D57D09"/>
    <w:rsid w:val="00D57FFD"/>
    <w:rsid w:val="00D6048E"/>
    <w:rsid w:val="00D62C44"/>
    <w:rsid w:val="00D630EC"/>
    <w:rsid w:val="00D637ED"/>
    <w:rsid w:val="00D657B8"/>
    <w:rsid w:val="00D672DB"/>
    <w:rsid w:val="00D674EA"/>
    <w:rsid w:val="00D7258E"/>
    <w:rsid w:val="00D7319C"/>
    <w:rsid w:val="00D73336"/>
    <w:rsid w:val="00D73513"/>
    <w:rsid w:val="00D74387"/>
    <w:rsid w:val="00D747C6"/>
    <w:rsid w:val="00D74D74"/>
    <w:rsid w:val="00D755A2"/>
    <w:rsid w:val="00D76224"/>
    <w:rsid w:val="00D7641F"/>
    <w:rsid w:val="00D77B08"/>
    <w:rsid w:val="00D8072A"/>
    <w:rsid w:val="00D80E7F"/>
    <w:rsid w:val="00D81601"/>
    <w:rsid w:val="00D818C6"/>
    <w:rsid w:val="00D81ACE"/>
    <w:rsid w:val="00D81B88"/>
    <w:rsid w:val="00D82013"/>
    <w:rsid w:val="00D84128"/>
    <w:rsid w:val="00D84358"/>
    <w:rsid w:val="00D84456"/>
    <w:rsid w:val="00D84898"/>
    <w:rsid w:val="00D85DF3"/>
    <w:rsid w:val="00D869C0"/>
    <w:rsid w:val="00D86AA4"/>
    <w:rsid w:val="00D86C1B"/>
    <w:rsid w:val="00D879EB"/>
    <w:rsid w:val="00D92C15"/>
    <w:rsid w:val="00D92D39"/>
    <w:rsid w:val="00D94D48"/>
    <w:rsid w:val="00D95960"/>
    <w:rsid w:val="00D96202"/>
    <w:rsid w:val="00D967BD"/>
    <w:rsid w:val="00D97843"/>
    <w:rsid w:val="00D97993"/>
    <w:rsid w:val="00DA057B"/>
    <w:rsid w:val="00DA1700"/>
    <w:rsid w:val="00DA1743"/>
    <w:rsid w:val="00DA187F"/>
    <w:rsid w:val="00DA1C72"/>
    <w:rsid w:val="00DA1E9A"/>
    <w:rsid w:val="00DA383E"/>
    <w:rsid w:val="00DA452D"/>
    <w:rsid w:val="00DA4D5A"/>
    <w:rsid w:val="00DA5207"/>
    <w:rsid w:val="00DA57C6"/>
    <w:rsid w:val="00DA6632"/>
    <w:rsid w:val="00DA7196"/>
    <w:rsid w:val="00DA773E"/>
    <w:rsid w:val="00DA7AC6"/>
    <w:rsid w:val="00DB03ED"/>
    <w:rsid w:val="00DB272B"/>
    <w:rsid w:val="00DB3317"/>
    <w:rsid w:val="00DB3E4A"/>
    <w:rsid w:val="00DB4D41"/>
    <w:rsid w:val="00DB4F51"/>
    <w:rsid w:val="00DB61ED"/>
    <w:rsid w:val="00DB72E6"/>
    <w:rsid w:val="00DC0107"/>
    <w:rsid w:val="00DC048D"/>
    <w:rsid w:val="00DC055F"/>
    <w:rsid w:val="00DC0A7B"/>
    <w:rsid w:val="00DC2804"/>
    <w:rsid w:val="00DC3581"/>
    <w:rsid w:val="00DC3BF6"/>
    <w:rsid w:val="00DC3E87"/>
    <w:rsid w:val="00DC5436"/>
    <w:rsid w:val="00DC7EDC"/>
    <w:rsid w:val="00DD069B"/>
    <w:rsid w:val="00DD0F4D"/>
    <w:rsid w:val="00DD141B"/>
    <w:rsid w:val="00DD2113"/>
    <w:rsid w:val="00DD2431"/>
    <w:rsid w:val="00DD2857"/>
    <w:rsid w:val="00DD2B41"/>
    <w:rsid w:val="00DD3AF4"/>
    <w:rsid w:val="00DD44BC"/>
    <w:rsid w:val="00DD4E8F"/>
    <w:rsid w:val="00DD6789"/>
    <w:rsid w:val="00DD7323"/>
    <w:rsid w:val="00DD77BC"/>
    <w:rsid w:val="00DD7A65"/>
    <w:rsid w:val="00DD7C08"/>
    <w:rsid w:val="00DD7C0A"/>
    <w:rsid w:val="00DE1972"/>
    <w:rsid w:val="00DE2466"/>
    <w:rsid w:val="00DE2DBD"/>
    <w:rsid w:val="00DE3A62"/>
    <w:rsid w:val="00DE4256"/>
    <w:rsid w:val="00DE42CC"/>
    <w:rsid w:val="00DE435B"/>
    <w:rsid w:val="00DE4B65"/>
    <w:rsid w:val="00DE4F17"/>
    <w:rsid w:val="00DE5452"/>
    <w:rsid w:val="00DE64D8"/>
    <w:rsid w:val="00DF098A"/>
    <w:rsid w:val="00DF0BAD"/>
    <w:rsid w:val="00DF1810"/>
    <w:rsid w:val="00DF1985"/>
    <w:rsid w:val="00DF2705"/>
    <w:rsid w:val="00DF2C27"/>
    <w:rsid w:val="00DF2E95"/>
    <w:rsid w:val="00DF2F72"/>
    <w:rsid w:val="00DF3BA5"/>
    <w:rsid w:val="00DF4656"/>
    <w:rsid w:val="00DF5ADD"/>
    <w:rsid w:val="00DF5B39"/>
    <w:rsid w:val="00DF7186"/>
    <w:rsid w:val="00DF75B8"/>
    <w:rsid w:val="00DF7F41"/>
    <w:rsid w:val="00E00A44"/>
    <w:rsid w:val="00E00F38"/>
    <w:rsid w:val="00E01175"/>
    <w:rsid w:val="00E0131F"/>
    <w:rsid w:val="00E01CC2"/>
    <w:rsid w:val="00E01E91"/>
    <w:rsid w:val="00E02783"/>
    <w:rsid w:val="00E02DB5"/>
    <w:rsid w:val="00E03033"/>
    <w:rsid w:val="00E0326E"/>
    <w:rsid w:val="00E04116"/>
    <w:rsid w:val="00E04B0E"/>
    <w:rsid w:val="00E04F53"/>
    <w:rsid w:val="00E06759"/>
    <w:rsid w:val="00E07313"/>
    <w:rsid w:val="00E1057E"/>
    <w:rsid w:val="00E10F66"/>
    <w:rsid w:val="00E1163B"/>
    <w:rsid w:val="00E11CA1"/>
    <w:rsid w:val="00E12F71"/>
    <w:rsid w:val="00E13B15"/>
    <w:rsid w:val="00E13B19"/>
    <w:rsid w:val="00E13D5D"/>
    <w:rsid w:val="00E145A8"/>
    <w:rsid w:val="00E14D26"/>
    <w:rsid w:val="00E14DAF"/>
    <w:rsid w:val="00E14F2E"/>
    <w:rsid w:val="00E160E1"/>
    <w:rsid w:val="00E161C4"/>
    <w:rsid w:val="00E163A2"/>
    <w:rsid w:val="00E169E5"/>
    <w:rsid w:val="00E16A72"/>
    <w:rsid w:val="00E2064D"/>
    <w:rsid w:val="00E20B0C"/>
    <w:rsid w:val="00E24617"/>
    <w:rsid w:val="00E25600"/>
    <w:rsid w:val="00E26461"/>
    <w:rsid w:val="00E2684A"/>
    <w:rsid w:val="00E2705F"/>
    <w:rsid w:val="00E302A1"/>
    <w:rsid w:val="00E313F5"/>
    <w:rsid w:val="00E31D91"/>
    <w:rsid w:val="00E32BD6"/>
    <w:rsid w:val="00E336D1"/>
    <w:rsid w:val="00E35CF2"/>
    <w:rsid w:val="00E361E2"/>
    <w:rsid w:val="00E374A9"/>
    <w:rsid w:val="00E37D0C"/>
    <w:rsid w:val="00E40034"/>
    <w:rsid w:val="00E40AD7"/>
    <w:rsid w:val="00E40E99"/>
    <w:rsid w:val="00E40FD9"/>
    <w:rsid w:val="00E42A3F"/>
    <w:rsid w:val="00E43864"/>
    <w:rsid w:val="00E45CBE"/>
    <w:rsid w:val="00E4607C"/>
    <w:rsid w:val="00E46144"/>
    <w:rsid w:val="00E463E5"/>
    <w:rsid w:val="00E46D56"/>
    <w:rsid w:val="00E46E69"/>
    <w:rsid w:val="00E51FAD"/>
    <w:rsid w:val="00E52C8C"/>
    <w:rsid w:val="00E53117"/>
    <w:rsid w:val="00E53DC1"/>
    <w:rsid w:val="00E53F29"/>
    <w:rsid w:val="00E54BFA"/>
    <w:rsid w:val="00E54CB6"/>
    <w:rsid w:val="00E55139"/>
    <w:rsid w:val="00E55342"/>
    <w:rsid w:val="00E55D84"/>
    <w:rsid w:val="00E5664C"/>
    <w:rsid w:val="00E5694E"/>
    <w:rsid w:val="00E57765"/>
    <w:rsid w:val="00E57C83"/>
    <w:rsid w:val="00E57FFC"/>
    <w:rsid w:val="00E609F9"/>
    <w:rsid w:val="00E61124"/>
    <w:rsid w:val="00E62154"/>
    <w:rsid w:val="00E62339"/>
    <w:rsid w:val="00E62461"/>
    <w:rsid w:val="00E62AAD"/>
    <w:rsid w:val="00E62F5A"/>
    <w:rsid w:val="00E643A2"/>
    <w:rsid w:val="00E64FFB"/>
    <w:rsid w:val="00E65136"/>
    <w:rsid w:val="00E65230"/>
    <w:rsid w:val="00E65D53"/>
    <w:rsid w:val="00E66395"/>
    <w:rsid w:val="00E7156A"/>
    <w:rsid w:val="00E7192C"/>
    <w:rsid w:val="00E71F7B"/>
    <w:rsid w:val="00E72692"/>
    <w:rsid w:val="00E72A04"/>
    <w:rsid w:val="00E72DB6"/>
    <w:rsid w:val="00E73B85"/>
    <w:rsid w:val="00E74426"/>
    <w:rsid w:val="00E749E4"/>
    <w:rsid w:val="00E7500D"/>
    <w:rsid w:val="00E779BF"/>
    <w:rsid w:val="00E77CDF"/>
    <w:rsid w:val="00E80A5F"/>
    <w:rsid w:val="00E80F3B"/>
    <w:rsid w:val="00E811D3"/>
    <w:rsid w:val="00E82269"/>
    <w:rsid w:val="00E83B1D"/>
    <w:rsid w:val="00E8662E"/>
    <w:rsid w:val="00E90B74"/>
    <w:rsid w:val="00E90EEE"/>
    <w:rsid w:val="00E91A20"/>
    <w:rsid w:val="00E91B4D"/>
    <w:rsid w:val="00E929ED"/>
    <w:rsid w:val="00E932DF"/>
    <w:rsid w:val="00E94848"/>
    <w:rsid w:val="00E95A04"/>
    <w:rsid w:val="00E96207"/>
    <w:rsid w:val="00E96321"/>
    <w:rsid w:val="00E9672E"/>
    <w:rsid w:val="00E97455"/>
    <w:rsid w:val="00E97695"/>
    <w:rsid w:val="00E97ED4"/>
    <w:rsid w:val="00EA0106"/>
    <w:rsid w:val="00EA1870"/>
    <w:rsid w:val="00EA326D"/>
    <w:rsid w:val="00EA337B"/>
    <w:rsid w:val="00EA4267"/>
    <w:rsid w:val="00EA4FCE"/>
    <w:rsid w:val="00EA58D7"/>
    <w:rsid w:val="00EB0683"/>
    <w:rsid w:val="00EB0982"/>
    <w:rsid w:val="00EB0E54"/>
    <w:rsid w:val="00EB1ECB"/>
    <w:rsid w:val="00EB2435"/>
    <w:rsid w:val="00EB2718"/>
    <w:rsid w:val="00EB3A34"/>
    <w:rsid w:val="00EB3C48"/>
    <w:rsid w:val="00EB3C7D"/>
    <w:rsid w:val="00EB3E9E"/>
    <w:rsid w:val="00EB4BF3"/>
    <w:rsid w:val="00EB5AED"/>
    <w:rsid w:val="00EB5EFD"/>
    <w:rsid w:val="00EB74A3"/>
    <w:rsid w:val="00EC03B0"/>
    <w:rsid w:val="00EC1DAA"/>
    <w:rsid w:val="00EC2CE1"/>
    <w:rsid w:val="00EC2EE2"/>
    <w:rsid w:val="00EC3100"/>
    <w:rsid w:val="00EC361D"/>
    <w:rsid w:val="00EC45F3"/>
    <w:rsid w:val="00EC54C3"/>
    <w:rsid w:val="00EC5ADF"/>
    <w:rsid w:val="00EC5DA0"/>
    <w:rsid w:val="00EC725C"/>
    <w:rsid w:val="00ED0291"/>
    <w:rsid w:val="00ED0968"/>
    <w:rsid w:val="00ED30E4"/>
    <w:rsid w:val="00ED3591"/>
    <w:rsid w:val="00ED41CC"/>
    <w:rsid w:val="00ED4DFD"/>
    <w:rsid w:val="00ED68B0"/>
    <w:rsid w:val="00EE1632"/>
    <w:rsid w:val="00EE1E15"/>
    <w:rsid w:val="00EE1F9D"/>
    <w:rsid w:val="00EE2F0D"/>
    <w:rsid w:val="00EE3EE2"/>
    <w:rsid w:val="00EE3FF9"/>
    <w:rsid w:val="00EE432B"/>
    <w:rsid w:val="00EE5A87"/>
    <w:rsid w:val="00EE5D2C"/>
    <w:rsid w:val="00EE67E9"/>
    <w:rsid w:val="00EE6966"/>
    <w:rsid w:val="00EE7AF4"/>
    <w:rsid w:val="00EF04D9"/>
    <w:rsid w:val="00EF0921"/>
    <w:rsid w:val="00EF1E3A"/>
    <w:rsid w:val="00EF283A"/>
    <w:rsid w:val="00EF33A5"/>
    <w:rsid w:val="00EF3776"/>
    <w:rsid w:val="00EF3E60"/>
    <w:rsid w:val="00EF42FC"/>
    <w:rsid w:val="00EF47DD"/>
    <w:rsid w:val="00EF5CBF"/>
    <w:rsid w:val="00EF6C5A"/>
    <w:rsid w:val="00EF6C8B"/>
    <w:rsid w:val="00EF6F79"/>
    <w:rsid w:val="00EF7C75"/>
    <w:rsid w:val="00F002F3"/>
    <w:rsid w:val="00F006E4"/>
    <w:rsid w:val="00F014AA"/>
    <w:rsid w:val="00F02035"/>
    <w:rsid w:val="00F02BAB"/>
    <w:rsid w:val="00F03BB5"/>
    <w:rsid w:val="00F03D4B"/>
    <w:rsid w:val="00F04947"/>
    <w:rsid w:val="00F06799"/>
    <w:rsid w:val="00F0770F"/>
    <w:rsid w:val="00F07B8D"/>
    <w:rsid w:val="00F07C0D"/>
    <w:rsid w:val="00F07D83"/>
    <w:rsid w:val="00F10C66"/>
    <w:rsid w:val="00F10F4B"/>
    <w:rsid w:val="00F116B6"/>
    <w:rsid w:val="00F11C1B"/>
    <w:rsid w:val="00F12186"/>
    <w:rsid w:val="00F12948"/>
    <w:rsid w:val="00F13E9C"/>
    <w:rsid w:val="00F14007"/>
    <w:rsid w:val="00F141D7"/>
    <w:rsid w:val="00F142A1"/>
    <w:rsid w:val="00F1446B"/>
    <w:rsid w:val="00F14987"/>
    <w:rsid w:val="00F154D1"/>
    <w:rsid w:val="00F15E58"/>
    <w:rsid w:val="00F17E54"/>
    <w:rsid w:val="00F20068"/>
    <w:rsid w:val="00F208BE"/>
    <w:rsid w:val="00F20BBB"/>
    <w:rsid w:val="00F20FE7"/>
    <w:rsid w:val="00F22182"/>
    <w:rsid w:val="00F2263A"/>
    <w:rsid w:val="00F233D4"/>
    <w:rsid w:val="00F243A4"/>
    <w:rsid w:val="00F302D1"/>
    <w:rsid w:val="00F3181B"/>
    <w:rsid w:val="00F31A47"/>
    <w:rsid w:val="00F31C75"/>
    <w:rsid w:val="00F3257C"/>
    <w:rsid w:val="00F326E9"/>
    <w:rsid w:val="00F3293E"/>
    <w:rsid w:val="00F32EDC"/>
    <w:rsid w:val="00F36211"/>
    <w:rsid w:val="00F36F8A"/>
    <w:rsid w:val="00F3772B"/>
    <w:rsid w:val="00F37F31"/>
    <w:rsid w:val="00F40132"/>
    <w:rsid w:val="00F40852"/>
    <w:rsid w:val="00F40F73"/>
    <w:rsid w:val="00F413FC"/>
    <w:rsid w:val="00F415E7"/>
    <w:rsid w:val="00F417AB"/>
    <w:rsid w:val="00F41963"/>
    <w:rsid w:val="00F42383"/>
    <w:rsid w:val="00F42E2E"/>
    <w:rsid w:val="00F43112"/>
    <w:rsid w:val="00F43636"/>
    <w:rsid w:val="00F43699"/>
    <w:rsid w:val="00F5318C"/>
    <w:rsid w:val="00F53844"/>
    <w:rsid w:val="00F5393C"/>
    <w:rsid w:val="00F54835"/>
    <w:rsid w:val="00F54846"/>
    <w:rsid w:val="00F54BB2"/>
    <w:rsid w:val="00F5589C"/>
    <w:rsid w:val="00F55DC1"/>
    <w:rsid w:val="00F567A1"/>
    <w:rsid w:val="00F56DD0"/>
    <w:rsid w:val="00F570A2"/>
    <w:rsid w:val="00F57F5C"/>
    <w:rsid w:val="00F60993"/>
    <w:rsid w:val="00F61F2F"/>
    <w:rsid w:val="00F62F7E"/>
    <w:rsid w:val="00F6327E"/>
    <w:rsid w:val="00F63B85"/>
    <w:rsid w:val="00F63FBA"/>
    <w:rsid w:val="00F64624"/>
    <w:rsid w:val="00F66E31"/>
    <w:rsid w:val="00F67C9A"/>
    <w:rsid w:val="00F70000"/>
    <w:rsid w:val="00F701C4"/>
    <w:rsid w:val="00F702B0"/>
    <w:rsid w:val="00F73462"/>
    <w:rsid w:val="00F73597"/>
    <w:rsid w:val="00F7567C"/>
    <w:rsid w:val="00F75EA1"/>
    <w:rsid w:val="00F77401"/>
    <w:rsid w:val="00F77CE1"/>
    <w:rsid w:val="00F80459"/>
    <w:rsid w:val="00F80A03"/>
    <w:rsid w:val="00F81627"/>
    <w:rsid w:val="00F81996"/>
    <w:rsid w:val="00F833FC"/>
    <w:rsid w:val="00F866FC"/>
    <w:rsid w:val="00F8786C"/>
    <w:rsid w:val="00F87DCB"/>
    <w:rsid w:val="00F90BC1"/>
    <w:rsid w:val="00F91B0F"/>
    <w:rsid w:val="00F936DD"/>
    <w:rsid w:val="00F9630C"/>
    <w:rsid w:val="00FA0354"/>
    <w:rsid w:val="00FA04B2"/>
    <w:rsid w:val="00FA0F3C"/>
    <w:rsid w:val="00FA210C"/>
    <w:rsid w:val="00FA22D8"/>
    <w:rsid w:val="00FA294D"/>
    <w:rsid w:val="00FA3583"/>
    <w:rsid w:val="00FA3C3B"/>
    <w:rsid w:val="00FA5DF6"/>
    <w:rsid w:val="00FA65F1"/>
    <w:rsid w:val="00FA6777"/>
    <w:rsid w:val="00FA6985"/>
    <w:rsid w:val="00FA6AEA"/>
    <w:rsid w:val="00FA713D"/>
    <w:rsid w:val="00FA7472"/>
    <w:rsid w:val="00FB023F"/>
    <w:rsid w:val="00FB135A"/>
    <w:rsid w:val="00FB1BAB"/>
    <w:rsid w:val="00FB27E6"/>
    <w:rsid w:val="00FB3983"/>
    <w:rsid w:val="00FB3A8C"/>
    <w:rsid w:val="00FB5D9B"/>
    <w:rsid w:val="00FB65B6"/>
    <w:rsid w:val="00FB66F7"/>
    <w:rsid w:val="00FB68D7"/>
    <w:rsid w:val="00FB6F38"/>
    <w:rsid w:val="00FC0269"/>
    <w:rsid w:val="00FC195C"/>
    <w:rsid w:val="00FC19FC"/>
    <w:rsid w:val="00FC4194"/>
    <w:rsid w:val="00FC6302"/>
    <w:rsid w:val="00FC68D7"/>
    <w:rsid w:val="00FC7547"/>
    <w:rsid w:val="00FC7EE3"/>
    <w:rsid w:val="00FD079D"/>
    <w:rsid w:val="00FD2306"/>
    <w:rsid w:val="00FD24A9"/>
    <w:rsid w:val="00FD4035"/>
    <w:rsid w:val="00FD49C7"/>
    <w:rsid w:val="00FD4FD8"/>
    <w:rsid w:val="00FD50E7"/>
    <w:rsid w:val="00FD5160"/>
    <w:rsid w:val="00FD5672"/>
    <w:rsid w:val="00FD5BCB"/>
    <w:rsid w:val="00FD6322"/>
    <w:rsid w:val="00FD6369"/>
    <w:rsid w:val="00FD6C9E"/>
    <w:rsid w:val="00FD7297"/>
    <w:rsid w:val="00FD7C8B"/>
    <w:rsid w:val="00FE0582"/>
    <w:rsid w:val="00FE06B1"/>
    <w:rsid w:val="00FE1F92"/>
    <w:rsid w:val="00FE2CFB"/>
    <w:rsid w:val="00FE2F6C"/>
    <w:rsid w:val="00FE3FA8"/>
    <w:rsid w:val="00FE436B"/>
    <w:rsid w:val="00FE54DE"/>
    <w:rsid w:val="00FE7FB5"/>
    <w:rsid w:val="00FF03F0"/>
    <w:rsid w:val="00FF0CDB"/>
    <w:rsid w:val="00FF1AE7"/>
    <w:rsid w:val="00FF2443"/>
    <w:rsid w:val="00FF2C35"/>
    <w:rsid w:val="00FF358F"/>
    <w:rsid w:val="00FF3A8F"/>
    <w:rsid w:val="00FF4CC7"/>
    <w:rsid w:val="00FF4DE4"/>
    <w:rsid w:val="00FF50B0"/>
    <w:rsid w:val="00FF5E35"/>
    <w:rsid w:val="00FF5F79"/>
    <w:rsid w:val="00FF6CAE"/>
    <w:rsid w:val="00FF6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4225">
      <o:colormru v:ext="edit" colors="#003e1f"/>
    </o:shapedefaults>
    <o:shapelayout v:ext="edit">
      <o:idmap v:ext="edit" data="1"/>
    </o:shapelayout>
  </w:shapeDefaults>
  <w:decimalSymbol w:val="."/>
  <w:listSeparator w:val=","/>
  <w14:docId w14:val="633D90ED"/>
  <w15:docId w15:val="{555DBC6F-7271-4B43-9C1F-9759176E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1A8B"/>
    <w:pPr>
      <w:spacing w:before="20" w:after="20"/>
    </w:pPr>
    <w:rPr>
      <w:sz w:val="24"/>
      <w:lang w:eastAsia="en-US"/>
    </w:rPr>
  </w:style>
  <w:style w:type="paragraph" w:styleId="Heading1">
    <w:name w:val="heading 1"/>
    <w:basedOn w:val="Normal"/>
    <w:next w:val="Normal"/>
    <w:link w:val="Heading1Char"/>
    <w:qFormat/>
    <w:rsid w:val="00D41A8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1A8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1A8B"/>
    <w:pPr>
      <w:keepNext/>
      <w:spacing w:before="240" w:after="60"/>
      <w:outlineLvl w:val="2"/>
    </w:pPr>
    <w:rPr>
      <w:rFonts w:ascii="Arial"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41A8B"/>
    <w:rPr>
      <w:rFonts w:ascii="Arial" w:hAnsi="Arial" w:cs="Arial"/>
      <w:b/>
      <w:bCs/>
      <w:kern w:val="32"/>
      <w:sz w:val="32"/>
      <w:szCs w:val="32"/>
      <w:lang w:eastAsia="en-US"/>
    </w:rPr>
  </w:style>
  <w:style w:type="paragraph" w:customStyle="1" w:styleId="Text">
    <w:name w:val="Text"/>
    <w:link w:val="TextChar1"/>
    <w:qFormat/>
    <w:rsid w:val="00D41A8B"/>
    <w:pPr>
      <w:tabs>
        <w:tab w:val="right" w:pos="1134"/>
      </w:tabs>
      <w:spacing w:before="160" w:line="260" w:lineRule="exact"/>
    </w:pPr>
    <w:rPr>
      <w:rFonts w:ascii="Trebuchet MS" w:hAnsi="Trebuchet MS"/>
      <w:szCs w:val="18"/>
      <w:lang w:eastAsia="en-US"/>
    </w:rPr>
  </w:style>
  <w:style w:type="character" w:customStyle="1" w:styleId="TextChar1">
    <w:name w:val="Text Char1"/>
    <w:link w:val="Text"/>
    <w:rsid w:val="00D41A8B"/>
    <w:rPr>
      <w:rFonts w:ascii="Trebuchet MS" w:hAnsi="Trebuchet MS"/>
      <w:szCs w:val="18"/>
      <w:lang w:eastAsia="en-US"/>
    </w:rPr>
  </w:style>
  <w:style w:type="paragraph" w:customStyle="1" w:styleId="Default">
    <w:name w:val="Default"/>
    <w:rsid w:val="00616CC3"/>
    <w:pPr>
      <w:widowControl w:val="0"/>
      <w:autoSpaceDE w:val="0"/>
      <w:autoSpaceDN w:val="0"/>
      <w:adjustRightInd w:val="0"/>
    </w:pPr>
    <w:rPr>
      <w:rFonts w:ascii="Gill Sans" w:hAnsi="Gill Sans" w:cs="Gill Sans"/>
      <w:color w:val="000000"/>
      <w:sz w:val="24"/>
      <w:szCs w:val="24"/>
    </w:rPr>
  </w:style>
  <w:style w:type="paragraph" w:styleId="Footer">
    <w:name w:val="footer"/>
    <w:basedOn w:val="Normal"/>
    <w:rsid w:val="00D41A8B"/>
    <w:pPr>
      <w:tabs>
        <w:tab w:val="right" w:pos="10620"/>
        <w:tab w:val="left" w:pos="11880"/>
        <w:tab w:val="right" w:pos="22112"/>
      </w:tabs>
      <w:spacing w:before="0"/>
    </w:pPr>
    <w:rPr>
      <w:rFonts w:ascii="Tahoma" w:hAnsi="Tahoma"/>
      <w:b/>
      <w:bCs/>
      <w:color w:val="439539"/>
      <w:sz w:val="18"/>
      <w:szCs w:val="16"/>
    </w:rPr>
  </w:style>
  <w:style w:type="character" w:styleId="PageNumber">
    <w:name w:val="page number"/>
    <w:rsid w:val="00D41A8B"/>
    <w:rPr>
      <w:rFonts w:ascii="Tahoma" w:hAnsi="Tahoma"/>
      <w:b/>
      <w:color w:val="439539"/>
      <w:sz w:val="18"/>
    </w:rPr>
  </w:style>
  <w:style w:type="paragraph" w:styleId="Header">
    <w:name w:val="header"/>
    <w:basedOn w:val="Normal"/>
    <w:rsid w:val="00D41A8B"/>
    <w:pPr>
      <w:tabs>
        <w:tab w:val="center" w:pos="4153"/>
        <w:tab w:val="right" w:pos="8306"/>
      </w:tabs>
    </w:pPr>
    <w:rPr>
      <w:sz w:val="16"/>
    </w:rPr>
  </w:style>
  <w:style w:type="paragraph" w:customStyle="1" w:styleId="Statsbullet">
    <w:name w:val="Stats bullet"/>
    <w:basedOn w:val="Normal"/>
    <w:link w:val="StatsbulletChar"/>
    <w:rsid w:val="007F64B2"/>
    <w:pPr>
      <w:numPr>
        <w:numId w:val="3"/>
      </w:numPr>
      <w:tabs>
        <w:tab w:val="left" w:pos="993"/>
      </w:tabs>
      <w:spacing w:before="0" w:after="80" w:line="260" w:lineRule="exact"/>
      <w:ind w:left="426" w:hanging="284"/>
    </w:pPr>
    <w:rPr>
      <w:rFonts w:ascii="Trebuchet MS" w:hAnsi="Trebuchet MS"/>
      <w:sz w:val="20"/>
      <w:szCs w:val="18"/>
    </w:rPr>
  </w:style>
  <w:style w:type="character" w:styleId="Hyperlink">
    <w:name w:val="Hyperlink"/>
    <w:uiPriority w:val="99"/>
    <w:rsid w:val="00D41A8B"/>
    <w:rPr>
      <w:rFonts w:ascii="Trebuchet MS" w:hAnsi="Trebuchet MS"/>
      <w:sz w:val="20"/>
      <w:u w:val="single"/>
    </w:rPr>
  </w:style>
  <w:style w:type="paragraph" w:customStyle="1" w:styleId="Imprint">
    <w:name w:val="Imprint"/>
    <w:rsid w:val="00D41A8B"/>
    <w:pPr>
      <w:spacing w:before="160" w:line="260" w:lineRule="atLeast"/>
    </w:pPr>
    <w:rPr>
      <w:rFonts w:ascii="Trebuchet MS" w:hAnsi="Trebuchet MS" w:cs="Arial"/>
      <w:bCs/>
      <w:sz w:val="16"/>
      <w:szCs w:val="16"/>
      <w:lang w:eastAsia="en-US"/>
    </w:rPr>
  </w:style>
  <w:style w:type="paragraph" w:customStyle="1" w:styleId="StatsHeading3">
    <w:name w:val="StatsHeading3"/>
    <w:basedOn w:val="Normal"/>
    <w:rsid w:val="006528D6"/>
    <w:pPr>
      <w:spacing w:before="240" w:after="0"/>
      <w:outlineLvl w:val="0"/>
    </w:pPr>
    <w:rPr>
      <w:rFonts w:ascii="Arial" w:hAnsi="Arial" w:cs="Arial"/>
      <w:b/>
      <w:color w:val="439539"/>
      <w:sz w:val="22"/>
    </w:rPr>
  </w:style>
  <w:style w:type="paragraph" w:customStyle="1" w:styleId="StatsHeading2">
    <w:name w:val="StatsHeading2"/>
    <w:basedOn w:val="Normal"/>
    <w:link w:val="StatsHeading2CharChar"/>
    <w:rsid w:val="006528D6"/>
    <w:pPr>
      <w:spacing w:before="360" w:after="0"/>
    </w:pPr>
    <w:rPr>
      <w:rFonts w:ascii="Arial" w:hAnsi="Arial"/>
      <w:b/>
      <w:color w:val="439539"/>
    </w:rPr>
  </w:style>
  <w:style w:type="character" w:customStyle="1" w:styleId="StatsHeading2CharChar">
    <w:name w:val="StatsHeading2 Char Char"/>
    <w:link w:val="StatsHeading2"/>
    <w:rsid w:val="006528D6"/>
    <w:rPr>
      <w:rFonts w:ascii="Arial" w:hAnsi="Arial"/>
      <w:b/>
      <w:color w:val="439539"/>
      <w:sz w:val="24"/>
      <w:lang w:eastAsia="en-US"/>
    </w:rPr>
  </w:style>
  <w:style w:type="paragraph" w:customStyle="1" w:styleId="Firstpara">
    <w:name w:val="First para"/>
    <w:link w:val="FirstparaChar"/>
    <w:rsid w:val="00D41A8B"/>
    <w:pPr>
      <w:spacing w:line="260" w:lineRule="exact"/>
    </w:pPr>
    <w:rPr>
      <w:rFonts w:ascii="Helvetica" w:hAnsi="Helvetica"/>
      <w:sz w:val="18"/>
      <w:lang w:eastAsia="en-US"/>
    </w:rPr>
  </w:style>
  <w:style w:type="character" w:customStyle="1" w:styleId="FirstparaChar">
    <w:name w:val="First para Char"/>
    <w:link w:val="Firstpara"/>
    <w:rsid w:val="00D41A8B"/>
    <w:rPr>
      <w:rFonts w:ascii="Helvetica" w:hAnsi="Helvetica"/>
      <w:sz w:val="18"/>
      <w:lang w:eastAsia="en-US"/>
    </w:rPr>
  </w:style>
  <w:style w:type="paragraph" w:customStyle="1" w:styleId="StatsHeading1">
    <w:name w:val="StatsHeading1"/>
    <w:basedOn w:val="Normal"/>
    <w:link w:val="StatsHeading1Char"/>
    <w:rsid w:val="006528D6"/>
    <w:pPr>
      <w:spacing w:before="300" w:after="300"/>
    </w:pPr>
    <w:rPr>
      <w:rFonts w:ascii="Arial" w:hAnsi="Arial" w:cs="Tahoma"/>
      <w:b/>
      <w:color w:val="439539"/>
      <w:sz w:val="36"/>
      <w:szCs w:val="32"/>
    </w:rPr>
  </w:style>
  <w:style w:type="character" w:customStyle="1" w:styleId="TermsColour">
    <w:name w:val="TermsColour"/>
    <w:basedOn w:val="TermsChar"/>
    <w:uiPriority w:val="1"/>
    <w:qFormat/>
    <w:rsid w:val="00F54846"/>
    <w:rPr>
      <w:rFonts w:ascii="Trebuchet MS" w:hAnsi="Trebuchet MS"/>
      <w:b/>
      <w:color w:val="439539"/>
      <w:sz w:val="20"/>
      <w:szCs w:val="18"/>
      <w:lang w:eastAsia="en-US"/>
    </w:rPr>
  </w:style>
  <w:style w:type="paragraph" w:customStyle="1" w:styleId="Figuretitle">
    <w:name w:val="Figuretitle"/>
    <w:link w:val="FiguretitleChar"/>
    <w:rsid w:val="00D41A8B"/>
    <w:pPr>
      <w:tabs>
        <w:tab w:val="left" w:pos="567"/>
        <w:tab w:val="left" w:pos="1620"/>
      </w:tabs>
      <w:ind w:firstLine="720"/>
    </w:pPr>
    <w:rPr>
      <w:rFonts w:ascii="Tahoma" w:hAnsi="Tahoma"/>
      <w:b/>
      <w:sz w:val="17"/>
      <w:szCs w:val="17"/>
      <w:lang w:eastAsia="en-US"/>
    </w:rPr>
  </w:style>
  <w:style w:type="character" w:customStyle="1" w:styleId="FiguretitleChar">
    <w:name w:val="Figuretitle Char"/>
    <w:basedOn w:val="DefaultParagraphFont"/>
    <w:link w:val="Figuretitle"/>
    <w:rsid w:val="00D41A8B"/>
    <w:rPr>
      <w:rFonts w:ascii="Tahoma" w:hAnsi="Tahoma"/>
      <w:b/>
      <w:sz w:val="17"/>
      <w:szCs w:val="17"/>
      <w:lang w:eastAsia="en-US"/>
    </w:rPr>
  </w:style>
  <w:style w:type="paragraph" w:customStyle="1" w:styleId="Source">
    <w:name w:val="Source"/>
    <w:link w:val="SourceChar"/>
    <w:rsid w:val="00D41A8B"/>
    <w:pPr>
      <w:spacing w:before="40"/>
    </w:pPr>
    <w:rPr>
      <w:rFonts w:ascii="Arial" w:hAnsi="Arial"/>
      <w:sz w:val="15"/>
      <w:lang w:eastAsia="en-US"/>
    </w:rPr>
  </w:style>
  <w:style w:type="paragraph" w:customStyle="1" w:styleId="Tabletext">
    <w:name w:val="Table text"/>
    <w:next w:val="Text"/>
    <w:rsid w:val="00D41A8B"/>
    <w:pPr>
      <w:spacing w:before="40" w:after="20"/>
    </w:pPr>
    <w:rPr>
      <w:rFonts w:ascii="Arial" w:hAnsi="Arial"/>
      <w:sz w:val="16"/>
      <w:lang w:eastAsia="en-US"/>
    </w:rPr>
  </w:style>
  <w:style w:type="paragraph" w:customStyle="1" w:styleId="Tablehead1">
    <w:name w:val="Tablehead1"/>
    <w:rsid w:val="00D41A8B"/>
    <w:pPr>
      <w:tabs>
        <w:tab w:val="left" w:pos="900"/>
      </w:tabs>
      <w:spacing w:before="120" w:after="40"/>
    </w:pPr>
    <w:rPr>
      <w:rFonts w:ascii="Arial" w:hAnsi="Arial"/>
      <w:b/>
      <w:color w:val="439539"/>
      <w:sz w:val="16"/>
      <w:lang w:eastAsia="en-US"/>
    </w:rPr>
  </w:style>
  <w:style w:type="paragraph" w:customStyle="1" w:styleId="Terms">
    <w:name w:val="Terms"/>
    <w:basedOn w:val="Text"/>
    <w:link w:val="TermsChar"/>
    <w:rsid w:val="00D41A8B"/>
    <w:pPr>
      <w:spacing w:before="120"/>
    </w:pPr>
  </w:style>
  <w:style w:type="character" w:customStyle="1" w:styleId="TermsChar">
    <w:name w:val="Terms Char"/>
    <w:basedOn w:val="TextChar1"/>
    <w:link w:val="Terms"/>
    <w:rsid w:val="00D41A8B"/>
    <w:rPr>
      <w:rFonts w:ascii="Trebuchet MS" w:hAnsi="Trebuchet MS"/>
      <w:szCs w:val="18"/>
      <w:lang w:eastAsia="en-US"/>
    </w:rPr>
  </w:style>
  <w:style w:type="paragraph" w:customStyle="1" w:styleId="NumberedText">
    <w:name w:val="NumberedText"/>
    <w:rsid w:val="00E779BF"/>
    <w:pPr>
      <w:numPr>
        <w:numId w:val="2"/>
      </w:numPr>
      <w:tabs>
        <w:tab w:val="clear" w:pos="851"/>
        <w:tab w:val="num" w:pos="425"/>
      </w:tabs>
      <w:spacing w:before="120" w:line="260" w:lineRule="atLeast"/>
      <w:ind w:left="578"/>
    </w:pPr>
    <w:rPr>
      <w:rFonts w:ascii="Trebuchet MS" w:hAnsi="Trebuchet MS" w:cs="Arial"/>
      <w:szCs w:val="18"/>
      <w:lang w:eastAsia="en-US"/>
    </w:rPr>
  </w:style>
  <w:style w:type="table" w:styleId="TableGrid">
    <w:name w:val="Table Grid"/>
    <w:basedOn w:val="TableNormal"/>
    <w:rsid w:val="00D41A8B"/>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41A8B"/>
    <w:rPr>
      <w:color w:val="000080"/>
      <w:u w:val="single"/>
    </w:rPr>
  </w:style>
  <w:style w:type="paragraph" w:customStyle="1" w:styleId="Tablehead2">
    <w:name w:val="Tablehead2"/>
    <w:rsid w:val="00D41A8B"/>
    <w:pPr>
      <w:spacing w:before="20" w:after="20"/>
    </w:pPr>
    <w:rPr>
      <w:rFonts w:ascii="Arial" w:hAnsi="Arial"/>
      <w:color w:val="439539"/>
      <w:sz w:val="16"/>
      <w:lang w:val="en-GB" w:eastAsia="en-US"/>
    </w:rPr>
  </w:style>
  <w:style w:type="paragraph" w:customStyle="1" w:styleId="Tablehead3">
    <w:name w:val="Tablehead3"/>
    <w:autoRedefine/>
    <w:rsid w:val="002524E2"/>
    <w:pPr>
      <w:spacing w:before="40" w:after="20"/>
    </w:pPr>
    <w:rPr>
      <w:rFonts w:ascii="Arial" w:hAnsi="Arial"/>
      <w:bCs/>
      <w:i/>
      <w:color w:val="439539"/>
      <w:sz w:val="16"/>
      <w:szCs w:val="14"/>
      <w:lang w:eastAsia="en-US"/>
    </w:rPr>
  </w:style>
  <w:style w:type="paragraph" w:styleId="TOC2">
    <w:name w:val="toc 2"/>
    <w:basedOn w:val="Normal"/>
    <w:next w:val="Normal"/>
    <w:autoRedefine/>
    <w:uiPriority w:val="39"/>
    <w:rsid w:val="006F5DCE"/>
    <w:pPr>
      <w:tabs>
        <w:tab w:val="left" w:pos="540"/>
        <w:tab w:val="left" w:pos="567"/>
        <w:tab w:val="left" w:pos="1320"/>
        <w:tab w:val="right" w:pos="9923"/>
        <w:tab w:val="right" w:pos="10620"/>
      </w:tabs>
      <w:spacing w:before="80" w:after="0"/>
      <w:ind w:left="540" w:hanging="540"/>
    </w:pPr>
    <w:rPr>
      <w:rFonts w:ascii="Trebuchet MS" w:hAnsi="Trebuchet MS"/>
      <w:noProof/>
      <w:sz w:val="18"/>
      <w:szCs w:val="18"/>
    </w:rPr>
  </w:style>
  <w:style w:type="paragraph" w:customStyle="1" w:styleId="PubTitle">
    <w:name w:val="PubTitle"/>
    <w:basedOn w:val="Normal"/>
    <w:rsid w:val="00D41A8B"/>
    <w:pPr>
      <w:ind w:left="720"/>
    </w:pPr>
    <w:rPr>
      <w:rFonts w:ascii="Tahoma" w:hAnsi="Tahoma" w:cs="Arial"/>
      <w:color w:val="000000" w:themeColor="text1"/>
      <w:sz w:val="48"/>
      <w:szCs w:val="48"/>
    </w:rPr>
  </w:style>
  <w:style w:type="paragraph" w:customStyle="1" w:styleId="Pubsubtitle">
    <w:name w:val="Pub subtitle"/>
    <w:basedOn w:val="Normal"/>
    <w:rsid w:val="003E415F"/>
    <w:pPr>
      <w:spacing w:before="240"/>
      <w:ind w:left="720"/>
      <w:outlineLvl w:val="0"/>
    </w:pPr>
    <w:rPr>
      <w:rFonts w:ascii="Arial" w:hAnsi="Arial" w:cs="Arial"/>
      <w:color w:val="439539"/>
      <w:sz w:val="36"/>
      <w:szCs w:val="36"/>
    </w:rPr>
  </w:style>
  <w:style w:type="paragraph" w:styleId="TOC1">
    <w:name w:val="toc 1"/>
    <w:basedOn w:val="Normal"/>
    <w:next w:val="Normal"/>
    <w:autoRedefine/>
    <w:uiPriority w:val="39"/>
    <w:rsid w:val="006F5DCE"/>
    <w:pPr>
      <w:tabs>
        <w:tab w:val="left" w:pos="360"/>
        <w:tab w:val="left" w:pos="540"/>
        <w:tab w:val="right" w:pos="10065"/>
      </w:tabs>
      <w:spacing w:before="100" w:after="0"/>
    </w:pPr>
    <w:rPr>
      <w:rFonts w:ascii="Trebuchet MS" w:hAnsi="Trebuchet MS"/>
      <w:noProof/>
      <w:sz w:val="18"/>
    </w:rPr>
  </w:style>
  <w:style w:type="paragraph" w:customStyle="1" w:styleId="Contents">
    <w:name w:val="Contents"/>
    <w:autoRedefine/>
    <w:rsid w:val="00983991"/>
    <w:pPr>
      <w:spacing w:before="300"/>
    </w:pPr>
    <w:rPr>
      <w:rFonts w:ascii="Arial" w:hAnsi="Arial"/>
      <w:color w:val="008783"/>
      <w:sz w:val="28"/>
      <w:szCs w:val="32"/>
      <w:lang w:eastAsia="en-US"/>
    </w:rPr>
  </w:style>
  <w:style w:type="paragraph" w:customStyle="1" w:styleId="contents0">
    <w:name w:val="contents"/>
    <w:rsid w:val="00BC3AFB"/>
    <w:pPr>
      <w:pBdr>
        <w:bottom w:val="single" w:sz="4" w:space="1" w:color="auto"/>
      </w:pBdr>
      <w:spacing w:before="440"/>
      <w:jc w:val="right"/>
    </w:pPr>
    <w:rPr>
      <w:rFonts w:ascii="Garamond" w:hAnsi="Garamond"/>
      <w:kern w:val="28"/>
      <w:sz w:val="60"/>
    </w:rPr>
  </w:style>
  <w:style w:type="character" w:customStyle="1" w:styleId="BodyTextIndentChar">
    <w:name w:val="Body Text Indent Char"/>
    <w:basedOn w:val="DefaultParagraphFont"/>
    <w:link w:val="BodyTextIndent"/>
    <w:semiHidden/>
    <w:locked/>
    <w:rsid w:val="00BC3AFB"/>
    <w:rPr>
      <w:rFonts w:ascii="Arial" w:eastAsia="Calibri" w:hAnsi="Arial"/>
      <w:sz w:val="24"/>
      <w:szCs w:val="24"/>
      <w:lang w:bidi="ar-SA"/>
    </w:rPr>
  </w:style>
  <w:style w:type="paragraph" w:styleId="BodyTextIndent">
    <w:name w:val="Body Text Indent"/>
    <w:basedOn w:val="Normal"/>
    <w:link w:val="BodyTextIndentChar"/>
    <w:semiHidden/>
    <w:rsid w:val="00BC3AFB"/>
    <w:pPr>
      <w:spacing w:before="0" w:after="0"/>
      <w:ind w:left="540" w:hanging="540"/>
    </w:pPr>
    <w:rPr>
      <w:rFonts w:ascii="Arial" w:eastAsia="Calibri" w:hAnsi="Arial"/>
      <w:szCs w:val="24"/>
      <w:lang w:eastAsia="en-AU"/>
    </w:rPr>
  </w:style>
  <w:style w:type="paragraph" w:customStyle="1" w:styleId="Matchbullet">
    <w:name w:val="Match bullet"/>
    <w:rsid w:val="00F5589C"/>
    <w:pPr>
      <w:spacing w:before="120" w:after="20" w:line="260" w:lineRule="exact"/>
    </w:pPr>
    <w:rPr>
      <w:rFonts w:ascii="Trebuchet MS" w:hAnsi="Trebuchet MS"/>
      <w:i/>
      <w:lang w:eastAsia="en-US"/>
    </w:rPr>
  </w:style>
  <w:style w:type="paragraph" w:customStyle="1" w:styleId="TextSpaceBelow">
    <w:name w:val="TextSpaceBelow"/>
    <w:basedOn w:val="Text"/>
    <w:link w:val="TextSpaceBelowChar"/>
    <w:rsid w:val="00D41A8B"/>
    <w:pPr>
      <w:spacing w:after="160"/>
    </w:pPr>
  </w:style>
  <w:style w:type="character" w:customStyle="1" w:styleId="TextSpaceBelowChar">
    <w:name w:val="TextSpaceBelow Char"/>
    <w:basedOn w:val="TextChar1"/>
    <w:link w:val="TextSpaceBelow"/>
    <w:rsid w:val="00D41A8B"/>
    <w:rPr>
      <w:rFonts w:ascii="Trebuchet MS" w:hAnsi="Trebuchet MS"/>
      <w:szCs w:val="18"/>
      <w:lang w:eastAsia="en-US"/>
    </w:rPr>
  </w:style>
  <w:style w:type="paragraph" w:customStyle="1" w:styleId="TableRowBold">
    <w:name w:val="TableRowBold"/>
    <w:basedOn w:val="Tabletext"/>
    <w:rsid w:val="00D41A8B"/>
    <w:pPr>
      <w:spacing w:before="80"/>
    </w:pPr>
    <w:rPr>
      <w:b/>
      <w:color w:val="439539"/>
    </w:rPr>
  </w:style>
  <w:style w:type="paragraph" w:customStyle="1" w:styleId="Statsbulletspecial">
    <w:name w:val="Stats bullet special"/>
    <w:basedOn w:val="Statsbullet"/>
    <w:rsid w:val="00D41A8B"/>
    <w:pPr>
      <w:numPr>
        <w:numId w:val="0"/>
      </w:numPr>
    </w:pPr>
  </w:style>
  <w:style w:type="paragraph" w:styleId="TableofFigures">
    <w:name w:val="table of figures"/>
    <w:basedOn w:val="Normal"/>
    <w:next w:val="Normal"/>
    <w:semiHidden/>
    <w:rsid w:val="00D41A8B"/>
    <w:pPr>
      <w:spacing w:before="0" w:after="0"/>
    </w:pPr>
    <w:rPr>
      <w:rFonts w:ascii="Verdana" w:hAnsi="Verdana"/>
      <w:sz w:val="22"/>
      <w:szCs w:val="24"/>
      <w:lang w:eastAsia="en-AU"/>
    </w:rPr>
  </w:style>
  <w:style w:type="paragraph" w:customStyle="1" w:styleId="Dotpoint1">
    <w:name w:val="Dotpoint1"/>
    <w:link w:val="Dotpoint1Char"/>
    <w:autoRedefine/>
    <w:rsid w:val="00843B49"/>
    <w:pPr>
      <w:tabs>
        <w:tab w:val="left" w:pos="284"/>
        <w:tab w:val="num" w:pos="360"/>
      </w:tabs>
      <w:spacing w:before="120"/>
      <w:ind w:left="284" w:hanging="284"/>
    </w:pPr>
    <w:rPr>
      <w:rFonts w:ascii="Garamond" w:hAnsi="Garamond"/>
      <w:sz w:val="22"/>
    </w:rPr>
  </w:style>
  <w:style w:type="character" w:customStyle="1" w:styleId="Dotpoint1Char">
    <w:name w:val="Dotpoint1 Char"/>
    <w:basedOn w:val="DefaultParagraphFont"/>
    <w:link w:val="Dotpoint1"/>
    <w:rsid w:val="00843B49"/>
    <w:rPr>
      <w:rFonts w:ascii="Garamond" w:hAnsi="Garamond"/>
      <w:sz w:val="22"/>
      <w:lang w:val="en-AU" w:eastAsia="en-AU" w:bidi="ar-SA"/>
    </w:rPr>
  </w:style>
  <w:style w:type="paragraph" w:customStyle="1" w:styleId="PubName">
    <w:name w:val="PubName"/>
    <w:basedOn w:val="Normal"/>
    <w:autoRedefine/>
    <w:rsid w:val="001867F7"/>
    <w:pPr>
      <w:spacing w:before="200" w:after="0"/>
    </w:pPr>
    <w:rPr>
      <w:rFonts w:ascii="Garamond" w:hAnsi="Garamond"/>
      <w:sz w:val="32"/>
      <w:lang w:eastAsia="en-AU"/>
    </w:rPr>
  </w:style>
  <w:style w:type="character" w:customStyle="1" w:styleId="SourceChar">
    <w:name w:val="Source Char"/>
    <w:basedOn w:val="DefaultParagraphFont"/>
    <w:link w:val="Source"/>
    <w:rsid w:val="00803387"/>
    <w:rPr>
      <w:rFonts w:ascii="Arial" w:hAnsi="Arial"/>
      <w:sz w:val="15"/>
      <w:lang w:eastAsia="en-US"/>
    </w:rPr>
  </w:style>
  <w:style w:type="paragraph" w:customStyle="1" w:styleId="Style1">
    <w:name w:val="Style1"/>
    <w:basedOn w:val="NumberedText"/>
    <w:autoRedefine/>
    <w:rsid w:val="00D41A8B"/>
    <w:pPr>
      <w:numPr>
        <w:numId w:val="0"/>
      </w:numPr>
    </w:pPr>
  </w:style>
  <w:style w:type="paragraph" w:styleId="BalloonText">
    <w:name w:val="Balloon Text"/>
    <w:basedOn w:val="Normal"/>
    <w:link w:val="BalloonTextChar"/>
    <w:rsid w:val="0000415A"/>
    <w:pPr>
      <w:spacing w:before="0" w:after="0"/>
    </w:pPr>
    <w:rPr>
      <w:rFonts w:ascii="Tahoma" w:hAnsi="Tahoma" w:cs="Tahoma"/>
      <w:sz w:val="16"/>
      <w:szCs w:val="16"/>
    </w:rPr>
  </w:style>
  <w:style w:type="character" w:customStyle="1" w:styleId="BalloonTextChar">
    <w:name w:val="Balloon Text Char"/>
    <w:basedOn w:val="DefaultParagraphFont"/>
    <w:link w:val="BalloonText"/>
    <w:rsid w:val="0000415A"/>
    <w:rPr>
      <w:rFonts w:ascii="Tahoma" w:hAnsi="Tahoma" w:cs="Tahoma"/>
      <w:sz w:val="16"/>
      <w:szCs w:val="16"/>
      <w:lang w:eastAsia="en-US"/>
    </w:rPr>
  </w:style>
  <w:style w:type="paragraph" w:styleId="FootnoteText">
    <w:name w:val="footnote text"/>
    <w:basedOn w:val="Normal"/>
    <w:link w:val="FootnoteTextChar"/>
    <w:autoRedefine/>
    <w:rsid w:val="00A4354E"/>
    <w:pPr>
      <w:spacing w:before="0" w:after="0"/>
      <w:ind w:left="284" w:hanging="284"/>
    </w:pPr>
    <w:rPr>
      <w:rFonts w:ascii="Trebuchet MS" w:hAnsi="Trebuchet MS"/>
      <w:sz w:val="16"/>
      <w:lang w:eastAsia="en-AU"/>
    </w:rPr>
  </w:style>
  <w:style w:type="character" w:customStyle="1" w:styleId="FootnoteTextChar">
    <w:name w:val="Footnote Text Char"/>
    <w:basedOn w:val="DefaultParagraphFont"/>
    <w:link w:val="FootnoteText"/>
    <w:rsid w:val="00A4354E"/>
    <w:rPr>
      <w:rFonts w:ascii="Trebuchet MS" w:hAnsi="Trebuchet MS"/>
      <w:sz w:val="16"/>
    </w:rPr>
  </w:style>
  <w:style w:type="character" w:styleId="FootnoteReference">
    <w:name w:val="footnote reference"/>
    <w:rsid w:val="00D41A8B"/>
    <w:rPr>
      <w:rFonts w:ascii="Trebuchet MS" w:hAnsi="Trebuchet MS"/>
      <w:sz w:val="20"/>
      <w:vertAlign w:val="superscript"/>
    </w:rPr>
  </w:style>
  <w:style w:type="paragraph" w:customStyle="1" w:styleId="TabletextSmall">
    <w:name w:val="Table text Small"/>
    <w:basedOn w:val="Tabletext"/>
    <w:qFormat/>
    <w:rsid w:val="00EB74A3"/>
    <w:pPr>
      <w:tabs>
        <w:tab w:val="decimal" w:pos="227"/>
      </w:tabs>
    </w:pPr>
    <w:rPr>
      <w:sz w:val="14"/>
      <w:szCs w:val="17"/>
    </w:rPr>
  </w:style>
  <w:style w:type="character" w:styleId="CommentReference">
    <w:name w:val="annotation reference"/>
    <w:basedOn w:val="DefaultParagraphFont"/>
    <w:rsid w:val="00260981"/>
    <w:rPr>
      <w:sz w:val="16"/>
      <w:szCs w:val="16"/>
    </w:rPr>
  </w:style>
  <w:style w:type="paragraph" w:styleId="CommentText">
    <w:name w:val="annotation text"/>
    <w:basedOn w:val="Normal"/>
    <w:link w:val="CommentTextChar"/>
    <w:rsid w:val="00260981"/>
    <w:rPr>
      <w:sz w:val="20"/>
    </w:rPr>
  </w:style>
  <w:style w:type="character" w:customStyle="1" w:styleId="CommentTextChar">
    <w:name w:val="Comment Text Char"/>
    <w:basedOn w:val="DefaultParagraphFont"/>
    <w:link w:val="CommentText"/>
    <w:rsid w:val="00260981"/>
    <w:rPr>
      <w:lang w:eastAsia="en-US"/>
    </w:rPr>
  </w:style>
  <w:style w:type="paragraph" w:styleId="CommentSubject">
    <w:name w:val="annotation subject"/>
    <w:basedOn w:val="CommentText"/>
    <w:next w:val="CommentText"/>
    <w:link w:val="CommentSubjectChar"/>
    <w:rsid w:val="00260981"/>
    <w:rPr>
      <w:b/>
      <w:bCs/>
    </w:rPr>
  </w:style>
  <w:style w:type="character" w:customStyle="1" w:styleId="CommentSubjectChar">
    <w:name w:val="Comment Subject Char"/>
    <w:basedOn w:val="CommentTextChar"/>
    <w:link w:val="CommentSubject"/>
    <w:rsid w:val="00260981"/>
    <w:rPr>
      <w:b/>
      <w:bCs/>
      <w:lang w:eastAsia="en-US"/>
    </w:rPr>
  </w:style>
  <w:style w:type="character" w:styleId="Emphasis">
    <w:name w:val="Emphasis"/>
    <w:basedOn w:val="DefaultParagraphFont"/>
    <w:qFormat/>
    <w:rsid w:val="00FA3C3B"/>
    <w:rPr>
      <w:i/>
      <w:iCs/>
    </w:rPr>
  </w:style>
  <w:style w:type="character" w:customStyle="1" w:styleId="StatsbulletChar">
    <w:name w:val="Stats bullet Char"/>
    <w:link w:val="Statsbullet"/>
    <w:rsid w:val="007F64B2"/>
    <w:rPr>
      <w:rFonts w:ascii="Trebuchet MS" w:hAnsi="Trebuchet MS"/>
      <w:szCs w:val="18"/>
      <w:lang w:eastAsia="en-US"/>
    </w:rPr>
  </w:style>
  <w:style w:type="paragraph" w:customStyle="1" w:styleId="Highlightsheading">
    <w:name w:val="Highlights heading"/>
    <w:basedOn w:val="StatsHeading2"/>
    <w:qFormat/>
    <w:rsid w:val="003E415F"/>
    <w:pPr>
      <w:pBdr>
        <w:top w:val="dashed" w:sz="4" w:space="1" w:color="439539"/>
        <w:left w:val="dashed" w:sz="4" w:space="4" w:color="439539"/>
        <w:bottom w:val="dashed" w:sz="4" w:space="1" w:color="439539"/>
        <w:right w:val="dashed" w:sz="4" w:space="4" w:color="439539"/>
      </w:pBdr>
      <w:spacing w:before="240"/>
    </w:pPr>
  </w:style>
  <w:style w:type="paragraph" w:styleId="NormalWeb">
    <w:name w:val="Normal (Web)"/>
    <w:basedOn w:val="Normal"/>
    <w:uiPriority w:val="99"/>
    <w:unhideWhenUsed/>
    <w:rsid w:val="00D41A8B"/>
    <w:pPr>
      <w:spacing w:before="100" w:beforeAutospacing="1" w:after="100" w:afterAutospacing="1"/>
    </w:pPr>
    <w:rPr>
      <w:rFonts w:ascii="Arial" w:hAnsi="Arial" w:cs="Arial"/>
      <w:lang w:eastAsia="en-AU"/>
    </w:rPr>
  </w:style>
  <w:style w:type="paragraph" w:customStyle="1" w:styleId="NotesOnTables">
    <w:name w:val="NotesOnTables"/>
    <w:basedOn w:val="Normal"/>
    <w:rsid w:val="00D41A8B"/>
    <w:pPr>
      <w:spacing w:before="40" w:after="40"/>
      <w:ind w:left="340" w:hanging="340"/>
    </w:pPr>
    <w:rPr>
      <w:rFonts w:ascii="Arial" w:hAnsi="Arial" w:cs="Arial"/>
      <w:color w:val="000000"/>
      <w:sz w:val="16"/>
      <w:szCs w:val="16"/>
    </w:rPr>
  </w:style>
  <w:style w:type="paragraph" w:customStyle="1" w:styleId="NumberedList">
    <w:name w:val="NumberedList"/>
    <w:basedOn w:val="Normal"/>
    <w:rsid w:val="00D41A8B"/>
    <w:pPr>
      <w:numPr>
        <w:numId w:val="1"/>
      </w:numPr>
      <w:tabs>
        <w:tab w:val="left" w:pos="425"/>
      </w:tabs>
      <w:spacing w:before="80" w:after="0"/>
    </w:pPr>
    <w:rPr>
      <w:rFonts w:ascii="Verdana" w:hAnsi="Verdana" w:cs="Arial"/>
      <w:sz w:val="20"/>
      <w:lang w:eastAsia="en-AU"/>
    </w:rPr>
  </w:style>
  <w:style w:type="paragraph" w:customStyle="1" w:styleId="Quarter">
    <w:name w:val="Quarter"/>
    <w:basedOn w:val="Normal"/>
    <w:rsid w:val="00D41A8B"/>
    <w:pPr>
      <w:ind w:left="720"/>
      <w:outlineLvl w:val="0"/>
    </w:pPr>
    <w:rPr>
      <w:rFonts w:ascii="Arial" w:hAnsi="Arial" w:cs="Arial"/>
      <w:color w:val="439539"/>
      <w:sz w:val="32"/>
      <w:szCs w:val="32"/>
    </w:rPr>
  </w:style>
  <w:style w:type="paragraph" w:customStyle="1" w:styleId="Statsbullet2">
    <w:name w:val="Stats bullet2"/>
    <w:basedOn w:val="Statsbullet"/>
    <w:qFormat/>
    <w:rsid w:val="00D41A8B"/>
    <w:pPr>
      <w:numPr>
        <w:numId w:val="4"/>
      </w:numPr>
      <w:tabs>
        <w:tab w:val="left" w:pos="567"/>
      </w:tabs>
    </w:pPr>
  </w:style>
  <w:style w:type="character" w:customStyle="1" w:styleId="StatsHeading1Char">
    <w:name w:val="StatsHeading1 Char"/>
    <w:link w:val="StatsHeading1"/>
    <w:rsid w:val="006528D6"/>
    <w:rPr>
      <w:rFonts w:ascii="Arial" w:hAnsi="Arial" w:cs="Tahoma"/>
      <w:b/>
      <w:color w:val="439539"/>
      <w:sz w:val="36"/>
      <w:szCs w:val="32"/>
      <w:lang w:eastAsia="en-US"/>
    </w:rPr>
  </w:style>
  <w:style w:type="paragraph" w:customStyle="1" w:styleId="StatsHeading4">
    <w:name w:val="StatsHeading4"/>
    <w:basedOn w:val="StatsHeading3"/>
    <w:qFormat/>
    <w:rsid w:val="00D41A8B"/>
    <w:pPr>
      <w:spacing w:before="180"/>
    </w:pPr>
    <w:rPr>
      <w:i/>
    </w:rPr>
  </w:style>
  <w:style w:type="paragraph" w:customStyle="1" w:styleId="StyleContentsBefore0ptAfter1pt">
    <w:name w:val="Style Contents + Before:  0 pt After:  1 pt"/>
    <w:basedOn w:val="Contents"/>
    <w:rsid w:val="00D41A8B"/>
    <w:pPr>
      <w:pBdr>
        <w:bottom w:val="single" w:sz="8" w:space="1" w:color="D10019"/>
      </w:pBdr>
      <w:spacing w:before="0" w:after="20"/>
    </w:pPr>
    <w:rPr>
      <w:color w:val="D10019"/>
      <w:sz w:val="32"/>
      <w:szCs w:val="20"/>
    </w:rPr>
  </w:style>
  <w:style w:type="paragraph" w:customStyle="1" w:styleId="StyleNumberedText8pt">
    <w:name w:val="Style NumberedText + 8 pt"/>
    <w:basedOn w:val="NumberedText"/>
    <w:rsid w:val="00D41A8B"/>
    <w:pPr>
      <w:numPr>
        <w:numId w:val="0"/>
      </w:numPr>
    </w:pPr>
    <w:rPr>
      <w:rFonts w:ascii="Arial" w:hAnsi="Arial"/>
      <w:sz w:val="16"/>
    </w:rPr>
  </w:style>
  <w:style w:type="paragraph" w:customStyle="1" w:styleId="StyleNumberedText8pt1">
    <w:name w:val="Style NumberedText + 8 pt1"/>
    <w:basedOn w:val="NumberedText"/>
    <w:rsid w:val="00D41A8B"/>
    <w:pPr>
      <w:numPr>
        <w:numId w:val="0"/>
      </w:numPr>
    </w:pPr>
    <w:rPr>
      <w:sz w:val="16"/>
    </w:rPr>
  </w:style>
  <w:style w:type="paragraph" w:customStyle="1" w:styleId="StyleStatsHeading1Before0pt">
    <w:name w:val="Style StatsHeading1 + Before:  0 pt"/>
    <w:basedOn w:val="StatsHeading1"/>
    <w:rsid w:val="00D41A8B"/>
    <w:pPr>
      <w:spacing w:before="0"/>
    </w:pPr>
    <w:rPr>
      <w:szCs w:val="20"/>
    </w:rPr>
  </w:style>
  <w:style w:type="paragraph" w:customStyle="1" w:styleId="StyleStatsHeading3Firstline127cm">
    <w:name w:val="Style StatsHeading3 + First line:  1.27 cm"/>
    <w:basedOn w:val="StatsHeading3"/>
    <w:rsid w:val="00D41A8B"/>
    <w:pPr>
      <w:ind w:firstLine="720"/>
    </w:pPr>
    <w:rPr>
      <w:rFonts w:cs="Times New Roman"/>
      <w:bCs/>
    </w:rPr>
  </w:style>
  <w:style w:type="paragraph" w:customStyle="1" w:styleId="StyleStatsHeading3Firstline127cmAfter6pt">
    <w:name w:val="Style StatsHeading3 + First line:  1.27 cm After:  6 pt"/>
    <w:basedOn w:val="StatsHeading3"/>
    <w:rsid w:val="00D41A8B"/>
    <w:pPr>
      <w:spacing w:after="120"/>
      <w:ind w:firstLine="720"/>
    </w:pPr>
    <w:rPr>
      <w:rFonts w:cs="Times New Roman"/>
      <w:bCs/>
    </w:rPr>
  </w:style>
  <w:style w:type="paragraph" w:customStyle="1" w:styleId="StyleStatsHeading3NotBold">
    <w:name w:val="Style StatsHeading3 + Not Bold"/>
    <w:basedOn w:val="StatsHeading3"/>
    <w:rsid w:val="00D41A8B"/>
    <w:rPr>
      <w:b w:val="0"/>
    </w:rPr>
  </w:style>
  <w:style w:type="paragraph" w:customStyle="1" w:styleId="StyleTextLeft125cm">
    <w:name w:val="Style Text + Left:  1.25 cm"/>
    <w:basedOn w:val="Text"/>
    <w:rsid w:val="00D41A8B"/>
    <w:pPr>
      <w:ind w:left="709"/>
    </w:pPr>
  </w:style>
  <w:style w:type="paragraph" w:customStyle="1" w:styleId="Table17Tabletext">
    <w:name w:val="Table17Tabletext"/>
    <w:rsid w:val="00D41A8B"/>
    <w:pPr>
      <w:tabs>
        <w:tab w:val="left" w:pos="252"/>
      </w:tabs>
      <w:spacing w:before="30"/>
    </w:pPr>
    <w:rPr>
      <w:rFonts w:ascii="Arial" w:hAnsi="Arial"/>
      <w:sz w:val="14"/>
      <w:szCs w:val="14"/>
      <w:lang w:eastAsia="en-US"/>
    </w:rPr>
  </w:style>
  <w:style w:type="paragraph" w:customStyle="1" w:styleId="TableColBold">
    <w:name w:val="TableColBold"/>
    <w:rsid w:val="00D41A8B"/>
    <w:pPr>
      <w:spacing w:before="40" w:after="20"/>
    </w:pPr>
    <w:rPr>
      <w:rFonts w:ascii="Arial" w:hAnsi="Arial"/>
      <w:b/>
      <w:color w:val="439539"/>
      <w:sz w:val="15"/>
      <w:szCs w:val="15"/>
      <w:lang w:val="en-US" w:eastAsia="en-US"/>
    </w:rPr>
  </w:style>
  <w:style w:type="paragraph" w:customStyle="1" w:styleId="TablesDouble1stCol">
    <w:name w:val="TablesDouble1stCol"/>
    <w:basedOn w:val="Tabletext"/>
    <w:rsid w:val="00D41A8B"/>
    <w:rPr>
      <w:b/>
      <w:color w:val="439539"/>
      <w:lang w:val="en-US"/>
    </w:rPr>
  </w:style>
  <w:style w:type="paragraph" w:customStyle="1" w:styleId="TablesSectionHeading2">
    <w:name w:val="TablesSectionHeading2"/>
    <w:rsid w:val="00D41A8B"/>
    <w:pPr>
      <w:spacing w:before="160"/>
    </w:pPr>
    <w:rPr>
      <w:rFonts w:ascii="Tahoma" w:hAnsi="Tahoma"/>
      <w:b/>
      <w:color w:val="439539"/>
      <w:sz w:val="26"/>
      <w:lang w:eastAsia="en-US"/>
    </w:rPr>
  </w:style>
  <w:style w:type="paragraph" w:customStyle="1" w:styleId="tabletitle">
    <w:name w:val="tabletitle"/>
    <w:next w:val="Text"/>
    <w:link w:val="tabletitleChar"/>
    <w:rsid w:val="00F31C75"/>
    <w:pPr>
      <w:tabs>
        <w:tab w:val="left" w:pos="900"/>
      </w:tabs>
      <w:spacing w:before="320" w:after="80"/>
    </w:pPr>
    <w:rPr>
      <w:rFonts w:ascii="Arial" w:hAnsi="Arial"/>
      <w:b/>
      <w:sz w:val="17"/>
      <w:szCs w:val="17"/>
      <w:lang w:eastAsia="en-US"/>
    </w:rPr>
  </w:style>
  <w:style w:type="character" w:customStyle="1" w:styleId="tabletitleChar">
    <w:name w:val="tabletitle Char"/>
    <w:link w:val="tabletitle"/>
    <w:rsid w:val="00F31C75"/>
    <w:rPr>
      <w:rFonts w:ascii="Arial" w:hAnsi="Arial"/>
      <w:b/>
      <w:sz w:val="17"/>
      <w:szCs w:val="17"/>
      <w:lang w:eastAsia="en-US"/>
    </w:rPr>
  </w:style>
  <w:style w:type="paragraph" w:customStyle="1" w:styleId="tabletiitleContinued">
    <w:name w:val="tabletiitleContinued"/>
    <w:basedOn w:val="tabletitle"/>
    <w:rsid w:val="00D41A8B"/>
  </w:style>
  <w:style w:type="paragraph" w:customStyle="1" w:styleId="text-lessbefore">
    <w:name w:val="text-less#before"/>
    <w:basedOn w:val="Normal"/>
    <w:rsid w:val="00D41A8B"/>
    <w:pPr>
      <w:spacing w:before="80" w:after="0" w:line="260" w:lineRule="exact"/>
    </w:pPr>
    <w:rPr>
      <w:rFonts w:ascii="Garamond" w:hAnsi="Garamond"/>
      <w:sz w:val="22"/>
    </w:rPr>
  </w:style>
  <w:style w:type="character" w:styleId="SubtleEmphasis">
    <w:name w:val="Subtle Emphasis"/>
    <w:basedOn w:val="DefaultParagraphFont"/>
    <w:uiPriority w:val="19"/>
    <w:qFormat/>
    <w:rsid w:val="00B557DD"/>
    <w:rPr>
      <w:i/>
      <w:iCs/>
      <w:color w:val="808080" w:themeColor="text1" w:themeTint="7F"/>
    </w:rPr>
  </w:style>
  <w:style w:type="paragraph" w:styleId="Revision">
    <w:name w:val="Revision"/>
    <w:hidden/>
    <w:uiPriority w:val="99"/>
    <w:semiHidden/>
    <w:rsid w:val="00764466"/>
    <w:rPr>
      <w:sz w:val="24"/>
      <w:lang w:eastAsia="en-US"/>
    </w:rPr>
  </w:style>
  <w:style w:type="paragraph" w:customStyle="1" w:styleId="Termshighlight">
    <w:name w:val="Terms highlight"/>
    <w:basedOn w:val="Terms"/>
    <w:link w:val="TermshighlightChar"/>
    <w:rsid w:val="005E649C"/>
    <w:rPr>
      <w:b/>
      <w:color w:val="439539"/>
    </w:rPr>
  </w:style>
  <w:style w:type="character" w:customStyle="1" w:styleId="TermshighlightChar">
    <w:name w:val="Terms highlight Char"/>
    <w:basedOn w:val="TermsChar"/>
    <w:link w:val="Termshighlight"/>
    <w:rsid w:val="005E649C"/>
    <w:rPr>
      <w:rFonts w:ascii="Trebuchet MS" w:hAnsi="Trebuchet MS"/>
      <w:b/>
      <w:color w:val="439539"/>
      <w:szCs w:val="18"/>
      <w:lang w:eastAsia="en-US"/>
    </w:rPr>
  </w:style>
  <w:style w:type="paragraph" w:styleId="EndnoteText">
    <w:name w:val="endnote text"/>
    <w:basedOn w:val="Normal"/>
    <w:link w:val="EndnoteTextChar"/>
    <w:rsid w:val="000C0BC4"/>
    <w:pPr>
      <w:spacing w:before="0" w:after="0"/>
    </w:pPr>
    <w:rPr>
      <w:sz w:val="20"/>
    </w:rPr>
  </w:style>
  <w:style w:type="character" w:customStyle="1" w:styleId="EndnoteTextChar">
    <w:name w:val="Endnote Text Char"/>
    <w:basedOn w:val="DefaultParagraphFont"/>
    <w:link w:val="EndnoteText"/>
    <w:rsid w:val="000C0BC4"/>
    <w:rPr>
      <w:lang w:eastAsia="en-US"/>
    </w:rPr>
  </w:style>
  <w:style w:type="character" w:styleId="EndnoteReference">
    <w:name w:val="endnote reference"/>
    <w:basedOn w:val="DefaultParagraphFont"/>
    <w:rsid w:val="000C0BC4"/>
    <w:rPr>
      <w:vertAlign w:val="superscript"/>
    </w:rPr>
  </w:style>
  <w:style w:type="paragraph" w:styleId="BodyText">
    <w:name w:val="Body Text"/>
    <w:basedOn w:val="Normal"/>
    <w:link w:val="BodyTextChar"/>
    <w:rsid w:val="001D58DF"/>
    <w:pPr>
      <w:spacing w:after="120"/>
    </w:pPr>
  </w:style>
  <w:style w:type="character" w:customStyle="1" w:styleId="BodyTextChar">
    <w:name w:val="Body Text Char"/>
    <w:basedOn w:val="DefaultParagraphFont"/>
    <w:link w:val="BodyText"/>
    <w:rsid w:val="001D58DF"/>
    <w:rPr>
      <w:sz w:val="24"/>
      <w:lang w:eastAsia="en-US"/>
    </w:rPr>
  </w:style>
  <w:style w:type="character" w:styleId="UnresolvedMention">
    <w:name w:val="Unresolved Mention"/>
    <w:basedOn w:val="DefaultParagraphFont"/>
    <w:uiPriority w:val="99"/>
    <w:semiHidden/>
    <w:unhideWhenUsed/>
    <w:rsid w:val="00ED4D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69299">
      <w:bodyDiv w:val="1"/>
      <w:marLeft w:val="0"/>
      <w:marRight w:val="0"/>
      <w:marTop w:val="0"/>
      <w:marBottom w:val="0"/>
      <w:divBdr>
        <w:top w:val="none" w:sz="0" w:space="0" w:color="auto"/>
        <w:left w:val="none" w:sz="0" w:space="0" w:color="auto"/>
        <w:bottom w:val="none" w:sz="0" w:space="0" w:color="auto"/>
        <w:right w:val="none" w:sz="0" w:space="0" w:color="auto"/>
      </w:divBdr>
    </w:div>
    <w:div w:id="339745900">
      <w:bodyDiv w:val="1"/>
      <w:marLeft w:val="0"/>
      <w:marRight w:val="0"/>
      <w:marTop w:val="0"/>
      <w:marBottom w:val="0"/>
      <w:divBdr>
        <w:top w:val="none" w:sz="0" w:space="0" w:color="auto"/>
        <w:left w:val="none" w:sz="0" w:space="0" w:color="auto"/>
        <w:bottom w:val="none" w:sz="0" w:space="0" w:color="auto"/>
        <w:right w:val="none" w:sz="0" w:space="0" w:color="auto"/>
      </w:divBdr>
    </w:div>
    <w:div w:id="448277044">
      <w:bodyDiv w:val="1"/>
      <w:marLeft w:val="0"/>
      <w:marRight w:val="0"/>
      <w:marTop w:val="0"/>
      <w:marBottom w:val="0"/>
      <w:divBdr>
        <w:top w:val="none" w:sz="0" w:space="0" w:color="auto"/>
        <w:left w:val="none" w:sz="0" w:space="0" w:color="auto"/>
        <w:bottom w:val="none" w:sz="0" w:space="0" w:color="auto"/>
        <w:right w:val="none" w:sz="0" w:space="0" w:color="auto"/>
      </w:divBdr>
    </w:div>
    <w:div w:id="485705530">
      <w:bodyDiv w:val="1"/>
      <w:marLeft w:val="0"/>
      <w:marRight w:val="0"/>
      <w:marTop w:val="0"/>
      <w:marBottom w:val="0"/>
      <w:divBdr>
        <w:top w:val="none" w:sz="0" w:space="0" w:color="auto"/>
        <w:left w:val="none" w:sz="0" w:space="0" w:color="auto"/>
        <w:bottom w:val="none" w:sz="0" w:space="0" w:color="auto"/>
        <w:right w:val="none" w:sz="0" w:space="0" w:color="auto"/>
      </w:divBdr>
    </w:div>
    <w:div w:id="520167195">
      <w:bodyDiv w:val="1"/>
      <w:marLeft w:val="0"/>
      <w:marRight w:val="0"/>
      <w:marTop w:val="0"/>
      <w:marBottom w:val="0"/>
      <w:divBdr>
        <w:top w:val="none" w:sz="0" w:space="0" w:color="auto"/>
        <w:left w:val="none" w:sz="0" w:space="0" w:color="auto"/>
        <w:bottom w:val="none" w:sz="0" w:space="0" w:color="auto"/>
        <w:right w:val="none" w:sz="0" w:space="0" w:color="auto"/>
      </w:divBdr>
    </w:div>
    <w:div w:id="946622900">
      <w:bodyDiv w:val="1"/>
      <w:marLeft w:val="0"/>
      <w:marRight w:val="0"/>
      <w:marTop w:val="0"/>
      <w:marBottom w:val="0"/>
      <w:divBdr>
        <w:top w:val="none" w:sz="0" w:space="0" w:color="auto"/>
        <w:left w:val="none" w:sz="0" w:space="0" w:color="auto"/>
        <w:bottom w:val="none" w:sz="0" w:space="0" w:color="auto"/>
        <w:right w:val="none" w:sz="0" w:space="0" w:color="auto"/>
      </w:divBdr>
    </w:div>
    <w:div w:id="973607704">
      <w:bodyDiv w:val="1"/>
      <w:marLeft w:val="0"/>
      <w:marRight w:val="0"/>
      <w:marTop w:val="0"/>
      <w:marBottom w:val="0"/>
      <w:divBdr>
        <w:top w:val="none" w:sz="0" w:space="0" w:color="auto"/>
        <w:left w:val="none" w:sz="0" w:space="0" w:color="auto"/>
        <w:bottom w:val="none" w:sz="0" w:space="0" w:color="auto"/>
        <w:right w:val="none" w:sz="0" w:space="0" w:color="auto"/>
      </w:divBdr>
    </w:div>
    <w:div w:id="989215482">
      <w:bodyDiv w:val="1"/>
      <w:marLeft w:val="0"/>
      <w:marRight w:val="0"/>
      <w:marTop w:val="0"/>
      <w:marBottom w:val="0"/>
      <w:divBdr>
        <w:top w:val="none" w:sz="0" w:space="0" w:color="auto"/>
        <w:left w:val="none" w:sz="0" w:space="0" w:color="auto"/>
        <w:bottom w:val="none" w:sz="0" w:space="0" w:color="auto"/>
        <w:right w:val="none" w:sz="0" w:space="0" w:color="auto"/>
      </w:divBdr>
    </w:div>
    <w:div w:id="1258323551">
      <w:bodyDiv w:val="1"/>
      <w:marLeft w:val="0"/>
      <w:marRight w:val="0"/>
      <w:marTop w:val="0"/>
      <w:marBottom w:val="0"/>
      <w:divBdr>
        <w:top w:val="none" w:sz="0" w:space="0" w:color="auto"/>
        <w:left w:val="none" w:sz="0" w:space="0" w:color="auto"/>
        <w:bottom w:val="none" w:sz="0" w:space="0" w:color="auto"/>
        <w:right w:val="none" w:sz="0" w:space="0" w:color="auto"/>
      </w:divBdr>
    </w:div>
    <w:div w:id="1922716613">
      <w:bodyDiv w:val="1"/>
      <w:marLeft w:val="0"/>
      <w:marRight w:val="0"/>
      <w:marTop w:val="0"/>
      <w:marBottom w:val="0"/>
      <w:divBdr>
        <w:top w:val="none" w:sz="0" w:space="0" w:color="auto"/>
        <w:left w:val="none" w:sz="0" w:space="0" w:color="auto"/>
        <w:bottom w:val="none" w:sz="0" w:space="0" w:color="auto"/>
        <w:right w:val="none" w:sz="0" w:space="0" w:color="auto"/>
      </w:divBdr>
    </w:div>
    <w:div w:id="19882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vet_req@ncver.edu.a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www.budget.gov.au/2012-13/content/bp2/html/bp2_expense-15.ht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lsay.edu.au"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DF40-F993-4747-9CC8-4D6FC03E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2</TotalTime>
  <Pages>32</Pages>
  <Words>11281</Words>
  <Characters>66308</Characters>
  <Application>Microsoft Office Word</Application>
  <DocSecurity>0</DocSecurity>
  <Lines>552</Lines>
  <Paragraphs>154</Paragraphs>
  <ScaleCrop>false</ScaleCrop>
  <HeadingPairs>
    <vt:vector size="2" baseType="variant">
      <vt:variant>
        <vt:lpstr>Title</vt:lpstr>
      </vt:variant>
      <vt:variant>
        <vt:i4>1</vt:i4>
      </vt:variant>
    </vt:vector>
  </HeadingPairs>
  <TitlesOfParts>
    <vt:vector size="1" baseType="lpstr">
      <vt:lpstr>Young people in education and training 2015</vt:lpstr>
    </vt:vector>
  </TitlesOfParts>
  <Company>NCVER</Company>
  <LinksUpToDate>false</LinksUpToDate>
  <CharactersWithSpaces>77435</CharactersWithSpaces>
  <SharedDoc>false</SharedDoc>
  <HLinks>
    <vt:vector size="132" baseType="variant">
      <vt:variant>
        <vt:i4>1441846</vt:i4>
      </vt:variant>
      <vt:variant>
        <vt:i4>122</vt:i4>
      </vt:variant>
      <vt:variant>
        <vt:i4>0</vt:i4>
      </vt:variant>
      <vt:variant>
        <vt:i4>5</vt:i4>
      </vt:variant>
      <vt:variant>
        <vt:lpwstr/>
      </vt:variant>
      <vt:variant>
        <vt:lpwstr>_Toc225222338</vt:lpwstr>
      </vt:variant>
      <vt:variant>
        <vt:i4>1441846</vt:i4>
      </vt:variant>
      <vt:variant>
        <vt:i4>116</vt:i4>
      </vt:variant>
      <vt:variant>
        <vt:i4>0</vt:i4>
      </vt:variant>
      <vt:variant>
        <vt:i4>5</vt:i4>
      </vt:variant>
      <vt:variant>
        <vt:lpwstr/>
      </vt:variant>
      <vt:variant>
        <vt:lpwstr>_Toc225222337</vt:lpwstr>
      </vt:variant>
      <vt:variant>
        <vt:i4>1441846</vt:i4>
      </vt:variant>
      <vt:variant>
        <vt:i4>110</vt:i4>
      </vt:variant>
      <vt:variant>
        <vt:i4>0</vt:i4>
      </vt:variant>
      <vt:variant>
        <vt:i4>5</vt:i4>
      </vt:variant>
      <vt:variant>
        <vt:lpwstr/>
      </vt:variant>
      <vt:variant>
        <vt:lpwstr>_Toc225222336</vt:lpwstr>
      </vt:variant>
      <vt:variant>
        <vt:i4>1441846</vt:i4>
      </vt:variant>
      <vt:variant>
        <vt:i4>104</vt:i4>
      </vt:variant>
      <vt:variant>
        <vt:i4>0</vt:i4>
      </vt:variant>
      <vt:variant>
        <vt:i4>5</vt:i4>
      </vt:variant>
      <vt:variant>
        <vt:lpwstr/>
      </vt:variant>
      <vt:variant>
        <vt:lpwstr>_Toc225222335</vt:lpwstr>
      </vt:variant>
      <vt:variant>
        <vt:i4>1441846</vt:i4>
      </vt:variant>
      <vt:variant>
        <vt:i4>98</vt:i4>
      </vt:variant>
      <vt:variant>
        <vt:i4>0</vt:i4>
      </vt:variant>
      <vt:variant>
        <vt:i4>5</vt:i4>
      </vt:variant>
      <vt:variant>
        <vt:lpwstr/>
      </vt:variant>
      <vt:variant>
        <vt:lpwstr>_Toc225222334</vt:lpwstr>
      </vt:variant>
      <vt:variant>
        <vt:i4>1441846</vt:i4>
      </vt:variant>
      <vt:variant>
        <vt:i4>92</vt:i4>
      </vt:variant>
      <vt:variant>
        <vt:i4>0</vt:i4>
      </vt:variant>
      <vt:variant>
        <vt:i4>5</vt:i4>
      </vt:variant>
      <vt:variant>
        <vt:lpwstr/>
      </vt:variant>
      <vt:variant>
        <vt:lpwstr>_Toc225222333</vt:lpwstr>
      </vt:variant>
      <vt:variant>
        <vt:i4>1441846</vt:i4>
      </vt:variant>
      <vt:variant>
        <vt:i4>86</vt:i4>
      </vt:variant>
      <vt:variant>
        <vt:i4>0</vt:i4>
      </vt:variant>
      <vt:variant>
        <vt:i4>5</vt:i4>
      </vt:variant>
      <vt:variant>
        <vt:lpwstr/>
      </vt:variant>
      <vt:variant>
        <vt:lpwstr>_Toc225222332</vt:lpwstr>
      </vt:variant>
      <vt:variant>
        <vt:i4>1114167</vt:i4>
      </vt:variant>
      <vt:variant>
        <vt:i4>77</vt:i4>
      </vt:variant>
      <vt:variant>
        <vt:i4>0</vt:i4>
      </vt:variant>
      <vt:variant>
        <vt:i4>5</vt:i4>
      </vt:variant>
      <vt:variant>
        <vt:lpwstr/>
      </vt:variant>
      <vt:variant>
        <vt:lpwstr>_Toc225742414</vt:lpwstr>
      </vt:variant>
      <vt:variant>
        <vt:i4>1114167</vt:i4>
      </vt:variant>
      <vt:variant>
        <vt:i4>71</vt:i4>
      </vt:variant>
      <vt:variant>
        <vt:i4>0</vt:i4>
      </vt:variant>
      <vt:variant>
        <vt:i4>5</vt:i4>
      </vt:variant>
      <vt:variant>
        <vt:lpwstr/>
      </vt:variant>
      <vt:variant>
        <vt:lpwstr>_Toc225742413</vt:lpwstr>
      </vt:variant>
      <vt:variant>
        <vt:i4>1114167</vt:i4>
      </vt:variant>
      <vt:variant>
        <vt:i4>65</vt:i4>
      </vt:variant>
      <vt:variant>
        <vt:i4>0</vt:i4>
      </vt:variant>
      <vt:variant>
        <vt:i4>5</vt:i4>
      </vt:variant>
      <vt:variant>
        <vt:lpwstr/>
      </vt:variant>
      <vt:variant>
        <vt:lpwstr>_Toc225742412</vt:lpwstr>
      </vt:variant>
      <vt:variant>
        <vt:i4>1114167</vt:i4>
      </vt:variant>
      <vt:variant>
        <vt:i4>59</vt:i4>
      </vt:variant>
      <vt:variant>
        <vt:i4>0</vt:i4>
      </vt:variant>
      <vt:variant>
        <vt:i4>5</vt:i4>
      </vt:variant>
      <vt:variant>
        <vt:lpwstr/>
      </vt:variant>
      <vt:variant>
        <vt:lpwstr>_Toc225742411</vt:lpwstr>
      </vt:variant>
      <vt:variant>
        <vt:i4>1114167</vt:i4>
      </vt:variant>
      <vt:variant>
        <vt:i4>53</vt:i4>
      </vt:variant>
      <vt:variant>
        <vt:i4>0</vt:i4>
      </vt:variant>
      <vt:variant>
        <vt:i4>5</vt:i4>
      </vt:variant>
      <vt:variant>
        <vt:lpwstr/>
      </vt:variant>
      <vt:variant>
        <vt:lpwstr>_Toc225742410</vt:lpwstr>
      </vt:variant>
      <vt:variant>
        <vt:i4>1048631</vt:i4>
      </vt:variant>
      <vt:variant>
        <vt:i4>47</vt:i4>
      </vt:variant>
      <vt:variant>
        <vt:i4>0</vt:i4>
      </vt:variant>
      <vt:variant>
        <vt:i4>5</vt:i4>
      </vt:variant>
      <vt:variant>
        <vt:lpwstr/>
      </vt:variant>
      <vt:variant>
        <vt:lpwstr>_Toc225742409</vt:lpwstr>
      </vt:variant>
      <vt:variant>
        <vt:i4>1048631</vt:i4>
      </vt:variant>
      <vt:variant>
        <vt:i4>41</vt:i4>
      </vt:variant>
      <vt:variant>
        <vt:i4>0</vt:i4>
      </vt:variant>
      <vt:variant>
        <vt:i4>5</vt:i4>
      </vt:variant>
      <vt:variant>
        <vt:lpwstr/>
      </vt:variant>
      <vt:variant>
        <vt:lpwstr>_Toc225742408</vt:lpwstr>
      </vt:variant>
      <vt:variant>
        <vt:i4>1048631</vt:i4>
      </vt:variant>
      <vt:variant>
        <vt:i4>35</vt:i4>
      </vt:variant>
      <vt:variant>
        <vt:i4>0</vt:i4>
      </vt:variant>
      <vt:variant>
        <vt:i4>5</vt:i4>
      </vt:variant>
      <vt:variant>
        <vt:lpwstr/>
      </vt:variant>
      <vt:variant>
        <vt:lpwstr>_Toc225742407</vt:lpwstr>
      </vt:variant>
      <vt:variant>
        <vt:i4>1048631</vt:i4>
      </vt:variant>
      <vt:variant>
        <vt:i4>29</vt:i4>
      </vt:variant>
      <vt:variant>
        <vt:i4>0</vt:i4>
      </vt:variant>
      <vt:variant>
        <vt:i4>5</vt:i4>
      </vt:variant>
      <vt:variant>
        <vt:lpwstr/>
      </vt:variant>
      <vt:variant>
        <vt:lpwstr>_Toc225742406</vt:lpwstr>
      </vt:variant>
      <vt:variant>
        <vt:i4>1048631</vt:i4>
      </vt:variant>
      <vt:variant>
        <vt:i4>23</vt:i4>
      </vt:variant>
      <vt:variant>
        <vt:i4>0</vt:i4>
      </vt:variant>
      <vt:variant>
        <vt:i4>5</vt:i4>
      </vt:variant>
      <vt:variant>
        <vt:lpwstr/>
      </vt:variant>
      <vt:variant>
        <vt:lpwstr>_Toc225742405</vt:lpwstr>
      </vt:variant>
      <vt:variant>
        <vt:i4>1048631</vt:i4>
      </vt:variant>
      <vt:variant>
        <vt:i4>17</vt:i4>
      </vt:variant>
      <vt:variant>
        <vt:i4>0</vt:i4>
      </vt:variant>
      <vt:variant>
        <vt:i4>5</vt:i4>
      </vt:variant>
      <vt:variant>
        <vt:lpwstr/>
      </vt:variant>
      <vt:variant>
        <vt:lpwstr>_Toc225742404</vt:lpwstr>
      </vt:variant>
      <vt:variant>
        <vt:i4>1048631</vt:i4>
      </vt:variant>
      <vt:variant>
        <vt:i4>11</vt:i4>
      </vt:variant>
      <vt:variant>
        <vt:i4>0</vt:i4>
      </vt:variant>
      <vt:variant>
        <vt:i4>5</vt:i4>
      </vt:variant>
      <vt:variant>
        <vt:lpwstr/>
      </vt:variant>
      <vt:variant>
        <vt:lpwstr>_Toc225742403</vt:lpwstr>
      </vt:variant>
      <vt:variant>
        <vt:i4>1048631</vt:i4>
      </vt:variant>
      <vt:variant>
        <vt:i4>5</vt:i4>
      </vt:variant>
      <vt:variant>
        <vt:i4>0</vt:i4>
      </vt:variant>
      <vt:variant>
        <vt:i4>5</vt:i4>
      </vt:variant>
      <vt:variant>
        <vt:lpwstr/>
      </vt:variant>
      <vt:variant>
        <vt:lpwstr>_Toc225742402</vt:lpwstr>
      </vt:variant>
      <vt:variant>
        <vt:i4>7864375</vt:i4>
      </vt:variant>
      <vt:variant>
        <vt:i4>0</vt:i4>
      </vt:variant>
      <vt:variant>
        <vt:i4>0</vt:i4>
      </vt:variant>
      <vt:variant>
        <vt:i4>5</vt:i4>
      </vt:variant>
      <vt:variant>
        <vt:lpwstr>mailto:vet_req@ncver.edu.au</vt:lpwstr>
      </vt:variant>
      <vt:variant>
        <vt:lpwstr/>
      </vt:variant>
      <vt:variant>
        <vt:i4>6750294</vt:i4>
      </vt:variant>
      <vt:variant>
        <vt:i4>0</vt:i4>
      </vt:variant>
      <vt:variant>
        <vt:i4>0</vt:i4>
      </vt:variant>
      <vt:variant>
        <vt:i4>5</vt:i4>
      </vt:variant>
      <vt:variant>
        <vt:lpwstr>pcdocs://NCVER_DMS/62927/R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 in education and training 2017</dc:title>
  <dc:creator>National Centre for Vocational Education Research</dc:creator>
  <cp:lastModifiedBy>Bec Evans</cp:lastModifiedBy>
  <cp:revision>3</cp:revision>
  <cp:lastPrinted>2018-11-27T22:58:00Z</cp:lastPrinted>
  <dcterms:created xsi:type="dcterms:W3CDTF">2018-11-27T23:12:00Z</dcterms:created>
  <dcterms:modified xsi:type="dcterms:W3CDTF">2018-11-27T23:13:00Z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10739264</vt:i4>
  </property>
</Properties>
</file>