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p w14:paraId="52F79A1B" w14:textId="1465CB3D" w:rsidR="00EB0AD7" w:rsidRPr="00DA7709" w:rsidRDefault="009923C5" w:rsidP="00AC6E16">
      <w:pPr>
        <w:sectPr w:rsidR="00EB0AD7" w:rsidRPr="00DA7709" w:rsidSect="00E10CD4">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980800" behindDoc="0" locked="0" layoutInCell="1" allowOverlap="1" wp14:anchorId="05F1F526" wp14:editId="2126B7CC">
                <wp:simplePos x="0" y="0"/>
                <wp:positionH relativeFrom="column">
                  <wp:posOffset>-598279</wp:posOffset>
                </wp:positionH>
                <wp:positionV relativeFrom="paragraph">
                  <wp:posOffset>3615911</wp:posOffset>
                </wp:positionV>
                <wp:extent cx="6917634" cy="5695950"/>
                <wp:effectExtent l="0" t="0" r="0" b="0"/>
                <wp:wrapNone/>
                <wp:docPr id="5" name="Rectangle 5"/>
                <wp:cNvGraphicFramePr/>
                <a:graphic xmlns:a="http://schemas.openxmlformats.org/drawingml/2006/main">
                  <a:graphicData uri="http://schemas.microsoft.com/office/word/2010/wordprocessingShape">
                    <wps:wsp>
                      <wps:cNvSpPr/>
                      <wps:spPr>
                        <a:xfrm>
                          <a:off x="0" y="0"/>
                          <a:ext cx="6917634" cy="5695950"/>
                        </a:xfrm>
                        <a:prstGeom prst="rect">
                          <a:avLst/>
                        </a:prstGeom>
                        <a:blipFill>
                          <a:blip r:embed="rId8"/>
                          <a:stretch>
                            <a:fillRect/>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D80607" id="Rectangle 5" o:spid="_x0000_s1026" style="position:absolute;margin-left:-47.1pt;margin-top:284.7pt;width:544.7pt;height:448.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4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8AAAAAEAAgDwAAAAAQACOEJJTQQmAAAAAAAOAAAAAAAAAAAAAD+AAAA4QklNBA0AAAAAAAQA&#10;AAAeOEJJTQQZAAAAAAAEAAAAHjhCSU0D8wAAAAAACQAAAAAAAAAAAQA4QklNBAsAAAAAAFpodHRw&#10;czovL3d3dy5nZXR0eWltYWdlcy5jb20vZXVsYT91dG1fbWVkaXVtPW9yZ2FuaWMmdXRtX3NvdXJj&#10;ZT1nb29nbGUmdXRtX2NhbXBhaWduPWlwdGN1cmw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F6AAAAABSZ2h0bG9uZwAAB2I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CAQEBAQEBAgICAgICAgICAgICAgIDAwMDAwMDAwMDAwMDAwMBAQEBAQEB&#10;AgEBAgMCAgIDAwMDAwMDAwMDAwMDAwMDAwMDAwMDAwMDAwMDAwMDAwMDAwMDAwMDAwMDAwMDAwMD&#10;A//AABEIBegHYgMBEQACEQEDEQH/3QAEAO3/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" stroked="f">
                <v:fill r:id="rId9" o:title="" recolor="t" rotate="t" type="frame"/>
              </v:rect>
            </w:pict>
          </mc:Fallback>
        </mc:AlternateContent>
      </w:r>
      <w:r w:rsidR="003A40C3">
        <w:rPr>
          <w:noProof/>
          <w:lang w:eastAsia="en-AU"/>
        </w:rPr>
        <mc:AlternateContent>
          <mc:Choice Requires="wps">
            <w:drawing>
              <wp:anchor distT="0" distB="0" distL="114300" distR="114300" simplePos="0" relativeHeight="251761664" behindDoc="0" locked="0" layoutInCell="1" allowOverlap="1" wp14:anchorId="6527894F" wp14:editId="5A8075CB">
                <wp:simplePos x="0" y="0"/>
                <wp:positionH relativeFrom="column">
                  <wp:posOffset>-572770</wp:posOffset>
                </wp:positionH>
                <wp:positionV relativeFrom="paragraph">
                  <wp:posOffset>1686021</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FCCAA8E"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5.1pt,132.75pt" to="121.5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" strokecolor="black [3213]" strokeweight="1pt"/>
            </w:pict>
          </mc:Fallback>
        </mc:AlternateContent>
      </w:r>
      <w:r w:rsidR="000471D6">
        <w:rPr>
          <w:noProof/>
          <w:lang w:eastAsia="en-AU"/>
        </w:rPr>
        <w:drawing>
          <wp:anchor distT="0" distB="0" distL="114300" distR="114300" simplePos="0" relativeHeight="251796480" behindDoc="0" locked="0" layoutInCell="1" allowOverlap="1" wp14:anchorId="6758708F" wp14:editId="367C4EA0">
            <wp:simplePos x="0" y="0"/>
            <wp:positionH relativeFrom="column">
              <wp:posOffset>4617720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5520" behindDoc="0" locked="0" layoutInCell="1" allowOverlap="1" wp14:anchorId="3F3A18F1" wp14:editId="0C801E9E">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596ABE13" w:rsidR="000716EF" w:rsidRPr="0088361A" w:rsidRDefault="000716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A18F1" id="_x0000_t202" coordsize="21600,21600" o:spt="202" path="m,l,21600r21600,l21600,xe">
                <v:stroke joinstyle="miter"/>
                <v:path gradientshapeok="t" o:connecttype="rect"/>
              </v:shapetype>
              <v:shape id="Text Box 45" o:spid="_x0000_s1026"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iEeg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uZI4hHoCAABc&#10;BQAADgAAAAAAAAAAAAAAAAAuAgAAZHJzL2Uyb0RvYy54bWxQSwECLQAUAAYACAAAACEAj9rlpeEA&#10;AAAMAQAADwAAAAAAAAAAAAAAAADUBAAAZHJzL2Rvd25yZXYueG1sUEsFBgAAAAAEAAQA8wAAAOIF&#10;AAAAAA==&#10;" filled="f" stroked="f" strokeweight=".5pt">
                <v:textbox inset="1mm,0,1mm,0">
                  <w:txbxContent>
                    <w:p w14:paraId="0132BB4E" w14:textId="596ABE13" w:rsidR="000716EF" w:rsidRPr="0088361A" w:rsidRDefault="000716E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bookmarkStart w:id="3" w:name="_Hlk66266279"/>
      <w:bookmarkEnd w:id="3"/>
      <w:r w:rsidR="00753998">
        <w:rPr>
          <w:noProof/>
          <w:lang w:eastAsia="en-AU"/>
        </w:rPr>
        <mc:AlternateContent>
          <mc:Choice Requires="wps">
            <w:drawing>
              <wp:anchor distT="0" distB="0" distL="114300" distR="114300" simplePos="0" relativeHeight="251759616" behindDoc="0" locked="0" layoutInCell="1" allowOverlap="1" wp14:anchorId="41D5A9E3" wp14:editId="20328E3F">
                <wp:simplePos x="0" y="0"/>
                <wp:positionH relativeFrom="column">
                  <wp:posOffset>-681355</wp:posOffset>
                </wp:positionH>
                <wp:positionV relativeFrom="paragraph">
                  <wp:posOffset>633095</wp:posOffset>
                </wp:positionV>
                <wp:extent cx="6257925" cy="29337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5B3CC409" w:rsidR="000716EF" w:rsidRPr="00704F86" w:rsidRDefault="000716EF" w:rsidP="00621FAA">
                            <w:pPr>
                              <w:pStyle w:val="Titlepage"/>
                              <w:spacing w:after="0"/>
                              <w:ind w:left="0"/>
                              <w:rPr>
                                <w:b/>
                                <w:color w:val="0081C6"/>
                              </w:rPr>
                            </w:pPr>
                            <w:r>
                              <w:rPr>
                                <w:b/>
                                <w:color w:val="0081C6"/>
                              </w:rPr>
                              <w:t>Skills utilisation in the workplace: the other side of the coin</w:t>
                            </w:r>
                          </w:p>
                          <w:p w14:paraId="53E0886D" w14:textId="5386E89F" w:rsidR="000716EF" w:rsidRPr="00753998" w:rsidRDefault="000716EF" w:rsidP="004F66CE">
                            <w:pPr>
                              <w:pStyle w:val="Titlepage"/>
                              <w:spacing w:before="720" w:after="0"/>
                              <w:ind w:left="0"/>
                              <w:rPr>
                                <w:b/>
                                <w:color w:val="595959" w:themeColor="text1" w:themeTint="A6"/>
                                <w:sz w:val="27"/>
                                <w:szCs w:val="27"/>
                              </w:rPr>
                            </w:pPr>
                            <w:r>
                              <w:rPr>
                                <w:b/>
                                <w:color w:val="595959" w:themeColor="text1" w:themeTint="A6"/>
                                <w:sz w:val="27"/>
                                <w:szCs w:val="27"/>
                              </w:rPr>
                              <w:t>Tabatha Griffin</w:t>
                            </w:r>
                            <w:r>
                              <w:rPr>
                                <w:b/>
                                <w:color w:val="595959" w:themeColor="text1" w:themeTint="A6"/>
                                <w:sz w:val="27"/>
                                <w:szCs w:val="27"/>
                              </w:rPr>
                              <w:br/>
                              <w:t>Kristen Osborne</w:t>
                            </w:r>
                            <w:r w:rsidR="007D774A">
                              <w:rPr>
                                <w:b/>
                                <w:color w:val="595959" w:themeColor="text1" w:themeTint="A6"/>
                                <w:sz w:val="27"/>
                                <w:szCs w:val="27"/>
                              </w:rPr>
                              <w:br/>
                              <w:t>Patrick Lim</w:t>
                            </w:r>
                          </w:p>
                          <w:p w14:paraId="67DE9DBB" w14:textId="4A7241AB" w:rsidR="000716EF" w:rsidRDefault="00D67663" w:rsidP="004E1A1B">
                            <w:pPr>
                              <w:pStyle w:val="Titlepage"/>
                              <w:spacing w:after="0"/>
                              <w:ind w:left="0"/>
                              <w:rPr>
                                <w:color w:val="595959" w:themeColor="text1" w:themeTint="A6"/>
                                <w:sz w:val="27"/>
                                <w:szCs w:val="27"/>
                              </w:rPr>
                            </w:pPr>
                            <w:r w:rsidRPr="00D67663">
                              <w:rPr>
                                <w:color w:val="595959" w:themeColor="text1" w:themeTint="A6"/>
                                <w:sz w:val="27"/>
                                <w:szCs w:val="27"/>
                              </w:rPr>
                              <w:t>National Centre for Vocational Education Research</w:t>
                            </w:r>
                          </w:p>
                          <w:p w14:paraId="6255EA7F" w14:textId="7691A449" w:rsidR="000716EF" w:rsidRPr="006475E3" w:rsidRDefault="000716EF" w:rsidP="006475E3">
                            <w:pPr>
                              <w:pStyle w:val="Titlepage"/>
                              <w:spacing w:before="120" w:after="0"/>
                              <w:ind w:left="0"/>
                              <w:rPr>
                                <w:b/>
                                <w:color w:val="595959" w:themeColor="text1" w:themeTint="A6"/>
                                <w:sz w:val="27"/>
                                <w:szCs w:val="27"/>
                              </w:rPr>
                            </w:pPr>
                            <w:r>
                              <w:rPr>
                                <w:b/>
                                <w:color w:val="595959" w:themeColor="text1" w:themeTint="A6"/>
                                <w:sz w:val="27"/>
                                <w:szCs w:val="27"/>
                              </w:rPr>
                              <w:t>Jan Kab</w:t>
                            </w:r>
                            <w:bookmarkStart w:id="4" w:name="_Hlk80790083"/>
                            <w:r>
                              <w:rPr>
                                <w:b/>
                                <w:color w:val="595959" w:themeColor="text1" w:themeTint="A6"/>
                                <w:sz w:val="27"/>
                                <w:szCs w:val="27"/>
                              </w:rPr>
                              <w:t>á</w:t>
                            </w:r>
                            <w:bookmarkEnd w:id="4"/>
                            <w:r>
                              <w:rPr>
                                <w:b/>
                                <w:color w:val="595959" w:themeColor="text1" w:themeTint="A6"/>
                                <w:sz w:val="27"/>
                                <w:szCs w:val="27"/>
                              </w:rPr>
                              <w:t>tek</w:t>
                            </w:r>
                          </w:p>
                          <w:p w14:paraId="1511E2A1" w14:textId="4831CAA4" w:rsidR="000716EF" w:rsidRPr="00360FAD" w:rsidRDefault="000716EF" w:rsidP="004E1A1B">
                            <w:pPr>
                              <w:pStyle w:val="Titlepage"/>
                              <w:spacing w:after="0"/>
                              <w:ind w:left="0"/>
                              <w:rPr>
                                <w:color w:val="595959" w:themeColor="text1" w:themeTint="A6"/>
                                <w:sz w:val="27"/>
                                <w:szCs w:val="27"/>
                              </w:rPr>
                            </w:pPr>
                            <w:r>
                              <w:rPr>
                                <w:color w:val="595959" w:themeColor="text1" w:themeTint="A6"/>
                                <w:sz w:val="27"/>
                                <w:szCs w:val="27"/>
                              </w:rPr>
                              <w:t>University of Melbourne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7" type="#_x0000_t202" style="position:absolute;margin-left:-53.65pt;margin-top:49.85pt;width:492.75pt;height:2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" filled="f" stroked="f" strokeweight=".5pt">
                <v:textbox inset=",,,0">
                  <w:txbxContent>
                    <w:p w14:paraId="36C237B9" w14:textId="5B3CC409" w:rsidR="000716EF" w:rsidRPr="00704F86" w:rsidRDefault="000716EF" w:rsidP="00621FAA">
                      <w:pPr>
                        <w:pStyle w:val="Titlepage"/>
                        <w:spacing w:after="0"/>
                        <w:ind w:left="0"/>
                        <w:rPr>
                          <w:b/>
                          <w:color w:val="0081C6"/>
                        </w:rPr>
                      </w:pPr>
                      <w:r>
                        <w:rPr>
                          <w:b/>
                          <w:color w:val="0081C6"/>
                        </w:rPr>
                        <w:t>Skills utilisation in the workplace: the other side of the coin</w:t>
                      </w:r>
                    </w:p>
                    <w:p w14:paraId="53E0886D" w14:textId="5386E89F" w:rsidR="000716EF" w:rsidRPr="00753998" w:rsidRDefault="000716EF" w:rsidP="004F66CE">
                      <w:pPr>
                        <w:pStyle w:val="Titlepage"/>
                        <w:spacing w:before="720" w:after="0"/>
                        <w:ind w:left="0"/>
                        <w:rPr>
                          <w:b/>
                          <w:color w:val="595959" w:themeColor="text1" w:themeTint="A6"/>
                          <w:sz w:val="27"/>
                          <w:szCs w:val="27"/>
                        </w:rPr>
                      </w:pPr>
                      <w:r>
                        <w:rPr>
                          <w:b/>
                          <w:color w:val="595959" w:themeColor="text1" w:themeTint="A6"/>
                          <w:sz w:val="27"/>
                          <w:szCs w:val="27"/>
                        </w:rPr>
                        <w:t>Tabatha Griffin</w:t>
                      </w:r>
                      <w:r>
                        <w:rPr>
                          <w:b/>
                          <w:color w:val="595959" w:themeColor="text1" w:themeTint="A6"/>
                          <w:sz w:val="27"/>
                          <w:szCs w:val="27"/>
                        </w:rPr>
                        <w:br/>
                        <w:t>Kristen Osborne</w:t>
                      </w:r>
                      <w:r w:rsidR="007D774A">
                        <w:rPr>
                          <w:b/>
                          <w:color w:val="595959" w:themeColor="text1" w:themeTint="A6"/>
                          <w:sz w:val="27"/>
                          <w:szCs w:val="27"/>
                        </w:rPr>
                        <w:br/>
                        <w:t>Patrick Lim</w:t>
                      </w:r>
                    </w:p>
                    <w:p w14:paraId="67DE9DBB" w14:textId="4A7241AB" w:rsidR="000716EF" w:rsidRDefault="00D67663" w:rsidP="004E1A1B">
                      <w:pPr>
                        <w:pStyle w:val="Titlepage"/>
                        <w:spacing w:after="0"/>
                        <w:ind w:left="0"/>
                        <w:rPr>
                          <w:color w:val="595959" w:themeColor="text1" w:themeTint="A6"/>
                          <w:sz w:val="27"/>
                          <w:szCs w:val="27"/>
                        </w:rPr>
                      </w:pPr>
                      <w:r w:rsidRPr="00D67663">
                        <w:rPr>
                          <w:color w:val="595959" w:themeColor="text1" w:themeTint="A6"/>
                          <w:sz w:val="27"/>
                          <w:szCs w:val="27"/>
                        </w:rPr>
                        <w:t>National Centre for Vocational Education Research</w:t>
                      </w:r>
                    </w:p>
                    <w:p w14:paraId="6255EA7F" w14:textId="7691A449" w:rsidR="000716EF" w:rsidRPr="006475E3" w:rsidRDefault="000716EF" w:rsidP="006475E3">
                      <w:pPr>
                        <w:pStyle w:val="Titlepage"/>
                        <w:spacing w:before="120" w:after="0"/>
                        <w:ind w:left="0"/>
                        <w:rPr>
                          <w:b/>
                          <w:color w:val="595959" w:themeColor="text1" w:themeTint="A6"/>
                          <w:sz w:val="27"/>
                          <w:szCs w:val="27"/>
                        </w:rPr>
                      </w:pPr>
                      <w:r>
                        <w:rPr>
                          <w:b/>
                          <w:color w:val="595959" w:themeColor="text1" w:themeTint="A6"/>
                          <w:sz w:val="27"/>
                          <w:szCs w:val="27"/>
                        </w:rPr>
                        <w:t>Jan Kab</w:t>
                      </w:r>
                      <w:bookmarkStart w:id="5" w:name="_Hlk80790083"/>
                      <w:r>
                        <w:rPr>
                          <w:b/>
                          <w:color w:val="595959" w:themeColor="text1" w:themeTint="A6"/>
                          <w:sz w:val="27"/>
                          <w:szCs w:val="27"/>
                        </w:rPr>
                        <w:t>á</w:t>
                      </w:r>
                      <w:bookmarkEnd w:id="5"/>
                      <w:r>
                        <w:rPr>
                          <w:b/>
                          <w:color w:val="595959" w:themeColor="text1" w:themeTint="A6"/>
                          <w:sz w:val="27"/>
                          <w:szCs w:val="27"/>
                        </w:rPr>
                        <w:t>tek</w:t>
                      </w:r>
                    </w:p>
                    <w:p w14:paraId="1511E2A1" w14:textId="4831CAA4" w:rsidR="000716EF" w:rsidRPr="00360FAD" w:rsidRDefault="000716EF" w:rsidP="004E1A1B">
                      <w:pPr>
                        <w:pStyle w:val="Titlepage"/>
                        <w:spacing w:after="0"/>
                        <w:ind w:left="0"/>
                        <w:rPr>
                          <w:color w:val="595959" w:themeColor="text1" w:themeTint="A6"/>
                          <w:sz w:val="27"/>
                          <w:szCs w:val="27"/>
                        </w:rPr>
                      </w:pPr>
                      <w:r>
                        <w:rPr>
                          <w:color w:val="595959" w:themeColor="text1" w:themeTint="A6"/>
                          <w:sz w:val="27"/>
                          <w:szCs w:val="27"/>
                        </w:rPr>
                        <w:t>University of Melbourne</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70B3859" wp14:editId="49669AA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5" w:name="_Toc495748330"/>
      <w:bookmarkStart w:id="6" w:name="_Toc495810630"/>
      <w:bookmarkStart w:id="7" w:name="_Toc6031787"/>
      <w:bookmarkStart w:id="8" w:name="_Toc6031844"/>
      <w:bookmarkEnd w:id="2"/>
    </w:p>
    <w:p w14:paraId="7FDFF025" w14:textId="77777777" w:rsidR="007C667B" w:rsidRPr="005C2FCF" w:rsidRDefault="007C667B" w:rsidP="007C667B">
      <w:pPr>
        <w:pStyle w:val="Heading3"/>
        <w:ind w:right="-1"/>
      </w:pPr>
      <w:bookmarkStart w:id="9" w:name="_Toc98394880"/>
      <w:bookmarkStart w:id="10" w:name="_Toc296423683"/>
      <w:bookmarkStart w:id="11" w:name="_Toc296497514"/>
      <w:r w:rsidRPr="005C2FCF">
        <w:lastRenderedPageBreak/>
        <w:t>Publisher’s note</w:t>
      </w:r>
    </w:p>
    <w:p w14:paraId="5350AAC6"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58B4485E" w14:textId="366A0A10" w:rsidR="00FE792E" w:rsidRDefault="00FE792E" w:rsidP="00FE792E">
      <w:pPr>
        <w:pStyle w:val="Imprint"/>
        <w:ind w:right="-1"/>
      </w:pPr>
      <w:r>
        <w:t xml:space="preserve">Additional information relating to this research is available in </w:t>
      </w:r>
      <w:r w:rsidR="003137B6" w:rsidRPr="003137B6">
        <w:rPr>
          <w:i/>
          <w:iCs/>
        </w:rPr>
        <w:t>Skills utilisation in the workplace: the other side of the coin</w:t>
      </w:r>
      <w:r w:rsidR="003137B6">
        <w:t xml:space="preserve"> </w:t>
      </w:r>
      <w:r w:rsidR="00496790">
        <w:t>−</w:t>
      </w:r>
      <w:r w:rsidR="003137B6">
        <w:t xml:space="preserve"> </w:t>
      </w:r>
      <w:r>
        <w:rPr>
          <w:i/>
        </w:rPr>
        <w:t>support document</w:t>
      </w:r>
      <w:r>
        <w:t>. It can be accessed from NCVER’s Portal &lt;http://www.ncver.edu.au</w:t>
      </w:r>
      <w:r w:rsidR="00F01194">
        <w:t xml:space="preserve"> </w:t>
      </w:r>
      <w:r>
        <w:t xml:space="preserve">&gt;. </w:t>
      </w:r>
    </w:p>
    <w:p w14:paraId="3AFDAECA" w14:textId="77777777" w:rsidR="009B3807" w:rsidRPr="009B3807" w:rsidRDefault="00FE792E" w:rsidP="009B3807">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009B3807" w:rsidRPr="009B3807">
        <w:t>Career choice; Career development; Educational level; Employees; Employers; Employment; Industry; Low skilled worker; Recruitment; Skill analysis; Skill development; Skill needs; Skilled worker; Skills and knowledge; Skills mismatch; Workforce development.</w:t>
      </w:r>
    </w:p>
    <w:p w14:paraId="67860C11" w14:textId="77777777" w:rsidR="00FE792E" w:rsidRPr="007C667B" w:rsidRDefault="00FE792E" w:rsidP="007C667B">
      <w:pPr>
        <w:pStyle w:val="Imprint"/>
      </w:pPr>
    </w:p>
    <w:p w14:paraId="47B6B607" w14:textId="77777777" w:rsidR="00980A39" w:rsidRDefault="00980A39" w:rsidP="007C667B"/>
    <w:p w14:paraId="7D4CC7B1" w14:textId="77777777" w:rsidR="00980A39" w:rsidRDefault="00980A39" w:rsidP="007C667B"/>
    <w:p w14:paraId="5DE6C6F4" w14:textId="77777777" w:rsidR="00980A39" w:rsidRDefault="00980A39" w:rsidP="007C667B"/>
    <w:p w14:paraId="7B7910FD" w14:textId="0595C658" w:rsidR="00C83D73" w:rsidRDefault="00980A39" w:rsidP="007C667B">
      <w:r>
        <w:rPr>
          <w:noProof/>
          <w:lang w:eastAsia="en-AU"/>
        </w:rPr>
        <w:drawing>
          <wp:anchor distT="0" distB="0" distL="114300" distR="114300" simplePos="0" relativeHeight="251767808" behindDoc="0" locked="0" layoutInCell="1" allowOverlap="1" wp14:anchorId="707D1FE6" wp14:editId="2D0B4DC8">
            <wp:simplePos x="0" y="0"/>
            <wp:positionH relativeFrom="column">
              <wp:posOffset>2114550</wp:posOffset>
            </wp:positionH>
            <wp:positionV relativeFrom="paragraph">
              <wp:posOffset>5791835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3"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44A0F21C" wp14:editId="15D55EE1">
            <wp:simplePos x="0" y="0"/>
            <wp:positionH relativeFrom="column">
              <wp:posOffset>544830</wp:posOffset>
            </wp:positionH>
            <wp:positionV relativeFrom="paragraph">
              <wp:posOffset>5791835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B3807">
        <w:rPr>
          <w:noProof/>
          <w:lang w:eastAsia="en-AU"/>
        </w:rPr>
        <mc:AlternateContent>
          <mc:Choice Requires="wps">
            <w:drawing>
              <wp:anchor distT="0" distB="0" distL="114300" distR="114300" simplePos="0" relativeHeight="251764736" behindDoc="0" locked="0" layoutInCell="1" allowOverlap="1" wp14:anchorId="55CE88B7" wp14:editId="6BD083C4">
                <wp:simplePos x="0" y="0"/>
                <wp:positionH relativeFrom="column">
                  <wp:posOffset>4445</wp:posOffset>
                </wp:positionH>
                <wp:positionV relativeFrom="paragraph">
                  <wp:posOffset>455929</wp:posOffset>
                </wp:positionV>
                <wp:extent cx="5596890" cy="551497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51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2E8E3C54" w:rsidR="000716EF" w:rsidRPr="00A021FC" w:rsidRDefault="000716EF" w:rsidP="007C667B">
                            <w:pPr>
                              <w:pStyle w:val="Imprint"/>
                              <w:rPr>
                                <w:b/>
                              </w:rPr>
                            </w:pPr>
                            <w:r w:rsidRPr="00A021FC">
                              <w:rPr>
                                <w:b/>
                              </w:rPr>
                              <w:t xml:space="preserve">© </w:t>
                            </w:r>
                            <w:r w:rsidRPr="008C3142">
                              <w:rPr>
                                <w:b/>
                              </w:rPr>
                              <w:t>Commonwealth of Australia</w:t>
                            </w:r>
                            <w:r w:rsidRPr="00A021FC">
                              <w:rPr>
                                <w:b/>
                              </w:rPr>
                              <w:t xml:space="preserve">, </w:t>
                            </w:r>
                            <w:r w:rsidR="009B3807">
                              <w:rPr>
                                <w:b/>
                              </w:rPr>
                              <w:t>2021</w:t>
                            </w:r>
                          </w:p>
                          <w:p w14:paraId="1D525BD6" w14:textId="77777777" w:rsidR="000716EF" w:rsidRDefault="000716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5"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0716EF" w:rsidRDefault="000716EF"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5912E722" w14:textId="77777777" w:rsidR="000716EF" w:rsidRPr="001D321A" w:rsidRDefault="000716EF"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0716EF" w:rsidRDefault="000716EF"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9A7DE4C" w14:textId="7D7B6CE4" w:rsidR="000716EF" w:rsidRPr="00A021FC" w:rsidRDefault="000716EF" w:rsidP="001D321A">
                            <w:pPr>
                              <w:pStyle w:val="Imprint"/>
                            </w:pPr>
                            <w:r w:rsidRPr="00A021FC">
                              <w:t xml:space="preserve">This document should be attributed as </w:t>
                            </w:r>
                            <w:r w:rsidR="009B3807" w:rsidRPr="009B3807">
                              <w:t>Griffin</w:t>
                            </w:r>
                            <w:r w:rsidR="00496790">
                              <w:t>,</w:t>
                            </w:r>
                            <w:r w:rsidR="009B3807" w:rsidRPr="009B3807">
                              <w:t xml:space="preserve"> T, Osborne</w:t>
                            </w:r>
                            <w:r w:rsidR="00496790">
                              <w:t>,</w:t>
                            </w:r>
                            <w:r w:rsidR="009B3807" w:rsidRPr="009B3807">
                              <w:t xml:space="preserve"> K, Lim</w:t>
                            </w:r>
                            <w:r w:rsidR="00496790">
                              <w:t>,</w:t>
                            </w:r>
                            <w:r w:rsidR="009B3807" w:rsidRPr="009B3807">
                              <w:t xml:space="preserve"> P &amp; Kab</w:t>
                            </w:r>
                            <w:r w:rsidR="009B3807" w:rsidRPr="009B3807">
                              <w:rPr>
                                <w:b/>
                              </w:rPr>
                              <w:t>á</w:t>
                            </w:r>
                            <w:r w:rsidR="009B3807" w:rsidRPr="009B3807">
                              <w:t>tek</w:t>
                            </w:r>
                            <w:r w:rsidR="00496790">
                              <w:t>,</w:t>
                            </w:r>
                            <w:r w:rsidR="009B3807" w:rsidRPr="009B3807">
                              <w:t xml:space="preserve"> J</w:t>
                            </w:r>
                            <w:r w:rsidRPr="009B3807">
                              <w:t xml:space="preserve"> </w:t>
                            </w:r>
                            <w:r w:rsidR="009B3807" w:rsidRPr="009B3807">
                              <w:t>2021</w:t>
                            </w:r>
                            <w:r w:rsidRPr="009B3807">
                              <w:t xml:space="preserve">, </w:t>
                            </w:r>
                            <w:r w:rsidR="009B3807" w:rsidRPr="00496790">
                              <w:rPr>
                                <w:i/>
                                <w:iCs/>
                              </w:rPr>
                              <w:t>Skills utilisation in the workplace: the other side of the coin</w:t>
                            </w:r>
                            <w:r w:rsidRPr="00A021FC">
                              <w:rPr>
                                <w:i/>
                              </w:rPr>
                              <w:t>,</w:t>
                            </w:r>
                            <w:r w:rsidRPr="00A021FC">
                              <w:t xml:space="preserve"> NCVER, Adelaide.</w:t>
                            </w:r>
                            <w:r>
                              <w:t xml:space="preserve"> </w:t>
                            </w:r>
                          </w:p>
                          <w:p w14:paraId="1807EC4B" w14:textId="76A8B972" w:rsidR="000716EF" w:rsidRPr="001D321A" w:rsidRDefault="000716EF"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0716EF" w:rsidRPr="00C9777B" w:rsidRDefault="000716EF" w:rsidP="001D321A">
                            <w:pPr>
                              <w:pStyle w:val="Imprint"/>
                            </w:pPr>
                            <w:r>
                              <w:rPr>
                                <w:smallCaps/>
                              </w:rPr>
                              <w:t>COVER IMAGE: GETTY IMAGES</w:t>
                            </w:r>
                          </w:p>
                          <w:p w14:paraId="4D33D844" w14:textId="3C45A540" w:rsidR="000716EF" w:rsidRDefault="000716EF" w:rsidP="007C667B">
                            <w:pPr>
                              <w:pStyle w:val="Imprint"/>
                              <w:rPr>
                                <w:color w:val="000000"/>
                              </w:rPr>
                            </w:pPr>
                            <w:r w:rsidRPr="005C2FCF">
                              <w:rPr>
                                <w:color w:val="000000"/>
                              </w:rPr>
                              <w:t>ISBN</w:t>
                            </w:r>
                            <w:r>
                              <w:rPr>
                                <w:color w:val="000000"/>
                              </w:rPr>
                              <w:t xml:space="preserve"> </w:t>
                            </w:r>
                            <w:r w:rsidRPr="005C2FCF">
                              <w:rPr>
                                <w:color w:val="000000"/>
                              </w:rPr>
                              <w:tab/>
                            </w:r>
                            <w:r w:rsidR="000D154D" w:rsidRPr="000D154D">
                              <w:rPr>
                                <w:color w:val="000000"/>
                              </w:rPr>
                              <w:t>978-1-925717-83-9</w:t>
                            </w:r>
                          </w:p>
                          <w:p w14:paraId="58FC7CC6" w14:textId="0ECC8C3C" w:rsidR="000716EF" w:rsidRPr="005C2FCF" w:rsidRDefault="000716EF" w:rsidP="00CE248F">
                            <w:pPr>
                              <w:pStyle w:val="Imprint"/>
                              <w:spacing w:before="0"/>
                              <w:rPr>
                                <w:color w:val="000000"/>
                              </w:rPr>
                            </w:pPr>
                            <w:r w:rsidRPr="005C2FCF">
                              <w:rPr>
                                <w:color w:val="000000"/>
                              </w:rPr>
                              <w:t>TD/TNC</w:t>
                            </w:r>
                            <w:r w:rsidRPr="005C2FCF">
                              <w:rPr>
                                <w:color w:val="000000"/>
                              </w:rPr>
                              <w:tab/>
                            </w:r>
                            <w:r w:rsidR="000D154D">
                              <w:rPr>
                                <w:color w:val="000000"/>
                              </w:rPr>
                              <w:t>144.26</w:t>
                            </w:r>
                          </w:p>
                          <w:p w14:paraId="694BA120" w14:textId="77777777" w:rsidR="000716EF" w:rsidRPr="005C2FCF" w:rsidRDefault="000716E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0716EF" w:rsidRPr="005C2FCF" w:rsidRDefault="000716E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0716EF" w:rsidRPr="002C3573" w:rsidRDefault="000716E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6"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7" w:history="1">
                              <w:r w:rsidRPr="001D75B8">
                                <w:rPr>
                                  <w:rStyle w:val="Hyperlink"/>
                                  <w:sz w:val="16"/>
                                  <w:szCs w:val="16"/>
                                </w:rPr>
                                <w:t>https://www.lsay.edu.au</w:t>
                              </w:r>
                            </w:hyperlink>
                            <w:r w:rsidRPr="002C3573">
                              <w:t>&gt;</w:t>
                            </w:r>
                          </w:p>
                          <w:p w14:paraId="74043603" w14:textId="77777777" w:rsidR="000716EF" w:rsidRPr="00D212FA" w:rsidRDefault="000716E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35pt;margin-top:35.9pt;width:440.7pt;height:43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" filled="f" stroked="f">
                <v:textbox inset="0,,0">
                  <w:txbxContent>
                    <w:p w14:paraId="4EC2AC21" w14:textId="2E8E3C54" w:rsidR="000716EF" w:rsidRPr="00A021FC" w:rsidRDefault="000716EF" w:rsidP="007C667B">
                      <w:pPr>
                        <w:pStyle w:val="Imprint"/>
                        <w:rPr>
                          <w:b/>
                        </w:rPr>
                      </w:pPr>
                      <w:r w:rsidRPr="00A021FC">
                        <w:rPr>
                          <w:b/>
                        </w:rPr>
                        <w:t xml:space="preserve">© </w:t>
                      </w:r>
                      <w:r w:rsidRPr="008C3142">
                        <w:rPr>
                          <w:b/>
                        </w:rPr>
                        <w:t>Commonwealth of Australia</w:t>
                      </w:r>
                      <w:r w:rsidRPr="00A021FC">
                        <w:rPr>
                          <w:b/>
                        </w:rPr>
                        <w:t xml:space="preserve">, </w:t>
                      </w:r>
                      <w:r w:rsidR="009B3807">
                        <w:rPr>
                          <w:b/>
                        </w:rPr>
                        <w:t>2021</w:t>
                      </w:r>
                    </w:p>
                    <w:p w14:paraId="1D525BD6" w14:textId="77777777" w:rsidR="000716EF" w:rsidRDefault="000716EF"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6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77777777" w:rsidR="000716EF" w:rsidRDefault="000716EF"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5912E722" w14:textId="77777777" w:rsidR="000716EF" w:rsidRPr="001D321A" w:rsidRDefault="000716EF"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539E8E1" w14:textId="77777777" w:rsidR="000716EF" w:rsidRDefault="000716EF"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7D7B6CE4" w:rsidR="000716EF" w:rsidRPr="00A021FC" w:rsidRDefault="000716EF" w:rsidP="001D321A">
                      <w:pPr>
                        <w:pStyle w:val="Imprint"/>
                      </w:pPr>
                      <w:r w:rsidRPr="00A021FC">
                        <w:t xml:space="preserve">This document should be attributed as </w:t>
                      </w:r>
                      <w:r w:rsidR="009B3807" w:rsidRPr="009B3807">
                        <w:t>Griffin</w:t>
                      </w:r>
                      <w:r w:rsidR="00496790">
                        <w:t>,</w:t>
                      </w:r>
                      <w:r w:rsidR="009B3807" w:rsidRPr="009B3807">
                        <w:t xml:space="preserve"> T, Osborne</w:t>
                      </w:r>
                      <w:r w:rsidR="00496790">
                        <w:t>,</w:t>
                      </w:r>
                      <w:r w:rsidR="009B3807" w:rsidRPr="009B3807">
                        <w:t xml:space="preserve"> K, Lim</w:t>
                      </w:r>
                      <w:r w:rsidR="00496790">
                        <w:t>,</w:t>
                      </w:r>
                      <w:r w:rsidR="009B3807" w:rsidRPr="009B3807">
                        <w:t xml:space="preserve"> P &amp; Kab</w:t>
                      </w:r>
                      <w:r w:rsidR="009B3807" w:rsidRPr="009B3807">
                        <w:rPr>
                          <w:b/>
                        </w:rPr>
                        <w:t>á</w:t>
                      </w:r>
                      <w:r w:rsidR="009B3807" w:rsidRPr="009B3807">
                        <w:t>tek</w:t>
                      </w:r>
                      <w:r w:rsidR="00496790">
                        <w:t>,</w:t>
                      </w:r>
                      <w:r w:rsidR="009B3807" w:rsidRPr="009B3807">
                        <w:t xml:space="preserve"> J</w:t>
                      </w:r>
                      <w:r w:rsidRPr="009B3807">
                        <w:t xml:space="preserve"> </w:t>
                      </w:r>
                      <w:r w:rsidR="009B3807" w:rsidRPr="009B3807">
                        <w:t>2021</w:t>
                      </w:r>
                      <w:r w:rsidRPr="009B3807">
                        <w:t xml:space="preserve">, </w:t>
                      </w:r>
                      <w:r w:rsidR="009B3807" w:rsidRPr="00496790">
                        <w:rPr>
                          <w:i/>
                          <w:iCs/>
                        </w:rPr>
                        <w:t>Skills utilisation in the workplace: the other side of the coin</w:t>
                      </w:r>
                      <w:r w:rsidRPr="00A021FC">
                        <w:rPr>
                          <w:i/>
                        </w:rPr>
                        <w:t>,</w:t>
                      </w:r>
                      <w:r w:rsidRPr="00A021FC">
                        <w:t xml:space="preserve"> NCVER, Adelaide.</w:t>
                      </w:r>
                      <w:r>
                        <w:t xml:space="preserve"> </w:t>
                      </w:r>
                    </w:p>
                    <w:p w14:paraId="1807EC4B" w14:textId="76A8B972" w:rsidR="000716EF" w:rsidRPr="001D321A" w:rsidRDefault="000716EF"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0716EF" w:rsidRPr="00C9777B" w:rsidRDefault="000716EF" w:rsidP="001D321A">
                      <w:pPr>
                        <w:pStyle w:val="Imprint"/>
                      </w:pPr>
                      <w:r>
                        <w:rPr>
                          <w:smallCaps/>
                        </w:rPr>
                        <w:t>COVER IMAGE: GETTY IMAGES</w:t>
                      </w:r>
                    </w:p>
                    <w:p w14:paraId="4D33D844" w14:textId="3C45A540" w:rsidR="000716EF" w:rsidRDefault="000716EF" w:rsidP="007C667B">
                      <w:pPr>
                        <w:pStyle w:val="Imprint"/>
                        <w:rPr>
                          <w:color w:val="000000"/>
                        </w:rPr>
                      </w:pPr>
                      <w:r w:rsidRPr="005C2FCF">
                        <w:rPr>
                          <w:color w:val="000000"/>
                        </w:rPr>
                        <w:t>ISBN</w:t>
                      </w:r>
                      <w:r>
                        <w:rPr>
                          <w:color w:val="000000"/>
                        </w:rPr>
                        <w:t xml:space="preserve"> </w:t>
                      </w:r>
                      <w:r w:rsidRPr="005C2FCF">
                        <w:rPr>
                          <w:color w:val="000000"/>
                        </w:rPr>
                        <w:tab/>
                      </w:r>
                      <w:r w:rsidR="000D154D" w:rsidRPr="000D154D">
                        <w:rPr>
                          <w:color w:val="000000"/>
                        </w:rPr>
                        <w:t>978-1-925717-83-9</w:t>
                      </w:r>
                    </w:p>
                    <w:p w14:paraId="58FC7CC6" w14:textId="0ECC8C3C" w:rsidR="000716EF" w:rsidRPr="005C2FCF" w:rsidRDefault="000716EF" w:rsidP="00CE248F">
                      <w:pPr>
                        <w:pStyle w:val="Imprint"/>
                        <w:spacing w:before="0"/>
                        <w:rPr>
                          <w:color w:val="000000"/>
                        </w:rPr>
                      </w:pPr>
                      <w:r w:rsidRPr="005C2FCF">
                        <w:rPr>
                          <w:color w:val="000000"/>
                        </w:rPr>
                        <w:t>TD/TNC</w:t>
                      </w:r>
                      <w:r w:rsidRPr="005C2FCF">
                        <w:rPr>
                          <w:color w:val="000000"/>
                        </w:rPr>
                        <w:tab/>
                      </w:r>
                      <w:r w:rsidR="000D154D">
                        <w:rPr>
                          <w:color w:val="000000"/>
                        </w:rPr>
                        <w:t>144.26</w:t>
                      </w:r>
                    </w:p>
                    <w:p w14:paraId="694BA120" w14:textId="77777777" w:rsidR="000716EF" w:rsidRPr="005C2FCF" w:rsidRDefault="000716E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0716EF" w:rsidRPr="005C2FCF" w:rsidRDefault="000716EF"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0716EF" w:rsidRPr="002C3573" w:rsidRDefault="000716EF"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0D154D">
                        <w:fldChar w:fldCharType="begin"/>
                      </w:r>
                      <w:r w:rsidR="000D154D">
                        <w:instrText xml:space="preserve"> HYPERLINK "https://www.lsay.edu.au" </w:instrText>
                      </w:r>
                      <w:r w:rsidR="000D154D">
                        <w:fldChar w:fldCharType="separate"/>
                      </w:r>
                      <w:r w:rsidRPr="001D75B8">
                        <w:rPr>
                          <w:rStyle w:val="Hyperlink"/>
                          <w:sz w:val="16"/>
                          <w:szCs w:val="16"/>
                        </w:rPr>
                        <w:t>https://www.lsay.edu.au</w:t>
                      </w:r>
                      <w:r w:rsidR="000D154D">
                        <w:rPr>
                          <w:rStyle w:val="Hyperlink"/>
                          <w:sz w:val="16"/>
                          <w:szCs w:val="16"/>
                        </w:rPr>
                        <w:fldChar w:fldCharType="end"/>
                      </w:r>
                      <w:r w:rsidRPr="002C3573">
                        <w:t>&gt;</w:t>
                      </w:r>
                    </w:p>
                    <w:p w14:paraId="74043603" w14:textId="77777777" w:rsidR="000716EF" w:rsidRPr="00D212FA" w:rsidRDefault="000716E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14:paraId="1C89E47C" w14:textId="100B2069" w:rsidR="00980A39" w:rsidRDefault="00980A39" w:rsidP="007C667B">
      <w:pPr>
        <w:sectPr w:rsidR="00980A39" w:rsidSect="00E10CD4">
          <w:footerReference w:type="even" r:id="rId20"/>
          <w:footerReference w:type="default" r:id="rId21"/>
          <w:pgSz w:w="11907" w:h="16840" w:code="9"/>
          <w:pgMar w:top="1276" w:right="1418" w:bottom="1276" w:left="1418" w:header="709" w:footer="556" w:gutter="0"/>
          <w:cols w:space="708"/>
          <w:docGrid w:linePitch="360"/>
        </w:sectPr>
      </w:pPr>
    </w:p>
    <w:p w14:paraId="710F29A2" w14:textId="020AB914" w:rsidR="00F33784" w:rsidRPr="000E691E" w:rsidRDefault="00F33784" w:rsidP="00F33784">
      <w:pPr>
        <w:pStyle w:val="Heading1"/>
      </w:pPr>
      <w:bookmarkStart w:id="12" w:name="_Toc416260892"/>
      <w:bookmarkStart w:id="13" w:name="_Toc416421648"/>
      <w:bookmarkStart w:id="14" w:name="_Toc421789465"/>
      <w:bookmarkStart w:id="15" w:name="_Toc78986273"/>
      <w:bookmarkStart w:id="16" w:name="_Toc84428433"/>
      <w:r>
        <w:lastRenderedPageBreak/>
        <w:t xml:space="preserve">About </w:t>
      </w:r>
      <w:r w:rsidR="00AC5497">
        <w:t>the</w:t>
      </w:r>
      <w:r>
        <w:t xml:space="preserve"> research</w:t>
      </w:r>
      <w:bookmarkEnd w:id="12"/>
      <w:bookmarkEnd w:id="13"/>
      <w:bookmarkEnd w:id="14"/>
      <w:bookmarkEnd w:id="15"/>
      <w:bookmarkEnd w:id="16"/>
      <w:r w:rsidR="003364D3">
        <w:t xml:space="preserve"> </w:t>
      </w:r>
    </w:p>
    <w:p w14:paraId="6DBD1BB8" w14:textId="7AA2546E" w:rsidR="00CE248F" w:rsidRDefault="0013561C" w:rsidP="00CE248F">
      <w:pPr>
        <w:pStyle w:val="Abouttheresearchpubtitle"/>
      </w:pPr>
      <w:bookmarkStart w:id="17" w:name="_Toc296423680"/>
      <w:bookmarkStart w:id="18" w:name="_Toc296497511"/>
      <w:bookmarkStart w:id="19" w:name="_Toc98394877"/>
      <w:bookmarkStart w:id="20" w:name="_Toc98394878"/>
      <w:bookmarkStart w:id="21" w:name="_Toc296423682"/>
      <w:bookmarkStart w:id="22" w:name="_Toc296497513"/>
      <w:r>
        <w:t>Skills utilisation in the workplace</w:t>
      </w:r>
      <w:r w:rsidR="00CE248F">
        <w:t xml:space="preserve">: </w:t>
      </w:r>
      <w:r>
        <w:t>the other side of the coin</w:t>
      </w:r>
      <w:bookmarkEnd w:id="17"/>
      <w:bookmarkEnd w:id="18"/>
    </w:p>
    <w:p w14:paraId="16930369" w14:textId="13E0778B" w:rsidR="007D774A" w:rsidRPr="007D774A" w:rsidRDefault="007D774A" w:rsidP="007D774A">
      <w:pPr>
        <w:pStyle w:val="Heading3"/>
      </w:pPr>
      <w:bookmarkStart w:id="23" w:name="_Toc296423681"/>
      <w:bookmarkStart w:id="24" w:name="_Toc296497512"/>
      <w:r>
        <w:t xml:space="preserve">Tabatha Griffin, Kristen Osborne </w:t>
      </w:r>
      <w:r w:rsidR="00496790">
        <w:t>and</w:t>
      </w:r>
      <w:r>
        <w:t xml:space="preserve"> Patrick Lim,</w:t>
      </w:r>
      <w:r w:rsidR="00CE248F" w:rsidRPr="005C2FCF">
        <w:t xml:space="preserve"> </w:t>
      </w:r>
      <w:bookmarkEnd w:id="19"/>
      <w:bookmarkEnd w:id="23"/>
      <w:bookmarkEnd w:id="24"/>
      <w:r>
        <w:t>NCVER</w:t>
      </w:r>
      <w:r>
        <w:br/>
        <w:t xml:space="preserve">Jan </w:t>
      </w:r>
      <w:r w:rsidRPr="007D774A">
        <w:rPr>
          <w:bCs/>
        </w:rPr>
        <w:t>Kabátek</w:t>
      </w:r>
      <w:r>
        <w:rPr>
          <w:bCs/>
        </w:rPr>
        <w:t>, University of Melbourne</w:t>
      </w:r>
    </w:p>
    <w:p w14:paraId="65612DA5" w14:textId="65E8FD5B" w:rsidR="00CE248F" w:rsidRDefault="002D17FC" w:rsidP="00CE248F">
      <w:pPr>
        <w:pStyle w:val="Text"/>
      </w:pPr>
      <w:r>
        <w:t>While skills development has long been a focus of policy</w:t>
      </w:r>
      <w:r w:rsidR="00496790">
        <w:t>-</w:t>
      </w:r>
      <w:r>
        <w:t xml:space="preserve">makers, ensuring the use of those skills has </w:t>
      </w:r>
      <w:r w:rsidR="00496790">
        <w:t>received</w:t>
      </w:r>
      <w:r>
        <w:t xml:space="preserve"> much less attention. Skills utilisation, however, is a key component of workforce development</w:t>
      </w:r>
      <w:r w:rsidR="00496790">
        <w:t xml:space="preserve">, </w:t>
      </w:r>
      <w:r>
        <w:t xml:space="preserve">leading to increased productivity, higher levels of staff satisfaction and retention, and maximising the return on investment in skills development. </w:t>
      </w:r>
    </w:p>
    <w:p w14:paraId="62FDFA1A" w14:textId="682E94BA" w:rsidR="002D17FC" w:rsidRPr="005C2FCF" w:rsidRDefault="00EA7881" w:rsidP="00CE248F">
      <w:pPr>
        <w:pStyle w:val="Text"/>
        <w:rPr>
          <w:color w:val="000000"/>
        </w:rPr>
      </w:pPr>
      <w:r>
        <w:t xml:space="preserve">Through </w:t>
      </w:r>
      <w:r w:rsidR="00496790">
        <w:t xml:space="preserve">an </w:t>
      </w:r>
      <w:r>
        <w:t xml:space="preserve">analysis of the Household, Income and Labour </w:t>
      </w:r>
      <w:r w:rsidRPr="002B45E3">
        <w:t xml:space="preserve">Dynamics in Australia (HILDA) </w:t>
      </w:r>
      <w:r w:rsidR="00693F22">
        <w:t>S</w:t>
      </w:r>
      <w:r w:rsidRPr="002B45E3">
        <w:t xml:space="preserve">urvey, this research examined patterns of skill underutilisation </w:t>
      </w:r>
      <w:r w:rsidR="00F74CB4" w:rsidRPr="002B45E3">
        <w:t xml:space="preserve">across all </w:t>
      </w:r>
      <w:r w:rsidRPr="002B45E3">
        <w:t>Australian workers</w:t>
      </w:r>
      <w:r w:rsidR="00496790">
        <w:t>,</w:t>
      </w:r>
      <w:r w:rsidR="00F74CB4" w:rsidRPr="002B45E3">
        <w:t xml:space="preserve"> </w:t>
      </w:r>
      <w:r w:rsidRPr="002B45E3">
        <w:t>with a focus on two industry sectors: manufacturing</w:t>
      </w:r>
      <w:r w:rsidR="00A26953">
        <w:t>,</w:t>
      </w:r>
      <w:r w:rsidRPr="002B45E3">
        <w:t xml:space="preserve"> and early childhood education and care. Interviews with employers from these two industry sectors further explored what </w:t>
      </w:r>
      <w:r w:rsidR="00802601">
        <w:t xml:space="preserve">high performing </w:t>
      </w:r>
      <w:r w:rsidRPr="002B45E3">
        <w:t>organisations are doing to understand</w:t>
      </w:r>
      <w:r>
        <w:t xml:space="preserve"> the skills of their workers and what, if any, mechanisms are in place to maximise skills utilisation.  </w:t>
      </w:r>
    </w:p>
    <w:p w14:paraId="3D42FC78" w14:textId="77777777" w:rsidR="00421A36" w:rsidRPr="005C2FCF" w:rsidRDefault="00421A36" w:rsidP="00421A36">
      <w:pPr>
        <w:pStyle w:val="Keymessages"/>
      </w:pPr>
      <w:r w:rsidRPr="005C2FCF">
        <w:t>Key messages</w:t>
      </w:r>
    </w:p>
    <w:p w14:paraId="7DBF78A0" w14:textId="067BCDD0" w:rsidR="00F74CB4" w:rsidRPr="002B45E3" w:rsidRDefault="00F74CB4" w:rsidP="00AF6B53">
      <w:pPr>
        <w:pStyle w:val="Dotpoint1"/>
        <w:tabs>
          <w:tab w:val="clear" w:pos="284"/>
        </w:tabs>
      </w:pPr>
      <w:bookmarkStart w:id="25" w:name="_Hlk81910465"/>
      <w:r w:rsidRPr="002B45E3">
        <w:t xml:space="preserve">Around 19% of Australian workers report that they are not using all </w:t>
      </w:r>
      <w:r w:rsidR="00496790">
        <w:t xml:space="preserve">of </w:t>
      </w:r>
      <w:r w:rsidRPr="002B45E3">
        <w:t>their skills at work. A</w:t>
      </w:r>
      <w:r w:rsidR="007E5E2B">
        <w:t>bout</w:t>
      </w:r>
      <w:r w:rsidRPr="002B45E3">
        <w:t xml:space="preserve"> 35% of workers are overqualified, potentially contributing to this level of skill underutilisation. </w:t>
      </w:r>
    </w:p>
    <w:p w14:paraId="66EE4844" w14:textId="5E4EF398" w:rsidR="00472375" w:rsidRDefault="009C6884" w:rsidP="00AF6B53">
      <w:pPr>
        <w:pStyle w:val="Dotpoint1"/>
        <w:tabs>
          <w:tab w:val="clear" w:pos="284"/>
        </w:tabs>
      </w:pPr>
      <w:r w:rsidRPr="002B45E3">
        <w:t>The likelihood and perceived importance of skills utilisation appears dependent on the type of job</w:t>
      </w:r>
      <w:r w:rsidR="005D0571">
        <w:t xml:space="preserve"> held</w:t>
      </w:r>
      <w:r w:rsidRPr="002B45E3">
        <w:t>.</w:t>
      </w:r>
      <w:r>
        <w:t xml:space="preserve"> </w:t>
      </w:r>
      <w:r w:rsidR="00043C8E">
        <w:t>High-skilled, c</w:t>
      </w:r>
      <w:r>
        <w:t>omplex jobs provide more opportunity for workers to draw on a broader range of their skills</w:t>
      </w:r>
      <w:r w:rsidR="00043C8E">
        <w:t xml:space="preserve"> </w:t>
      </w:r>
      <w:r w:rsidR="00381EF4">
        <w:t>than</w:t>
      </w:r>
      <w:r w:rsidR="00043C8E">
        <w:t xml:space="preserve"> low-skilled jobs</w:t>
      </w:r>
      <w:r>
        <w:t>.</w:t>
      </w:r>
    </w:p>
    <w:p w14:paraId="67FDEC9F" w14:textId="5C54F739" w:rsidR="0085148C" w:rsidRDefault="00472375" w:rsidP="0085148C">
      <w:pPr>
        <w:pStyle w:val="Dotpoint2"/>
      </w:pPr>
      <w:r>
        <w:t xml:space="preserve">Employers in the early childhood education and care sector believed </w:t>
      </w:r>
      <w:r w:rsidR="00496790">
        <w:t xml:space="preserve">that </w:t>
      </w:r>
      <w:r>
        <w:t>all employees were using their skills. Analysis of HILDA data, however, showed that around 16% of workers in selected occupations from that sector reported they were not using</w:t>
      </w:r>
      <w:r w:rsidR="007B2D0A">
        <w:t xml:space="preserve"> all of </w:t>
      </w:r>
      <w:r>
        <w:t>their skills.</w:t>
      </w:r>
    </w:p>
    <w:p w14:paraId="248809BA" w14:textId="7C1B8F02" w:rsidR="00421A36" w:rsidRPr="001A3613" w:rsidRDefault="0085148C" w:rsidP="0085148C">
      <w:pPr>
        <w:pStyle w:val="Dotpoint2"/>
      </w:pPr>
      <w:r>
        <w:t xml:space="preserve">Employers in the manufacturing sector were less confident that employees were using all </w:t>
      </w:r>
      <w:r w:rsidR="00496790">
        <w:t xml:space="preserve">of </w:t>
      </w:r>
      <w:r>
        <w:t xml:space="preserve">their skills, depending on the specific occupations considered. The </w:t>
      </w:r>
      <w:r w:rsidR="00636C8E">
        <w:t>HILDA Survey</w:t>
      </w:r>
      <w:r>
        <w:t xml:space="preserve"> shows that around 14% of workers in selected manufacturing occupations report </w:t>
      </w:r>
      <w:r w:rsidR="00636C8E">
        <w:t xml:space="preserve">that </w:t>
      </w:r>
      <w:r>
        <w:t xml:space="preserve">they are not using all </w:t>
      </w:r>
      <w:r w:rsidR="00636C8E">
        <w:t xml:space="preserve">of </w:t>
      </w:r>
      <w:r>
        <w:t xml:space="preserve">their skills, with the highest level </w:t>
      </w:r>
      <w:r w:rsidR="00496790">
        <w:t xml:space="preserve">being </w:t>
      </w:r>
      <w:r>
        <w:t xml:space="preserve">metal engineering process workers (31.3%). </w:t>
      </w:r>
      <w:r w:rsidR="0041464D">
        <w:t xml:space="preserve"> </w:t>
      </w:r>
    </w:p>
    <w:p w14:paraId="1C69BEF0" w14:textId="5229FC63" w:rsidR="00472375" w:rsidRDefault="00A82401" w:rsidP="00AF6B53">
      <w:pPr>
        <w:pStyle w:val="Dotpoint1"/>
        <w:tabs>
          <w:tab w:val="clear" w:pos="284"/>
        </w:tabs>
      </w:pPr>
      <w:r>
        <w:t xml:space="preserve">Employers believe </w:t>
      </w:r>
      <w:r w:rsidR="00636C8E">
        <w:t xml:space="preserve">that </w:t>
      </w:r>
      <w:r>
        <w:t xml:space="preserve">skills utilisation is important for staff satisfaction and retention, but there </w:t>
      </w:r>
      <w:r w:rsidR="009C6884">
        <w:t xml:space="preserve">were very few </w:t>
      </w:r>
      <w:r w:rsidR="0041464D">
        <w:t xml:space="preserve">formal </w:t>
      </w:r>
      <w:r w:rsidR="009C6884">
        <w:t xml:space="preserve">mechanisms in place in the case study organisations </w:t>
      </w:r>
      <w:r w:rsidR="00496790">
        <w:t>for</w:t>
      </w:r>
      <w:r w:rsidR="009C6884">
        <w:t xml:space="preserve"> understand</w:t>
      </w:r>
      <w:r w:rsidR="00496790">
        <w:t>ing</w:t>
      </w:r>
      <w:r w:rsidR="009C6884">
        <w:t xml:space="preserve"> workers’ skills and ensur</w:t>
      </w:r>
      <w:r w:rsidR="00496790">
        <w:t>ing</w:t>
      </w:r>
      <w:r w:rsidR="009C6884">
        <w:t xml:space="preserve"> their optimal usage. </w:t>
      </w:r>
      <w:r w:rsidR="00472375">
        <w:t xml:space="preserve">Where </w:t>
      </w:r>
      <w:r w:rsidR="002D58BE">
        <w:t>mechanisms</w:t>
      </w:r>
      <w:r w:rsidR="00472375">
        <w:t xml:space="preserve"> were used, they tended to be aimed at understanding skills needs, rather than ensuring skills utilisation.</w:t>
      </w:r>
    </w:p>
    <w:p w14:paraId="23FECCB7" w14:textId="709A4F83" w:rsidR="009C6884" w:rsidRPr="009C6884" w:rsidRDefault="009C6884" w:rsidP="00AF6B53">
      <w:pPr>
        <w:pStyle w:val="Dotpoint1"/>
        <w:tabs>
          <w:tab w:val="clear" w:pos="284"/>
        </w:tabs>
      </w:pPr>
      <w:r w:rsidRPr="009C6884">
        <w:t xml:space="preserve">Employers were unsure </w:t>
      </w:r>
      <w:r w:rsidR="002D58BE">
        <w:t>whether</w:t>
      </w:r>
      <w:r w:rsidRPr="009C6884">
        <w:t xml:space="preserve"> support from government </w:t>
      </w:r>
      <w:r w:rsidR="00E306ED">
        <w:t>(</w:t>
      </w:r>
      <w:r w:rsidRPr="009C6884">
        <w:t>or other</w:t>
      </w:r>
      <w:r w:rsidR="00E306ED">
        <w:t xml:space="preserve"> bodies)</w:t>
      </w:r>
      <w:r w:rsidRPr="009C6884">
        <w:t xml:space="preserve"> </w:t>
      </w:r>
      <w:r w:rsidR="002D58BE">
        <w:t>would help</w:t>
      </w:r>
      <w:r w:rsidRPr="009C6884">
        <w:t xml:space="preserve"> them </w:t>
      </w:r>
      <w:r w:rsidR="00496790">
        <w:t xml:space="preserve">to </w:t>
      </w:r>
      <w:r w:rsidRPr="009C6884">
        <w:t>be more active in utilis</w:t>
      </w:r>
      <w:r w:rsidR="002D58BE">
        <w:t>ing the skills of their employees</w:t>
      </w:r>
      <w:r w:rsidRPr="009C6884">
        <w:t xml:space="preserve">. </w:t>
      </w:r>
      <w:r w:rsidR="00E306ED" w:rsidRPr="00E306ED">
        <w:t>There was no sense that the lack of such support was the reason why these organisations were not addressing skills utilisation more actively. Instead, most turn</w:t>
      </w:r>
      <w:r w:rsidR="00B027F3">
        <w:t>ed</w:t>
      </w:r>
      <w:r w:rsidR="00E306ED" w:rsidRPr="00E306ED">
        <w:t xml:space="preserve"> the conversation towards skills development, including interest in financial support for training</w:t>
      </w:r>
      <w:bookmarkStart w:id="26" w:name="_Hlk82162316"/>
      <w:r w:rsidR="00B027F3">
        <w:t xml:space="preserve">, </w:t>
      </w:r>
      <w:r w:rsidR="003A2CFE">
        <w:t xml:space="preserve">which </w:t>
      </w:r>
      <w:r w:rsidR="002D58BE">
        <w:t>they</w:t>
      </w:r>
      <w:r w:rsidR="003A2CFE">
        <w:t xml:space="preserve"> </w:t>
      </w:r>
      <w:r w:rsidRPr="009C6884">
        <w:t>see as higher priority.</w:t>
      </w:r>
      <w:bookmarkEnd w:id="25"/>
      <w:bookmarkEnd w:id="26"/>
    </w:p>
    <w:p w14:paraId="11E9D9E3" w14:textId="2A73D1FA" w:rsidR="00421A36" w:rsidRDefault="00421A36" w:rsidP="0085148C">
      <w:pPr>
        <w:pStyle w:val="Text"/>
      </w:pPr>
    </w:p>
    <w:p w14:paraId="58349E1E" w14:textId="77777777" w:rsidR="00CE248F" w:rsidRPr="005C2FCF" w:rsidRDefault="00523D23" w:rsidP="00CE248F">
      <w:pPr>
        <w:pStyle w:val="Text"/>
      </w:pPr>
      <w:r>
        <w:t>Simon Walker</w:t>
      </w:r>
      <w:r w:rsidR="00CE248F">
        <w:br/>
      </w:r>
      <w:r w:rsidR="00CE248F" w:rsidRPr="005C2FCF">
        <w:t>Managing Director, NCVER</w:t>
      </w:r>
    </w:p>
    <w:p w14:paraId="10404782" w14:textId="77777777" w:rsidR="00A071F8" w:rsidRDefault="00324917" w:rsidP="0036639C">
      <w:pPr>
        <w:pStyle w:val="Heading1"/>
        <w:mirrorIndents/>
      </w:pPr>
      <w:bookmarkStart w:id="27" w:name="_Toc275542998"/>
      <w:bookmarkStart w:id="28" w:name="_Toc416260895"/>
      <w:bookmarkStart w:id="29" w:name="_Toc416421649"/>
      <w:bookmarkStart w:id="30" w:name="_Toc421789466"/>
      <w:bookmarkStart w:id="31" w:name="_Toc78986274"/>
      <w:bookmarkStart w:id="32" w:name="_Toc84428434"/>
      <w:bookmarkEnd w:id="20"/>
      <w:bookmarkEnd w:id="21"/>
      <w:bookmarkEnd w:id="22"/>
      <w:r>
        <w:lastRenderedPageBreak/>
        <w:t>Acknowledg</w:t>
      </w:r>
      <w:r w:rsidR="00A071F8" w:rsidRPr="00732E04">
        <w:t>ments</w:t>
      </w:r>
      <w:bookmarkEnd w:id="27"/>
      <w:bookmarkEnd w:id="28"/>
      <w:bookmarkEnd w:id="29"/>
      <w:bookmarkEnd w:id="30"/>
      <w:bookmarkEnd w:id="31"/>
      <w:bookmarkEnd w:id="32"/>
    </w:p>
    <w:p w14:paraId="6CC314BC" w14:textId="6443ED0A" w:rsidR="00A071F8" w:rsidRDefault="00A35C9F" w:rsidP="005955B2">
      <w:pPr>
        <w:pStyle w:val="Text"/>
        <w:rPr>
          <w:noProof/>
        </w:rPr>
        <w:sectPr w:rsidR="00A071F8" w:rsidSect="00E10CD4">
          <w:headerReference w:type="default" r:id="rId22"/>
          <w:footerReference w:type="even" r:id="rId23"/>
          <w:footerReference w:type="default" r:id="rId24"/>
          <w:pgSz w:w="11907" w:h="16840" w:code="9"/>
          <w:pgMar w:top="1276" w:right="1418" w:bottom="992" w:left="1418" w:header="709" w:footer="556" w:gutter="0"/>
          <w:cols w:space="708"/>
          <w:docGrid w:linePitch="360"/>
        </w:sectPr>
      </w:pPr>
      <w:r w:rsidRPr="00A35C9F">
        <w:t xml:space="preserve">We thank the employers who very generously </w:t>
      </w:r>
      <w:r>
        <w:t xml:space="preserve">gave their time to contribute to this research project. Their input was informative and much appreciated, especially given the extra strain on their operations due to </w:t>
      </w:r>
      <w:r w:rsidR="002D58BE">
        <w:t xml:space="preserve">the </w:t>
      </w:r>
      <w:r>
        <w:t>COVID-19</w:t>
      </w:r>
      <w:r w:rsidR="002D58BE">
        <w:t xml:space="preserve"> pandemic</w:t>
      </w:r>
      <w:r>
        <w:t>.</w:t>
      </w:r>
    </w:p>
    <w:p w14:paraId="0215D154" w14:textId="77777777" w:rsidR="00A029A0" w:rsidRDefault="00A029A0">
      <w:pPr>
        <w:spacing w:before="0" w:line="240" w:lineRule="auto"/>
        <w:rPr>
          <w:rFonts w:ascii="Arial" w:hAnsi="Arial" w:cs="Arial"/>
          <w:color w:val="000000"/>
          <w:kern w:val="28"/>
          <w:sz w:val="48"/>
          <w:szCs w:val="48"/>
        </w:rPr>
      </w:pPr>
      <w:r>
        <w:br w:type="page"/>
      </w:r>
    </w:p>
    <w:p w14:paraId="12FF6989" w14:textId="507E59FD" w:rsidR="00EB0AD7" w:rsidRPr="003813E4" w:rsidRDefault="008E1141" w:rsidP="003813E4">
      <w:pPr>
        <w:pStyle w:val="Contents"/>
      </w:pPr>
      <w:r w:rsidRPr="00BE5DCB">
        <w:rPr>
          <w:noProof/>
          <w:lang w:eastAsia="en-AU"/>
        </w:rPr>
        <w:lastRenderedPageBreak/>
        <w:drawing>
          <wp:anchor distT="0" distB="0" distL="114300" distR="114300" simplePos="0" relativeHeight="252055552" behindDoc="0" locked="0" layoutInCell="1" allowOverlap="1" wp14:anchorId="1A4F26C3" wp14:editId="3EA74EB6">
            <wp:simplePos x="0" y="0"/>
            <wp:positionH relativeFrom="column">
              <wp:posOffset>3209925</wp:posOffset>
            </wp:positionH>
            <wp:positionV relativeFrom="paragraph">
              <wp:posOffset>541020</wp:posOffset>
            </wp:positionV>
            <wp:extent cx="419100" cy="4191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3504" behindDoc="0" locked="0" layoutInCell="1" allowOverlap="1" wp14:anchorId="16590B74" wp14:editId="081C3EF1">
            <wp:simplePos x="0" y="0"/>
            <wp:positionH relativeFrom="column">
              <wp:posOffset>2773045</wp:posOffset>
            </wp:positionH>
            <wp:positionV relativeFrom="paragraph">
              <wp:posOffset>541020</wp:posOffset>
            </wp:positionV>
            <wp:extent cx="419100" cy="4191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51456" behindDoc="0" locked="0" layoutInCell="1" allowOverlap="1" wp14:anchorId="3141A5E4" wp14:editId="59A7740F">
            <wp:simplePos x="0" y="0"/>
            <wp:positionH relativeFrom="column">
              <wp:posOffset>2311400</wp:posOffset>
            </wp:positionH>
            <wp:positionV relativeFrom="paragraph">
              <wp:posOffset>541020</wp:posOffset>
            </wp:positionV>
            <wp:extent cx="419100" cy="4191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DCB">
        <w:rPr>
          <w:noProof/>
          <w:lang w:eastAsia="en-AU"/>
        </w:rPr>
        <w:drawing>
          <wp:anchor distT="0" distB="0" distL="114300" distR="114300" simplePos="0" relativeHeight="252049408" behindDoc="0" locked="0" layoutInCell="1" allowOverlap="1" wp14:anchorId="69ADF594" wp14:editId="12C639E3">
            <wp:simplePos x="0" y="0"/>
            <wp:positionH relativeFrom="column">
              <wp:posOffset>1850390</wp:posOffset>
            </wp:positionH>
            <wp:positionV relativeFrom="paragraph">
              <wp:posOffset>541020</wp:posOffset>
            </wp:positionV>
            <wp:extent cx="419100" cy="4191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D4" w:rsidRPr="00BE5DCB">
        <w:rPr>
          <w:noProof/>
          <w:lang w:eastAsia="en-AU"/>
        </w:rPr>
        <w:drawing>
          <wp:anchor distT="0" distB="0" distL="114300" distR="114300" simplePos="0" relativeHeight="252047360" behindDoc="0" locked="0" layoutInCell="1" allowOverlap="1" wp14:anchorId="156E9475" wp14:editId="1C6967F7">
            <wp:simplePos x="0" y="0"/>
            <wp:positionH relativeFrom="column">
              <wp:posOffset>1389380</wp:posOffset>
            </wp:positionH>
            <wp:positionV relativeFrom="paragraph">
              <wp:posOffset>541020</wp:posOffset>
            </wp:positionV>
            <wp:extent cx="419100" cy="419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D4" w:rsidRPr="00BE5DCB">
        <w:rPr>
          <w:noProof/>
          <w:lang w:eastAsia="en-AU"/>
        </w:rPr>
        <w:drawing>
          <wp:anchor distT="0" distB="0" distL="114300" distR="114300" simplePos="0" relativeHeight="252045312" behindDoc="0" locked="0" layoutInCell="1" allowOverlap="1" wp14:anchorId="3CD96115" wp14:editId="0B24C36A">
            <wp:simplePos x="0" y="0"/>
            <wp:positionH relativeFrom="column">
              <wp:posOffset>928370</wp:posOffset>
            </wp:positionH>
            <wp:positionV relativeFrom="paragraph">
              <wp:posOffset>541020</wp:posOffset>
            </wp:positionV>
            <wp:extent cx="419100" cy="4191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D4" w:rsidRPr="00BE5DCB">
        <w:rPr>
          <w:noProof/>
          <w:lang w:eastAsia="en-AU"/>
        </w:rPr>
        <w:drawing>
          <wp:anchor distT="0" distB="0" distL="114300" distR="114300" simplePos="0" relativeHeight="252043264" behindDoc="0" locked="0" layoutInCell="1" allowOverlap="1" wp14:anchorId="32E74052" wp14:editId="4FB919EF">
            <wp:simplePos x="0" y="0"/>
            <wp:positionH relativeFrom="column">
              <wp:posOffset>466725</wp:posOffset>
            </wp:positionH>
            <wp:positionV relativeFrom="paragraph">
              <wp:posOffset>541020</wp:posOffset>
            </wp:positionV>
            <wp:extent cx="419100" cy="419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3857020F" wp14:editId="6D28C276">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9"/>
      <w:bookmarkEnd w:id="10"/>
      <w:bookmarkEnd w:id="11"/>
    </w:p>
    <w:p w14:paraId="400C637D" w14:textId="77777777" w:rsidR="00CD6003" w:rsidRDefault="00CD6003" w:rsidP="000D1069">
      <w:pPr>
        <w:pStyle w:val="TOC1"/>
        <w:tabs>
          <w:tab w:val="clear" w:pos="6804"/>
          <w:tab w:val="right" w:pos="8931"/>
        </w:tabs>
        <w:ind w:right="-1"/>
        <w:rPr>
          <w:rFonts w:ascii="Avant Garde" w:hAnsi="Avant Garde"/>
        </w:rPr>
      </w:pPr>
    </w:p>
    <w:p w14:paraId="25540700" w14:textId="78A8C8A2" w:rsidR="000D1069" w:rsidRDefault="002947D3"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0D1069">
        <w:t>Executive summary</w:t>
      </w:r>
      <w:r w:rsidR="000D1069">
        <w:tab/>
      </w:r>
      <w:r w:rsidR="000D1069">
        <w:fldChar w:fldCharType="begin"/>
      </w:r>
      <w:r w:rsidR="000D1069">
        <w:instrText xml:space="preserve"> PAGEREF _Toc84428438 \h </w:instrText>
      </w:r>
      <w:r w:rsidR="000D1069">
        <w:fldChar w:fldCharType="separate"/>
      </w:r>
      <w:r w:rsidR="00E217B1">
        <w:t>7</w:t>
      </w:r>
      <w:r w:rsidR="000D1069">
        <w:fldChar w:fldCharType="end"/>
      </w:r>
    </w:p>
    <w:p w14:paraId="239D41C6" w14:textId="3D3F7745"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Skills utilisation valued by employers, but there are other priorities</w:t>
      </w:r>
      <w:r>
        <w:tab/>
      </w:r>
      <w:r>
        <w:fldChar w:fldCharType="begin"/>
      </w:r>
      <w:r>
        <w:instrText xml:space="preserve"> PAGEREF _Toc84428439 \h </w:instrText>
      </w:r>
      <w:r>
        <w:fldChar w:fldCharType="separate"/>
      </w:r>
      <w:r w:rsidR="00E217B1">
        <w:t>7</w:t>
      </w:r>
      <w:r>
        <w:fldChar w:fldCharType="end"/>
      </w:r>
    </w:p>
    <w:p w14:paraId="62F11A4D" w14:textId="1EB071DA"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Employer understanding about skills utilisation depends on the sector and type of job</w:t>
      </w:r>
      <w:r>
        <w:tab/>
      </w:r>
      <w:r>
        <w:fldChar w:fldCharType="begin"/>
      </w:r>
      <w:r>
        <w:instrText xml:space="preserve"> PAGEREF _Toc84428440 \h </w:instrText>
      </w:r>
      <w:r>
        <w:fldChar w:fldCharType="separate"/>
      </w:r>
      <w:r w:rsidR="00E217B1">
        <w:t>8</w:t>
      </w:r>
      <w:r>
        <w:fldChar w:fldCharType="end"/>
      </w:r>
    </w:p>
    <w:p w14:paraId="568ADFDA" w14:textId="63E71BFF"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Some employees report they are not using all of their skills in their jobs</w:t>
      </w:r>
      <w:r>
        <w:tab/>
      </w:r>
      <w:r>
        <w:fldChar w:fldCharType="begin"/>
      </w:r>
      <w:r>
        <w:instrText xml:space="preserve"> PAGEREF _Toc84428441 \h </w:instrText>
      </w:r>
      <w:r>
        <w:fldChar w:fldCharType="separate"/>
      </w:r>
      <w:r w:rsidR="00E217B1">
        <w:t>8</w:t>
      </w:r>
      <w:r>
        <w:fldChar w:fldCharType="end"/>
      </w:r>
    </w:p>
    <w:p w14:paraId="28BA8CE8" w14:textId="47E7808A"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Pathways into ‘overskilled’ or ‘overqualified’ jobs</w:t>
      </w:r>
      <w:r>
        <w:tab/>
      </w:r>
      <w:r>
        <w:fldChar w:fldCharType="begin"/>
      </w:r>
      <w:r>
        <w:instrText xml:space="preserve"> PAGEREF _Toc84428442 \h </w:instrText>
      </w:r>
      <w:r>
        <w:fldChar w:fldCharType="separate"/>
      </w:r>
      <w:r w:rsidR="00E217B1">
        <w:t>9</w:t>
      </w:r>
      <w:r>
        <w:fldChar w:fldCharType="end"/>
      </w:r>
    </w:p>
    <w:p w14:paraId="17BC6A8A" w14:textId="50B8D597"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The potential for government or other supports to increase skills utilisation</w:t>
      </w:r>
      <w:r>
        <w:tab/>
      </w:r>
      <w:r>
        <w:fldChar w:fldCharType="begin"/>
      </w:r>
      <w:r>
        <w:instrText xml:space="preserve"> PAGEREF _Toc84428443 \h </w:instrText>
      </w:r>
      <w:r>
        <w:fldChar w:fldCharType="separate"/>
      </w:r>
      <w:r w:rsidR="00E217B1">
        <w:t>9</w:t>
      </w:r>
      <w:r>
        <w:fldChar w:fldCharType="end"/>
      </w:r>
    </w:p>
    <w:p w14:paraId="324FE3D6" w14:textId="61B41D23"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Context</w:t>
      </w:r>
      <w:r>
        <w:tab/>
      </w:r>
      <w:r>
        <w:fldChar w:fldCharType="begin"/>
      </w:r>
      <w:r>
        <w:instrText xml:space="preserve"> PAGEREF _Toc84428444 \h </w:instrText>
      </w:r>
      <w:r>
        <w:fldChar w:fldCharType="separate"/>
      </w:r>
      <w:r w:rsidR="00E217B1">
        <w:t>11</w:t>
      </w:r>
      <w:r>
        <w:fldChar w:fldCharType="end"/>
      </w:r>
    </w:p>
    <w:p w14:paraId="3DE448F5" w14:textId="78319B8A"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Skills development and skills utilisation: two sides of the same coin</w:t>
      </w:r>
      <w:r>
        <w:tab/>
      </w:r>
      <w:r>
        <w:fldChar w:fldCharType="begin"/>
      </w:r>
      <w:r>
        <w:instrText xml:space="preserve"> PAGEREF _Toc84428445 \h </w:instrText>
      </w:r>
      <w:r>
        <w:fldChar w:fldCharType="separate"/>
      </w:r>
      <w:r w:rsidR="00E217B1">
        <w:t>11</w:t>
      </w:r>
      <w:r>
        <w:fldChar w:fldCharType="end"/>
      </w:r>
    </w:p>
    <w:p w14:paraId="79CFAC07" w14:textId="1ACD8F82"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Impacts of skills utilisation (or underutilisation)</w:t>
      </w:r>
      <w:r>
        <w:tab/>
      </w:r>
      <w:r>
        <w:fldChar w:fldCharType="begin"/>
      </w:r>
      <w:r>
        <w:instrText xml:space="preserve"> PAGEREF _Toc84428446 \h </w:instrText>
      </w:r>
      <w:r>
        <w:fldChar w:fldCharType="separate"/>
      </w:r>
      <w:r w:rsidR="00E217B1">
        <w:t>11</w:t>
      </w:r>
      <w:r>
        <w:fldChar w:fldCharType="end"/>
      </w:r>
    </w:p>
    <w:p w14:paraId="2F077E42" w14:textId="3C70DEE2"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This project</w:t>
      </w:r>
      <w:r>
        <w:tab/>
      </w:r>
      <w:r>
        <w:fldChar w:fldCharType="begin"/>
      </w:r>
      <w:r>
        <w:instrText xml:space="preserve"> PAGEREF _Toc84428447 \h </w:instrText>
      </w:r>
      <w:r>
        <w:fldChar w:fldCharType="separate"/>
      </w:r>
      <w:r w:rsidR="00E217B1">
        <w:t>13</w:t>
      </w:r>
      <w:r>
        <w:fldChar w:fldCharType="end"/>
      </w:r>
    </w:p>
    <w:p w14:paraId="4D836B3D" w14:textId="512BC283"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Skill underutilisation in Australian workers</w:t>
      </w:r>
      <w:r>
        <w:tab/>
      </w:r>
      <w:r>
        <w:fldChar w:fldCharType="begin"/>
      </w:r>
      <w:r>
        <w:instrText xml:space="preserve"> PAGEREF _Toc84428448 \h </w:instrText>
      </w:r>
      <w:r>
        <w:fldChar w:fldCharType="separate"/>
      </w:r>
      <w:r w:rsidR="00E217B1">
        <w:t>14</w:t>
      </w:r>
      <w:r>
        <w:fldChar w:fldCharType="end"/>
      </w:r>
    </w:p>
    <w:p w14:paraId="45B5E504" w14:textId="106AE701"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Incidence of skill underutilisation</w:t>
      </w:r>
      <w:r>
        <w:tab/>
      </w:r>
      <w:r>
        <w:fldChar w:fldCharType="begin"/>
      </w:r>
      <w:r>
        <w:instrText xml:space="preserve"> PAGEREF _Toc84428449 \h </w:instrText>
      </w:r>
      <w:r>
        <w:fldChar w:fldCharType="separate"/>
      </w:r>
      <w:r w:rsidR="00E217B1">
        <w:t>14</w:t>
      </w:r>
      <w:r>
        <w:fldChar w:fldCharType="end"/>
      </w:r>
    </w:p>
    <w:p w14:paraId="6E1FACD5" w14:textId="044572B7"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How workers end up in overeducated or overskilled jobs</w:t>
      </w:r>
      <w:r>
        <w:tab/>
      </w:r>
      <w:r>
        <w:fldChar w:fldCharType="begin"/>
      </w:r>
      <w:r>
        <w:instrText xml:space="preserve"> PAGEREF _Toc84428450 \h </w:instrText>
      </w:r>
      <w:r>
        <w:fldChar w:fldCharType="separate"/>
      </w:r>
      <w:r w:rsidR="00E217B1">
        <w:t>16</w:t>
      </w:r>
      <w:r>
        <w:fldChar w:fldCharType="end"/>
      </w:r>
    </w:p>
    <w:p w14:paraId="5036542D" w14:textId="1C513F32"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Case study 1: early childhood education and care</w:t>
      </w:r>
      <w:r>
        <w:tab/>
      </w:r>
      <w:r>
        <w:fldChar w:fldCharType="begin"/>
      </w:r>
      <w:r>
        <w:instrText xml:space="preserve"> PAGEREF _Toc84428451 \h </w:instrText>
      </w:r>
      <w:r>
        <w:fldChar w:fldCharType="separate"/>
      </w:r>
      <w:r w:rsidR="00E217B1">
        <w:t>20</w:t>
      </w:r>
      <w:r>
        <w:fldChar w:fldCharType="end"/>
      </w:r>
    </w:p>
    <w:p w14:paraId="4F48124C" w14:textId="28D52BD7"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Overskilling in early childhood education and care</w:t>
      </w:r>
      <w:r>
        <w:tab/>
      </w:r>
      <w:r>
        <w:fldChar w:fldCharType="begin"/>
      </w:r>
      <w:r>
        <w:instrText xml:space="preserve"> PAGEREF _Toc84428452 \h </w:instrText>
      </w:r>
      <w:r>
        <w:fldChar w:fldCharType="separate"/>
      </w:r>
      <w:r w:rsidR="00E217B1">
        <w:t>20</w:t>
      </w:r>
      <w:r>
        <w:fldChar w:fldCharType="end"/>
      </w:r>
    </w:p>
    <w:p w14:paraId="1AF2C02F" w14:textId="2B433E7E"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Overeducation in early childhood education and care</w:t>
      </w:r>
      <w:r>
        <w:tab/>
      </w:r>
      <w:r>
        <w:fldChar w:fldCharType="begin"/>
      </w:r>
      <w:r>
        <w:instrText xml:space="preserve"> PAGEREF _Toc84428453 \h </w:instrText>
      </w:r>
      <w:r>
        <w:fldChar w:fldCharType="separate"/>
      </w:r>
      <w:r w:rsidR="00E217B1">
        <w:t>21</w:t>
      </w:r>
      <w:r>
        <w:fldChar w:fldCharType="end"/>
      </w:r>
    </w:p>
    <w:p w14:paraId="6DC384FE" w14:textId="05B4E71D"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Movement into early childhood education and care</w:t>
      </w:r>
      <w:r>
        <w:tab/>
      </w:r>
      <w:r>
        <w:fldChar w:fldCharType="begin"/>
      </w:r>
      <w:r>
        <w:instrText xml:space="preserve"> PAGEREF _Toc84428454 \h </w:instrText>
      </w:r>
      <w:r>
        <w:fldChar w:fldCharType="separate"/>
      </w:r>
      <w:r w:rsidR="00E217B1">
        <w:t>22</w:t>
      </w:r>
      <w:r>
        <w:fldChar w:fldCharType="end"/>
      </w:r>
    </w:p>
    <w:p w14:paraId="00D1EDC7" w14:textId="5ABD7E35"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Recruitment</w:t>
      </w:r>
      <w:r>
        <w:tab/>
      </w:r>
      <w:r>
        <w:fldChar w:fldCharType="begin"/>
      </w:r>
      <w:r>
        <w:instrText xml:space="preserve"> PAGEREF _Toc84428455 \h </w:instrText>
      </w:r>
      <w:r>
        <w:fldChar w:fldCharType="separate"/>
      </w:r>
      <w:r w:rsidR="00E217B1">
        <w:t>24</w:t>
      </w:r>
      <w:r>
        <w:fldChar w:fldCharType="end"/>
      </w:r>
    </w:p>
    <w:p w14:paraId="109B952E" w14:textId="32932918"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Strategies to understand workers’ skills and maximise their usage</w:t>
      </w:r>
      <w:r>
        <w:tab/>
      </w:r>
      <w:r>
        <w:fldChar w:fldCharType="begin"/>
      </w:r>
      <w:r>
        <w:instrText xml:space="preserve"> PAGEREF _Toc84428456 \h </w:instrText>
      </w:r>
      <w:r>
        <w:fldChar w:fldCharType="separate"/>
      </w:r>
      <w:r w:rsidR="00E217B1">
        <w:t>24</w:t>
      </w:r>
      <w:r>
        <w:fldChar w:fldCharType="end"/>
      </w:r>
    </w:p>
    <w:p w14:paraId="3BB6CDCB" w14:textId="5025F9A9"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Case study 2: manufacturing</w:t>
      </w:r>
      <w:r>
        <w:tab/>
      </w:r>
      <w:r>
        <w:fldChar w:fldCharType="begin"/>
      </w:r>
      <w:r>
        <w:instrText xml:space="preserve"> PAGEREF _Toc84428457 \h </w:instrText>
      </w:r>
      <w:r>
        <w:fldChar w:fldCharType="separate"/>
      </w:r>
      <w:r w:rsidR="00E217B1">
        <w:t>25</w:t>
      </w:r>
      <w:r>
        <w:fldChar w:fldCharType="end"/>
      </w:r>
    </w:p>
    <w:p w14:paraId="6F01C00B" w14:textId="5EF478BA"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Overskilling in manufacturing</w:t>
      </w:r>
      <w:r>
        <w:tab/>
      </w:r>
      <w:r>
        <w:fldChar w:fldCharType="begin"/>
      </w:r>
      <w:r>
        <w:instrText xml:space="preserve"> PAGEREF _Toc84428458 \h </w:instrText>
      </w:r>
      <w:r>
        <w:fldChar w:fldCharType="separate"/>
      </w:r>
      <w:r w:rsidR="00E217B1">
        <w:t>25</w:t>
      </w:r>
      <w:r>
        <w:fldChar w:fldCharType="end"/>
      </w:r>
    </w:p>
    <w:p w14:paraId="31315FAE" w14:textId="1AB94ED9"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Overeducation in manufacturing</w:t>
      </w:r>
      <w:r>
        <w:tab/>
      </w:r>
      <w:r>
        <w:fldChar w:fldCharType="begin"/>
      </w:r>
      <w:r>
        <w:instrText xml:space="preserve"> PAGEREF _Toc84428459 \h </w:instrText>
      </w:r>
      <w:r>
        <w:fldChar w:fldCharType="separate"/>
      </w:r>
      <w:r w:rsidR="00E217B1">
        <w:t>26</w:t>
      </w:r>
      <w:r>
        <w:fldChar w:fldCharType="end"/>
      </w:r>
    </w:p>
    <w:p w14:paraId="4E306F73" w14:textId="2F965F98"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Movement into manufacturing occupations</w:t>
      </w:r>
      <w:r>
        <w:tab/>
      </w:r>
      <w:r>
        <w:fldChar w:fldCharType="begin"/>
      </w:r>
      <w:r>
        <w:instrText xml:space="preserve"> PAGEREF _Toc84428460 \h </w:instrText>
      </w:r>
      <w:r>
        <w:fldChar w:fldCharType="separate"/>
      </w:r>
      <w:r w:rsidR="00E217B1">
        <w:t>27</w:t>
      </w:r>
      <w:r>
        <w:fldChar w:fldCharType="end"/>
      </w:r>
    </w:p>
    <w:p w14:paraId="3330756E" w14:textId="7FC74B66"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Recruitment</w:t>
      </w:r>
      <w:r>
        <w:tab/>
      </w:r>
      <w:r>
        <w:fldChar w:fldCharType="begin"/>
      </w:r>
      <w:r>
        <w:instrText xml:space="preserve"> PAGEREF _Toc84428461 \h </w:instrText>
      </w:r>
      <w:r>
        <w:fldChar w:fldCharType="separate"/>
      </w:r>
      <w:r w:rsidR="00E217B1">
        <w:t>32</w:t>
      </w:r>
      <w:r>
        <w:fldChar w:fldCharType="end"/>
      </w:r>
    </w:p>
    <w:p w14:paraId="6515D0F4" w14:textId="10CFEBF4"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Strategies to understand workers’ skills and maximise their usage</w:t>
      </w:r>
      <w:r>
        <w:tab/>
      </w:r>
      <w:r>
        <w:fldChar w:fldCharType="begin"/>
      </w:r>
      <w:r>
        <w:instrText xml:space="preserve"> PAGEREF _Toc84428462 \h </w:instrText>
      </w:r>
      <w:r>
        <w:fldChar w:fldCharType="separate"/>
      </w:r>
      <w:r w:rsidR="00E217B1">
        <w:t>32</w:t>
      </w:r>
      <w:r>
        <w:fldChar w:fldCharType="end"/>
      </w:r>
    </w:p>
    <w:p w14:paraId="10FE123C" w14:textId="54B9687A"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Supporting skills utilisation in the workplace</w:t>
      </w:r>
      <w:r>
        <w:tab/>
      </w:r>
      <w:r>
        <w:fldChar w:fldCharType="begin"/>
      </w:r>
      <w:r>
        <w:instrText xml:space="preserve"> PAGEREF _Toc84428463 \h </w:instrText>
      </w:r>
      <w:r>
        <w:fldChar w:fldCharType="separate"/>
      </w:r>
      <w:r w:rsidR="00E217B1">
        <w:t>33</w:t>
      </w:r>
      <w:r>
        <w:fldChar w:fldCharType="end"/>
      </w:r>
    </w:p>
    <w:p w14:paraId="7E0E495B" w14:textId="124AA9C5"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Is there a role for government support?</w:t>
      </w:r>
      <w:r>
        <w:tab/>
      </w:r>
      <w:r>
        <w:fldChar w:fldCharType="begin"/>
      </w:r>
      <w:r>
        <w:instrText xml:space="preserve"> PAGEREF _Toc84428464 \h </w:instrText>
      </w:r>
      <w:r>
        <w:fldChar w:fldCharType="separate"/>
      </w:r>
      <w:r w:rsidR="00E217B1">
        <w:t>33</w:t>
      </w:r>
      <w:r>
        <w:fldChar w:fldCharType="end"/>
      </w:r>
    </w:p>
    <w:p w14:paraId="052125CB" w14:textId="51D42B6F"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_Toc84428465 \h </w:instrText>
      </w:r>
      <w:r>
        <w:fldChar w:fldCharType="separate"/>
      </w:r>
      <w:r w:rsidR="00E217B1">
        <w:t>36</w:t>
      </w:r>
      <w:r>
        <w:fldChar w:fldCharType="end"/>
      </w:r>
    </w:p>
    <w:p w14:paraId="63B3886D" w14:textId="4C9D1668" w:rsidR="000D1069" w:rsidRDefault="000D1069" w:rsidP="00BC67CE">
      <w:pPr>
        <w:pStyle w:val="TOC1"/>
        <w:tabs>
          <w:tab w:val="clear" w:pos="6804"/>
          <w:tab w:val="right" w:pos="8931"/>
        </w:tabs>
        <w:ind w:right="-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_Toc84428466 \h </w:instrText>
      </w:r>
      <w:r>
        <w:fldChar w:fldCharType="separate"/>
      </w:r>
      <w:r w:rsidR="00E217B1">
        <w:t>38</w:t>
      </w:r>
      <w:r>
        <w:fldChar w:fldCharType="end"/>
      </w:r>
    </w:p>
    <w:p w14:paraId="7985B9D3" w14:textId="35BE32FF"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 xml:space="preserve">A </w:t>
      </w:r>
      <w:r w:rsidR="005D7132">
        <w:t xml:space="preserve">   </w:t>
      </w:r>
      <w:r>
        <w:t>Methodology</w:t>
      </w:r>
      <w:r>
        <w:tab/>
      </w:r>
      <w:r>
        <w:fldChar w:fldCharType="begin"/>
      </w:r>
      <w:r>
        <w:instrText xml:space="preserve"> PAGEREF _Toc84428467 \h </w:instrText>
      </w:r>
      <w:r>
        <w:fldChar w:fldCharType="separate"/>
      </w:r>
      <w:r w:rsidR="00E217B1">
        <w:t>38</w:t>
      </w:r>
      <w:r>
        <w:fldChar w:fldCharType="end"/>
      </w:r>
    </w:p>
    <w:p w14:paraId="1A36DA00" w14:textId="7CAFC776"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B</w:t>
      </w:r>
      <w:r w:rsidR="005D7132">
        <w:t xml:space="preserve">   </w:t>
      </w:r>
      <w:r>
        <w:t xml:space="preserve"> Characteristics of overeducated or overskilled workers</w:t>
      </w:r>
      <w:r>
        <w:tab/>
      </w:r>
      <w:r>
        <w:fldChar w:fldCharType="begin"/>
      </w:r>
      <w:r>
        <w:instrText xml:space="preserve"> PAGEREF _Toc84428468 \h </w:instrText>
      </w:r>
      <w:r>
        <w:fldChar w:fldCharType="separate"/>
      </w:r>
      <w:r w:rsidR="00E217B1">
        <w:t>41</w:t>
      </w:r>
      <w:r>
        <w:fldChar w:fldCharType="end"/>
      </w:r>
    </w:p>
    <w:p w14:paraId="0F3F5DBB" w14:textId="296DA715" w:rsidR="000D1069" w:rsidRDefault="000D1069" w:rsidP="00BC67CE">
      <w:pPr>
        <w:pStyle w:val="TOC2"/>
        <w:tabs>
          <w:tab w:val="clear" w:pos="6804"/>
          <w:tab w:val="right" w:pos="8931"/>
        </w:tabs>
        <w:ind w:right="-1"/>
        <w:rPr>
          <w:rFonts w:asciiTheme="minorHAnsi" w:eastAsiaTheme="minorEastAsia" w:hAnsiTheme="minorHAnsi" w:cstheme="minorBidi"/>
          <w:color w:val="auto"/>
          <w:sz w:val="22"/>
          <w:szCs w:val="22"/>
          <w:lang w:eastAsia="en-AU"/>
        </w:rPr>
      </w:pPr>
      <w:r>
        <w:t>C</w:t>
      </w:r>
      <w:r w:rsidR="00A21273">
        <w:t xml:space="preserve">   </w:t>
      </w:r>
      <w:r>
        <w:t xml:space="preserve"> International initiatives</w:t>
      </w:r>
      <w:r>
        <w:tab/>
      </w:r>
      <w:r>
        <w:fldChar w:fldCharType="begin"/>
      </w:r>
      <w:r>
        <w:instrText xml:space="preserve"> PAGEREF _Toc84428470 \h </w:instrText>
      </w:r>
      <w:r>
        <w:fldChar w:fldCharType="separate"/>
      </w:r>
      <w:r w:rsidR="00E217B1">
        <w:t>44</w:t>
      </w:r>
      <w:r>
        <w:fldChar w:fldCharType="end"/>
      </w:r>
    </w:p>
    <w:p w14:paraId="385A48F4" w14:textId="58CD16D0" w:rsidR="00ED0C08" w:rsidRPr="009705FE" w:rsidRDefault="002947D3" w:rsidP="00BC67CE">
      <w:pPr>
        <w:pStyle w:val="Heading1"/>
        <w:tabs>
          <w:tab w:val="right" w:pos="8931"/>
        </w:tabs>
        <w:ind w:right="-1"/>
        <w:rPr>
          <w:b/>
          <w:color w:val="C00000"/>
        </w:rPr>
      </w:pPr>
      <w:r>
        <w:rPr>
          <w:rFonts w:ascii="Avant Garde" w:hAnsi="Avant Garde"/>
          <w:noProof/>
          <w:szCs w:val="19"/>
        </w:rPr>
        <w:lastRenderedPageBreak/>
        <w:fldChar w:fldCharType="end"/>
      </w:r>
      <w:bookmarkStart w:id="33" w:name="_Toc316371579"/>
      <w:bookmarkStart w:id="34" w:name="_Toc78986275"/>
      <w:bookmarkStart w:id="35" w:name="_Toc84428435"/>
      <w:r w:rsidR="00ED0C08">
        <w:t>Tables and figures</w:t>
      </w:r>
      <w:bookmarkEnd w:id="33"/>
      <w:bookmarkEnd w:id="34"/>
      <w:bookmarkEnd w:id="35"/>
    </w:p>
    <w:p w14:paraId="7AAD8DE8" w14:textId="77777777" w:rsidR="00ED0C08" w:rsidRDefault="00ED0C08" w:rsidP="00ED0C08">
      <w:pPr>
        <w:pStyle w:val="Heading2"/>
      </w:pPr>
      <w:bookmarkStart w:id="36" w:name="_Toc296497516"/>
      <w:bookmarkStart w:id="37" w:name="_Toc298162801"/>
      <w:bookmarkStart w:id="38" w:name="_Toc316371580"/>
      <w:bookmarkStart w:id="39" w:name="_Toc78986276"/>
      <w:bookmarkStart w:id="40" w:name="_Toc84428436"/>
      <w:r>
        <w:t>Tables</w:t>
      </w:r>
      <w:bookmarkEnd w:id="36"/>
      <w:bookmarkEnd w:id="37"/>
      <w:bookmarkEnd w:id="38"/>
      <w:bookmarkEnd w:id="39"/>
      <w:bookmarkEnd w:id="40"/>
    </w:p>
    <w:p w14:paraId="1B793664" w14:textId="06CD94CA" w:rsidR="009D168B" w:rsidRDefault="00ED0C08" w:rsidP="00BC67CE">
      <w:pPr>
        <w:pStyle w:val="TableofFigures"/>
        <w:tabs>
          <w:tab w:val="clear" w:pos="6804"/>
          <w:tab w:val="left" w:pos="950"/>
          <w:tab w:val="right" w:pos="8931"/>
        </w:tabs>
        <w:ind w:left="280" w:right="-1" w:hanging="280"/>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9D168B">
        <w:t>1</w:t>
      </w:r>
      <w:r w:rsidR="009D168B">
        <w:rPr>
          <w:rFonts w:asciiTheme="minorHAnsi" w:eastAsiaTheme="minorEastAsia" w:hAnsiTheme="minorHAnsi" w:cstheme="minorBidi"/>
          <w:color w:val="auto"/>
          <w:sz w:val="22"/>
          <w:szCs w:val="22"/>
          <w:lang w:eastAsia="en-AU"/>
        </w:rPr>
        <w:tab/>
      </w:r>
      <w:r w:rsidR="009D168B">
        <w:t xml:space="preserve">Circumstances of workers entering their occupation (across all ANZSCO </w:t>
      </w:r>
      <w:r w:rsidR="005D7132">
        <w:br/>
      </w:r>
      <w:r w:rsidR="009D168B">
        <w:t>occupation groups), by overeducation and overskilling</w:t>
      </w:r>
      <w:r w:rsidR="009D168B">
        <w:tab/>
      </w:r>
      <w:r w:rsidR="009D168B">
        <w:fldChar w:fldCharType="begin"/>
      </w:r>
      <w:r w:rsidR="009D168B">
        <w:instrText xml:space="preserve"> PAGEREF _Toc78986313 \h </w:instrText>
      </w:r>
      <w:r w:rsidR="009D168B">
        <w:fldChar w:fldCharType="separate"/>
      </w:r>
      <w:r w:rsidR="00E217B1">
        <w:t>19</w:t>
      </w:r>
      <w:r w:rsidR="009D168B">
        <w:fldChar w:fldCharType="end"/>
      </w:r>
    </w:p>
    <w:p w14:paraId="14285A48" w14:textId="67189522" w:rsidR="009D168B" w:rsidRDefault="009D168B" w:rsidP="00BC67CE">
      <w:pPr>
        <w:pStyle w:val="TableofFigures"/>
        <w:tabs>
          <w:tab w:val="clear" w:pos="6804"/>
          <w:tab w:val="left" w:pos="950"/>
          <w:tab w:val="right" w:pos="8931"/>
        </w:tabs>
        <w:ind w:left="280" w:right="-1" w:hanging="280"/>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rsidR="00D5122C">
        <w:t>Overskilled</w:t>
      </w:r>
      <w:r>
        <w:t xml:space="preserve"> workers in select 4-digit ANZSCO occupation groups</w:t>
      </w:r>
      <w:r w:rsidR="005D7132">
        <w:t xml:space="preserve"> </w:t>
      </w:r>
      <w:r>
        <w:t xml:space="preserve">in the early </w:t>
      </w:r>
      <w:r w:rsidR="005D7132">
        <w:br/>
      </w:r>
      <w:r>
        <w:t>childhood education and care sector</w:t>
      </w:r>
      <w:r>
        <w:tab/>
      </w:r>
      <w:r>
        <w:fldChar w:fldCharType="begin"/>
      </w:r>
      <w:r>
        <w:instrText xml:space="preserve"> PAGEREF _Toc78986314 \h </w:instrText>
      </w:r>
      <w:r>
        <w:fldChar w:fldCharType="separate"/>
      </w:r>
      <w:r w:rsidR="00E217B1">
        <w:t>20</w:t>
      </w:r>
      <w:r>
        <w:fldChar w:fldCharType="end"/>
      </w:r>
    </w:p>
    <w:p w14:paraId="6B1C43F9" w14:textId="5DF86ECA" w:rsidR="009D168B" w:rsidRDefault="009D168B" w:rsidP="00BC67CE">
      <w:pPr>
        <w:pStyle w:val="TableofFigures"/>
        <w:tabs>
          <w:tab w:val="clear" w:pos="6804"/>
          <w:tab w:val="left" w:pos="950"/>
          <w:tab w:val="right" w:pos="8931"/>
        </w:tabs>
        <w:ind w:left="280" w:right="-1" w:hanging="280"/>
        <w:rPr>
          <w:rFonts w:asciiTheme="minorHAnsi" w:eastAsiaTheme="minorEastAsia" w:hAnsiTheme="minorHAnsi" w:cstheme="minorBidi"/>
          <w:color w:val="auto"/>
          <w:sz w:val="22"/>
          <w:szCs w:val="22"/>
          <w:lang w:eastAsia="en-AU"/>
        </w:rPr>
      </w:pPr>
      <w:r>
        <w:t>3</w:t>
      </w:r>
      <w:r w:rsidR="00BA2D2B">
        <w:rPr>
          <w:rFonts w:asciiTheme="minorHAnsi" w:eastAsiaTheme="minorEastAsia" w:hAnsiTheme="minorHAnsi" w:cstheme="minorBidi"/>
          <w:color w:val="auto"/>
          <w:sz w:val="22"/>
          <w:szCs w:val="22"/>
          <w:lang w:eastAsia="en-AU"/>
        </w:rPr>
        <w:tab/>
      </w:r>
      <w:r>
        <w:t xml:space="preserve">Modal education levels and shares of </w:t>
      </w:r>
      <w:r w:rsidR="00D5122C">
        <w:t>overeducated</w:t>
      </w:r>
      <w:r>
        <w:t xml:space="preserve"> workers in select 4-digit </w:t>
      </w:r>
      <w:r w:rsidR="005D7132">
        <w:br/>
      </w:r>
      <w:r>
        <w:t>ANZSCO occupation codes from the early childhood education and care sector</w:t>
      </w:r>
      <w:r>
        <w:tab/>
      </w:r>
      <w:r>
        <w:fldChar w:fldCharType="begin"/>
      </w:r>
      <w:r>
        <w:instrText xml:space="preserve"> PAGEREF _Toc78986315 \h </w:instrText>
      </w:r>
      <w:r>
        <w:fldChar w:fldCharType="separate"/>
      </w:r>
      <w:r w:rsidR="00E217B1">
        <w:t>21</w:t>
      </w:r>
      <w:r>
        <w:fldChar w:fldCharType="end"/>
      </w:r>
    </w:p>
    <w:p w14:paraId="3668986A" w14:textId="2704F632" w:rsidR="009D168B" w:rsidRDefault="009D168B" w:rsidP="00BC67CE">
      <w:pPr>
        <w:pStyle w:val="TableofFigures"/>
        <w:tabs>
          <w:tab w:val="clear" w:pos="6804"/>
          <w:tab w:val="right" w:pos="8931"/>
        </w:tabs>
        <w:ind w:left="280" w:right="-1" w:hanging="280"/>
        <w:rPr>
          <w:rFonts w:asciiTheme="minorHAnsi" w:eastAsiaTheme="minorEastAsia" w:hAnsiTheme="minorHAnsi" w:cstheme="minorBidi"/>
          <w:color w:val="auto"/>
          <w:sz w:val="22"/>
          <w:szCs w:val="22"/>
          <w:lang w:eastAsia="en-AU"/>
        </w:rPr>
      </w:pPr>
      <w:r>
        <w:t>4</w:t>
      </w:r>
      <w:r w:rsidR="00BA2D2B">
        <w:tab/>
      </w:r>
      <w:r>
        <w:t xml:space="preserve">Characteristics of entry into the child carer occupation, for </w:t>
      </w:r>
      <w:r w:rsidR="00D5122C">
        <w:t>overskilled</w:t>
      </w:r>
      <w:r>
        <w:t xml:space="preserve"> and </w:t>
      </w:r>
      <w:r w:rsidR="005D7132">
        <w:br/>
      </w:r>
      <w:r>
        <w:t xml:space="preserve">not </w:t>
      </w:r>
      <w:r w:rsidR="00D5122C">
        <w:t>overskilled</w:t>
      </w:r>
      <w:r>
        <w:t xml:space="preserve"> workers</w:t>
      </w:r>
      <w:r>
        <w:tab/>
      </w:r>
      <w:r>
        <w:fldChar w:fldCharType="begin"/>
      </w:r>
      <w:r>
        <w:instrText xml:space="preserve"> PAGEREF _Toc78986316 \h </w:instrText>
      </w:r>
      <w:r>
        <w:fldChar w:fldCharType="separate"/>
      </w:r>
      <w:r w:rsidR="00E217B1">
        <w:t>23</w:t>
      </w:r>
      <w:r>
        <w:fldChar w:fldCharType="end"/>
      </w:r>
    </w:p>
    <w:p w14:paraId="65ABDA6B" w14:textId="49CB1B27" w:rsidR="009D168B" w:rsidRDefault="009D168B" w:rsidP="00BC67CE">
      <w:pPr>
        <w:pStyle w:val="TableofFigures"/>
        <w:tabs>
          <w:tab w:val="clear" w:pos="6804"/>
          <w:tab w:val="right" w:pos="8931"/>
        </w:tabs>
        <w:ind w:left="280" w:right="-1" w:hanging="280"/>
        <w:rPr>
          <w:rFonts w:asciiTheme="minorHAnsi" w:eastAsiaTheme="minorEastAsia" w:hAnsiTheme="minorHAnsi" w:cstheme="minorBidi"/>
          <w:color w:val="auto"/>
          <w:sz w:val="22"/>
          <w:szCs w:val="22"/>
          <w:lang w:eastAsia="en-AU"/>
        </w:rPr>
      </w:pPr>
      <w:r>
        <w:t>5</w:t>
      </w:r>
      <w:r w:rsidR="00BA2D2B">
        <w:tab/>
      </w:r>
      <w:r>
        <w:t xml:space="preserve">Characteristics of entry into the child carer occupation, for </w:t>
      </w:r>
      <w:r w:rsidR="00D5122C">
        <w:t>overeducated</w:t>
      </w:r>
      <w:r>
        <w:t xml:space="preserve"> and </w:t>
      </w:r>
      <w:r w:rsidR="005D7132">
        <w:br/>
      </w:r>
      <w:r>
        <w:t xml:space="preserve">not </w:t>
      </w:r>
      <w:r w:rsidR="00D5122C">
        <w:t>overeducated</w:t>
      </w:r>
      <w:r>
        <w:t xml:space="preserve"> workers</w:t>
      </w:r>
      <w:r>
        <w:tab/>
      </w:r>
      <w:r>
        <w:fldChar w:fldCharType="begin"/>
      </w:r>
      <w:r>
        <w:instrText xml:space="preserve"> PAGEREF _Toc78986317 \h </w:instrText>
      </w:r>
      <w:r>
        <w:fldChar w:fldCharType="separate"/>
      </w:r>
      <w:r w:rsidR="00E217B1">
        <w:t>23</w:t>
      </w:r>
      <w:r>
        <w:fldChar w:fldCharType="end"/>
      </w:r>
    </w:p>
    <w:p w14:paraId="0CE738C1" w14:textId="3E9FA76D" w:rsidR="009D168B" w:rsidRDefault="009D168B" w:rsidP="00BC67CE">
      <w:pPr>
        <w:pStyle w:val="TableofFigures"/>
        <w:tabs>
          <w:tab w:val="clear" w:pos="6804"/>
          <w:tab w:val="left" w:pos="950"/>
          <w:tab w:val="right" w:pos="8931"/>
        </w:tabs>
        <w:ind w:left="280" w:right="-1" w:hanging="280"/>
        <w:rPr>
          <w:rFonts w:asciiTheme="minorHAnsi" w:eastAsiaTheme="minorEastAsia" w:hAnsiTheme="minorHAnsi" w:cstheme="minorBidi"/>
          <w:color w:val="auto"/>
          <w:sz w:val="22"/>
          <w:szCs w:val="22"/>
          <w:lang w:eastAsia="en-AU"/>
        </w:rPr>
      </w:pPr>
      <w:r>
        <w:t>7</w:t>
      </w:r>
      <w:r w:rsidR="00BA2D2B">
        <w:rPr>
          <w:rFonts w:asciiTheme="minorHAnsi" w:eastAsiaTheme="minorEastAsia" w:hAnsiTheme="minorHAnsi" w:cstheme="minorBidi"/>
          <w:color w:val="auto"/>
          <w:sz w:val="22"/>
          <w:szCs w:val="22"/>
          <w:lang w:eastAsia="en-AU"/>
        </w:rPr>
        <w:tab/>
      </w:r>
      <w:r>
        <w:t xml:space="preserve">Shares of </w:t>
      </w:r>
      <w:r w:rsidR="00D5122C">
        <w:t>overskilled</w:t>
      </w:r>
      <w:r>
        <w:t xml:space="preserve"> workers in select 4-digit ANZSCO occupation groups in the </w:t>
      </w:r>
      <w:r w:rsidR="005D7132">
        <w:br/>
      </w:r>
      <w:r>
        <w:t>manufacturing sector</w:t>
      </w:r>
      <w:r>
        <w:tab/>
      </w:r>
      <w:r>
        <w:fldChar w:fldCharType="begin"/>
      </w:r>
      <w:r>
        <w:instrText xml:space="preserve"> PAGEREF _Toc78986318 \h </w:instrText>
      </w:r>
      <w:r>
        <w:fldChar w:fldCharType="separate"/>
      </w:r>
      <w:r w:rsidR="00E217B1">
        <w:t>26</w:t>
      </w:r>
      <w:r>
        <w:fldChar w:fldCharType="end"/>
      </w:r>
    </w:p>
    <w:p w14:paraId="1D78FD96" w14:textId="6C372DC8" w:rsidR="009D168B" w:rsidRDefault="009D168B" w:rsidP="00BC67CE">
      <w:pPr>
        <w:pStyle w:val="TableofFigures"/>
        <w:tabs>
          <w:tab w:val="clear" w:pos="6804"/>
          <w:tab w:val="left" w:pos="950"/>
          <w:tab w:val="right" w:pos="8931"/>
        </w:tabs>
        <w:ind w:left="280" w:right="-1" w:hanging="280"/>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Modal education levels and shares of </w:t>
      </w:r>
      <w:r w:rsidR="00D5122C">
        <w:t>overeducated</w:t>
      </w:r>
      <w:r>
        <w:t xml:space="preserve"> workers in select 4-digit </w:t>
      </w:r>
      <w:r w:rsidR="005D7132">
        <w:br/>
      </w:r>
      <w:r>
        <w:t>ANZSCO occupation codes from the manufacturing sector</w:t>
      </w:r>
      <w:r>
        <w:tab/>
      </w:r>
      <w:r>
        <w:fldChar w:fldCharType="begin"/>
      </w:r>
      <w:r>
        <w:instrText xml:space="preserve"> PAGEREF _Toc78986319 \h </w:instrText>
      </w:r>
      <w:r>
        <w:fldChar w:fldCharType="separate"/>
      </w:r>
      <w:r w:rsidR="00E217B1">
        <w:t>26</w:t>
      </w:r>
      <w:r>
        <w:fldChar w:fldCharType="end"/>
      </w:r>
    </w:p>
    <w:p w14:paraId="45A5232E" w14:textId="1C5F8DB6" w:rsidR="009D168B" w:rsidRDefault="009D168B" w:rsidP="00BC67CE">
      <w:pPr>
        <w:pStyle w:val="TableofFigures"/>
        <w:tabs>
          <w:tab w:val="clear" w:pos="6804"/>
          <w:tab w:val="right" w:pos="8931"/>
        </w:tabs>
        <w:ind w:left="280" w:right="-1" w:hanging="280"/>
        <w:rPr>
          <w:rFonts w:asciiTheme="minorHAnsi" w:eastAsiaTheme="minorEastAsia" w:hAnsiTheme="minorHAnsi" w:cstheme="minorBidi"/>
          <w:color w:val="auto"/>
          <w:sz w:val="22"/>
          <w:szCs w:val="22"/>
          <w:lang w:eastAsia="en-AU"/>
        </w:rPr>
      </w:pPr>
      <w:r>
        <w:t>9</w:t>
      </w:r>
      <w:r w:rsidR="00BA2D2B">
        <w:tab/>
      </w:r>
      <w:r>
        <w:t xml:space="preserve">Characteristics of the movement into the selected manufacturing occupations, </w:t>
      </w:r>
      <w:r w:rsidR="005D7132">
        <w:br/>
      </w:r>
      <w:r>
        <w:t xml:space="preserve">for </w:t>
      </w:r>
      <w:r w:rsidR="00D5122C">
        <w:t>overskilled</w:t>
      </w:r>
      <w:r>
        <w:t xml:space="preserve"> and not </w:t>
      </w:r>
      <w:r w:rsidR="00D5122C">
        <w:t>overskilled</w:t>
      </w:r>
      <w:r>
        <w:t xml:space="preserve"> workers</w:t>
      </w:r>
      <w:r>
        <w:tab/>
      </w:r>
      <w:r>
        <w:fldChar w:fldCharType="begin"/>
      </w:r>
      <w:r>
        <w:instrText xml:space="preserve"> PAGEREF _Toc78986320 \h </w:instrText>
      </w:r>
      <w:r>
        <w:fldChar w:fldCharType="separate"/>
      </w:r>
      <w:r w:rsidR="00E217B1">
        <w:t>30</w:t>
      </w:r>
      <w:r>
        <w:fldChar w:fldCharType="end"/>
      </w:r>
    </w:p>
    <w:p w14:paraId="6B4384AF" w14:textId="6CC66280" w:rsidR="009D168B" w:rsidRDefault="009D168B" w:rsidP="00BC67CE">
      <w:pPr>
        <w:pStyle w:val="TableofFigures"/>
        <w:tabs>
          <w:tab w:val="clear" w:pos="6804"/>
          <w:tab w:val="right" w:pos="8931"/>
        </w:tabs>
        <w:ind w:left="280" w:right="-1" w:hanging="280"/>
        <w:rPr>
          <w:rFonts w:asciiTheme="minorHAnsi" w:eastAsiaTheme="minorEastAsia" w:hAnsiTheme="minorHAnsi" w:cstheme="minorBidi"/>
          <w:color w:val="auto"/>
          <w:sz w:val="22"/>
          <w:szCs w:val="22"/>
          <w:lang w:eastAsia="en-AU"/>
        </w:rPr>
      </w:pPr>
      <w:r>
        <w:t>10</w:t>
      </w:r>
      <w:r w:rsidR="00BA2D2B">
        <w:tab/>
      </w:r>
      <w:r>
        <w:t xml:space="preserve">Characteristics of the movement into the selected manufacturing occupations, </w:t>
      </w:r>
      <w:r w:rsidR="005D7132">
        <w:br/>
      </w:r>
      <w:r>
        <w:t xml:space="preserve">for </w:t>
      </w:r>
      <w:r w:rsidR="00D5122C">
        <w:t>overeducated</w:t>
      </w:r>
      <w:r>
        <w:t xml:space="preserve"> and not </w:t>
      </w:r>
      <w:r w:rsidR="00D5122C">
        <w:t>overeducated</w:t>
      </w:r>
      <w:r>
        <w:t xml:space="preserve"> workers</w:t>
      </w:r>
      <w:r>
        <w:tab/>
      </w:r>
      <w:r>
        <w:fldChar w:fldCharType="begin"/>
      </w:r>
      <w:r>
        <w:instrText xml:space="preserve"> PAGEREF _Toc78986321 \h </w:instrText>
      </w:r>
      <w:r>
        <w:fldChar w:fldCharType="separate"/>
      </w:r>
      <w:r w:rsidR="00E217B1">
        <w:t>31</w:t>
      </w:r>
      <w:r>
        <w:fldChar w:fldCharType="end"/>
      </w:r>
    </w:p>
    <w:p w14:paraId="184619C6" w14:textId="36DDE92E" w:rsidR="009D168B" w:rsidRDefault="009D168B" w:rsidP="00BC67CE">
      <w:pPr>
        <w:pStyle w:val="TableofFigures"/>
        <w:tabs>
          <w:tab w:val="clear" w:pos="6804"/>
          <w:tab w:val="right" w:pos="8931"/>
        </w:tabs>
        <w:ind w:right="-1"/>
        <w:rPr>
          <w:rFonts w:asciiTheme="minorHAnsi" w:eastAsiaTheme="minorEastAsia" w:hAnsiTheme="minorHAnsi" w:cstheme="minorBidi"/>
          <w:color w:val="auto"/>
          <w:sz w:val="22"/>
          <w:szCs w:val="22"/>
          <w:lang w:eastAsia="en-AU"/>
        </w:rPr>
      </w:pPr>
      <w:r>
        <w:t>A1</w:t>
      </w:r>
      <w:r w:rsidR="00BA2D2B">
        <w:tab/>
      </w:r>
      <w:r>
        <w:t>Selected sectors and occupations</w:t>
      </w:r>
      <w:r>
        <w:tab/>
      </w:r>
      <w:r>
        <w:fldChar w:fldCharType="begin"/>
      </w:r>
      <w:r>
        <w:instrText xml:space="preserve"> PAGEREF _Toc78986322 \h </w:instrText>
      </w:r>
      <w:r>
        <w:fldChar w:fldCharType="separate"/>
      </w:r>
      <w:r w:rsidR="00E217B1">
        <w:t>39</w:t>
      </w:r>
      <w:r>
        <w:fldChar w:fldCharType="end"/>
      </w:r>
    </w:p>
    <w:p w14:paraId="54577F7E" w14:textId="1C113472" w:rsidR="009D168B" w:rsidRDefault="009D168B" w:rsidP="00BC67CE">
      <w:pPr>
        <w:pStyle w:val="TableofFigures"/>
        <w:tabs>
          <w:tab w:val="clear" w:pos="6804"/>
          <w:tab w:val="left" w:pos="1140"/>
          <w:tab w:val="right" w:pos="8931"/>
        </w:tabs>
        <w:ind w:right="-1"/>
        <w:rPr>
          <w:rFonts w:asciiTheme="minorHAnsi" w:eastAsiaTheme="minorEastAsia" w:hAnsiTheme="minorHAnsi" w:cstheme="minorBidi"/>
          <w:color w:val="auto"/>
          <w:sz w:val="22"/>
          <w:szCs w:val="22"/>
          <w:lang w:eastAsia="en-AU"/>
        </w:rPr>
      </w:pPr>
      <w:r>
        <w:t>B1</w:t>
      </w:r>
      <w:r w:rsidR="00BA2D2B">
        <w:rPr>
          <w:rFonts w:asciiTheme="minorHAnsi" w:eastAsiaTheme="minorEastAsia" w:hAnsiTheme="minorHAnsi" w:cstheme="minorBidi"/>
          <w:color w:val="auto"/>
          <w:sz w:val="22"/>
          <w:szCs w:val="22"/>
          <w:lang w:eastAsia="en-AU"/>
        </w:rPr>
        <w:tab/>
      </w:r>
      <w:r>
        <w:t xml:space="preserve">Summary statistics of </w:t>
      </w:r>
      <w:r w:rsidR="00D5122C">
        <w:t>overskilled</w:t>
      </w:r>
      <w:r>
        <w:t xml:space="preserve"> and not </w:t>
      </w:r>
      <w:r w:rsidR="00D5122C">
        <w:t>overskilled</w:t>
      </w:r>
      <w:r>
        <w:t xml:space="preserve"> workers</w:t>
      </w:r>
      <w:r>
        <w:tab/>
      </w:r>
      <w:r>
        <w:fldChar w:fldCharType="begin"/>
      </w:r>
      <w:r>
        <w:instrText xml:space="preserve"> PAGEREF _Toc78986323 \h </w:instrText>
      </w:r>
      <w:r>
        <w:fldChar w:fldCharType="separate"/>
      </w:r>
      <w:r w:rsidR="00E217B1">
        <w:t>41</w:t>
      </w:r>
      <w:r>
        <w:fldChar w:fldCharType="end"/>
      </w:r>
    </w:p>
    <w:p w14:paraId="3BC2F850" w14:textId="6B7F2283" w:rsidR="009D168B" w:rsidRDefault="009D168B" w:rsidP="00BC67CE">
      <w:pPr>
        <w:pStyle w:val="TableofFigures"/>
        <w:tabs>
          <w:tab w:val="clear" w:pos="6804"/>
          <w:tab w:val="left" w:pos="1140"/>
          <w:tab w:val="right" w:pos="8931"/>
        </w:tabs>
        <w:ind w:right="-1"/>
        <w:rPr>
          <w:rFonts w:asciiTheme="minorHAnsi" w:eastAsiaTheme="minorEastAsia" w:hAnsiTheme="minorHAnsi" w:cstheme="minorBidi"/>
          <w:color w:val="auto"/>
          <w:sz w:val="22"/>
          <w:szCs w:val="22"/>
          <w:lang w:eastAsia="en-AU"/>
        </w:rPr>
      </w:pPr>
      <w:r>
        <w:t>B2</w:t>
      </w:r>
      <w:r w:rsidR="00BA2D2B">
        <w:rPr>
          <w:rFonts w:asciiTheme="minorHAnsi" w:eastAsiaTheme="minorEastAsia" w:hAnsiTheme="minorHAnsi" w:cstheme="minorBidi"/>
          <w:color w:val="auto"/>
          <w:sz w:val="22"/>
          <w:szCs w:val="22"/>
          <w:lang w:eastAsia="en-AU"/>
        </w:rPr>
        <w:tab/>
      </w:r>
      <w:r>
        <w:t xml:space="preserve">Summary statistics of </w:t>
      </w:r>
      <w:r w:rsidR="00D5122C">
        <w:t>overeducated</w:t>
      </w:r>
      <w:r>
        <w:t xml:space="preserve"> and not </w:t>
      </w:r>
      <w:r w:rsidR="00D5122C">
        <w:t>overeducated</w:t>
      </w:r>
      <w:r>
        <w:t xml:space="preserve"> workers</w:t>
      </w:r>
      <w:r>
        <w:tab/>
      </w:r>
      <w:r>
        <w:fldChar w:fldCharType="begin"/>
      </w:r>
      <w:r>
        <w:instrText xml:space="preserve"> PAGEREF _Toc78986324 \h </w:instrText>
      </w:r>
      <w:r>
        <w:fldChar w:fldCharType="separate"/>
      </w:r>
      <w:r w:rsidR="00E217B1">
        <w:t>41</w:t>
      </w:r>
      <w:r>
        <w:fldChar w:fldCharType="end"/>
      </w:r>
    </w:p>
    <w:p w14:paraId="41BCF259" w14:textId="6D44FE99" w:rsidR="009D168B" w:rsidRDefault="009D168B" w:rsidP="00BC67CE">
      <w:pPr>
        <w:pStyle w:val="TableofFigures"/>
        <w:tabs>
          <w:tab w:val="clear" w:pos="6804"/>
          <w:tab w:val="left" w:pos="1140"/>
          <w:tab w:val="right" w:pos="8931"/>
        </w:tabs>
        <w:ind w:left="280" w:right="-1" w:hanging="280"/>
        <w:rPr>
          <w:rFonts w:asciiTheme="minorHAnsi" w:eastAsiaTheme="minorEastAsia" w:hAnsiTheme="minorHAnsi" w:cstheme="minorBidi"/>
          <w:color w:val="auto"/>
          <w:sz w:val="22"/>
          <w:szCs w:val="22"/>
          <w:lang w:eastAsia="en-AU"/>
        </w:rPr>
      </w:pPr>
      <w:r>
        <w:t>B3</w:t>
      </w:r>
      <w:r w:rsidR="00BA2D2B">
        <w:rPr>
          <w:rFonts w:asciiTheme="minorHAnsi" w:eastAsiaTheme="minorEastAsia" w:hAnsiTheme="minorHAnsi" w:cstheme="minorBidi"/>
          <w:color w:val="auto"/>
          <w:sz w:val="22"/>
          <w:szCs w:val="22"/>
          <w:lang w:eastAsia="en-AU"/>
        </w:rPr>
        <w:tab/>
      </w:r>
      <w:r>
        <w:t xml:space="preserve">Summary statistics for workers in the two case study sectors: early childhood </w:t>
      </w:r>
      <w:r w:rsidR="005D7132">
        <w:br/>
      </w:r>
      <w:r>
        <w:t>education and care, and manufacturing.</w:t>
      </w:r>
      <w:r>
        <w:tab/>
      </w:r>
      <w:r>
        <w:fldChar w:fldCharType="begin"/>
      </w:r>
      <w:r>
        <w:instrText xml:space="preserve"> PAGEREF _Toc78986325 \h </w:instrText>
      </w:r>
      <w:r>
        <w:fldChar w:fldCharType="separate"/>
      </w:r>
      <w:r w:rsidR="00E217B1">
        <w:t>42</w:t>
      </w:r>
      <w:r>
        <w:fldChar w:fldCharType="end"/>
      </w:r>
    </w:p>
    <w:p w14:paraId="08AA1FA5" w14:textId="048B4C39" w:rsidR="009D168B" w:rsidRDefault="009D168B" w:rsidP="00BC67CE">
      <w:pPr>
        <w:pStyle w:val="TableofFigures"/>
        <w:tabs>
          <w:tab w:val="clear" w:pos="6804"/>
          <w:tab w:val="right" w:pos="8931"/>
        </w:tabs>
        <w:ind w:left="280" w:right="-1" w:hanging="280"/>
        <w:rPr>
          <w:rFonts w:asciiTheme="minorHAnsi" w:eastAsiaTheme="minorEastAsia" w:hAnsiTheme="minorHAnsi" w:cstheme="minorBidi"/>
          <w:color w:val="auto"/>
          <w:sz w:val="22"/>
          <w:szCs w:val="22"/>
          <w:lang w:eastAsia="en-AU"/>
        </w:rPr>
      </w:pPr>
      <w:r w:rsidRPr="00727148">
        <w:rPr>
          <w:lang w:val="en-US"/>
        </w:rPr>
        <w:t>B4</w:t>
      </w:r>
      <w:r w:rsidR="00BA2D2B">
        <w:rPr>
          <w:lang w:val="en-US"/>
        </w:rPr>
        <w:tab/>
      </w:r>
      <w:r w:rsidRPr="00727148">
        <w:rPr>
          <w:lang w:val="en-US"/>
        </w:rPr>
        <w:t xml:space="preserve">Business practices that enable skills utilisation and if/how they are used in early </w:t>
      </w:r>
      <w:r w:rsidR="005D7132">
        <w:rPr>
          <w:lang w:val="en-US"/>
        </w:rPr>
        <w:br/>
      </w:r>
      <w:r w:rsidRPr="00727148">
        <w:rPr>
          <w:lang w:val="en-US"/>
        </w:rPr>
        <w:t>childhood education and care</w:t>
      </w:r>
      <w:r>
        <w:tab/>
      </w:r>
      <w:r>
        <w:fldChar w:fldCharType="begin"/>
      </w:r>
      <w:r>
        <w:instrText xml:space="preserve"> PAGEREF _Toc78986326 \h </w:instrText>
      </w:r>
      <w:r>
        <w:fldChar w:fldCharType="separate"/>
      </w:r>
      <w:r w:rsidR="00E217B1">
        <w:t>42</w:t>
      </w:r>
      <w:r>
        <w:fldChar w:fldCharType="end"/>
      </w:r>
    </w:p>
    <w:p w14:paraId="018CB238" w14:textId="34A83830" w:rsidR="009D168B" w:rsidRDefault="009D168B" w:rsidP="00BC67CE">
      <w:pPr>
        <w:pStyle w:val="TableofFigures"/>
        <w:tabs>
          <w:tab w:val="clear" w:pos="6804"/>
          <w:tab w:val="right" w:pos="8931"/>
        </w:tabs>
        <w:ind w:left="280" w:right="-1" w:hanging="280"/>
        <w:rPr>
          <w:rFonts w:asciiTheme="minorHAnsi" w:eastAsiaTheme="minorEastAsia" w:hAnsiTheme="minorHAnsi" w:cstheme="minorBidi"/>
          <w:color w:val="auto"/>
          <w:sz w:val="22"/>
          <w:szCs w:val="22"/>
          <w:lang w:eastAsia="en-AU"/>
        </w:rPr>
      </w:pPr>
      <w:r>
        <w:t>C1</w:t>
      </w:r>
      <w:r w:rsidR="00BA2D2B">
        <w:tab/>
      </w:r>
      <w:r>
        <w:t xml:space="preserve">International examples of initiatives directly targeting or indirectly influencing </w:t>
      </w:r>
      <w:r w:rsidR="005D7132">
        <w:br/>
      </w:r>
      <w:r>
        <w:t>skills utilsation</w:t>
      </w:r>
      <w:r>
        <w:tab/>
      </w:r>
      <w:r>
        <w:fldChar w:fldCharType="begin"/>
      </w:r>
      <w:r>
        <w:instrText xml:space="preserve"> PAGEREF _Toc78986327 \h </w:instrText>
      </w:r>
      <w:r>
        <w:fldChar w:fldCharType="separate"/>
      </w:r>
      <w:r w:rsidR="00E217B1">
        <w:t>44</w:t>
      </w:r>
      <w:r>
        <w:fldChar w:fldCharType="end"/>
      </w:r>
    </w:p>
    <w:p w14:paraId="5E9DC5E9" w14:textId="77777777" w:rsidR="003913BF" w:rsidRDefault="00ED0C08" w:rsidP="00ED0C08">
      <w:pPr>
        <w:pStyle w:val="Heading2"/>
        <w:rPr>
          <w:noProof/>
        </w:rPr>
      </w:pPr>
      <w:r>
        <w:fldChar w:fldCharType="end"/>
      </w:r>
      <w:bookmarkStart w:id="41" w:name="_Toc296497517"/>
      <w:bookmarkStart w:id="42" w:name="_Toc298162802"/>
      <w:bookmarkStart w:id="43" w:name="_Toc316371581"/>
      <w:bookmarkStart w:id="44" w:name="_Toc78986277"/>
      <w:bookmarkStart w:id="45" w:name="_Toc84428437"/>
      <w:r>
        <w:t>Figures</w:t>
      </w:r>
      <w:bookmarkEnd w:id="41"/>
      <w:bookmarkEnd w:id="42"/>
      <w:bookmarkEnd w:id="43"/>
      <w:bookmarkEnd w:id="44"/>
      <w:bookmarkEnd w:id="45"/>
      <w:r>
        <w:rPr>
          <w:rFonts w:ascii="Garamond" w:hAnsi="Garamond"/>
          <w:sz w:val="22"/>
        </w:rPr>
        <w:fldChar w:fldCharType="begin"/>
      </w:r>
      <w:r>
        <w:instrText xml:space="preserve"> TOC \t "Figuretitle" \c </w:instrText>
      </w:r>
      <w:r>
        <w:rPr>
          <w:rFonts w:ascii="Garamond" w:hAnsi="Garamond"/>
          <w:sz w:val="22"/>
        </w:rPr>
        <w:fldChar w:fldCharType="separate"/>
      </w:r>
    </w:p>
    <w:p w14:paraId="5397340F" w14:textId="1D96591F" w:rsidR="003913BF" w:rsidRPr="003913BF" w:rsidRDefault="003913BF" w:rsidP="003913BF">
      <w:pPr>
        <w:pStyle w:val="TableofFigures"/>
        <w:tabs>
          <w:tab w:val="clear" w:pos="6804"/>
          <w:tab w:val="right" w:pos="8931"/>
        </w:tabs>
        <w:ind w:left="280" w:right="-1" w:hanging="280"/>
      </w:pPr>
      <w:r>
        <w:t>1</w:t>
      </w:r>
      <w:r w:rsidRPr="003913BF">
        <w:tab/>
      </w:r>
      <w:r>
        <w:t xml:space="preserve">Overskilled workers within 4-digit ANZSCO occupations groups for each modal </w:t>
      </w:r>
      <w:r>
        <w:br/>
        <w:t>qualification level (%)</w:t>
      </w:r>
      <w:r>
        <w:tab/>
      </w:r>
      <w:r>
        <w:fldChar w:fldCharType="begin"/>
      </w:r>
      <w:r>
        <w:instrText xml:space="preserve"> PAGEREF _Toc85099317 \h </w:instrText>
      </w:r>
      <w:r>
        <w:fldChar w:fldCharType="separate"/>
      </w:r>
      <w:r>
        <w:t>15</w:t>
      </w:r>
      <w:r>
        <w:fldChar w:fldCharType="end"/>
      </w:r>
    </w:p>
    <w:p w14:paraId="6AB5169D" w14:textId="2BE5CB43" w:rsidR="003913BF" w:rsidRPr="003913BF" w:rsidRDefault="003913BF" w:rsidP="003913BF">
      <w:pPr>
        <w:pStyle w:val="TableofFigures"/>
        <w:tabs>
          <w:tab w:val="clear" w:pos="6804"/>
          <w:tab w:val="right" w:pos="8931"/>
        </w:tabs>
        <w:ind w:left="280" w:right="-1" w:hanging="280"/>
      </w:pPr>
      <w:r>
        <w:t>2</w:t>
      </w:r>
      <w:r w:rsidRPr="003913BF">
        <w:tab/>
      </w:r>
      <w:r>
        <w:t xml:space="preserve">Vertical and horizontal mismatch in overskilled workers within 4-digit ANZSCO </w:t>
      </w:r>
      <w:r>
        <w:br/>
        <w:t>occupations groups for each modal qualification level (%)</w:t>
      </w:r>
      <w:r>
        <w:tab/>
      </w:r>
      <w:r>
        <w:fldChar w:fldCharType="begin"/>
      </w:r>
      <w:r>
        <w:instrText xml:space="preserve"> PAGEREF _Toc85099318 \h </w:instrText>
      </w:r>
      <w:r>
        <w:fldChar w:fldCharType="separate"/>
      </w:r>
      <w:r>
        <w:t>16</w:t>
      </w:r>
      <w:r>
        <w:fldChar w:fldCharType="end"/>
      </w:r>
    </w:p>
    <w:p w14:paraId="403165D8" w14:textId="29B38A61" w:rsidR="003913BF" w:rsidRPr="003913BF" w:rsidRDefault="003913BF" w:rsidP="003913BF">
      <w:pPr>
        <w:pStyle w:val="TableofFigures"/>
        <w:tabs>
          <w:tab w:val="clear" w:pos="6804"/>
          <w:tab w:val="right" w:pos="8931"/>
        </w:tabs>
        <w:ind w:left="280" w:right="-1" w:hanging="280"/>
      </w:pPr>
      <w:r>
        <w:t>3</w:t>
      </w:r>
      <w:r w:rsidRPr="003913BF">
        <w:tab/>
      </w:r>
      <w:r>
        <w:t xml:space="preserve">4-digit ANZSCO occupation groups with specific values of modal education among </w:t>
      </w:r>
      <w:r>
        <w:br/>
        <w:t>their respective workforces (%)</w:t>
      </w:r>
      <w:r>
        <w:tab/>
      </w:r>
      <w:r>
        <w:fldChar w:fldCharType="begin"/>
      </w:r>
      <w:r>
        <w:instrText xml:space="preserve"> PAGEREF _Toc85099319 \h </w:instrText>
      </w:r>
      <w:r>
        <w:fldChar w:fldCharType="separate"/>
      </w:r>
      <w:r>
        <w:t>17</w:t>
      </w:r>
      <w:r>
        <w:fldChar w:fldCharType="end"/>
      </w:r>
    </w:p>
    <w:p w14:paraId="421CDD05" w14:textId="67D07830" w:rsidR="003913BF" w:rsidRPr="003913BF" w:rsidRDefault="003913BF" w:rsidP="003913BF">
      <w:pPr>
        <w:pStyle w:val="TableofFigures"/>
        <w:tabs>
          <w:tab w:val="clear" w:pos="6804"/>
          <w:tab w:val="right" w:pos="8931"/>
        </w:tabs>
        <w:ind w:left="280" w:right="-1" w:hanging="280"/>
      </w:pPr>
      <w:r>
        <w:t>4</w:t>
      </w:r>
      <w:r w:rsidRPr="003913BF">
        <w:tab/>
      </w:r>
      <w:r>
        <w:t xml:space="preserve">Distributions of workers’ highest attained education levels within 4-digit ANZSCO </w:t>
      </w:r>
      <w:r>
        <w:br/>
        <w:t>occupation groups for each modal level of education (%)</w:t>
      </w:r>
      <w:r>
        <w:tab/>
      </w:r>
      <w:r>
        <w:fldChar w:fldCharType="begin"/>
      </w:r>
      <w:r>
        <w:instrText xml:space="preserve"> PAGEREF _Toc85099320 \h </w:instrText>
      </w:r>
      <w:r>
        <w:fldChar w:fldCharType="separate"/>
      </w:r>
      <w:r>
        <w:t>18</w:t>
      </w:r>
      <w:r>
        <w:fldChar w:fldCharType="end"/>
      </w:r>
    </w:p>
    <w:p w14:paraId="0CCE5A5F" w14:textId="79EDAA98" w:rsidR="00ED0C08" w:rsidRDefault="00ED0C08" w:rsidP="00ED0C08">
      <w:pPr>
        <w:pStyle w:val="TableofFigures"/>
      </w:pPr>
      <w:r>
        <w:lastRenderedPageBreak/>
        <w:fldChar w:fldCharType="end"/>
      </w:r>
    </w:p>
    <w:p w14:paraId="6589F5ED" w14:textId="7E231AA1" w:rsidR="00324917" w:rsidRPr="00B86D06" w:rsidRDefault="00980A39" w:rsidP="00BC67CE">
      <w:pPr>
        <w:pStyle w:val="Heading1"/>
        <w:ind w:firstLine="851"/>
      </w:pPr>
      <w:bookmarkStart w:id="46" w:name="_Toc275542999"/>
      <w:bookmarkStart w:id="47" w:name="_Toc84428438"/>
      <w:bookmarkStart w:id="48" w:name="_Hlk77843624"/>
      <w:bookmarkStart w:id="49" w:name="_Toc416260886"/>
      <w:bookmarkEnd w:id="5"/>
      <w:bookmarkEnd w:id="6"/>
      <w:bookmarkEnd w:id="7"/>
      <w:bookmarkEnd w:id="8"/>
      <w:r w:rsidRPr="00BE5DCB">
        <w:rPr>
          <w:noProof/>
          <w:lang w:eastAsia="en-AU"/>
        </w:rPr>
        <w:drawing>
          <wp:anchor distT="0" distB="0" distL="114300" distR="114300" simplePos="0" relativeHeight="252041216" behindDoc="0" locked="0" layoutInCell="1" allowOverlap="1" wp14:anchorId="363D3829" wp14:editId="65A05861">
            <wp:simplePos x="0" y="0"/>
            <wp:positionH relativeFrom="column">
              <wp:posOffset>0</wp:posOffset>
            </wp:positionH>
            <wp:positionV relativeFrom="paragraph">
              <wp:posOffset>0</wp:posOffset>
            </wp:positionV>
            <wp:extent cx="419100" cy="419100"/>
            <wp:effectExtent l="0" t="0" r="0" b="0"/>
            <wp:wrapNone/>
            <wp:docPr id="2" name="Picture 2"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46"/>
      <w:bookmarkEnd w:id="47"/>
      <w:r w:rsidR="00324917">
        <w:t xml:space="preserve"> </w:t>
      </w:r>
    </w:p>
    <w:p w14:paraId="361E6B5B" w14:textId="19939894" w:rsidR="00324917" w:rsidRDefault="00636C8E" w:rsidP="009A5E17">
      <w:pPr>
        <w:pStyle w:val="Text"/>
        <w:spacing w:before="120" w:line="290" w:lineRule="exact"/>
      </w:pPr>
      <w:r>
        <w:t>A</w:t>
      </w:r>
      <w:r w:rsidR="004A2EE1">
        <w:t>s a</w:t>
      </w:r>
      <w:r>
        <w:t xml:space="preserve"> </w:t>
      </w:r>
      <w:r w:rsidRPr="00DA56CA">
        <w:t>complementary</w:t>
      </w:r>
      <w:r>
        <w:t xml:space="preserve"> concept</w:t>
      </w:r>
      <w:r w:rsidRPr="00DA56CA">
        <w:t xml:space="preserve"> to </w:t>
      </w:r>
      <w:r>
        <w:t>‘</w:t>
      </w:r>
      <w:r w:rsidRPr="00DA56CA">
        <w:t>skills development</w:t>
      </w:r>
      <w:r>
        <w:t>’,</w:t>
      </w:r>
      <w:r w:rsidRPr="00DA56CA">
        <w:t xml:space="preserve"> </w:t>
      </w:r>
      <w:r w:rsidR="00DA56CA">
        <w:t>‘</w:t>
      </w:r>
      <w:r>
        <w:t>s</w:t>
      </w:r>
      <w:r w:rsidR="007C3809" w:rsidRPr="00DA56CA">
        <w:t xml:space="preserve">kills </w:t>
      </w:r>
      <w:r w:rsidR="006F7020" w:rsidRPr="00DA56CA">
        <w:t>utilisation</w:t>
      </w:r>
      <w:r w:rsidR="00DA56CA">
        <w:t>’</w:t>
      </w:r>
      <w:r w:rsidR="00CA3BB3">
        <w:rPr>
          <w:rStyle w:val="FootnoteReference"/>
        </w:rPr>
        <w:footnoteReference w:id="1"/>
      </w:r>
      <w:r w:rsidR="006F7020" w:rsidRPr="00DA56CA">
        <w:t xml:space="preserve"> </w:t>
      </w:r>
      <w:r w:rsidR="006F7020">
        <w:t>is</w:t>
      </w:r>
      <w:r w:rsidR="007C3809">
        <w:t xml:space="preserve"> important in maximising the return on investment in training and increasing productivity in businesses and the economy.</w:t>
      </w:r>
      <w:r w:rsidR="006F7020">
        <w:t xml:space="preserve"> Most policy attention has traditionally focused on skills development</w:t>
      </w:r>
      <w:r w:rsidR="00FE1BD5">
        <w:t>, with an emphasis on developing the skills most needed in the workforce</w:t>
      </w:r>
      <w:r w:rsidR="00CA3BB3">
        <w:t>, both at national and local level</w:t>
      </w:r>
      <w:r w:rsidR="00496790">
        <w:t>s</w:t>
      </w:r>
      <w:r w:rsidR="006F7020">
        <w:t xml:space="preserve">. While skills utilisation has seen </w:t>
      </w:r>
      <w:r w:rsidR="00CA3BB3">
        <w:t xml:space="preserve">increased attention </w:t>
      </w:r>
      <w:r w:rsidR="00496790">
        <w:t>from</w:t>
      </w:r>
      <w:r w:rsidR="00CA3BB3">
        <w:t xml:space="preserve"> policy</w:t>
      </w:r>
      <w:r w:rsidR="00496790">
        <w:t>-</w:t>
      </w:r>
      <w:r w:rsidR="00CA3BB3">
        <w:t xml:space="preserve">makers and researchers in relatively recent times, </w:t>
      </w:r>
      <w:r w:rsidR="006F7020">
        <w:t xml:space="preserve">the fact that </w:t>
      </w:r>
      <w:r w:rsidR="00DA56CA">
        <w:t>employee skills use</w:t>
      </w:r>
      <w:r w:rsidR="006F7020">
        <w:t xml:space="preserve"> is mostly the purview of individual businesses means it is difficult to influence at the policy level. </w:t>
      </w:r>
    </w:p>
    <w:p w14:paraId="6B8F0C55" w14:textId="4AB9BBBA" w:rsidR="0095214D" w:rsidRPr="0095214D" w:rsidRDefault="0095214D" w:rsidP="0095214D">
      <w:pPr>
        <w:pStyle w:val="Text"/>
      </w:pPr>
      <w:r w:rsidRPr="002B45E3">
        <w:t xml:space="preserve">The focus of public policy on skills development over the past several decades has seen increasing levels of participation in </w:t>
      </w:r>
      <w:r w:rsidR="002D58BE">
        <w:t>vocational education and training (</w:t>
      </w:r>
      <w:r w:rsidRPr="002B45E3">
        <w:t>VET</w:t>
      </w:r>
      <w:r w:rsidR="002D58BE">
        <w:t>)</w:t>
      </w:r>
      <w:r w:rsidRPr="002B45E3">
        <w:t xml:space="preserve"> and higher education</w:t>
      </w:r>
      <w:r w:rsidR="00FF48F8">
        <w:t xml:space="preserve"> (HE)</w:t>
      </w:r>
      <w:r w:rsidRPr="002B45E3">
        <w:t>, and the attainment of increasingly higher</w:t>
      </w:r>
      <w:r w:rsidR="002D58BE">
        <w:t>-</w:t>
      </w:r>
      <w:r w:rsidRPr="002B45E3">
        <w:t>level qualifications (O’Dwyer &amp; White 2019). While the share of young adults holding a university degree has increased dramatically over the past 35 years (Norton &amp; Cherastidtham 2018), the 2012 shift to a demand</w:t>
      </w:r>
      <w:r w:rsidR="00496790">
        <w:t>-</w:t>
      </w:r>
      <w:r w:rsidRPr="002B45E3">
        <w:t xml:space="preserve">driven market in </w:t>
      </w:r>
      <w:r w:rsidR="002D58BE">
        <w:t>HE</w:t>
      </w:r>
      <w:r w:rsidRPr="002B45E3">
        <w:t xml:space="preserve"> further fuelled levels of university participation (Kemp &amp; Norton 2014). At the same time, although the composition of the Australian labour market has also changed, the level of skills commensurate with the change in the mix of occupations in the labour market (O’Dwyer &amp; White 2019) has been outstripped by the expansion in the proportion of people with higher</w:t>
      </w:r>
      <w:r w:rsidR="00323056">
        <w:t>-</w:t>
      </w:r>
      <w:r w:rsidRPr="002B45E3">
        <w:t xml:space="preserve">level qualifications and skills. </w:t>
      </w:r>
      <w:r w:rsidR="002B45E3">
        <w:t xml:space="preserve">While it is </w:t>
      </w:r>
      <w:r w:rsidR="00200681">
        <w:t>more desirable</w:t>
      </w:r>
      <w:r w:rsidR="002B45E3">
        <w:t xml:space="preserve"> for the workforce to be </w:t>
      </w:r>
      <w:r w:rsidR="00D5122C">
        <w:t>overeducated</w:t>
      </w:r>
      <w:r w:rsidR="002B45E3">
        <w:t xml:space="preserve"> than undereducated </w:t>
      </w:r>
      <w:r w:rsidR="00200681">
        <w:t>since such a situation</w:t>
      </w:r>
      <w:r w:rsidR="002B45E3">
        <w:t xml:space="preserve"> provides opportunity for higher</w:t>
      </w:r>
      <w:r w:rsidR="00323056">
        <w:t>-</w:t>
      </w:r>
      <w:r w:rsidR="002B45E3">
        <w:t xml:space="preserve">level skills to be used in the workplace, it is not unreasonable to </w:t>
      </w:r>
      <w:r w:rsidRPr="002B45E3">
        <w:t>suggest that skills development policy has potentially resulted in a surplus of skills in the workplace and therefore increased levels of skill underutilisation.</w:t>
      </w:r>
      <w:r w:rsidRPr="0095214D">
        <w:t xml:space="preserve">  </w:t>
      </w:r>
    </w:p>
    <w:p w14:paraId="6D487756" w14:textId="2F965833" w:rsidR="00224C34" w:rsidRDefault="00224C34" w:rsidP="00224C34">
      <w:pPr>
        <w:pStyle w:val="Heading2"/>
      </w:pPr>
      <w:bookmarkStart w:id="53" w:name="_Toc84428439"/>
      <w:r>
        <w:t xml:space="preserve">Skills utilisation </w:t>
      </w:r>
      <w:r w:rsidR="00114BB7">
        <w:t>valued by</w:t>
      </w:r>
      <w:r w:rsidR="000E4D33">
        <w:t xml:space="preserve"> employers</w:t>
      </w:r>
      <w:r>
        <w:t xml:space="preserve">, but </w:t>
      </w:r>
      <w:r w:rsidR="00114BB7">
        <w:t>there are other priorities</w:t>
      </w:r>
      <w:bookmarkEnd w:id="53"/>
    </w:p>
    <w:p w14:paraId="078D8BE5" w14:textId="07BBB8ED" w:rsidR="00512AE2" w:rsidRDefault="00DA56CA" w:rsidP="00131AA0">
      <w:pPr>
        <w:pStyle w:val="Text"/>
      </w:pPr>
      <w:r>
        <w:t xml:space="preserve">Interviews with </w:t>
      </w:r>
      <w:r w:rsidR="004C42CD">
        <w:t xml:space="preserve">a small sample of </w:t>
      </w:r>
      <w:r>
        <w:t>employers at high-performing</w:t>
      </w:r>
      <w:r w:rsidR="003730A5">
        <w:rPr>
          <w:rStyle w:val="FootnoteReference"/>
        </w:rPr>
        <w:footnoteReference w:id="2"/>
      </w:r>
      <w:r>
        <w:t xml:space="preserve"> organisations from two industry sectors</w:t>
      </w:r>
      <w:r w:rsidR="00323056">
        <w:t xml:space="preserve"> </w:t>
      </w:r>
      <w:r>
        <w:t>—</w:t>
      </w:r>
      <w:r w:rsidR="00323056">
        <w:t xml:space="preserve"> </w:t>
      </w:r>
      <w:r>
        <w:t>manufacturing and early childhood education and care</w:t>
      </w:r>
      <w:r w:rsidR="00323056">
        <w:t xml:space="preserve"> </w:t>
      </w:r>
      <w:r>
        <w:t>—</w:t>
      </w:r>
      <w:r w:rsidR="00323056">
        <w:t xml:space="preserve"> </w:t>
      </w:r>
      <w:r>
        <w:t>revealed that</w:t>
      </w:r>
      <w:r w:rsidR="00323056">
        <w:t>,</w:t>
      </w:r>
      <w:r>
        <w:t xml:space="preserve"> while </w:t>
      </w:r>
      <w:r w:rsidR="00A175CA">
        <w:t xml:space="preserve">ensuring high levels of skills use among their workers </w:t>
      </w:r>
      <w:r>
        <w:t xml:space="preserve">was </w:t>
      </w:r>
      <w:r w:rsidR="00DD6AD5">
        <w:t xml:space="preserve">generally </w:t>
      </w:r>
      <w:r>
        <w:t>considered</w:t>
      </w:r>
      <w:r w:rsidR="00A175CA">
        <w:t xml:space="preserve"> important, </w:t>
      </w:r>
      <w:r w:rsidR="00DD6AD5">
        <w:t>very few</w:t>
      </w:r>
      <w:r w:rsidR="00D21181">
        <w:t xml:space="preserve"> formal mechanisms </w:t>
      </w:r>
      <w:r w:rsidR="00323056">
        <w:t>for</w:t>
      </w:r>
      <w:r w:rsidR="00D21181">
        <w:t xml:space="preserve"> </w:t>
      </w:r>
      <w:r w:rsidR="00A175CA">
        <w:t>understand</w:t>
      </w:r>
      <w:r w:rsidR="00323056">
        <w:t>ing</w:t>
      </w:r>
      <w:r w:rsidR="00A175CA">
        <w:t xml:space="preserve"> the skills of workers or </w:t>
      </w:r>
      <w:r w:rsidR="00323056">
        <w:t>for</w:t>
      </w:r>
      <w:r w:rsidR="00A175CA">
        <w:t xml:space="preserve"> enabl</w:t>
      </w:r>
      <w:r w:rsidR="00323056">
        <w:t>ing</w:t>
      </w:r>
      <w:r w:rsidR="00A175CA">
        <w:t xml:space="preserve"> optimal skills utilisation</w:t>
      </w:r>
      <w:r w:rsidR="00200681">
        <w:t xml:space="preserve"> were in place</w:t>
      </w:r>
      <w:r w:rsidR="00A175CA">
        <w:t>.</w:t>
      </w:r>
      <w:r w:rsidR="00D21181">
        <w:t xml:space="preserve"> </w:t>
      </w:r>
      <w:r w:rsidR="00E75CCA">
        <w:t xml:space="preserve">Any understanding was assumed to have </w:t>
      </w:r>
      <w:r w:rsidR="00200681">
        <w:t>emerged</w:t>
      </w:r>
      <w:r w:rsidR="00E75CCA">
        <w:t xml:space="preserve"> from existing processes such as performance reviews (both sectors) or informal interpersonal contact, especially in small team environments (</w:t>
      </w:r>
      <w:r w:rsidR="001356E3">
        <w:t>commonly reported among the early childhood education and care organisations interviewed</w:t>
      </w:r>
      <w:r w:rsidR="00E75CCA">
        <w:t>).</w:t>
      </w:r>
      <w:r w:rsidR="00EA36F1">
        <w:t xml:space="preserve"> Where formal mechanisms existed </w:t>
      </w:r>
      <w:r w:rsidR="001356E3">
        <w:t>(reported in some</w:t>
      </w:r>
      <w:r w:rsidR="00EA36F1">
        <w:t xml:space="preserve"> manufacturing case studies</w:t>
      </w:r>
      <w:r w:rsidR="001356E3">
        <w:t>)</w:t>
      </w:r>
      <w:r w:rsidR="00EA36F1">
        <w:t>, these were geared towards understanding skills needs, rather than ensuring skills utilisation.</w:t>
      </w:r>
    </w:p>
    <w:p w14:paraId="1AD56CF0" w14:textId="61996428" w:rsidR="006A4A35" w:rsidRDefault="006A4A35" w:rsidP="006A4A35">
      <w:pPr>
        <w:pStyle w:val="Text"/>
      </w:pPr>
      <w:r>
        <w:t>Formal processes to understand workers</w:t>
      </w:r>
      <w:r w:rsidR="007557BD">
        <w:t>’</w:t>
      </w:r>
      <w:r>
        <w:t xml:space="preserve"> skills and to ensure skills utilisation tended to be deemed unnecessary</w:t>
      </w:r>
      <w:r w:rsidR="00323056">
        <w:t xml:space="preserve">, </w:t>
      </w:r>
      <w:r>
        <w:t>particularly where organisations felt their informal processes sufficed</w:t>
      </w:r>
      <w:r w:rsidR="00323056">
        <w:t>,</w:t>
      </w:r>
      <w:r>
        <w:t xml:space="preserve"> or </w:t>
      </w:r>
      <w:r w:rsidR="00200681">
        <w:t xml:space="preserve">represented </w:t>
      </w:r>
      <w:r>
        <w:t xml:space="preserve">a lower priority than other activities requiring resources. </w:t>
      </w:r>
      <w:r w:rsidR="00200681">
        <w:t>In the case study organisations</w:t>
      </w:r>
      <w:r w:rsidR="00B012DA">
        <w:t>,</w:t>
      </w:r>
      <w:r w:rsidR="00200681">
        <w:t xml:space="preserve"> s</w:t>
      </w:r>
      <w:r>
        <w:t xml:space="preserve">kills development appeared to be of higher priority </w:t>
      </w:r>
      <w:r w:rsidR="00EE185D">
        <w:t>than skills utilisation</w:t>
      </w:r>
      <w:r>
        <w:t xml:space="preserve">. Indeed, interviewees often turned discussions back to skills development, demonstrating that filling skills gaps through training and/or recruitment </w:t>
      </w:r>
      <w:r w:rsidR="00323056">
        <w:t>is a</w:t>
      </w:r>
      <w:r>
        <w:t xml:space="preserve"> </w:t>
      </w:r>
      <w:r w:rsidR="003C4725">
        <w:t>more significant issue</w:t>
      </w:r>
      <w:r>
        <w:t xml:space="preserve"> than skills utilisation.</w:t>
      </w:r>
    </w:p>
    <w:p w14:paraId="19FD591A" w14:textId="255FF76B" w:rsidR="00FB19F2" w:rsidRDefault="001356E3" w:rsidP="00131AA0">
      <w:pPr>
        <w:pStyle w:val="Text"/>
      </w:pPr>
      <w:r>
        <w:lastRenderedPageBreak/>
        <w:t>Despite no formal processes to ensure skills utilisation</w:t>
      </w:r>
      <w:r w:rsidR="00FB19F2">
        <w:t xml:space="preserve">, most of the interviewed manufacturing businesses and </w:t>
      </w:r>
      <w:r w:rsidR="00EE185D">
        <w:t>early childhood education and care</w:t>
      </w:r>
      <w:r w:rsidR="00FB19F2">
        <w:t xml:space="preserve"> organisations </w:t>
      </w:r>
      <w:r>
        <w:t xml:space="preserve">generally </w:t>
      </w:r>
      <w:r w:rsidR="00323056">
        <w:t>considered that</w:t>
      </w:r>
      <w:r w:rsidR="00FB19F2">
        <w:t xml:space="preserve"> it was </w:t>
      </w:r>
      <w:r>
        <w:t>beneficial</w:t>
      </w:r>
      <w:r w:rsidR="00FB19F2">
        <w:t xml:space="preserve"> for workers to use all </w:t>
      </w:r>
      <w:r w:rsidR="00323056">
        <w:t xml:space="preserve">of </w:t>
      </w:r>
      <w:r w:rsidR="00FB19F2">
        <w:t>their skills</w:t>
      </w:r>
      <w:r w:rsidR="00323056">
        <w:t xml:space="preserve">, </w:t>
      </w:r>
      <w:r w:rsidR="000E4D33">
        <w:t>although this varied by type of role</w:t>
      </w:r>
      <w:r>
        <w:t>, especially</w:t>
      </w:r>
      <w:r w:rsidR="000E4D33">
        <w:t xml:space="preserve"> in manufacturing</w:t>
      </w:r>
      <w:r w:rsidR="00323056">
        <w:t>,</w:t>
      </w:r>
      <w:r w:rsidR="000E4D33">
        <w:t xml:space="preserve"> where it was </w:t>
      </w:r>
      <w:r w:rsidR="00E37095">
        <w:t>thought</w:t>
      </w:r>
      <w:r w:rsidR="000E4D33">
        <w:t xml:space="preserve"> less important for task-based operational roles</w:t>
      </w:r>
      <w:r w:rsidR="00FB19F2">
        <w:t xml:space="preserve">. The reasons for this were mostly </w:t>
      </w:r>
      <w:r w:rsidR="00323056">
        <w:t>related to</w:t>
      </w:r>
      <w:r w:rsidR="00FB19F2">
        <w:t xml:space="preserve"> worker satisfaction (feeling valued</w:t>
      </w:r>
      <w:r w:rsidR="00F363E1">
        <w:t xml:space="preserve"> in the workplace</w:t>
      </w:r>
      <w:r w:rsidR="00FB19F2">
        <w:t xml:space="preserve">, for example) and worker retention. </w:t>
      </w:r>
      <w:r w:rsidR="00F363E1">
        <w:t xml:space="preserve">Notably, all </w:t>
      </w:r>
      <w:r w:rsidR="00951337">
        <w:t xml:space="preserve">of </w:t>
      </w:r>
      <w:r w:rsidR="00F363E1">
        <w:t xml:space="preserve">the reasons given were focused on </w:t>
      </w:r>
      <w:r w:rsidR="00F8444A">
        <w:t xml:space="preserve">benefits to </w:t>
      </w:r>
      <w:r w:rsidR="00FB19F2">
        <w:t>workers, rather than productivity gains for the organisations</w:t>
      </w:r>
      <w:r w:rsidR="00323056">
        <w:t>,</w:t>
      </w:r>
      <w:r w:rsidR="00FB19F2">
        <w:t xml:space="preserve"> although this</w:t>
      </w:r>
      <w:r w:rsidR="00951337">
        <w:t xml:space="preserve"> issue</w:t>
      </w:r>
      <w:r w:rsidR="00FB19F2">
        <w:t>, a</w:t>
      </w:r>
      <w:r w:rsidR="00323056">
        <w:t>long with</w:t>
      </w:r>
      <w:r w:rsidR="00FB19F2">
        <w:t xml:space="preserve"> the flow</w:t>
      </w:r>
      <w:r w:rsidR="00323056">
        <w:t>-</w:t>
      </w:r>
      <w:r w:rsidR="00FB19F2">
        <w:t>on increases to productivity in the economy</w:t>
      </w:r>
      <w:r>
        <w:t>,</w:t>
      </w:r>
      <w:r w:rsidR="00FB19F2">
        <w:t xml:space="preserve"> is where government interest is </w:t>
      </w:r>
      <w:r w:rsidR="00F8444A">
        <w:t xml:space="preserve">more </w:t>
      </w:r>
      <w:r w:rsidR="00FB19F2">
        <w:t>likely to l</w:t>
      </w:r>
      <w:r w:rsidR="007557BD">
        <w:t>ie</w:t>
      </w:r>
      <w:r w:rsidR="00FB19F2">
        <w:t xml:space="preserve">. </w:t>
      </w:r>
    </w:p>
    <w:p w14:paraId="234BA3B7" w14:textId="7EDE4617" w:rsidR="00883424" w:rsidRDefault="009E72D8" w:rsidP="00883424">
      <w:pPr>
        <w:pStyle w:val="Heading2"/>
      </w:pPr>
      <w:bookmarkStart w:id="54" w:name="_Toc84428440"/>
      <w:r>
        <w:t xml:space="preserve">Employer </w:t>
      </w:r>
      <w:r w:rsidR="006A4A35">
        <w:t>understanding</w:t>
      </w:r>
      <w:r w:rsidR="00883424">
        <w:t xml:space="preserve"> about skills utilisation depend</w:t>
      </w:r>
      <w:r w:rsidR="00323056">
        <w:t>s</w:t>
      </w:r>
      <w:r w:rsidR="00883424">
        <w:t xml:space="preserve"> on the sector and type of job</w:t>
      </w:r>
      <w:bookmarkEnd w:id="54"/>
    </w:p>
    <w:p w14:paraId="2E119504" w14:textId="2E78C350" w:rsidR="002E6D70" w:rsidRDefault="008F63CC" w:rsidP="002E6D70">
      <w:pPr>
        <w:pStyle w:val="Text"/>
      </w:pPr>
      <w:r>
        <w:t xml:space="preserve">There were some differences in how employers from the two sectors viewed the skills </w:t>
      </w:r>
      <w:r w:rsidR="001D535E">
        <w:t>utilisation of their employees</w:t>
      </w:r>
      <w:r w:rsidR="00131AA0">
        <w:t>.</w:t>
      </w:r>
      <w:r>
        <w:t xml:space="preserve"> </w:t>
      </w:r>
      <w:r w:rsidR="001D535E" w:rsidRPr="00131AA0">
        <w:t xml:space="preserve">Employers in </w:t>
      </w:r>
      <w:r w:rsidR="002E6D70">
        <w:t>the early childhood education and care sector</w:t>
      </w:r>
      <w:r w:rsidR="001D535E" w:rsidRPr="00131AA0">
        <w:t xml:space="preserve"> </w:t>
      </w:r>
      <w:r w:rsidR="007E28DC">
        <w:t>were confident</w:t>
      </w:r>
      <w:r w:rsidR="001D535E" w:rsidRPr="00131AA0">
        <w:t xml:space="preserve"> that all employees were either using, or had the opportunity to use, all </w:t>
      </w:r>
      <w:r w:rsidR="00323056">
        <w:t xml:space="preserve">of </w:t>
      </w:r>
      <w:r w:rsidR="001D535E" w:rsidRPr="00131AA0">
        <w:t xml:space="preserve">their skills, even if they were technically </w:t>
      </w:r>
      <w:r w:rsidR="00D5122C">
        <w:t>overqualified</w:t>
      </w:r>
      <w:r w:rsidR="001D535E" w:rsidRPr="00131AA0">
        <w:t xml:space="preserve"> for their role. The nature of the roles in </w:t>
      </w:r>
      <w:r w:rsidR="00EE185D">
        <w:t>this</w:t>
      </w:r>
      <w:r w:rsidR="002E6D70">
        <w:t xml:space="preserve"> sector</w:t>
      </w:r>
      <w:r w:rsidR="001D535E" w:rsidRPr="00131AA0">
        <w:t xml:space="preserve"> </w:t>
      </w:r>
      <w:r>
        <w:t xml:space="preserve">seems to </w:t>
      </w:r>
      <w:r w:rsidR="00EE185D">
        <w:t>provide</w:t>
      </w:r>
      <w:r w:rsidR="001D535E" w:rsidRPr="00131AA0">
        <w:t xml:space="preserve"> </w:t>
      </w:r>
      <w:r w:rsidR="00D52AC9" w:rsidRPr="00131AA0">
        <w:t xml:space="preserve">employees </w:t>
      </w:r>
      <w:r w:rsidR="00323056">
        <w:t xml:space="preserve">with </w:t>
      </w:r>
      <w:r w:rsidR="002E6D70">
        <w:t>the</w:t>
      </w:r>
      <w:r w:rsidR="00D52AC9" w:rsidRPr="00131AA0">
        <w:t xml:space="preserve"> freedom to draw on their full complement of skills, including those </w:t>
      </w:r>
      <w:r w:rsidR="00951337">
        <w:t xml:space="preserve">arising </w:t>
      </w:r>
      <w:r w:rsidR="00D52AC9" w:rsidRPr="00131AA0">
        <w:t xml:space="preserve">from personal passions and hobbies. </w:t>
      </w:r>
    </w:p>
    <w:p w14:paraId="50BFAF51" w14:textId="6DA8A9A4" w:rsidR="002E6D70" w:rsidRDefault="002E6D70" w:rsidP="002E6D70">
      <w:pPr>
        <w:pStyle w:val="Text"/>
      </w:pPr>
      <w:r w:rsidRPr="00173291">
        <w:t xml:space="preserve">Employers in manufacturing were less certain about whether employees were using all </w:t>
      </w:r>
      <w:r w:rsidR="00323056">
        <w:t xml:space="preserve">of </w:t>
      </w:r>
      <w:r w:rsidRPr="00173291">
        <w:t xml:space="preserve">their skills. This </w:t>
      </w:r>
      <w:r w:rsidR="009E72D8">
        <w:t>is likely</w:t>
      </w:r>
      <w:r w:rsidRPr="00173291">
        <w:t xml:space="preserve"> </w:t>
      </w:r>
      <w:r w:rsidR="00323056">
        <w:t xml:space="preserve">to be </w:t>
      </w:r>
      <w:r w:rsidRPr="00173291">
        <w:t>due to a combination of factors</w:t>
      </w:r>
      <w:r w:rsidR="002077A2">
        <w:t>, including</w:t>
      </w:r>
      <w:r w:rsidRPr="00173291">
        <w:t xml:space="preserve">: </w:t>
      </w:r>
    </w:p>
    <w:p w14:paraId="58B0FDFD" w14:textId="69E9A761" w:rsidR="002E6D70" w:rsidRDefault="00A76C05" w:rsidP="00BC67CE">
      <w:pPr>
        <w:pStyle w:val="Dotpoint1"/>
        <w:tabs>
          <w:tab w:val="clear" w:pos="284"/>
        </w:tabs>
      </w:pPr>
      <w:r>
        <w:t>limited</w:t>
      </w:r>
      <w:r w:rsidR="002E6D70" w:rsidRPr="00173291">
        <w:t xml:space="preserve"> formal processes </w:t>
      </w:r>
      <w:r w:rsidR="00323056">
        <w:t>for</w:t>
      </w:r>
      <w:r w:rsidR="002E6D70" w:rsidRPr="00173291">
        <w:t xml:space="preserve"> determin</w:t>
      </w:r>
      <w:r w:rsidR="00323056">
        <w:t>ing the</w:t>
      </w:r>
      <w:r w:rsidR="002E6D70" w:rsidRPr="00173291">
        <w:t xml:space="preserve"> skills of employees (although </w:t>
      </w:r>
      <w:r w:rsidR="002E6D70">
        <w:t xml:space="preserve">the same </w:t>
      </w:r>
      <w:r w:rsidR="002077A2">
        <w:t>was</w:t>
      </w:r>
      <w:r w:rsidR="002E6D70">
        <w:t xml:space="preserve"> true</w:t>
      </w:r>
      <w:r w:rsidR="002E6D70" w:rsidRPr="00173291">
        <w:t xml:space="preserve"> in </w:t>
      </w:r>
      <w:r w:rsidR="002077A2">
        <w:t xml:space="preserve">the </w:t>
      </w:r>
      <w:r w:rsidR="002E6D70">
        <w:t>childcare</w:t>
      </w:r>
      <w:r w:rsidR="002077A2">
        <w:t xml:space="preserve"> organisations</w:t>
      </w:r>
      <w:r w:rsidR="002E6D70" w:rsidRPr="00173291">
        <w:t>)</w:t>
      </w:r>
      <w:r>
        <w:t>. Where processes were in place, they tended to be focused on identifying skills needs for development or recruitment</w:t>
      </w:r>
    </w:p>
    <w:p w14:paraId="39D394E9" w14:textId="43C733D7" w:rsidR="002E6D70" w:rsidRDefault="002E6D70" w:rsidP="00BC67CE">
      <w:pPr>
        <w:pStyle w:val="Dotpoint1"/>
        <w:tabs>
          <w:tab w:val="clear" w:pos="284"/>
        </w:tabs>
      </w:pPr>
      <w:r w:rsidRPr="00173291">
        <w:t xml:space="preserve">larger </w:t>
      </w:r>
      <w:r w:rsidR="00023F4C">
        <w:t xml:space="preserve">staff </w:t>
      </w:r>
      <w:r w:rsidRPr="00173291">
        <w:t>size</w:t>
      </w:r>
      <w:r w:rsidR="009E72D8">
        <w:t>s</w:t>
      </w:r>
      <w:r w:rsidRPr="00173291">
        <w:t xml:space="preserve"> </w:t>
      </w:r>
      <w:r w:rsidR="00023F4C">
        <w:t>within the</w:t>
      </w:r>
      <w:r w:rsidRPr="00173291">
        <w:t xml:space="preserve"> </w:t>
      </w:r>
      <w:r>
        <w:t xml:space="preserve">manufacturing </w:t>
      </w:r>
      <w:r w:rsidR="002077A2">
        <w:t>companies</w:t>
      </w:r>
      <w:r w:rsidRPr="00173291">
        <w:t xml:space="preserve"> (</w:t>
      </w:r>
      <w:r w:rsidR="00323056">
        <w:t>by</w:t>
      </w:r>
      <w:r w:rsidRPr="00173291">
        <w:t xml:space="preserve"> comparison </w:t>
      </w:r>
      <w:r w:rsidR="00323056">
        <w:t>with</w:t>
      </w:r>
      <w:r w:rsidRPr="00173291">
        <w:t xml:space="preserve"> </w:t>
      </w:r>
      <w:r>
        <w:t xml:space="preserve">the childcare </w:t>
      </w:r>
      <w:r w:rsidR="002077A2">
        <w:t>organisations</w:t>
      </w:r>
      <w:r w:rsidRPr="00173291">
        <w:t>)</w:t>
      </w:r>
      <w:r>
        <w:t>.</w:t>
      </w:r>
      <w:r w:rsidR="009E72D8">
        <w:t xml:space="preserve"> </w:t>
      </w:r>
      <w:r w:rsidR="002077A2">
        <w:t xml:space="preserve">Large numbers of staff make </w:t>
      </w:r>
      <w:r w:rsidR="009E72D8">
        <w:t xml:space="preserve">it more difficult for individual interviewees to have knowledge of how all workers are using their skills, particularly in the absence of formal mechanisms </w:t>
      </w:r>
    </w:p>
    <w:p w14:paraId="3DF1F116" w14:textId="79E67D5E" w:rsidR="002E6D70" w:rsidRDefault="002E6D70" w:rsidP="00BC67CE">
      <w:pPr>
        <w:pStyle w:val="Dotpoint1"/>
        <w:tabs>
          <w:tab w:val="clear" w:pos="284"/>
        </w:tabs>
      </w:pPr>
      <w:r w:rsidRPr="00173291">
        <w:t xml:space="preserve">broad </w:t>
      </w:r>
      <w:r w:rsidR="009E72D8">
        <w:t>array</w:t>
      </w:r>
      <w:r w:rsidR="00023F4C">
        <w:t>s</w:t>
      </w:r>
      <w:r w:rsidR="009E72D8" w:rsidRPr="00173291">
        <w:t xml:space="preserve"> </w:t>
      </w:r>
      <w:r w:rsidRPr="00173291">
        <w:t>of job</w:t>
      </w:r>
      <w:r w:rsidR="00323056">
        <w:t xml:space="preserve"> </w:t>
      </w:r>
      <w:r w:rsidRPr="00173291">
        <w:t>types in these organisations</w:t>
      </w:r>
      <w:r w:rsidR="00323056">
        <w:t xml:space="preserve">, </w:t>
      </w:r>
      <w:r w:rsidRPr="00173291">
        <w:t>rang</w:t>
      </w:r>
      <w:r w:rsidR="00951337">
        <w:t>ing</w:t>
      </w:r>
      <w:r w:rsidRPr="00173291">
        <w:t xml:space="preserve"> from relatively low-skilled production roles to high-skilled engineering roles. </w:t>
      </w:r>
      <w:r w:rsidR="009E72D8">
        <w:t>Workers in low-skilled production roles have less scope to use additional skills</w:t>
      </w:r>
      <w:r w:rsidR="00323056">
        <w:t>,</w:t>
      </w:r>
      <w:r w:rsidR="009E72D8">
        <w:t xml:space="preserve"> whereas workers in high-skilled roles such as engineering have more opportunity to draw on a broader range of skills.</w:t>
      </w:r>
    </w:p>
    <w:p w14:paraId="726C12F2" w14:textId="5B1D5E26" w:rsidR="001D535E" w:rsidRPr="00131AA0" w:rsidRDefault="003F4490" w:rsidP="003F4490">
      <w:pPr>
        <w:pStyle w:val="Heading2"/>
      </w:pPr>
      <w:bookmarkStart w:id="55" w:name="_Toc84428441"/>
      <w:r>
        <w:t xml:space="preserve">Some employees report they are not using all </w:t>
      </w:r>
      <w:r w:rsidR="00323056">
        <w:t xml:space="preserve">of </w:t>
      </w:r>
      <w:r>
        <w:t>their skills in their jobs</w:t>
      </w:r>
      <w:bookmarkEnd w:id="55"/>
    </w:p>
    <w:p w14:paraId="1D7F5A44" w14:textId="17DA02B3" w:rsidR="00131AA0" w:rsidRDefault="00131AA0" w:rsidP="003F4490">
      <w:pPr>
        <w:pStyle w:val="Text"/>
      </w:pPr>
      <w:r w:rsidRPr="00131AA0">
        <w:t xml:space="preserve">While </w:t>
      </w:r>
      <w:r w:rsidR="00B60652">
        <w:t xml:space="preserve">the early childhood education and care </w:t>
      </w:r>
      <w:r w:rsidRPr="00131AA0">
        <w:t xml:space="preserve">employers </w:t>
      </w:r>
      <w:r w:rsidR="00023F4C">
        <w:t xml:space="preserve">interviewed </w:t>
      </w:r>
      <w:r w:rsidRPr="00131AA0">
        <w:t xml:space="preserve">believed all employees were using their skills, </w:t>
      </w:r>
      <w:r w:rsidR="00323056">
        <w:t xml:space="preserve">the </w:t>
      </w:r>
      <w:r w:rsidRPr="00131AA0">
        <w:t xml:space="preserve">analysis of </w:t>
      </w:r>
      <w:r w:rsidR="005D5109">
        <w:t xml:space="preserve">the </w:t>
      </w:r>
      <w:r w:rsidRPr="00131AA0">
        <w:t xml:space="preserve">HILDA data showed that around </w:t>
      </w:r>
      <w:r w:rsidR="00EA36F1" w:rsidRPr="00EA36F1">
        <w:t>16%</w:t>
      </w:r>
      <w:r w:rsidR="00EA36F1">
        <w:t xml:space="preserve"> </w:t>
      </w:r>
      <w:r w:rsidRPr="00131AA0">
        <w:t xml:space="preserve">of </w:t>
      </w:r>
      <w:r w:rsidR="00E217B1">
        <w:t>workers</w:t>
      </w:r>
      <w:r w:rsidR="00E217B1" w:rsidRPr="00131AA0">
        <w:t xml:space="preserve"> </w:t>
      </w:r>
      <w:r w:rsidRPr="00131AA0">
        <w:t xml:space="preserve">in </w:t>
      </w:r>
      <w:r w:rsidR="00B60652">
        <w:t>selected occupations</w:t>
      </w:r>
      <w:r w:rsidR="00B60652">
        <w:rPr>
          <w:rStyle w:val="FootnoteReference"/>
        </w:rPr>
        <w:footnoteReference w:id="3"/>
      </w:r>
      <w:r w:rsidR="00B60652">
        <w:t xml:space="preserve"> from </w:t>
      </w:r>
      <w:r w:rsidR="00EA36F1">
        <w:t>that</w:t>
      </w:r>
      <w:r w:rsidRPr="00131AA0">
        <w:t xml:space="preserve"> sector report they are not using</w:t>
      </w:r>
      <w:r w:rsidR="007B2D0A">
        <w:t xml:space="preserve"> all of </w:t>
      </w:r>
      <w:r w:rsidRPr="00131AA0">
        <w:t>their skills</w:t>
      </w:r>
      <w:r w:rsidR="00951337">
        <w:t>.</w:t>
      </w:r>
      <w:r w:rsidR="00B60652">
        <w:rPr>
          <w:rStyle w:val="FootnoteReference"/>
        </w:rPr>
        <w:footnoteReference w:id="4"/>
      </w:r>
      <w:r w:rsidRPr="00131AA0">
        <w:t xml:space="preserve"> </w:t>
      </w:r>
      <w:r w:rsidR="000A02AD">
        <w:t>Child carers</w:t>
      </w:r>
      <w:r w:rsidR="00A76C05">
        <w:t xml:space="preserve"> </w:t>
      </w:r>
      <w:r w:rsidR="00464184">
        <w:t xml:space="preserve">(18.9% overskilled) </w:t>
      </w:r>
      <w:r w:rsidR="00A76C05">
        <w:t>and childcare centre managers</w:t>
      </w:r>
      <w:r w:rsidR="00464184">
        <w:t xml:space="preserve"> (11.3%)</w:t>
      </w:r>
      <w:r w:rsidR="00A76C05">
        <w:t xml:space="preserve"> were more likely to report this than early childhood teachers</w:t>
      </w:r>
      <w:r w:rsidR="00464184">
        <w:t xml:space="preserve"> (4.2%)</w:t>
      </w:r>
      <w:r w:rsidR="00A76C05">
        <w:t xml:space="preserve">. </w:t>
      </w:r>
      <w:r w:rsidRPr="00131AA0">
        <w:t>Th</w:t>
      </w:r>
      <w:r w:rsidR="00A76C05">
        <w:t>e</w:t>
      </w:r>
      <w:r w:rsidRPr="00131AA0">
        <w:t xml:space="preserve"> disparity </w:t>
      </w:r>
      <w:r w:rsidR="00A76C05">
        <w:t xml:space="preserve">between these data and the employer views presented above </w:t>
      </w:r>
      <w:r w:rsidRPr="00131AA0">
        <w:t xml:space="preserve">could be due to a disconnect between employers and employees in their understanding of what skills workers have and use, or it could be </w:t>
      </w:r>
      <w:r w:rsidR="007E28DC">
        <w:t xml:space="preserve">that high-quality </w:t>
      </w:r>
      <w:r w:rsidR="00EA36F1">
        <w:t>childcare</w:t>
      </w:r>
      <w:r w:rsidR="007E28DC">
        <w:t xml:space="preserve"> providers (such as those selected </w:t>
      </w:r>
      <w:r w:rsidR="00A76C05">
        <w:t xml:space="preserve">as case studies </w:t>
      </w:r>
      <w:r w:rsidR="007E28DC">
        <w:t>in this project) are more effective at ensuring a high degree of skills use</w:t>
      </w:r>
      <w:r w:rsidRPr="00131AA0">
        <w:t xml:space="preserve">. </w:t>
      </w:r>
    </w:p>
    <w:p w14:paraId="416D3F9D" w14:textId="09206191" w:rsidR="00EA36F1" w:rsidRDefault="00D5122C" w:rsidP="003F4490">
      <w:pPr>
        <w:pStyle w:val="Text"/>
      </w:pPr>
      <w:r>
        <w:lastRenderedPageBreak/>
        <w:t>The a</w:t>
      </w:r>
      <w:r w:rsidR="00EA36F1">
        <w:t xml:space="preserve">nalysis of </w:t>
      </w:r>
      <w:r w:rsidR="00E257D0">
        <w:t xml:space="preserve">the </w:t>
      </w:r>
      <w:r w:rsidR="00EA36F1">
        <w:t xml:space="preserve">HILDA data showed that </w:t>
      </w:r>
      <w:r w:rsidR="00743B30">
        <w:t>14</w:t>
      </w:r>
      <w:r w:rsidR="00EA36F1">
        <w:t>% of respondents working in selected manufacturing occupations</w:t>
      </w:r>
      <w:r w:rsidR="00325EB5">
        <w:rPr>
          <w:rStyle w:val="FootnoteReference"/>
        </w:rPr>
        <w:footnoteReference w:id="5"/>
      </w:r>
      <w:r w:rsidR="00EA36F1">
        <w:t xml:space="preserve"> reported that they were not using </w:t>
      </w:r>
      <w:r w:rsidR="00325EB5">
        <w:t>all</w:t>
      </w:r>
      <w:r w:rsidR="00EA36F1">
        <w:t xml:space="preserve"> </w:t>
      </w:r>
      <w:r w:rsidR="00951337">
        <w:t xml:space="preserve">of </w:t>
      </w:r>
      <w:r w:rsidR="00EA36F1">
        <w:t xml:space="preserve">their skills in their jobs. </w:t>
      </w:r>
      <w:r w:rsidR="00743B30">
        <w:t xml:space="preserve">Of the six selected occupations, those </w:t>
      </w:r>
      <w:r>
        <w:t>who</w:t>
      </w:r>
      <w:r w:rsidR="00743B30">
        <w:t xml:space="preserve"> reported the highest levels of overskilling were</w:t>
      </w:r>
      <w:r w:rsidR="006718C4">
        <w:t xml:space="preserve"> metal engineering process workers (31.3%), science technicians (25.6%)</w:t>
      </w:r>
      <w:r w:rsidR="00EA36F1">
        <w:t xml:space="preserve"> </w:t>
      </w:r>
      <w:r w:rsidR="006718C4">
        <w:t>and plastics and rubber workers (23.9%).</w:t>
      </w:r>
      <w:r w:rsidR="00464184">
        <w:t xml:space="preserve"> Interestingly</w:t>
      </w:r>
      <w:r w:rsidR="009A241B">
        <w:t xml:space="preserve">, these occupations have a </w:t>
      </w:r>
      <w:r w:rsidR="00325EB5">
        <w:t xml:space="preserve">broad </w:t>
      </w:r>
      <w:r w:rsidR="009A241B">
        <w:t>range of educational requirements, with modal qualification levels ranging from Year 11 (</w:t>
      </w:r>
      <w:r>
        <w:t>that is,</w:t>
      </w:r>
      <w:r w:rsidR="009A241B">
        <w:t xml:space="preserve"> no formal qualification) for the workers in both metal engineering and plastics and rubber</w:t>
      </w:r>
      <w:r>
        <w:t>,</w:t>
      </w:r>
      <w:r w:rsidR="009A241B">
        <w:t xml:space="preserve"> to bachelor degree for the science technicians.</w:t>
      </w:r>
      <w:r w:rsidR="00325EB5">
        <w:t xml:space="preserve"> </w:t>
      </w:r>
    </w:p>
    <w:p w14:paraId="718A3D44" w14:textId="2FDEEAF3" w:rsidR="00F20978" w:rsidRDefault="00F20978" w:rsidP="003F4490">
      <w:pPr>
        <w:pStyle w:val="Text"/>
      </w:pPr>
      <w:r>
        <w:t xml:space="preserve">When looking at all 4-digit ANZSCO occupations across the HILDA dataset, </w:t>
      </w:r>
      <w:r w:rsidR="000A02AD">
        <w:t xml:space="preserve">around 19% of workers are considered overskilled. </w:t>
      </w:r>
    </w:p>
    <w:p w14:paraId="771C46ED" w14:textId="069B0F54" w:rsidR="00980B73" w:rsidRDefault="003F4490" w:rsidP="003F4490">
      <w:pPr>
        <w:pStyle w:val="Heading2"/>
      </w:pPr>
      <w:bookmarkStart w:id="56" w:name="_Toc84428442"/>
      <w:r>
        <w:t>Pathways into ‘overskilled’ or ‘overqualified’ jobs</w:t>
      </w:r>
      <w:bookmarkEnd w:id="56"/>
    </w:p>
    <w:p w14:paraId="06F570BD" w14:textId="3CA8E46E" w:rsidR="002E528D" w:rsidRDefault="009A241B" w:rsidP="009A241B">
      <w:pPr>
        <w:pStyle w:val="Text"/>
      </w:pPr>
      <w:r>
        <w:t xml:space="preserve">Being overeducated is one way </w:t>
      </w:r>
      <w:r w:rsidR="00D5122C">
        <w:t>by which</w:t>
      </w:r>
      <w:r>
        <w:t xml:space="preserve"> a worker can be overskilled in their job, </w:t>
      </w:r>
      <w:r w:rsidR="002E528D">
        <w:t>although</w:t>
      </w:r>
      <w:r>
        <w:t xml:space="preserve"> this does not always hold true.</w:t>
      </w:r>
      <w:r w:rsidR="007426B3">
        <w:t xml:space="preserve"> </w:t>
      </w:r>
      <w:r w:rsidR="002E528D" w:rsidRPr="002E528D">
        <w:t>With increasing credentialism occurring across Australia (</w:t>
      </w:r>
      <w:r w:rsidR="009A6476">
        <w:t>O’Dwyer &amp; White 2019</w:t>
      </w:r>
      <w:r w:rsidR="002E528D" w:rsidRPr="002E528D">
        <w:t xml:space="preserve">), </w:t>
      </w:r>
      <w:r w:rsidR="00951337">
        <w:t>it</w:t>
      </w:r>
      <w:r w:rsidR="002E528D" w:rsidRPr="002E528D">
        <w:t xml:space="preserve"> might </w:t>
      </w:r>
      <w:r w:rsidR="00951337">
        <w:t xml:space="preserve">be </w:t>
      </w:r>
      <w:r w:rsidR="002E528D" w:rsidRPr="002E528D">
        <w:t>assume</w:t>
      </w:r>
      <w:r w:rsidR="00951337">
        <w:t>d</w:t>
      </w:r>
      <w:r w:rsidR="002E528D" w:rsidRPr="002E528D">
        <w:t xml:space="preserve"> that increasing numbers of workers </w:t>
      </w:r>
      <w:r w:rsidR="00951337">
        <w:t>are</w:t>
      </w:r>
      <w:r w:rsidR="002E528D" w:rsidRPr="002E528D">
        <w:t xml:space="preserve"> overqualified in their roles and potentially not using the skills and knowledge they have gained through their qualifications. In a complex role, however, it may be possible for a worker to draw on the full complement of their skills despite being overqualified for their job. </w:t>
      </w:r>
    </w:p>
    <w:p w14:paraId="359C548A" w14:textId="24947932" w:rsidR="009A241B" w:rsidRPr="009A241B" w:rsidRDefault="007426B3" w:rsidP="009A241B">
      <w:pPr>
        <w:pStyle w:val="Text"/>
      </w:pPr>
      <w:r>
        <w:t xml:space="preserve">Employers in the early childhood education and care sector provided several examples where they had appointed job applicants who were overqualified for the available role. </w:t>
      </w:r>
      <w:r w:rsidR="00611272">
        <w:t>These</w:t>
      </w:r>
      <w:r>
        <w:t xml:space="preserve"> employers were confident that </w:t>
      </w:r>
      <w:r w:rsidR="00611272">
        <w:t>any additional</w:t>
      </w:r>
      <w:r>
        <w:t xml:space="preserve"> skills </w:t>
      </w:r>
      <w:r w:rsidR="00611272">
        <w:t>held by</w:t>
      </w:r>
      <w:r>
        <w:t xml:space="preserve"> these workers would be </w:t>
      </w:r>
      <w:r w:rsidR="00A80E20">
        <w:t>used</w:t>
      </w:r>
      <w:r w:rsidR="009A5B90">
        <w:t xml:space="preserve"> in their roles, </w:t>
      </w:r>
      <w:r w:rsidR="002E528D">
        <w:t>including</w:t>
      </w:r>
      <w:r w:rsidR="009A5B90">
        <w:t xml:space="preserve"> in a mentoring capacity</w:t>
      </w:r>
      <w:r w:rsidR="00A80E20">
        <w:t xml:space="preserve">. </w:t>
      </w:r>
      <w:r>
        <w:t>In the manufacturing sector, however, employers were more likely to hire underskilled or underqualified workers and train them in</w:t>
      </w:r>
      <w:r w:rsidR="00D5109E">
        <w:t xml:space="preserve"> </w:t>
      </w:r>
      <w:r>
        <w:t>house rather than appoint applicants who are overqualified.</w:t>
      </w:r>
      <w:r w:rsidR="00023F4C">
        <w:t xml:space="preserve"> This was often due to concerns about staff loss after short periods in the role.</w:t>
      </w:r>
    </w:p>
    <w:p w14:paraId="0A4DB1F8" w14:textId="30B1107C" w:rsidR="00464184" w:rsidRDefault="00D5122C" w:rsidP="00980B73">
      <w:pPr>
        <w:pStyle w:val="Text"/>
      </w:pPr>
      <w:r>
        <w:t>The a</w:t>
      </w:r>
      <w:r w:rsidR="0089752A">
        <w:t xml:space="preserve">nalysis of </w:t>
      </w:r>
      <w:r w:rsidR="00D5109E">
        <w:t xml:space="preserve">the </w:t>
      </w:r>
      <w:r w:rsidR="0089752A">
        <w:t>HILDA data shows that workers</w:t>
      </w:r>
      <w:r w:rsidR="000110B5">
        <w:t xml:space="preserve"> across all occupations </w:t>
      </w:r>
      <w:r w:rsidR="0089752A">
        <w:t>who report they are overskilled in their current job are more likely to have been overskilled in their previous job</w:t>
      </w:r>
      <w:r w:rsidR="00023F4C">
        <w:t xml:space="preserve">. Of </w:t>
      </w:r>
      <w:r w:rsidR="000110B5">
        <w:t>currently overskilled workers</w:t>
      </w:r>
      <w:r w:rsidR="00023F4C">
        <w:t>,</w:t>
      </w:r>
      <w:r w:rsidR="000110B5">
        <w:t xml:space="preserve"> </w:t>
      </w:r>
      <w:r w:rsidR="00023F4C">
        <w:t xml:space="preserve">44% </w:t>
      </w:r>
      <w:r w:rsidR="000110B5">
        <w:t xml:space="preserve">were </w:t>
      </w:r>
      <w:r>
        <w:t>overskilled</w:t>
      </w:r>
      <w:r w:rsidR="000110B5">
        <w:t xml:space="preserve"> in their previous job</w:t>
      </w:r>
      <w:r w:rsidR="004F4196">
        <w:t>s</w:t>
      </w:r>
      <w:r w:rsidR="000110B5">
        <w:t xml:space="preserve">, compared </w:t>
      </w:r>
      <w:r>
        <w:t>with</w:t>
      </w:r>
      <w:r w:rsidR="000110B5">
        <w:t xml:space="preserve"> 21% of workers who are not currently </w:t>
      </w:r>
      <w:r>
        <w:t>overskilled</w:t>
      </w:r>
      <w:r w:rsidR="000110B5">
        <w:t xml:space="preserve"> but were </w:t>
      </w:r>
      <w:r>
        <w:t>overskilled</w:t>
      </w:r>
      <w:r w:rsidR="000110B5">
        <w:t xml:space="preserve"> previously. This pattern holds true for most of the selected occupations in both case study sectors. This finding supports previous research </w:t>
      </w:r>
      <w:r w:rsidR="004F4196">
        <w:t>describing</w:t>
      </w:r>
      <w:r w:rsidR="00AC58B4">
        <w:t xml:space="preserve"> the persistent nature of </w:t>
      </w:r>
      <w:r w:rsidR="000110B5">
        <w:t>overskilling</w:t>
      </w:r>
      <w:r w:rsidR="009E6B7F">
        <w:t xml:space="preserve"> (</w:t>
      </w:r>
      <w:bookmarkStart w:id="57" w:name="_Hlk77337121"/>
      <w:r w:rsidR="009E6B7F">
        <w:t>Mavromaras</w:t>
      </w:r>
      <w:r w:rsidR="00AC58B4">
        <w:t xml:space="preserve"> et al</w:t>
      </w:r>
      <w:r>
        <w:t>.</w:t>
      </w:r>
      <w:r w:rsidR="00AC58B4">
        <w:t xml:space="preserve"> 2012</w:t>
      </w:r>
      <w:bookmarkEnd w:id="57"/>
      <w:r w:rsidR="009E6B7F">
        <w:t>).</w:t>
      </w:r>
    </w:p>
    <w:p w14:paraId="2F2AAA8D" w14:textId="6DC5D172" w:rsidR="000A02AD" w:rsidRPr="000A02AD" w:rsidRDefault="007E1ECF" w:rsidP="000A02AD">
      <w:pPr>
        <w:pStyle w:val="Text"/>
      </w:pPr>
      <w:r w:rsidRPr="007E1ECF">
        <w:t xml:space="preserve">Looking at all 4-digit ANZSCO occupations in HILDA, </w:t>
      </w:r>
      <w:r w:rsidR="000A02AD" w:rsidRPr="007E1ECF">
        <w:t xml:space="preserve">around 35% of workers are </w:t>
      </w:r>
      <w:r w:rsidR="00D5122C">
        <w:t>overeducated</w:t>
      </w:r>
      <w:r w:rsidR="000A02AD" w:rsidRPr="007E1ECF">
        <w:t xml:space="preserve"> (based on the modal qualification level for their occupation).</w:t>
      </w:r>
      <w:r w:rsidR="000A02AD" w:rsidRPr="000A02AD">
        <w:t xml:space="preserve"> </w:t>
      </w:r>
    </w:p>
    <w:p w14:paraId="2FCBD8B6" w14:textId="468AFABC" w:rsidR="00852CEA" w:rsidRDefault="00852CEA" w:rsidP="00852CEA">
      <w:pPr>
        <w:pStyle w:val="Heading2"/>
      </w:pPr>
      <w:bookmarkStart w:id="58" w:name="_Toc84428443"/>
      <w:r>
        <w:t>The potential for government or other supports to increase skills utilisation</w:t>
      </w:r>
      <w:bookmarkEnd w:id="58"/>
    </w:p>
    <w:p w14:paraId="0A853889" w14:textId="08727066" w:rsidR="007E1ECF" w:rsidRDefault="007E1ECF" w:rsidP="00980B73">
      <w:pPr>
        <w:pStyle w:val="Text"/>
      </w:pPr>
      <w:r>
        <w:t xml:space="preserve">A review of </w:t>
      </w:r>
      <w:r w:rsidR="004F4196">
        <w:t xml:space="preserve">the </w:t>
      </w:r>
      <w:r>
        <w:t xml:space="preserve">Australian and international literature reveals examples of programs </w:t>
      </w:r>
      <w:r w:rsidR="001F251B">
        <w:t>established for the purpose</w:t>
      </w:r>
      <w:r>
        <w:t xml:space="preserve"> of increasing skills utilisation. T</w:t>
      </w:r>
      <w:r w:rsidR="004F4196">
        <w:t>he t</w:t>
      </w:r>
      <w:r>
        <w:t>ypes of initiatives include:</w:t>
      </w:r>
    </w:p>
    <w:p w14:paraId="62D7BB0A" w14:textId="20F55851" w:rsidR="00CA13DE" w:rsidRPr="00CA13DE" w:rsidRDefault="00CA13DE" w:rsidP="00CA13DE">
      <w:pPr>
        <w:pStyle w:val="Text"/>
        <w:numPr>
          <w:ilvl w:val="0"/>
          <w:numId w:val="2"/>
        </w:numPr>
        <w:rPr>
          <w:color w:val="000000"/>
        </w:rPr>
      </w:pPr>
      <w:r>
        <w:rPr>
          <w:color w:val="000000"/>
        </w:rPr>
        <w:t xml:space="preserve">financial or practical </w:t>
      </w:r>
      <w:r w:rsidRPr="00CA13DE">
        <w:rPr>
          <w:color w:val="000000"/>
        </w:rPr>
        <w:t xml:space="preserve">support </w:t>
      </w:r>
      <w:r>
        <w:rPr>
          <w:color w:val="000000"/>
        </w:rPr>
        <w:t xml:space="preserve">to review and improve existing business practices or implement new ones </w:t>
      </w:r>
    </w:p>
    <w:p w14:paraId="092F566A" w14:textId="4CC751DA" w:rsidR="00CA13DE" w:rsidRPr="00CA13DE" w:rsidRDefault="00CA13DE" w:rsidP="00CA13DE">
      <w:pPr>
        <w:pStyle w:val="Text"/>
        <w:numPr>
          <w:ilvl w:val="0"/>
          <w:numId w:val="2"/>
        </w:numPr>
        <w:rPr>
          <w:color w:val="000000"/>
        </w:rPr>
      </w:pPr>
      <w:r w:rsidRPr="00CA13DE">
        <w:rPr>
          <w:color w:val="000000"/>
        </w:rPr>
        <w:lastRenderedPageBreak/>
        <w:t>the creation of skills</w:t>
      </w:r>
      <w:r w:rsidR="004F4196">
        <w:rPr>
          <w:color w:val="000000"/>
        </w:rPr>
        <w:t xml:space="preserve"> </w:t>
      </w:r>
      <w:r w:rsidRPr="00CA13DE">
        <w:rPr>
          <w:color w:val="000000"/>
        </w:rPr>
        <w:t xml:space="preserve">ecosystems or the facilitation of partnerships to </w:t>
      </w:r>
      <w:r w:rsidR="00C45B6C">
        <w:rPr>
          <w:color w:val="000000"/>
        </w:rPr>
        <w:t xml:space="preserve">enable skills issues to be addressed in a more </w:t>
      </w:r>
      <w:r w:rsidRPr="00CA13DE">
        <w:rPr>
          <w:color w:val="000000"/>
        </w:rPr>
        <w:t>integrated fashion</w:t>
      </w:r>
    </w:p>
    <w:p w14:paraId="7812C392" w14:textId="77777777" w:rsidR="00CA13DE" w:rsidRPr="00CA13DE" w:rsidRDefault="00CA13DE" w:rsidP="00CA13DE">
      <w:pPr>
        <w:pStyle w:val="Text"/>
        <w:numPr>
          <w:ilvl w:val="0"/>
          <w:numId w:val="2"/>
        </w:numPr>
        <w:rPr>
          <w:color w:val="000000"/>
        </w:rPr>
      </w:pPr>
      <w:r w:rsidRPr="00CA13DE">
        <w:rPr>
          <w:color w:val="000000"/>
        </w:rPr>
        <w:t>efforts to promote skills utilisation as a strategy to improve business performance.</w:t>
      </w:r>
    </w:p>
    <w:p w14:paraId="4F45394E" w14:textId="4ECCEA0A" w:rsidR="00980B73" w:rsidRPr="00173291" w:rsidRDefault="007E1ECF" w:rsidP="00980B73">
      <w:pPr>
        <w:pStyle w:val="Text"/>
      </w:pPr>
      <w:r>
        <w:t>Very few</w:t>
      </w:r>
      <w:r w:rsidR="006D0F7C">
        <w:t xml:space="preserve"> </w:t>
      </w:r>
      <w:r w:rsidR="00B21976">
        <w:t>employers</w:t>
      </w:r>
      <w:r w:rsidR="006D0F7C">
        <w:t xml:space="preserve"> from</w:t>
      </w:r>
      <w:r>
        <w:t xml:space="preserve"> either of the case study </w:t>
      </w:r>
      <w:r w:rsidR="006D0F7C">
        <w:t xml:space="preserve">sectors were able to offer suggestions </w:t>
      </w:r>
      <w:r w:rsidR="001F251B">
        <w:t>for</w:t>
      </w:r>
      <w:r w:rsidR="006D0F7C">
        <w:t xml:space="preserve"> how government (or other bodies) could support skills utilisation. </w:t>
      </w:r>
      <w:r w:rsidR="005841F9">
        <w:t xml:space="preserve">While some were supportive of </w:t>
      </w:r>
      <w:r w:rsidR="001F251B">
        <w:t xml:space="preserve">the </w:t>
      </w:r>
      <w:r w:rsidR="005841F9">
        <w:t>ideas presented, there was no sense that the lack of these opportunities was the reason why these organisations were not addressing skills utilisation more actively.</w:t>
      </w:r>
      <w:r w:rsidR="0034487E">
        <w:t xml:space="preserve"> </w:t>
      </w:r>
      <w:r w:rsidR="006D0F7C">
        <w:t>Instead, most were more likely to turn the conversation towards skills development</w:t>
      </w:r>
      <w:r w:rsidR="0065585C">
        <w:t xml:space="preserve">, </w:t>
      </w:r>
      <w:r w:rsidR="002077A2">
        <w:t>including</w:t>
      </w:r>
      <w:r w:rsidR="00FF38F5">
        <w:t xml:space="preserve"> </w:t>
      </w:r>
      <w:r w:rsidR="001F251B">
        <w:t xml:space="preserve">an </w:t>
      </w:r>
      <w:r w:rsidR="00FF38F5">
        <w:t>interest in</w:t>
      </w:r>
      <w:r w:rsidR="0065585C">
        <w:t xml:space="preserve"> </w:t>
      </w:r>
      <w:r w:rsidR="006D0F7C">
        <w:t>financial support for training.</w:t>
      </w:r>
    </w:p>
    <w:p w14:paraId="36061682" w14:textId="229A534B" w:rsidR="00512AE2" w:rsidRDefault="00512AE2" w:rsidP="00D37DBD">
      <w:pPr>
        <w:pStyle w:val="Text"/>
      </w:pPr>
    </w:p>
    <w:p w14:paraId="157A2476" w14:textId="77777777" w:rsidR="00512AE2" w:rsidRDefault="00512AE2" w:rsidP="00D37DBD">
      <w:pPr>
        <w:pStyle w:val="Text"/>
      </w:pPr>
    </w:p>
    <w:bookmarkEnd w:id="48"/>
    <w:p w14:paraId="719C9118" w14:textId="77777777" w:rsidR="00324917" w:rsidRDefault="00324917" w:rsidP="00324917">
      <w:pPr>
        <w:pStyle w:val="Text"/>
        <w:sectPr w:rsidR="00324917" w:rsidSect="00F544C8">
          <w:headerReference w:type="default" r:id="rId33"/>
          <w:footerReference w:type="even" r:id="rId34"/>
          <w:footerReference w:type="default" r:id="rId35"/>
          <w:type w:val="continuous"/>
          <w:pgSz w:w="11907" w:h="16840" w:code="9"/>
          <w:pgMar w:top="1276" w:right="1418" w:bottom="1276" w:left="1418" w:header="709" w:footer="556" w:gutter="0"/>
          <w:cols w:space="708"/>
          <w:docGrid w:linePitch="360"/>
        </w:sectPr>
      </w:pPr>
    </w:p>
    <w:p w14:paraId="17982BAF" w14:textId="4D797C06" w:rsidR="00BA6BC1" w:rsidRDefault="00172130" w:rsidP="00BC67CE">
      <w:pPr>
        <w:pStyle w:val="Heading1"/>
        <w:ind w:firstLine="851"/>
      </w:pPr>
      <w:bookmarkStart w:id="59" w:name="_Toc84428444"/>
      <w:bookmarkStart w:id="60" w:name="_Toc456000800"/>
      <w:bookmarkStart w:id="61" w:name="_Toc457122465"/>
      <w:bookmarkStart w:id="62" w:name="_Toc188077643"/>
      <w:bookmarkStart w:id="63" w:name="_Toc275543018"/>
      <w:r w:rsidRPr="00BE5DCB">
        <w:rPr>
          <w:noProof/>
          <w:lang w:eastAsia="en-AU"/>
        </w:rPr>
        <w:lastRenderedPageBreak/>
        <w:drawing>
          <wp:anchor distT="0" distB="0" distL="114300" distR="114300" simplePos="0" relativeHeight="252057600" behindDoc="0" locked="0" layoutInCell="1" allowOverlap="1" wp14:anchorId="4897CCD8" wp14:editId="029A4C12">
            <wp:simplePos x="0" y="0"/>
            <wp:positionH relativeFrom="column">
              <wp:posOffset>0</wp:posOffset>
            </wp:positionH>
            <wp:positionV relativeFrom="paragraph">
              <wp:posOffset>0</wp:posOffset>
            </wp:positionV>
            <wp:extent cx="419100" cy="4191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BC1" w:rsidRPr="00C86F51">
        <w:t>Context</w:t>
      </w:r>
      <w:bookmarkEnd w:id="59"/>
    </w:p>
    <w:bookmarkStart w:id="64" w:name="_Toc84428445"/>
    <w:p w14:paraId="6809D4EB" w14:textId="140BB719" w:rsidR="00620B12" w:rsidRDefault="009A6476" w:rsidP="00EC4280">
      <w:pPr>
        <w:pStyle w:val="Heading2"/>
      </w:pPr>
      <w:r>
        <w:rPr>
          <w:noProof/>
          <w:lang w:eastAsia="en-AU"/>
        </w:rPr>
        <mc:AlternateContent>
          <mc:Choice Requires="wps">
            <w:drawing>
              <wp:anchor distT="0" distB="0" distL="114300" distR="114300" simplePos="0" relativeHeight="252023808" behindDoc="0" locked="1" layoutInCell="1" allowOverlap="1" wp14:anchorId="207BFC52" wp14:editId="22752AF1">
                <wp:simplePos x="0" y="0"/>
                <wp:positionH relativeFrom="outsideMargin">
                  <wp:posOffset>-2247900</wp:posOffset>
                </wp:positionH>
                <wp:positionV relativeFrom="page">
                  <wp:posOffset>1423035</wp:posOffset>
                </wp:positionV>
                <wp:extent cx="2273935" cy="18205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73935" cy="182054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872B842" w14:textId="77777777" w:rsidR="009A6476" w:rsidRPr="00D14687" w:rsidRDefault="009A6476" w:rsidP="009A647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41369E9" w14:textId="5BE4DAB2" w:rsidR="009A6476" w:rsidRPr="001A3613" w:rsidRDefault="009A6476" w:rsidP="009A6476">
                            <w:pPr>
                              <w:pStyle w:val="KeyPoints"/>
                              <w:ind w:left="-142"/>
                            </w:pPr>
                            <w:r>
                              <w:t xml:space="preserve">Skills utilisation </w:t>
                            </w:r>
                            <w:r w:rsidR="00B14665">
                              <w:t>describes</w:t>
                            </w:r>
                            <w:r>
                              <w:t xml:space="preserve"> </w:t>
                            </w:r>
                            <w:r w:rsidR="00B14665">
                              <w:t xml:space="preserve">the degree to which </w:t>
                            </w:r>
                            <w:r w:rsidR="00B14665" w:rsidRPr="00DD79CE">
                              <w:t>employe</w:t>
                            </w:r>
                            <w:r w:rsidR="00B12901" w:rsidRPr="00DD79CE">
                              <w:t>e</w:t>
                            </w:r>
                            <w:r w:rsidR="00B14665" w:rsidRPr="00DD79CE">
                              <w:t>s</w:t>
                            </w:r>
                            <w:r w:rsidR="00B14665">
                              <w:t xml:space="preserve"> use their skills, and how</w:t>
                            </w:r>
                            <w:r w:rsidR="00DD79CE">
                              <w:t xml:space="preserve"> they are used</w:t>
                            </w:r>
                          </w:p>
                          <w:p w14:paraId="67D2D061" w14:textId="26E77183" w:rsidR="009A6476" w:rsidRDefault="00B14665" w:rsidP="009A6476">
                            <w:pPr>
                              <w:pStyle w:val="KeyPoints"/>
                              <w:ind w:left="-142"/>
                            </w:pPr>
                            <w:r>
                              <w:t>Skills utilisation is complementary to skills development</w:t>
                            </w:r>
                          </w:p>
                          <w:p w14:paraId="1D91170C" w14:textId="54842AAE" w:rsidR="009A6476" w:rsidRPr="001A3613" w:rsidRDefault="00B14665" w:rsidP="009A6476">
                            <w:pPr>
                              <w:pStyle w:val="KeyPoints"/>
                              <w:ind w:left="-142"/>
                            </w:pPr>
                            <w:r>
                              <w:t>Low levels of skills utilisation can have negative impacts on workers, businesses and the economy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FC52" id="Text Box 8" o:spid="_x0000_s1029" type="#_x0000_t202" style="position:absolute;margin-left:-177pt;margin-top:112.05pt;width:179.05pt;height:143.35pt;z-index:25202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" filled="f" stroked="f" strokeweight=".5pt">
                <v:shadow on="t" type="perspective" color="black" opacity="9830f" origin=",.5" offset="0,25pt" matrix="58982f,,,-12452f"/>
                <v:textbox inset="10mm">
                  <w:txbxContent>
                    <w:p w14:paraId="0872B842" w14:textId="77777777" w:rsidR="009A6476" w:rsidRPr="00D14687" w:rsidRDefault="009A6476" w:rsidP="009A647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341369E9" w14:textId="5BE4DAB2" w:rsidR="009A6476" w:rsidRPr="001A3613" w:rsidRDefault="009A6476" w:rsidP="009A6476">
                      <w:pPr>
                        <w:pStyle w:val="KeyPoints"/>
                        <w:ind w:left="-142"/>
                      </w:pPr>
                      <w:r>
                        <w:t xml:space="preserve">Skills utilisation </w:t>
                      </w:r>
                      <w:r w:rsidR="00B14665">
                        <w:t>describes</w:t>
                      </w:r>
                      <w:r>
                        <w:t xml:space="preserve"> </w:t>
                      </w:r>
                      <w:r w:rsidR="00B14665">
                        <w:t xml:space="preserve">the degree to which </w:t>
                      </w:r>
                      <w:r w:rsidR="00B14665" w:rsidRPr="00DD79CE">
                        <w:t>employe</w:t>
                      </w:r>
                      <w:r w:rsidR="00B12901" w:rsidRPr="00DD79CE">
                        <w:t>e</w:t>
                      </w:r>
                      <w:r w:rsidR="00B14665" w:rsidRPr="00DD79CE">
                        <w:t>s</w:t>
                      </w:r>
                      <w:r w:rsidR="00B14665">
                        <w:t xml:space="preserve"> use their skills, and how</w:t>
                      </w:r>
                      <w:r w:rsidR="00DD79CE">
                        <w:t xml:space="preserve"> they are used</w:t>
                      </w:r>
                    </w:p>
                    <w:p w14:paraId="67D2D061" w14:textId="26E77183" w:rsidR="009A6476" w:rsidRDefault="00B14665" w:rsidP="009A6476">
                      <w:pPr>
                        <w:pStyle w:val="KeyPoints"/>
                        <w:ind w:left="-142"/>
                      </w:pPr>
                      <w:r>
                        <w:t>Skills utilisation is complementary to skills development</w:t>
                      </w:r>
                    </w:p>
                    <w:p w14:paraId="1D91170C" w14:textId="54842AAE" w:rsidR="009A6476" w:rsidRPr="001A3613" w:rsidRDefault="00B14665" w:rsidP="009A6476">
                      <w:pPr>
                        <w:pStyle w:val="KeyPoints"/>
                        <w:ind w:left="-142"/>
                      </w:pPr>
                      <w:r>
                        <w:t xml:space="preserve">Low levels of skills utilisation can have negative impacts on workers, </w:t>
                      </w:r>
                      <w:proofErr w:type="gramStart"/>
                      <w:r>
                        <w:t>businesses</w:t>
                      </w:r>
                      <w:proofErr w:type="gramEnd"/>
                      <w:r>
                        <w:t xml:space="preserve"> and the economy</w:t>
                      </w:r>
                    </w:p>
                  </w:txbxContent>
                </v:textbox>
                <w10:wrap type="square" anchorx="margin" anchory="page"/>
                <w10:anchorlock/>
              </v:shape>
            </w:pict>
          </mc:Fallback>
        </mc:AlternateContent>
      </w:r>
      <w:r w:rsidR="00C47BCF">
        <w:rPr>
          <w:noProof/>
          <w:lang w:eastAsia="en-AU"/>
        </w:rPr>
        <mc:AlternateContent>
          <mc:Choice Requires="wps">
            <w:drawing>
              <wp:anchor distT="0" distB="0" distL="114300" distR="114300" simplePos="0" relativeHeight="252015616" behindDoc="0" locked="1" layoutInCell="1" allowOverlap="1" wp14:anchorId="38E94886" wp14:editId="39D02AD3">
                <wp:simplePos x="0" y="0"/>
                <wp:positionH relativeFrom="outsideMargin">
                  <wp:posOffset>5064125</wp:posOffset>
                </wp:positionH>
                <wp:positionV relativeFrom="page">
                  <wp:posOffset>1724660</wp:posOffset>
                </wp:positionV>
                <wp:extent cx="2202180" cy="2082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202180" cy="20828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BB61124" w14:textId="77777777" w:rsidR="000716EF" w:rsidRPr="00D14687" w:rsidRDefault="000716EF" w:rsidP="00C47BCF">
                            <w:pPr>
                              <w:pStyle w:val="KeyPoints"/>
                              <w:numPr>
                                <w:ilvl w:val="0"/>
                                <w:numId w:val="0"/>
                              </w:numPr>
                              <w:ind w:left="-502"/>
                              <w:rPr>
                                <w:rFonts w:ascii="Arial" w:hAnsi="Arial"/>
                                <w:sz w:val="28"/>
                                <w:szCs w:val="24"/>
                              </w:rPr>
                            </w:pPr>
                            <w:r w:rsidRPr="008B62B4">
                              <w:rPr>
                                <w:rFonts w:ascii="Arial" w:hAnsi="Arial"/>
                                <w:sz w:val="28"/>
                                <w:szCs w:val="24"/>
                              </w:rPr>
                              <w:t>Key points</w:t>
                            </w:r>
                          </w:p>
                          <w:p w14:paraId="52BC74C2" w14:textId="71A34056" w:rsidR="000716EF" w:rsidRPr="001A3613" w:rsidRDefault="008B62B4" w:rsidP="00C47BCF">
                            <w:pPr>
                              <w:pStyle w:val="KeyPoints"/>
                              <w:ind w:left="-142"/>
                            </w:pPr>
                            <w:r>
                              <w:t>Skills utilisation is the degree to which workers use their skills, and how</w:t>
                            </w:r>
                            <w:r w:rsidR="00611272">
                              <w:t xml:space="preserve"> they are used</w:t>
                            </w:r>
                          </w:p>
                          <w:p w14:paraId="22D818C9" w14:textId="3F4BDB6B" w:rsidR="000716EF" w:rsidRDefault="008B62B4" w:rsidP="00C47BCF">
                            <w:pPr>
                              <w:pStyle w:val="KeyPoints"/>
                              <w:ind w:left="-142"/>
                            </w:pPr>
                            <w:r>
                              <w:t>Skills utilisation is complementary to skills development</w:t>
                            </w:r>
                          </w:p>
                          <w:p w14:paraId="573B967C" w14:textId="190EA103" w:rsidR="000716EF" w:rsidRPr="001A3613" w:rsidRDefault="008B62B4" w:rsidP="00C47BCF">
                            <w:pPr>
                              <w:pStyle w:val="KeyPoints"/>
                              <w:ind w:left="-142"/>
                            </w:pPr>
                            <w:r>
                              <w:t>Skills under-utilisation can have negative impacts on workers, businesses and the economy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4886" id="Text Box 10" o:spid="_x0000_s1030" type="#_x0000_t202" style="position:absolute;margin-left:398.75pt;margin-top:135.8pt;width:173.4pt;height:164pt;z-index:2520156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" filled="f" stroked="f" strokeweight=".5pt">
                <v:shadow on="t" type="perspective" color="black" opacity="9830f" origin=",.5" offset="0,25pt" matrix="58982f,,,-12452f"/>
                <v:textbox inset="10mm">
                  <w:txbxContent>
                    <w:p w14:paraId="3BB61124" w14:textId="77777777" w:rsidR="000716EF" w:rsidRPr="00D14687" w:rsidRDefault="000716EF" w:rsidP="00C47BCF">
                      <w:pPr>
                        <w:pStyle w:val="KeyPoints"/>
                        <w:numPr>
                          <w:ilvl w:val="0"/>
                          <w:numId w:val="0"/>
                        </w:numPr>
                        <w:ind w:left="-502"/>
                        <w:rPr>
                          <w:rFonts w:ascii="Arial" w:hAnsi="Arial"/>
                          <w:sz w:val="28"/>
                          <w:szCs w:val="24"/>
                        </w:rPr>
                      </w:pPr>
                      <w:r w:rsidRPr="008B62B4">
                        <w:rPr>
                          <w:rFonts w:ascii="Arial" w:hAnsi="Arial"/>
                          <w:sz w:val="28"/>
                          <w:szCs w:val="24"/>
                        </w:rPr>
                        <w:t>Key points</w:t>
                      </w:r>
                    </w:p>
                    <w:p w14:paraId="52BC74C2" w14:textId="71A34056" w:rsidR="000716EF" w:rsidRPr="001A3613" w:rsidRDefault="008B62B4" w:rsidP="00C47BCF">
                      <w:pPr>
                        <w:pStyle w:val="KeyPoints"/>
                        <w:ind w:left="-142"/>
                      </w:pPr>
                      <w:r>
                        <w:t>Skills utilisation is the degree to which workers use their skills, and how</w:t>
                      </w:r>
                      <w:r w:rsidR="00611272">
                        <w:t xml:space="preserve"> they are used</w:t>
                      </w:r>
                    </w:p>
                    <w:p w14:paraId="22D818C9" w14:textId="3F4BDB6B" w:rsidR="000716EF" w:rsidRDefault="008B62B4" w:rsidP="00C47BCF">
                      <w:pPr>
                        <w:pStyle w:val="KeyPoints"/>
                        <w:ind w:left="-142"/>
                      </w:pPr>
                      <w:r>
                        <w:t>Skills utilisation is complementary to skills development</w:t>
                      </w:r>
                    </w:p>
                    <w:p w14:paraId="573B967C" w14:textId="190EA103" w:rsidR="000716EF" w:rsidRPr="001A3613" w:rsidRDefault="008B62B4" w:rsidP="00C47BCF">
                      <w:pPr>
                        <w:pStyle w:val="KeyPoints"/>
                        <w:ind w:left="-142"/>
                      </w:pPr>
                      <w:r>
                        <w:t xml:space="preserve">Skills under-utilisation can have negative impacts on workers, </w:t>
                      </w:r>
                      <w:proofErr w:type="gramStart"/>
                      <w:r>
                        <w:t>businesses</w:t>
                      </w:r>
                      <w:proofErr w:type="gramEnd"/>
                      <w:r>
                        <w:t xml:space="preserve"> and the economy</w:t>
                      </w:r>
                    </w:p>
                  </w:txbxContent>
                </v:textbox>
                <w10:wrap type="square" anchorx="margin" anchory="page"/>
                <w10:anchorlock/>
              </v:shape>
            </w:pict>
          </mc:Fallback>
        </mc:AlternateContent>
      </w:r>
      <w:r w:rsidR="00E749A6">
        <w:t xml:space="preserve">Skills development and skills utilisation: </w:t>
      </w:r>
      <w:r w:rsidR="00AB59BC">
        <w:t>two sides of the same coin</w:t>
      </w:r>
      <w:bookmarkEnd w:id="64"/>
    </w:p>
    <w:p w14:paraId="3ADC02B4" w14:textId="65136969" w:rsidR="002902B2" w:rsidRDefault="003460F5" w:rsidP="00620B12">
      <w:pPr>
        <w:pStyle w:val="Text"/>
      </w:pPr>
      <w:r>
        <w:t xml:space="preserve">Due to their </w:t>
      </w:r>
      <w:r w:rsidRPr="003E1933">
        <w:t xml:space="preserve">importance in </w:t>
      </w:r>
      <w:r>
        <w:t>contributing to p</w:t>
      </w:r>
      <w:r w:rsidRPr="003E1933">
        <w:t>roductivity and economic growth</w:t>
      </w:r>
      <w:r w:rsidR="004F4196">
        <w:t>,</w:t>
      </w:r>
      <w:r>
        <w:t xml:space="preserve"> s</w:t>
      </w:r>
      <w:r w:rsidR="002902B2">
        <w:t>kills have long been a focus of policy</w:t>
      </w:r>
      <w:r w:rsidR="001F251B">
        <w:t>-</w:t>
      </w:r>
      <w:r w:rsidR="002902B2">
        <w:t>makers. The changing nature of the workforce and the resultant job skill requirements ha</w:t>
      </w:r>
      <w:r w:rsidR="00B12901">
        <w:t>ve</w:t>
      </w:r>
      <w:r w:rsidR="002902B2">
        <w:t xml:space="preserve"> also ensured that skills </w:t>
      </w:r>
      <w:r w:rsidR="00AB59BC">
        <w:t>remain</w:t>
      </w:r>
      <w:r w:rsidR="002902B2">
        <w:t xml:space="preserve"> an important policy issue</w:t>
      </w:r>
      <w:r w:rsidR="002902B2" w:rsidRPr="003E1933">
        <w:rPr>
          <w:rStyle w:val="TextChar"/>
        </w:rPr>
        <w:t>.</w:t>
      </w:r>
      <w:r w:rsidR="00AB59BC">
        <w:rPr>
          <w:rStyle w:val="TextChar"/>
        </w:rPr>
        <w:t xml:space="preserve"> </w:t>
      </w:r>
      <w:r w:rsidR="002902B2" w:rsidRPr="002902B2">
        <w:t xml:space="preserve">Historically, much of the policy focus </w:t>
      </w:r>
      <w:r>
        <w:t>on</w:t>
      </w:r>
      <w:r w:rsidR="002902B2" w:rsidRPr="002902B2">
        <w:t xml:space="preserve"> skills in workforce development, both in Australia and internationally, has been on skills supply. This has traditionally been addressed </w:t>
      </w:r>
      <w:r w:rsidR="004F4196">
        <w:t>by</w:t>
      </w:r>
      <w:r w:rsidR="002902B2" w:rsidRPr="002902B2">
        <w:t xml:space="preserve"> boosting the number of people with vocational or academic qualifications. However, it has been argued that skills formation alone is not sufficient for economic growth </w:t>
      </w:r>
      <w:bookmarkStart w:id="65" w:name="_Hlk77337142"/>
      <w:r w:rsidR="002902B2" w:rsidRPr="002902B2">
        <w:t>(</w:t>
      </w:r>
      <w:bookmarkStart w:id="66" w:name="_Hlk77856756"/>
      <w:r w:rsidR="002902B2" w:rsidRPr="002902B2">
        <w:t>Russo 2015</w:t>
      </w:r>
      <w:bookmarkEnd w:id="65"/>
      <w:bookmarkEnd w:id="66"/>
      <w:r w:rsidR="002902B2" w:rsidRPr="002902B2">
        <w:t xml:space="preserve">). Another piece of the puzzle is ensuring </w:t>
      </w:r>
      <w:r w:rsidR="004F4196">
        <w:t xml:space="preserve">that </w:t>
      </w:r>
      <w:r w:rsidR="002902B2" w:rsidRPr="002902B2">
        <w:t>these skills are used in the workplace.</w:t>
      </w:r>
    </w:p>
    <w:p w14:paraId="1E3B1E41" w14:textId="744597D9" w:rsidR="00AB59BC" w:rsidRDefault="00AB59BC" w:rsidP="00620B12">
      <w:pPr>
        <w:pStyle w:val="Text"/>
      </w:pPr>
      <w:r w:rsidRPr="00AB59BC">
        <w:t xml:space="preserve">It has been </w:t>
      </w:r>
      <w:r>
        <w:t>suggested</w:t>
      </w:r>
      <w:r w:rsidRPr="00AB59BC">
        <w:t xml:space="preserve"> that</w:t>
      </w:r>
      <w:r w:rsidR="004F4196">
        <w:t>,</w:t>
      </w:r>
      <w:r w:rsidRPr="00AB59BC">
        <w:t xml:space="preserve"> for improved innovation, enterprises </w:t>
      </w:r>
      <w:r w:rsidR="00DD79CE" w:rsidRPr="00AB59BC">
        <w:t>need not</w:t>
      </w:r>
      <w:r w:rsidRPr="00AB59BC">
        <w:t xml:space="preserve"> only </w:t>
      </w:r>
      <w:r w:rsidR="00B12901">
        <w:t xml:space="preserve">to </w:t>
      </w:r>
      <w:r w:rsidRPr="00AB59BC">
        <w:t>identify, build and mix the skills and capabilities</w:t>
      </w:r>
      <w:r w:rsidR="003460F5">
        <w:t xml:space="preserve"> in their organisations</w:t>
      </w:r>
      <w:r w:rsidRPr="00AB59BC">
        <w:t xml:space="preserve">, but they </w:t>
      </w:r>
      <w:r w:rsidR="004F4196">
        <w:t xml:space="preserve">also </w:t>
      </w:r>
      <w:r w:rsidRPr="00AB59BC">
        <w:t xml:space="preserve">need to think about how these skills are </w:t>
      </w:r>
      <w:r w:rsidR="004F4196">
        <w:t>united</w:t>
      </w:r>
      <w:r w:rsidRPr="00AB59BC">
        <w:t xml:space="preserve"> within </w:t>
      </w:r>
      <w:r w:rsidR="003460F5">
        <w:t xml:space="preserve">the </w:t>
      </w:r>
      <w:r w:rsidRPr="00AB59BC">
        <w:t xml:space="preserve">organisations, industries and innovation ‘ecosystems’ </w:t>
      </w:r>
      <w:bookmarkStart w:id="67" w:name="_Hlk77337151"/>
      <w:r w:rsidRPr="00AB59BC">
        <w:t>(</w:t>
      </w:r>
      <w:bookmarkStart w:id="68" w:name="_Hlk77856765"/>
      <w:r w:rsidR="008B21C4">
        <w:t>Cunningham et al</w:t>
      </w:r>
      <w:r w:rsidR="003460F5">
        <w:t>.</w:t>
      </w:r>
      <w:r w:rsidRPr="00AB59BC">
        <w:t xml:space="preserve"> 2016</w:t>
      </w:r>
      <w:bookmarkEnd w:id="67"/>
      <w:bookmarkEnd w:id="68"/>
      <w:r w:rsidRPr="00AB59BC">
        <w:t xml:space="preserve">). This requires the creation and design of jobs that make the most of workers’ skills. Hence, </w:t>
      </w:r>
      <w:r w:rsidR="001D242A">
        <w:t>along</w:t>
      </w:r>
      <w:r w:rsidRPr="00AB59BC">
        <w:t xml:space="preserve"> with skills development, skills utilisation is a key component of workforce development.</w:t>
      </w:r>
    </w:p>
    <w:p w14:paraId="0DBEC1D5" w14:textId="2CDF5FD0" w:rsidR="00611272" w:rsidRPr="00611272" w:rsidRDefault="00611272" w:rsidP="00611272">
      <w:pPr>
        <w:pStyle w:val="Text"/>
        <w:rPr>
          <w:lang w:val="en-US"/>
        </w:rPr>
      </w:pPr>
      <w:r w:rsidRPr="00611272">
        <w:rPr>
          <w:lang w:val="en-US"/>
        </w:rPr>
        <w:t xml:space="preserve">There is no broad agreement on a definition of ‘skills utilisation’. Following </w:t>
      </w:r>
      <w:r w:rsidR="00F173FC">
        <w:rPr>
          <w:lang w:val="en-US"/>
        </w:rPr>
        <w:t xml:space="preserve">the report of </w:t>
      </w:r>
      <w:r w:rsidRPr="00611272">
        <w:rPr>
          <w:lang w:val="en-US"/>
        </w:rPr>
        <w:t xml:space="preserve">Skills Australia (2012), this report adopts a broad definition of skills utilisation: the </w:t>
      </w:r>
      <w:r w:rsidRPr="00611272">
        <w:t>ways in which the skills, abilities and aptitudes of employees can be harnessed to benefit business outcomes and, by extension</w:t>
      </w:r>
      <w:r w:rsidR="001D242A">
        <w:t>,</w:t>
      </w:r>
      <w:r w:rsidRPr="00611272">
        <w:t xml:space="preserve"> those of individual workers.</w:t>
      </w:r>
    </w:p>
    <w:p w14:paraId="0E2F8E53" w14:textId="263B6E0E" w:rsidR="00AB59BC" w:rsidRPr="00AB59BC" w:rsidRDefault="00AB59BC" w:rsidP="00AB59BC">
      <w:pPr>
        <w:pStyle w:val="Text"/>
      </w:pPr>
      <w:r w:rsidRPr="00AB59BC">
        <w:t xml:space="preserve">This research is focused on skills utilisation in the workplace. </w:t>
      </w:r>
      <w:r>
        <w:t xml:space="preserve">While skills utilisation has </w:t>
      </w:r>
      <w:r w:rsidR="001D242A">
        <w:t>received</w:t>
      </w:r>
      <w:r>
        <w:t xml:space="preserve"> much less attention in policy development </w:t>
      </w:r>
      <w:r w:rsidR="00A749BB">
        <w:t>in the past</w:t>
      </w:r>
      <w:r>
        <w:t>, there has been some increased interest</w:t>
      </w:r>
      <w:r w:rsidR="00A749BB">
        <w:t>, in both Australia and internationally,</w:t>
      </w:r>
      <w:r>
        <w:t xml:space="preserve"> in broadening policy</w:t>
      </w:r>
      <w:r w:rsidR="001D242A">
        <w:t xml:space="preserve"> —</w:t>
      </w:r>
      <w:r>
        <w:t xml:space="preserve"> from purely increasing the supply of skills to also enabling increased </w:t>
      </w:r>
      <w:r w:rsidR="00C86F51">
        <w:t>utilisation</w:t>
      </w:r>
      <w:r>
        <w:t xml:space="preserve"> (</w:t>
      </w:r>
      <w:bookmarkStart w:id="69" w:name="_Hlk77856775"/>
      <w:r w:rsidRPr="00AB59BC">
        <w:t>Skills Australia 2012</w:t>
      </w:r>
      <w:bookmarkEnd w:id="69"/>
      <w:r w:rsidRPr="00AB59BC">
        <w:t xml:space="preserve">). In Australia, strong competition for skills, challenges with recruitment and skills shortages (particularly in tight labour markets) have all been drivers of skills utilisation efforts (Skills Australia 2012). More recently, the impact of the COVID-19 pandemic on businesses, such as reduced staffing levels or the diversification of products or services provided, may also necessitate an increase in efforts to improve skills utilisation. </w:t>
      </w:r>
    </w:p>
    <w:p w14:paraId="24CEC9CE" w14:textId="50649388" w:rsidR="008402BA" w:rsidRDefault="00C86F51" w:rsidP="00505283">
      <w:pPr>
        <w:pStyle w:val="Heading2"/>
      </w:pPr>
      <w:bookmarkStart w:id="70" w:name="_Toc84428446"/>
      <w:r>
        <w:t>Impacts of skills utilisation (or underutilisation)</w:t>
      </w:r>
      <w:bookmarkEnd w:id="70"/>
    </w:p>
    <w:p w14:paraId="52BF6A49" w14:textId="185DA95F" w:rsidR="00AD472A" w:rsidRDefault="00663DEF" w:rsidP="008402BA">
      <w:pPr>
        <w:pStyle w:val="Heading3"/>
      </w:pPr>
      <w:r>
        <w:t>What it means for workers</w:t>
      </w:r>
    </w:p>
    <w:p w14:paraId="0CC553B9" w14:textId="7B90DD43" w:rsidR="008402BA" w:rsidRPr="008402BA" w:rsidRDefault="008402BA" w:rsidP="008402BA">
      <w:pPr>
        <w:pStyle w:val="Text"/>
      </w:pPr>
      <w:r w:rsidRPr="008402BA">
        <w:t xml:space="preserve">A considerable volume of research has considered the implications of skills utilisation for the individual worker. </w:t>
      </w:r>
      <w:r w:rsidR="004F224A">
        <w:t xml:space="preserve">In particular, </w:t>
      </w:r>
      <w:r w:rsidR="003460F5" w:rsidRPr="008402BA">
        <w:t xml:space="preserve">from the workers’ perspective </w:t>
      </w:r>
      <w:r w:rsidR="004F224A">
        <w:t xml:space="preserve">the </w:t>
      </w:r>
      <w:r w:rsidRPr="008402BA">
        <w:t xml:space="preserve">negative impacts of skills underutilisation that have been identified include: </w:t>
      </w:r>
    </w:p>
    <w:p w14:paraId="0929A645" w14:textId="38CBCE47" w:rsidR="008402BA" w:rsidRPr="008402BA" w:rsidRDefault="008402BA" w:rsidP="00B37D9E">
      <w:pPr>
        <w:pStyle w:val="Dotpoint1"/>
        <w:ind w:left="284" w:hanging="284"/>
      </w:pPr>
      <w:r w:rsidRPr="008402BA">
        <w:t>wage penalties (</w:t>
      </w:r>
      <w:bookmarkStart w:id="71" w:name="_Hlk77337163"/>
      <w:r>
        <w:t>Mavromaras et al</w:t>
      </w:r>
      <w:r w:rsidR="003460F5">
        <w:t>.</w:t>
      </w:r>
      <w:r>
        <w:t xml:space="preserve"> 2011; </w:t>
      </w:r>
      <w:r w:rsidRPr="008402BA">
        <w:t xml:space="preserve">Keep 2016; Chartered Institute of Personnel and Development 2018) </w:t>
      </w:r>
    </w:p>
    <w:bookmarkEnd w:id="71"/>
    <w:p w14:paraId="1DDC522D" w14:textId="30843D75" w:rsidR="008402BA" w:rsidRPr="008402BA" w:rsidRDefault="008402BA" w:rsidP="00B37D9E">
      <w:pPr>
        <w:pStyle w:val="Dotpoint1"/>
        <w:ind w:left="284" w:hanging="284"/>
      </w:pPr>
      <w:r w:rsidRPr="008402BA">
        <w:t>lack of engagement by workers</w:t>
      </w:r>
      <w:r w:rsidR="003460F5">
        <w:t>,</w:t>
      </w:r>
      <w:r w:rsidRPr="008402BA">
        <w:t xml:space="preserve"> meaning they</w:t>
      </w:r>
      <w:r w:rsidR="004F224A">
        <w:t xml:space="preserve"> are</w:t>
      </w:r>
      <w:r w:rsidRPr="008402BA">
        <w:t xml:space="preserve"> unable to reach their full potential (Keep 2016) </w:t>
      </w:r>
    </w:p>
    <w:p w14:paraId="2849492A" w14:textId="2F5F30C0" w:rsidR="008402BA" w:rsidRPr="008402BA" w:rsidRDefault="008402BA" w:rsidP="00B37D9E">
      <w:pPr>
        <w:pStyle w:val="Dotpoint1"/>
        <w:ind w:left="284" w:hanging="284"/>
      </w:pPr>
      <w:r w:rsidRPr="008402BA">
        <w:lastRenderedPageBreak/>
        <w:t>lower job satisfaction (</w:t>
      </w:r>
      <w:bookmarkStart w:id="72" w:name="_Hlk77857453"/>
      <w:bookmarkStart w:id="73" w:name="_Hlk77337186"/>
      <w:r w:rsidRPr="008402BA">
        <w:t>Mavromaras et al</w:t>
      </w:r>
      <w:r w:rsidR="003460F5">
        <w:t>.</w:t>
      </w:r>
      <w:r w:rsidRPr="008402BA">
        <w:t xml:space="preserve"> 201</w:t>
      </w:r>
      <w:r w:rsidR="00CA7452">
        <w:t>1</w:t>
      </w:r>
      <w:r w:rsidRPr="008402BA">
        <w:t>; van der Velden &amp; Verhaest 2015</w:t>
      </w:r>
      <w:bookmarkEnd w:id="72"/>
      <w:r w:rsidRPr="008402BA">
        <w:t>; Chartered Institute of Personnel and Development 2018</w:t>
      </w:r>
      <w:bookmarkEnd w:id="73"/>
      <w:r w:rsidRPr="008402BA">
        <w:t>)</w:t>
      </w:r>
    </w:p>
    <w:p w14:paraId="1E88884E" w14:textId="48E9CC52" w:rsidR="008402BA" w:rsidRPr="008402BA" w:rsidRDefault="008402BA" w:rsidP="00B37D9E">
      <w:pPr>
        <w:pStyle w:val="Dotpoint1"/>
        <w:ind w:left="284" w:hanging="284"/>
      </w:pPr>
      <w:r w:rsidRPr="008402BA">
        <w:t xml:space="preserve">higher stress and physical and mental health risks due to limited </w:t>
      </w:r>
      <w:r w:rsidR="003460F5">
        <w:t>opportunities</w:t>
      </w:r>
      <w:r w:rsidRPr="008402BA">
        <w:t xml:space="preserve"> for decision</w:t>
      </w:r>
      <w:r w:rsidR="003460F5">
        <w:t>-</w:t>
      </w:r>
      <w:r w:rsidRPr="008402BA">
        <w:t>making and creativity (Keep 2016)</w:t>
      </w:r>
    </w:p>
    <w:p w14:paraId="76E1ED14" w14:textId="4C504FD0" w:rsidR="008402BA" w:rsidRPr="008402BA" w:rsidRDefault="008402BA" w:rsidP="00B37D9E">
      <w:pPr>
        <w:pStyle w:val="Dotpoint1"/>
        <w:ind w:left="284" w:hanging="284"/>
      </w:pPr>
      <w:r w:rsidRPr="008402BA">
        <w:t>higher likelihood of wanting to leave their job (Chartered Institutes of Personnel and Development 2018)</w:t>
      </w:r>
    </w:p>
    <w:p w14:paraId="545102D0" w14:textId="10FDD591" w:rsidR="008402BA" w:rsidRPr="008402BA" w:rsidRDefault="003460F5" w:rsidP="00B37D9E">
      <w:pPr>
        <w:pStyle w:val="Dotpoint1"/>
        <w:ind w:left="284" w:hanging="284"/>
      </w:pPr>
      <w:r>
        <w:t>p</w:t>
      </w:r>
      <w:r w:rsidR="008402BA" w:rsidRPr="008402BA">
        <w:t xml:space="preserve">oorer prospects for career advancement, </w:t>
      </w:r>
      <w:r w:rsidR="00DF265B" w:rsidRPr="008402BA">
        <w:t>training</w:t>
      </w:r>
      <w:r w:rsidR="008402BA" w:rsidRPr="008402BA">
        <w:t xml:space="preserve"> and skills development (</w:t>
      </w:r>
      <w:bookmarkStart w:id="74" w:name="_Hlk77857567"/>
      <w:bookmarkStart w:id="75" w:name="_Hlk77337207"/>
      <w:r w:rsidR="008402BA" w:rsidRPr="008402BA">
        <w:t>Chandler Macleod 2014</w:t>
      </w:r>
      <w:bookmarkEnd w:id="74"/>
      <w:r w:rsidR="008402BA" w:rsidRPr="008402BA">
        <w:t xml:space="preserve">; Chartered Institutes of Personnel and Development 2018; </w:t>
      </w:r>
      <w:bookmarkStart w:id="76" w:name="_Hlk77857578"/>
      <w:r w:rsidR="008402BA" w:rsidRPr="008402BA">
        <w:t>Boxall</w:t>
      </w:r>
      <w:r w:rsidR="00282DF3">
        <w:t xml:space="preserve"> &amp;</w:t>
      </w:r>
      <w:r w:rsidR="008402BA" w:rsidRPr="008402BA">
        <w:t xml:space="preserve"> Huo 2019</w:t>
      </w:r>
      <w:bookmarkEnd w:id="76"/>
      <w:r w:rsidR="008402BA" w:rsidRPr="008402BA">
        <w:t>)</w:t>
      </w:r>
    </w:p>
    <w:bookmarkEnd w:id="75"/>
    <w:p w14:paraId="42E5CACA" w14:textId="263484FB" w:rsidR="008402BA" w:rsidRDefault="003460F5" w:rsidP="00B37D9E">
      <w:pPr>
        <w:pStyle w:val="Dotpoint1"/>
        <w:ind w:left="284" w:hanging="284"/>
      </w:pPr>
      <w:r>
        <w:t>s</w:t>
      </w:r>
      <w:r w:rsidR="008402BA" w:rsidRPr="008402BA">
        <w:t xml:space="preserve">kill atrophy (Chandler Macleod 2014; </w:t>
      </w:r>
      <w:bookmarkStart w:id="77" w:name="_Hlk77857590"/>
      <w:bookmarkStart w:id="78" w:name="_Hlk77337244"/>
      <w:r w:rsidR="008402BA" w:rsidRPr="008402BA">
        <w:t>OECD 2015</w:t>
      </w:r>
      <w:bookmarkEnd w:id="77"/>
      <w:r w:rsidR="008402BA" w:rsidRPr="008402BA">
        <w:t xml:space="preserve">). </w:t>
      </w:r>
      <w:bookmarkEnd w:id="78"/>
    </w:p>
    <w:p w14:paraId="57ECC0FC" w14:textId="071329FB" w:rsidR="00C86F51" w:rsidRPr="008402BA" w:rsidRDefault="00C86F51" w:rsidP="00C86F51">
      <w:pPr>
        <w:pStyle w:val="Text"/>
      </w:pPr>
      <w:r>
        <w:t xml:space="preserve">These negative impacts of skills underutilisation demonstrate the varied benefits that workers may experience if given the opportunity to utilise their skills more fully in their jobs. </w:t>
      </w:r>
      <w:r w:rsidR="00DF265B">
        <w:t xml:space="preserve">Additionally, while </w:t>
      </w:r>
      <w:r w:rsidR="00DF265B" w:rsidRPr="00DF265B">
        <w:t>it has been acknowledged that employers may not see skills underutilisation as a business problem (Keep 2016)</w:t>
      </w:r>
      <w:r w:rsidR="00DF265B">
        <w:t xml:space="preserve">, </w:t>
      </w:r>
      <w:r>
        <w:t xml:space="preserve">improvements in most of the </w:t>
      </w:r>
      <w:r w:rsidR="003460F5">
        <w:t xml:space="preserve">elements given </w:t>
      </w:r>
      <w:r>
        <w:t xml:space="preserve">above are </w:t>
      </w:r>
      <w:r w:rsidR="003460F5">
        <w:t xml:space="preserve">also </w:t>
      </w:r>
      <w:r>
        <w:t xml:space="preserve">likely to benefit workplaces. </w:t>
      </w:r>
    </w:p>
    <w:p w14:paraId="5A76728E" w14:textId="5C375A9B" w:rsidR="00AD472A" w:rsidRDefault="00663DEF" w:rsidP="008402BA">
      <w:pPr>
        <w:pStyle w:val="Heading3"/>
      </w:pPr>
      <w:r>
        <w:t>What it means for employers</w:t>
      </w:r>
    </w:p>
    <w:p w14:paraId="2BE77BA1" w14:textId="7E0FC2C0" w:rsidR="008402BA" w:rsidRPr="008402BA" w:rsidRDefault="008402BA" w:rsidP="008402BA">
      <w:pPr>
        <w:pStyle w:val="Text"/>
      </w:pPr>
      <w:r w:rsidRPr="008402BA">
        <w:t xml:space="preserve">The </w:t>
      </w:r>
      <w:bookmarkStart w:id="79" w:name="_Hlk77337256"/>
      <w:bookmarkStart w:id="80" w:name="_Hlk77857610"/>
      <w:r w:rsidRPr="008402BA">
        <w:t>UK Commission for Employment and Skills (2014</w:t>
      </w:r>
      <w:bookmarkEnd w:id="79"/>
      <w:r w:rsidRPr="008402BA">
        <w:t xml:space="preserve">) </w:t>
      </w:r>
      <w:bookmarkEnd w:id="80"/>
      <w:r w:rsidRPr="008402BA">
        <w:t>report</w:t>
      </w:r>
      <w:r w:rsidR="00F173FC">
        <w:t>ed</w:t>
      </w:r>
      <w:r w:rsidRPr="008402BA">
        <w:t xml:space="preserve"> that effective skills utilisation is beneficial to employers </w:t>
      </w:r>
      <w:r w:rsidR="00E06092">
        <w:t>through increased</w:t>
      </w:r>
      <w:r w:rsidRPr="008402BA">
        <w:t xml:space="preserve"> productivity and </w:t>
      </w:r>
      <w:r w:rsidR="00E06092">
        <w:t xml:space="preserve">improved </w:t>
      </w:r>
      <w:r w:rsidRPr="008402BA">
        <w:t>ability to move up the value chain. Research has described a range of benefits that can be experienced by enterprises that utilise the skills of their employees:</w:t>
      </w:r>
    </w:p>
    <w:p w14:paraId="6A7EA7FA" w14:textId="1A929788" w:rsidR="008402BA" w:rsidRPr="00B37D9E" w:rsidRDefault="003460F5" w:rsidP="008402BA">
      <w:pPr>
        <w:pStyle w:val="Text"/>
        <w:numPr>
          <w:ilvl w:val="0"/>
          <w:numId w:val="2"/>
        </w:numPr>
        <w:rPr>
          <w:color w:val="000000"/>
        </w:rPr>
      </w:pPr>
      <w:r w:rsidRPr="00B37D9E">
        <w:rPr>
          <w:color w:val="000000"/>
        </w:rPr>
        <w:t>i</w:t>
      </w:r>
      <w:r w:rsidR="008402BA" w:rsidRPr="00B37D9E">
        <w:rPr>
          <w:color w:val="000000"/>
        </w:rPr>
        <w:t>ncreased worker productivity (</w:t>
      </w:r>
      <w:bookmarkStart w:id="81" w:name="_Hlk77337267"/>
      <w:r w:rsidR="008402BA" w:rsidRPr="00B37D9E">
        <w:rPr>
          <w:color w:val="000000"/>
        </w:rPr>
        <w:t>Romero &amp; del Mar Salinas</w:t>
      </w:r>
      <w:r w:rsidR="001D242A" w:rsidRPr="00B37D9E">
        <w:rPr>
          <w:color w:val="000000"/>
        </w:rPr>
        <w:t xml:space="preserve"> </w:t>
      </w:r>
      <w:r w:rsidR="008402BA" w:rsidRPr="00B37D9E">
        <w:rPr>
          <w:color w:val="000000"/>
        </w:rPr>
        <w:t>Jimenez 2018</w:t>
      </w:r>
      <w:bookmarkEnd w:id="81"/>
      <w:r w:rsidR="008402BA" w:rsidRPr="00B37D9E">
        <w:rPr>
          <w:color w:val="000000"/>
        </w:rPr>
        <w:t>)</w:t>
      </w:r>
    </w:p>
    <w:p w14:paraId="17FF0F85" w14:textId="4BBB6465" w:rsidR="008402BA" w:rsidRPr="00B37D9E" w:rsidRDefault="003460F5" w:rsidP="008402BA">
      <w:pPr>
        <w:pStyle w:val="Text"/>
        <w:numPr>
          <w:ilvl w:val="0"/>
          <w:numId w:val="2"/>
        </w:numPr>
        <w:rPr>
          <w:color w:val="000000"/>
        </w:rPr>
      </w:pPr>
      <w:r w:rsidRPr="00B37D9E">
        <w:rPr>
          <w:color w:val="000000"/>
        </w:rPr>
        <w:t>i</w:t>
      </w:r>
      <w:r w:rsidR="008402BA" w:rsidRPr="00B37D9E">
        <w:rPr>
          <w:color w:val="000000"/>
        </w:rPr>
        <w:t>mprovements to innovation, productivity, profitability, staff retention and safety (</w:t>
      </w:r>
      <w:bookmarkStart w:id="82" w:name="_Hlk77857633"/>
      <w:bookmarkStart w:id="83" w:name="_Hlk77337279"/>
      <w:r w:rsidR="0025370D" w:rsidRPr="00B37D9E">
        <w:rPr>
          <w:color w:val="000000"/>
        </w:rPr>
        <w:t xml:space="preserve">Warhurst &amp; </w:t>
      </w:r>
      <w:r w:rsidR="008402BA" w:rsidRPr="00B37D9E">
        <w:rPr>
          <w:color w:val="000000"/>
        </w:rPr>
        <w:t>Findlay 2012</w:t>
      </w:r>
      <w:bookmarkEnd w:id="82"/>
      <w:r w:rsidR="001D242A" w:rsidRPr="00B37D9E">
        <w:rPr>
          <w:color w:val="000000"/>
        </w:rPr>
        <w:t>;</w:t>
      </w:r>
      <w:r w:rsidR="008402BA" w:rsidRPr="00B37D9E">
        <w:rPr>
          <w:color w:val="000000"/>
        </w:rPr>
        <w:t xml:space="preserve"> Skills Australia 2012</w:t>
      </w:r>
      <w:r w:rsidR="001D242A" w:rsidRPr="00B37D9E">
        <w:rPr>
          <w:color w:val="000000"/>
        </w:rPr>
        <w:t>;</w:t>
      </w:r>
      <w:r w:rsidR="008402BA" w:rsidRPr="00B37D9E">
        <w:rPr>
          <w:color w:val="000000"/>
        </w:rPr>
        <w:t xml:space="preserve"> </w:t>
      </w:r>
      <w:bookmarkStart w:id="84" w:name="_Hlk77857646"/>
      <w:r w:rsidR="008402BA" w:rsidRPr="00B37D9E">
        <w:rPr>
          <w:color w:val="000000"/>
        </w:rPr>
        <w:t>OECD</w:t>
      </w:r>
      <w:r w:rsidR="001D242A" w:rsidRPr="00B37D9E">
        <w:rPr>
          <w:color w:val="000000"/>
        </w:rPr>
        <w:t xml:space="preserve"> &amp; </w:t>
      </w:r>
      <w:r w:rsidR="00BD4868" w:rsidRPr="00B37D9E">
        <w:rPr>
          <w:color w:val="000000"/>
        </w:rPr>
        <w:t>ILO</w:t>
      </w:r>
      <w:r w:rsidR="008402BA" w:rsidRPr="00B37D9E">
        <w:rPr>
          <w:color w:val="000000"/>
        </w:rPr>
        <w:t xml:space="preserve"> 2017</w:t>
      </w:r>
      <w:bookmarkEnd w:id="83"/>
      <w:bookmarkEnd w:id="84"/>
      <w:r w:rsidR="008402BA" w:rsidRPr="00B37D9E">
        <w:rPr>
          <w:color w:val="000000"/>
        </w:rPr>
        <w:t>)</w:t>
      </w:r>
    </w:p>
    <w:p w14:paraId="2F0311CC" w14:textId="1BDD9652" w:rsidR="008402BA" w:rsidRPr="00B37D9E" w:rsidRDefault="008402BA" w:rsidP="008402BA">
      <w:pPr>
        <w:pStyle w:val="Text"/>
        <w:numPr>
          <w:ilvl w:val="0"/>
          <w:numId w:val="2"/>
        </w:numPr>
        <w:rPr>
          <w:color w:val="000000"/>
        </w:rPr>
      </w:pPr>
      <w:r w:rsidRPr="00B37D9E">
        <w:rPr>
          <w:color w:val="000000"/>
        </w:rPr>
        <w:t xml:space="preserve">decreased skills shortages and gaps and eased recruitment difficulties </w:t>
      </w:r>
      <w:r w:rsidR="00DF265B" w:rsidRPr="00B37D9E">
        <w:rPr>
          <w:color w:val="000000"/>
        </w:rPr>
        <w:t>(</w:t>
      </w:r>
      <w:r w:rsidR="0025370D" w:rsidRPr="00B37D9E">
        <w:rPr>
          <w:color w:val="000000"/>
        </w:rPr>
        <w:t xml:space="preserve">Warhurst &amp; </w:t>
      </w:r>
      <w:r w:rsidRPr="00B37D9E">
        <w:rPr>
          <w:color w:val="000000"/>
        </w:rPr>
        <w:t>Findlay 2012)</w:t>
      </w:r>
      <w:r w:rsidR="003460F5" w:rsidRPr="00B37D9E">
        <w:rPr>
          <w:color w:val="000000"/>
        </w:rPr>
        <w:t>.</w:t>
      </w:r>
    </w:p>
    <w:p w14:paraId="422B12A0" w14:textId="43BEC358" w:rsidR="00AD472A" w:rsidRDefault="00197EAF" w:rsidP="00AD472A">
      <w:pPr>
        <w:pStyle w:val="Text"/>
      </w:pPr>
      <w:r>
        <w:t xml:space="preserve">Using skills that are a result of employer-funded training also ensures a return on that </w:t>
      </w:r>
      <w:r w:rsidR="00AD472A">
        <w:t>investment</w:t>
      </w:r>
      <w:r>
        <w:t>.</w:t>
      </w:r>
    </w:p>
    <w:p w14:paraId="7F399C13" w14:textId="293C5D1A" w:rsidR="002C1008" w:rsidRDefault="002C1008" w:rsidP="002C1008">
      <w:pPr>
        <w:pStyle w:val="Text"/>
      </w:pPr>
      <w:r>
        <w:t>It is difficult to directly attribute these benefits to the utilisation of employee skills</w:t>
      </w:r>
      <w:r w:rsidR="003460F5">
        <w:t>,</w:t>
      </w:r>
      <w:r>
        <w:t xml:space="preserve"> as the benefits listed above could be </w:t>
      </w:r>
      <w:r w:rsidR="003460F5">
        <w:t>attributable to</w:t>
      </w:r>
      <w:r>
        <w:t>, at least partly, a variety of different business practices, including high</w:t>
      </w:r>
      <w:r w:rsidR="003460F5">
        <w:t>-</w:t>
      </w:r>
      <w:r>
        <w:t xml:space="preserve">performance working practices, </w:t>
      </w:r>
      <w:r w:rsidR="003460F5">
        <w:t>which</w:t>
      </w:r>
      <w:r>
        <w:t xml:space="preserve"> may or may not have been implemented with the goal of increasing skills utilisation. </w:t>
      </w:r>
    </w:p>
    <w:p w14:paraId="5AB2E959" w14:textId="529BD5E2" w:rsidR="002259FE" w:rsidRDefault="002259FE" w:rsidP="002259FE">
      <w:pPr>
        <w:pStyle w:val="Heading3"/>
      </w:pPr>
      <w:r>
        <w:t>What it means for government</w:t>
      </w:r>
    </w:p>
    <w:p w14:paraId="421D1F7B" w14:textId="77777777" w:rsidR="00027B20" w:rsidRPr="00027B20" w:rsidRDefault="00027B20" w:rsidP="00027B20">
      <w:pPr>
        <w:pStyle w:val="Text"/>
      </w:pPr>
      <w:r w:rsidRPr="00027B20">
        <w:t>The literature highlights two main areas of interest in how skills utilisation is considered at the level of the economy:</w:t>
      </w:r>
    </w:p>
    <w:p w14:paraId="724D81B4" w14:textId="00D5051B" w:rsidR="00027B20" w:rsidRPr="00027B20" w:rsidRDefault="001D242A" w:rsidP="00027B20">
      <w:pPr>
        <w:pStyle w:val="Text"/>
        <w:numPr>
          <w:ilvl w:val="0"/>
          <w:numId w:val="2"/>
        </w:numPr>
      </w:pPr>
      <w:r>
        <w:t xml:space="preserve">the </w:t>
      </w:r>
      <w:r w:rsidRPr="00027B20">
        <w:t>increase</w:t>
      </w:r>
      <w:r>
        <w:t xml:space="preserve"> in</w:t>
      </w:r>
      <w:r w:rsidRPr="00027B20">
        <w:t xml:space="preserve"> productivity</w:t>
      </w:r>
      <w:r>
        <w:t xml:space="preserve"> </w:t>
      </w:r>
      <w:r w:rsidR="00930D6A">
        <w:t>resulting from</w:t>
      </w:r>
      <w:r w:rsidR="00027B20" w:rsidRPr="00027B20">
        <w:t xml:space="preserve"> increased skills utilisation </w:t>
      </w:r>
    </w:p>
    <w:p w14:paraId="2275D64C" w14:textId="04BCE1D8" w:rsidR="00027B20" w:rsidRPr="00027B20" w:rsidRDefault="001814A9" w:rsidP="00027B20">
      <w:pPr>
        <w:pStyle w:val="Text"/>
        <w:numPr>
          <w:ilvl w:val="0"/>
          <w:numId w:val="2"/>
        </w:numPr>
      </w:pPr>
      <w:r>
        <w:t>t</w:t>
      </w:r>
      <w:r w:rsidR="00027B20" w:rsidRPr="00027B20">
        <w:t>he public cost of training if qualifications and/or skills are not used in the workplace.</w:t>
      </w:r>
    </w:p>
    <w:p w14:paraId="1DAAD77C" w14:textId="59682256" w:rsidR="00027B20" w:rsidRPr="00027B20" w:rsidRDefault="00027B20" w:rsidP="00027B20">
      <w:pPr>
        <w:pStyle w:val="Text"/>
      </w:pPr>
      <w:r w:rsidRPr="00027B20">
        <w:t>It is not a simple exercise to determine the potential impact that skills underutilisation has on the economy</w:t>
      </w:r>
      <w:r w:rsidR="003460F5">
        <w:t>, a</w:t>
      </w:r>
      <w:r w:rsidR="00233026">
        <w:t>lthough</w:t>
      </w:r>
      <w:r w:rsidRPr="00027B20">
        <w:t xml:space="preserve"> some indirect observations have been made. Exploring the link between skills utilisation, engagement and productivity, Chandler Macl</w:t>
      </w:r>
      <w:r w:rsidR="00930D6A">
        <w:t>eo</w:t>
      </w:r>
      <w:r w:rsidRPr="00027B20">
        <w:t>d (2014) reported that 85% of workers believe they could be 21% more productive every day, representing $305 billion in untapped productivity. They also report that lack of engagement by workers is estimated to be costing Australian businesses up to $54.9 billion per year in lost productivity (Chandler Macl</w:t>
      </w:r>
      <w:r w:rsidR="00930D6A">
        <w:t>e</w:t>
      </w:r>
      <w:r w:rsidRPr="00027B20">
        <w:t xml:space="preserve">od 2014). The broad consensus is that effective </w:t>
      </w:r>
      <w:r w:rsidRPr="00027B20">
        <w:lastRenderedPageBreak/>
        <w:t>skills utilisation is beneficial to the productivity of the economy as a whole (UK Commission for Employment and Skills 2014).</w:t>
      </w:r>
    </w:p>
    <w:p w14:paraId="6BE362BC" w14:textId="208F208E" w:rsidR="002259FE" w:rsidRPr="002259FE" w:rsidRDefault="00027B20" w:rsidP="00027B20">
      <w:pPr>
        <w:pStyle w:val="Text"/>
      </w:pPr>
      <w:r w:rsidRPr="00027B20">
        <w:t xml:space="preserve">In addition to this, </w:t>
      </w:r>
      <w:r w:rsidR="003460F5">
        <w:t xml:space="preserve">the </w:t>
      </w:r>
      <w:r w:rsidRPr="00027B20">
        <w:t>unused skills held by those individuals who are either mismatched to their jobs or are not working are a waste of the initial investment in them (</w:t>
      </w:r>
      <w:r w:rsidR="005110FB">
        <w:t>Organisation for Economic Co-operation and Development [</w:t>
      </w:r>
      <w:r w:rsidRPr="00027B20">
        <w:t>OECD</w:t>
      </w:r>
      <w:r w:rsidR="005110FB">
        <w:t>]</w:t>
      </w:r>
      <w:r w:rsidRPr="00027B20">
        <w:t xml:space="preserve"> 2015). This is particularly salient at the level of the economy where much of the investment in skills, especially for initial training, is subsidised or funded by public monies. There is a need for government to see a return on </w:t>
      </w:r>
      <w:r w:rsidR="00930D6A">
        <w:t>its</w:t>
      </w:r>
      <w:r w:rsidRPr="00027B20">
        <w:t xml:space="preserve"> investment in skills.   </w:t>
      </w:r>
    </w:p>
    <w:p w14:paraId="615C77CC" w14:textId="2B734E1E" w:rsidR="00FD7692" w:rsidRDefault="00FD7692" w:rsidP="00FD7692">
      <w:pPr>
        <w:pStyle w:val="Heading2"/>
      </w:pPr>
      <w:bookmarkStart w:id="85" w:name="_Toc84428447"/>
      <w:r>
        <w:t>This project</w:t>
      </w:r>
      <w:bookmarkEnd w:id="85"/>
    </w:p>
    <w:p w14:paraId="4554A914" w14:textId="283A5614" w:rsidR="00532491" w:rsidRDefault="00044955" w:rsidP="00532491">
      <w:pPr>
        <w:pStyle w:val="Text"/>
      </w:pPr>
      <w:r w:rsidRPr="002B1E13">
        <w:t>This research i</w:t>
      </w:r>
      <w:r w:rsidR="00532491" w:rsidRPr="002B1E13">
        <w:t xml:space="preserve">nvestigates </w:t>
      </w:r>
      <w:r w:rsidR="00027B20" w:rsidRPr="002B1E13">
        <w:t>skill underutilisation</w:t>
      </w:r>
      <w:r w:rsidR="00532491" w:rsidRPr="002B1E13">
        <w:t xml:space="preserve"> in Australian workers</w:t>
      </w:r>
      <w:r w:rsidR="0071578B" w:rsidRPr="002B1E13">
        <w:t xml:space="preserve"> by examining patterns of skill underutilisation and investigating the pathways of people into jobs where they are </w:t>
      </w:r>
      <w:r w:rsidR="00D5122C">
        <w:t>overskilled</w:t>
      </w:r>
      <w:r w:rsidR="0071578B" w:rsidRPr="002B1E13">
        <w:t>. It does this across all ANZSCO 4-digit occupation codes</w:t>
      </w:r>
      <w:r w:rsidR="003460F5">
        <w:t>, followed by</w:t>
      </w:r>
      <w:r w:rsidR="0071578B" w:rsidRPr="002B1E13">
        <w:t xml:space="preserve"> </w:t>
      </w:r>
      <w:r w:rsidR="00532491" w:rsidRPr="002B1E13">
        <w:t>a focus on two industry sectors: early childhood education and care, and manufacturing.</w:t>
      </w:r>
      <w:r w:rsidR="00532491">
        <w:t xml:space="preserve"> </w:t>
      </w:r>
    </w:p>
    <w:p w14:paraId="3DC35746" w14:textId="775B2E4C" w:rsidR="00044955" w:rsidRDefault="00532491" w:rsidP="00044955">
      <w:pPr>
        <w:pStyle w:val="Text"/>
      </w:pPr>
      <w:r>
        <w:t xml:space="preserve">Through interviews with employers in the two case study sectors, the project also explores what businesses or organisations are doing to understand the skills of </w:t>
      </w:r>
      <w:r w:rsidR="00044955">
        <w:t>their workers and</w:t>
      </w:r>
      <w:r w:rsidR="003460F5">
        <w:t xml:space="preserve"> the</w:t>
      </w:r>
      <w:r w:rsidR="00044955">
        <w:t xml:space="preserve"> mechanisms</w:t>
      </w:r>
      <w:r w:rsidR="003460F5">
        <w:t>,</w:t>
      </w:r>
      <w:r w:rsidR="00044955">
        <w:t xml:space="preserve"> </w:t>
      </w:r>
      <w:r w:rsidR="003460F5">
        <w:t xml:space="preserve">if any, </w:t>
      </w:r>
      <w:r w:rsidR="00044955">
        <w:t xml:space="preserve">in place to maximise skills usage. </w:t>
      </w:r>
    </w:p>
    <w:p w14:paraId="2509FC4B" w14:textId="70B1A94C" w:rsidR="00BA6BC1" w:rsidRPr="00044955" w:rsidRDefault="00C76990" w:rsidP="00044955">
      <w:pPr>
        <w:pStyle w:val="Text"/>
      </w:pPr>
      <w:r>
        <w:t>A full literature review is available as a support document to this report.</w:t>
      </w:r>
      <w:r w:rsidR="00044955">
        <w:t xml:space="preserve"> </w:t>
      </w:r>
      <w:r w:rsidR="00BA6BC1">
        <w:br w:type="page"/>
      </w:r>
    </w:p>
    <w:p w14:paraId="49741013" w14:textId="46E36676" w:rsidR="00033FFA" w:rsidRDefault="00134576" w:rsidP="00BC67CE">
      <w:pPr>
        <w:pStyle w:val="Heading1"/>
        <w:ind w:left="851"/>
      </w:pPr>
      <w:bookmarkStart w:id="86" w:name="_Toc84428448"/>
      <w:r w:rsidRPr="00BE5DCB">
        <w:rPr>
          <w:noProof/>
          <w:lang w:eastAsia="en-AU"/>
        </w:rPr>
        <w:lastRenderedPageBreak/>
        <w:drawing>
          <wp:anchor distT="0" distB="0" distL="114300" distR="114300" simplePos="0" relativeHeight="252059648" behindDoc="0" locked="0" layoutInCell="1" allowOverlap="1" wp14:anchorId="1CDE9223" wp14:editId="21991751">
            <wp:simplePos x="0" y="0"/>
            <wp:positionH relativeFrom="column">
              <wp:posOffset>0</wp:posOffset>
            </wp:positionH>
            <wp:positionV relativeFrom="paragraph">
              <wp:posOffset>0</wp:posOffset>
            </wp:positionV>
            <wp:extent cx="419100" cy="4191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8F5">
        <w:t>Skill underutilisation</w:t>
      </w:r>
      <w:r w:rsidR="009643D2">
        <w:t xml:space="preserve"> </w:t>
      </w:r>
      <w:r w:rsidR="00803C0F">
        <w:t>in Australian workers</w:t>
      </w:r>
      <w:bookmarkEnd w:id="86"/>
    </w:p>
    <w:p w14:paraId="7EC3E21E" w14:textId="7BF9EFF5" w:rsidR="00987273" w:rsidRDefault="00B14665" w:rsidP="00987273">
      <w:pPr>
        <w:pStyle w:val="Text"/>
      </w:pPr>
      <w:r>
        <w:rPr>
          <w:noProof/>
          <w:lang w:eastAsia="en-AU"/>
        </w:rPr>
        <mc:AlternateContent>
          <mc:Choice Requires="wps">
            <w:drawing>
              <wp:anchor distT="0" distB="0" distL="114300" distR="114300" simplePos="0" relativeHeight="252025856" behindDoc="0" locked="1" layoutInCell="1" allowOverlap="1" wp14:anchorId="18BB781C" wp14:editId="5CDCBD1D">
                <wp:simplePos x="0" y="0"/>
                <wp:positionH relativeFrom="outsideMargin">
                  <wp:posOffset>4432300</wp:posOffset>
                </wp:positionH>
                <wp:positionV relativeFrom="page">
                  <wp:posOffset>1746250</wp:posOffset>
                </wp:positionV>
                <wp:extent cx="2202180" cy="24193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02180" cy="24193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4292C6D" w14:textId="77777777" w:rsidR="00B14665" w:rsidRPr="00D14687" w:rsidRDefault="00B14665" w:rsidP="00B1466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C8F8943" w14:textId="02897278" w:rsidR="00B14665" w:rsidRDefault="007F35B8" w:rsidP="00B14665">
                            <w:pPr>
                              <w:pStyle w:val="KeyPoints"/>
                              <w:ind w:left="-142"/>
                            </w:pPr>
                            <w:r>
                              <w:t>A</w:t>
                            </w:r>
                            <w:r w:rsidR="00B14665">
                              <w:t xml:space="preserve">round 19% of Australian workers are not using all </w:t>
                            </w:r>
                            <w:r w:rsidR="00930D6A">
                              <w:t xml:space="preserve">of </w:t>
                            </w:r>
                            <w:r w:rsidR="00B14665">
                              <w:t>their skills</w:t>
                            </w:r>
                          </w:p>
                          <w:p w14:paraId="080E1307" w14:textId="25AF5E9D" w:rsidR="00B14665" w:rsidRDefault="00457E7E" w:rsidP="00B14665">
                            <w:pPr>
                              <w:pStyle w:val="KeyPoints"/>
                              <w:ind w:left="-142"/>
                            </w:pPr>
                            <w:r>
                              <w:t>A</w:t>
                            </w:r>
                            <w:r w:rsidR="001814A9">
                              <w:t>bout</w:t>
                            </w:r>
                            <w:r>
                              <w:t xml:space="preserve"> 35% of workers are overqualified for their role, potentially leading to skills underutilisation</w:t>
                            </w:r>
                          </w:p>
                          <w:p w14:paraId="1EFC9C88" w14:textId="0DFED71F" w:rsidR="00B14665" w:rsidRPr="001A3613" w:rsidRDefault="00D5122C" w:rsidP="00B14665">
                            <w:pPr>
                              <w:pStyle w:val="KeyPoints"/>
                              <w:ind w:left="-142"/>
                            </w:pPr>
                            <w:r>
                              <w:t>Overskilled</w:t>
                            </w:r>
                            <w:r w:rsidR="00457E7E" w:rsidRPr="00457E7E">
                              <w:t xml:space="preserve"> workers are more likely to be working in a field that is different </w:t>
                            </w:r>
                            <w:r w:rsidR="00F62878">
                              <w:t>from</w:t>
                            </w:r>
                            <w:r w:rsidR="00457E7E" w:rsidRPr="00457E7E">
                              <w:t xml:space="preserve"> that of their highest qualification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781C" id="_x0000_s1031" type="#_x0000_t202" style="position:absolute;margin-left:349pt;margin-top:137.5pt;width:173.4pt;height:190.5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" filled="f" stroked="f" strokeweight=".5pt">
                <v:shadow on="t" type="perspective" color="black" opacity="9830f" origin=",.5" offset="0,25pt" matrix="58982f,,,-12452f"/>
                <v:textbox inset="10mm">
                  <w:txbxContent>
                    <w:p w14:paraId="44292C6D" w14:textId="77777777" w:rsidR="00B14665" w:rsidRPr="00D14687" w:rsidRDefault="00B14665" w:rsidP="00B14665">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6C8F8943" w14:textId="02897278" w:rsidR="00B14665" w:rsidRDefault="007F35B8" w:rsidP="00B14665">
                      <w:pPr>
                        <w:pStyle w:val="KeyPoints"/>
                        <w:ind w:left="-142"/>
                      </w:pPr>
                      <w:r>
                        <w:t>A</w:t>
                      </w:r>
                      <w:r w:rsidR="00B14665">
                        <w:t xml:space="preserve">round 19% of Australian workers are not using </w:t>
                      </w:r>
                      <w:proofErr w:type="gramStart"/>
                      <w:r w:rsidR="00B14665">
                        <w:t xml:space="preserve">all </w:t>
                      </w:r>
                      <w:r w:rsidR="00930D6A">
                        <w:t>of</w:t>
                      </w:r>
                      <w:proofErr w:type="gramEnd"/>
                      <w:r w:rsidR="00930D6A">
                        <w:t xml:space="preserve"> </w:t>
                      </w:r>
                      <w:r w:rsidR="00B14665">
                        <w:t>their skills</w:t>
                      </w:r>
                    </w:p>
                    <w:p w14:paraId="080E1307" w14:textId="25AF5E9D" w:rsidR="00B14665" w:rsidRDefault="00457E7E" w:rsidP="00B14665">
                      <w:pPr>
                        <w:pStyle w:val="KeyPoints"/>
                        <w:ind w:left="-142"/>
                      </w:pPr>
                      <w:r>
                        <w:t>A</w:t>
                      </w:r>
                      <w:r w:rsidR="001814A9">
                        <w:t>bout</w:t>
                      </w:r>
                      <w:r>
                        <w:t xml:space="preserve"> 35% of workers are overqualified for their role, potentially leading to skills underutilisation</w:t>
                      </w:r>
                    </w:p>
                    <w:p w14:paraId="1EFC9C88" w14:textId="0DFED71F" w:rsidR="00B14665" w:rsidRPr="001A3613" w:rsidRDefault="00D5122C" w:rsidP="00B14665">
                      <w:pPr>
                        <w:pStyle w:val="KeyPoints"/>
                        <w:ind w:left="-142"/>
                      </w:pPr>
                      <w:r>
                        <w:t>Overskilled</w:t>
                      </w:r>
                      <w:r w:rsidR="00457E7E" w:rsidRPr="00457E7E">
                        <w:t xml:space="preserve"> workers are more likely to be working in a field that is different </w:t>
                      </w:r>
                      <w:r w:rsidR="00F62878">
                        <w:t>from</w:t>
                      </w:r>
                      <w:r w:rsidR="00457E7E" w:rsidRPr="00457E7E">
                        <w:t xml:space="preserve"> that of their highest qualification </w:t>
                      </w:r>
                    </w:p>
                  </w:txbxContent>
                </v:textbox>
                <w10:wrap type="square" anchorx="margin" anchory="page"/>
                <w10:anchorlock/>
              </v:shape>
            </w:pict>
          </mc:Fallback>
        </mc:AlternateContent>
      </w:r>
      <w:r w:rsidR="00987273">
        <w:t>This chapter explores the</w:t>
      </w:r>
      <w:r w:rsidR="009D1E43">
        <w:t xml:space="preserve"> incidence</w:t>
      </w:r>
      <w:r w:rsidR="00987273">
        <w:t xml:space="preserve"> of </w:t>
      </w:r>
      <w:r w:rsidR="00FF38F5">
        <w:t>skill underutilisation</w:t>
      </w:r>
      <w:r w:rsidR="00987273">
        <w:t xml:space="preserve"> </w:t>
      </w:r>
      <w:r w:rsidR="009D1E43">
        <w:t xml:space="preserve">and the pathways into jobs where workers are </w:t>
      </w:r>
      <w:r w:rsidR="00D5122C">
        <w:t>overskilled</w:t>
      </w:r>
      <w:r w:rsidR="009D1E43">
        <w:t xml:space="preserve"> across all occupation groups.</w:t>
      </w:r>
      <w:r w:rsidR="009D1E43">
        <w:rPr>
          <w:rStyle w:val="FootnoteReference"/>
        </w:rPr>
        <w:footnoteReference w:id="6"/>
      </w:r>
      <w:r w:rsidR="009D1E43">
        <w:t xml:space="preserve"> </w:t>
      </w:r>
      <w:r w:rsidR="00F62878">
        <w:t>The a</w:t>
      </w:r>
      <w:r w:rsidR="009D1E43">
        <w:t xml:space="preserve">nalysis for the two case study industry sectors </w:t>
      </w:r>
      <w:r w:rsidR="00F62878">
        <w:t>is</w:t>
      </w:r>
      <w:r w:rsidR="009D1E43">
        <w:t xml:space="preserve"> presented in the two </w:t>
      </w:r>
      <w:r w:rsidR="00930D6A">
        <w:t xml:space="preserve">subsequent </w:t>
      </w:r>
      <w:r w:rsidR="009D1E43">
        <w:t>chapters.</w:t>
      </w:r>
    </w:p>
    <w:p w14:paraId="21035595" w14:textId="76EC73E3" w:rsidR="000D65E0" w:rsidRDefault="000D65E0" w:rsidP="00987273">
      <w:pPr>
        <w:pStyle w:val="Heading2"/>
      </w:pPr>
      <w:bookmarkStart w:id="87" w:name="_Toc84428449"/>
      <w:r>
        <w:t xml:space="preserve">Incidence of </w:t>
      </w:r>
      <w:r w:rsidR="00FF38F5">
        <w:t>skill underutilisation</w:t>
      </w:r>
      <w:bookmarkEnd w:id="87"/>
    </w:p>
    <w:p w14:paraId="2C7879BF" w14:textId="0B09647D" w:rsidR="009C02D4" w:rsidRDefault="00FF38F5" w:rsidP="000D65E0">
      <w:pPr>
        <w:pStyle w:val="Text"/>
      </w:pPr>
      <w:r>
        <w:t xml:space="preserve">Levels of skill underutilisation in Australian workers were investigated using data from the Household, Income, and Labour Dynamics in Australia (HILDA) </w:t>
      </w:r>
      <w:r w:rsidR="00930D6A">
        <w:t>S</w:t>
      </w:r>
      <w:r>
        <w:t xml:space="preserve">urvey, which is a </w:t>
      </w:r>
      <w:r w:rsidRPr="00F84603">
        <w:t xml:space="preserve">representative household panel </w:t>
      </w:r>
      <w:r>
        <w:t>of the Australian population that follows its respondents for up to 18 years.</w:t>
      </w:r>
      <w:r w:rsidR="00393325">
        <w:t xml:space="preserve"> </w:t>
      </w:r>
    </w:p>
    <w:p w14:paraId="7434419C" w14:textId="63B820F6" w:rsidR="003B3F4A" w:rsidRDefault="00D96128" w:rsidP="000D65E0">
      <w:pPr>
        <w:pStyle w:val="Text"/>
      </w:pPr>
      <w:r>
        <w:t xml:space="preserve">In the absence of objective data containing information on workers’ skill levels, </w:t>
      </w:r>
      <w:r w:rsidR="00AC6C3B">
        <w:t>a</w:t>
      </w:r>
      <w:r>
        <w:t xml:space="preserve"> subjective measure </w:t>
      </w:r>
      <w:r w:rsidR="002259FE">
        <w:t xml:space="preserve">in the </w:t>
      </w:r>
      <w:r w:rsidR="00636C8E">
        <w:t>HILDA Survey</w:t>
      </w:r>
      <w:r w:rsidR="002259FE">
        <w:t xml:space="preserve"> is used </w:t>
      </w:r>
      <w:r>
        <w:t>as a proxy. W</w:t>
      </w:r>
      <w:r w:rsidR="000D65E0">
        <w:t xml:space="preserve">orkers are identified as being </w:t>
      </w:r>
      <w:r w:rsidR="00D5122C">
        <w:t>overskilled</w:t>
      </w:r>
      <w:r w:rsidR="00804DD4">
        <w:rPr>
          <w:rStyle w:val="FootnoteReference"/>
        </w:rPr>
        <w:footnoteReference w:id="7"/>
      </w:r>
      <w:r w:rsidR="003B3F4A">
        <w:t xml:space="preserve"> in their jobs</w:t>
      </w:r>
      <w:r w:rsidR="000D65E0">
        <w:t xml:space="preserve"> if they </w:t>
      </w:r>
      <w:r w:rsidR="003B3F4A">
        <w:t>disagree</w:t>
      </w:r>
      <w:r w:rsidR="000D65E0">
        <w:t xml:space="preserve"> with the statement </w:t>
      </w:r>
      <w:r w:rsidR="000D65E0">
        <w:rPr>
          <w:i/>
          <w:iCs/>
        </w:rPr>
        <w:t>I use many of my skills and abilities in my current job</w:t>
      </w:r>
      <w:r w:rsidR="00F62878">
        <w:t xml:space="preserve"> when answering this question </w:t>
      </w:r>
      <w:r w:rsidR="000D65E0">
        <w:t xml:space="preserve">in the </w:t>
      </w:r>
      <w:r w:rsidR="00636C8E">
        <w:t>HILDA Survey</w:t>
      </w:r>
      <w:r w:rsidR="00F62878">
        <w:t>.</w:t>
      </w:r>
      <w:r w:rsidR="00383DBF">
        <w:t xml:space="preserve"> (</w:t>
      </w:r>
      <w:r w:rsidR="00F62878">
        <w:t>T</w:t>
      </w:r>
      <w:r w:rsidR="00745FED">
        <w:t>his measure has been</w:t>
      </w:r>
      <w:r w:rsidR="00383DBF">
        <w:t xml:space="preserve"> used previously</w:t>
      </w:r>
      <w:r w:rsidR="00F62878">
        <w:t>;</w:t>
      </w:r>
      <w:r w:rsidR="00745FED">
        <w:t xml:space="preserve"> see</w:t>
      </w:r>
      <w:r w:rsidR="00383DBF">
        <w:t xml:space="preserve"> Mavromaras et al</w:t>
      </w:r>
      <w:r w:rsidR="00F62878">
        <w:t>.</w:t>
      </w:r>
      <w:r w:rsidR="00383DBF">
        <w:t xml:space="preserve"> 2011)</w:t>
      </w:r>
      <w:r w:rsidR="000D65E0">
        <w:t xml:space="preserve">. </w:t>
      </w:r>
      <w:r w:rsidR="00393325">
        <w:t xml:space="preserve">See </w:t>
      </w:r>
      <w:r w:rsidR="00F62878">
        <w:t>a</w:t>
      </w:r>
      <w:r w:rsidR="00393325">
        <w:t>ppendix A for further details of the project methodology.</w:t>
      </w:r>
    </w:p>
    <w:p w14:paraId="3C84AD0D" w14:textId="0836AC70" w:rsidR="00804DD4" w:rsidRDefault="00804DD4" w:rsidP="00804DD4">
      <w:pPr>
        <w:pStyle w:val="Text"/>
      </w:pPr>
      <w:r>
        <w:t xml:space="preserve">When looking at all 4-digit ANZSCO occupations across the HILDA dataset, around 19% of workers are considered </w:t>
      </w:r>
      <w:r w:rsidR="00D5122C">
        <w:t>overskilled</w:t>
      </w:r>
      <w:r>
        <w:t xml:space="preserve"> using this measure. </w:t>
      </w:r>
    </w:p>
    <w:p w14:paraId="2FE39229" w14:textId="500112DD" w:rsidR="003B3F4A" w:rsidRDefault="003B3F4A" w:rsidP="000D65E0">
      <w:pPr>
        <w:pStyle w:val="Text"/>
      </w:pPr>
      <w:r>
        <w:t xml:space="preserve">Figure </w:t>
      </w:r>
      <w:r w:rsidR="009643D2">
        <w:t>1</w:t>
      </w:r>
      <w:r>
        <w:t xml:space="preserve"> </w:t>
      </w:r>
      <w:r w:rsidR="00966817">
        <w:t xml:space="preserve">shows </w:t>
      </w:r>
      <w:r w:rsidR="00804DD4">
        <w:t xml:space="preserve">the distribution of </w:t>
      </w:r>
      <w:r w:rsidR="00D5122C">
        <w:t>overskilled</w:t>
      </w:r>
      <w:r w:rsidR="00804DD4">
        <w:t xml:space="preserve"> workers across occupations</w:t>
      </w:r>
      <w:r w:rsidR="00F62878">
        <w:t>,</w:t>
      </w:r>
      <w:r w:rsidR="00804DD4">
        <w:t xml:space="preserve"> based on the modal </w:t>
      </w:r>
      <w:r w:rsidR="00D14960">
        <w:t xml:space="preserve">(most common) </w:t>
      </w:r>
      <w:r w:rsidR="00804DD4">
        <w:t>qualification level of those occupations. T</w:t>
      </w:r>
      <w:r w:rsidR="00966817">
        <w:t xml:space="preserve">he highest incidence </w:t>
      </w:r>
      <w:r w:rsidR="00745FED">
        <w:t xml:space="preserve">of </w:t>
      </w:r>
      <w:r w:rsidR="00D5122C">
        <w:t>overskilled</w:t>
      </w:r>
      <w:r w:rsidR="00966817">
        <w:t xml:space="preserve"> workers (that is, those who report that they are</w:t>
      </w:r>
      <w:r w:rsidR="00B1330B">
        <w:t xml:space="preserve"> </w:t>
      </w:r>
      <w:r w:rsidR="00966817">
        <w:t>not using many of their skills and abilities) are in low-skilled jobs, where the modal qualification level is Year 11 or Year 12. Occupations with higher modal qualifications (</w:t>
      </w:r>
      <w:r w:rsidR="00F62878">
        <w:t>c</w:t>
      </w:r>
      <w:r w:rsidR="00966817">
        <w:t>ert</w:t>
      </w:r>
      <w:r w:rsidR="001814A9">
        <w:t>ificate</w:t>
      </w:r>
      <w:r w:rsidR="00966817">
        <w:t xml:space="preserve"> III/IV and higher) have lower levels of overskilling (</w:t>
      </w:r>
      <w:r w:rsidR="00B1330B">
        <w:t xml:space="preserve">from </w:t>
      </w:r>
      <w:r w:rsidR="00966817">
        <w:t xml:space="preserve">around </w:t>
      </w:r>
      <w:r w:rsidR="00B1330B">
        <w:t xml:space="preserve">6% to </w:t>
      </w:r>
      <w:r w:rsidR="00966817">
        <w:t>15%).</w:t>
      </w:r>
      <w:r w:rsidR="00745FED">
        <w:t xml:space="preserve"> This pattern of skills usage might seem counter</w:t>
      </w:r>
      <w:r w:rsidR="00F62878">
        <w:t>-</w:t>
      </w:r>
      <w:r w:rsidR="00745FED">
        <w:t>intuitive, but i</w:t>
      </w:r>
      <w:r w:rsidR="00B1330B">
        <w:t xml:space="preserve">t is </w:t>
      </w:r>
      <w:r w:rsidR="00235552">
        <w:t>likely</w:t>
      </w:r>
      <w:r w:rsidR="00B1330B">
        <w:t xml:space="preserve"> that occupations with higher modal qualifications </w:t>
      </w:r>
      <w:r w:rsidR="00745FED">
        <w:t>are</w:t>
      </w:r>
      <w:r w:rsidR="00B1330B">
        <w:t xml:space="preserve"> more complex and therefore provide more opportunity for workers to use their skills and abilities.</w:t>
      </w:r>
      <w:r w:rsidR="00745FED">
        <w:t xml:space="preserve"> Conversely, lower</w:t>
      </w:r>
      <w:r w:rsidR="00F62878">
        <w:t>-</w:t>
      </w:r>
      <w:r w:rsidR="00745FED">
        <w:t xml:space="preserve">skilled jobs </w:t>
      </w:r>
      <w:r w:rsidR="00685023">
        <w:t xml:space="preserve">are </w:t>
      </w:r>
      <w:r w:rsidR="00F62878">
        <w:t xml:space="preserve">more </w:t>
      </w:r>
      <w:r w:rsidR="00685023">
        <w:t>likely</w:t>
      </w:r>
      <w:r w:rsidR="00745FED">
        <w:t xml:space="preserve"> </w:t>
      </w:r>
      <w:r w:rsidR="00F62878">
        <w:t xml:space="preserve">to be </w:t>
      </w:r>
      <w:r w:rsidR="00745FED">
        <w:t>narrower in their scope, meaning that workers are using fewer skills.</w:t>
      </w:r>
    </w:p>
    <w:p w14:paraId="621A8B88" w14:textId="4B38A2A9" w:rsidR="00B1330B" w:rsidRDefault="00B1330B" w:rsidP="000D65E0">
      <w:pPr>
        <w:pStyle w:val="Text"/>
        <w:rPr>
          <w:noProof/>
        </w:rPr>
      </w:pPr>
    </w:p>
    <w:p w14:paraId="5E9EBB79" w14:textId="77777777" w:rsidR="001814A9" w:rsidRDefault="001814A9">
      <w:pPr>
        <w:spacing w:before="0" w:line="240" w:lineRule="auto"/>
        <w:rPr>
          <w:rFonts w:ascii="Arial" w:hAnsi="Arial"/>
          <w:b/>
          <w:sz w:val="17"/>
        </w:rPr>
      </w:pPr>
      <w:r>
        <w:br w:type="page"/>
      </w:r>
    </w:p>
    <w:p w14:paraId="1A7F462D" w14:textId="54000476" w:rsidR="00AC16DE" w:rsidRDefault="00AC16DE" w:rsidP="00AC16DE">
      <w:pPr>
        <w:pStyle w:val="Figuretitle"/>
      </w:pPr>
      <w:bookmarkStart w:id="88" w:name="_Toc85099317"/>
      <w:r>
        <w:lastRenderedPageBreak/>
        <w:t xml:space="preserve">Figure </w:t>
      </w:r>
      <w:r w:rsidR="009643D2">
        <w:t>1</w:t>
      </w:r>
      <w:r w:rsidR="008C695B">
        <w:tab/>
      </w:r>
      <w:r w:rsidR="00D5122C">
        <w:t>Overskilled</w:t>
      </w:r>
      <w:r>
        <w:t xml:space="preserve"> workers within 4-digit ANZSCO occupations groups for each modal qualification level</w:t>
      </w:r>
      <w:r w:rsidR="001814A9">
        <w:t xml:space="preserve"> (%)</w:t>
      </w:r>
      <w:bookmarkEnd w:id="88"/>
    </w:p>
    <w:p w14:paraId="58C511C2" w14:textId="5DAA4041" w:rsidR="0021337F" w:rsidRDefault="001814A9" w:rsidP="00C17372">
      <w:pPr>
        <w:pStyle w:val="Source"/>
      </w:pPr>
      <w:r>
        <w:rPr>
          <w:noProof/>
        </w:rPr>
        <w:drawing>
          <wp:anchor distT="0" distB="0" distL="114300" distR="114300" simplePos="0" relativeHeight="252017664" behindDoc="0" locked="0" layoutInCell="1" allowOverlap="1" wp14:anchorId="3F00DA8B" wp14:editId="3A20523F">
            <wp:simplePos x="0" y="0"/>
            <wp:positionH relativeFrom="column">
              <wp:posOffset>-66675</wp:posOffset>
            </wp:positionH>
            <wp:positionV relativeFrom="paragraph">
              <wp:posOffset>1270</wp:posOffset>
            </wp:positionV>
            <wp:extent cx="4968000" cy="2340000"/>
            <wp:effectExtent l="0" t="0" r="4445" b="3175"/>
            <wp:wrapTopAndBottom/>
            <wp:docPr id="30" name="Chart 30">
              <a:extLst xmlns:a="http://schemas.openxmlformats.org/drawingml/2006/main">
                <a:ext uri="{FF2B5EF4-FFF2-40B4-BE49-F238E27FC236}">
                  <a16:creationId xmlns:a16="http://schemas.microsoft.com/office/drawing/2014/main" id="{DCF74182-9073-4B6A-B7B6-736A07790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t xml:space="preserve">Source: </w:t>
      </w:r>
      <w:r w:rsidRPr="001814A9">
        <w:t xml:space="preserve">HILDA </w:t>
      </w:r>
      <w:r w:rsidR="002D613D">
        <w:t>S</w:t>
      </w:r>
      <w:r w:rsidRPr="002D613D">
        <w:t>urvey</w:t>
      </w:r>
      <w:r w:rsidR="00C17372" w:rsidRPr="009852B4">
        <w:t>, waves 1</w:t>
      </w:r>
      <w:r w:rsidR="00F62878">
        <w:rPr>
          <w:rFonts w:cs="Arial"/>
        </w:rPr>
        <w:t>−</w:t>
      </w:r>
      <w:r w:rsidR="00C17372" w:rsidRPr="009852B4">
        <w:t>18</w:t>
      </w:r>
      <w:r>
        <w:t>.</w:t>
      </w:r>
    </w:p>
    <w:p w14:paraId="795D365D" w14:textId="50F9E28E" w:rsidR="0021337F" w:rsidRDefault="0021337F" w:rsidP="0021337F">
      <w:pPr>
        <w:pStyle w:val="Text"/>
      </w:pPr>
      <w:r>
        <w:t xml:space="preserve">The characteristics of Australian workers who are </w:t>
      </w:r>
      <w:r w:rsidR="00D5122C">
        <w:t>overskilled</w:t>
      </w:r>
      <w:r>
        <w:t xml:space="preserve"> in their current job are presented in </w:t>
      </w:r>
      <w:r w:rsidR="00F62878">
        <w:t>t</w:t>
      </w:r>
      <w:r w:rsidR="00685023">
        <w:t xml:space="preserve">able B1 </w:t>
      </w:r>
      <w:r w:rsidR="00F62878">
        <w:t>in a</w:t>
      </w:r>
      <w:r>
        <w:t xml:space="preserve">ppendix B. </w:t>
      </w:r>
      <w:r w:rsidR="00685023">
        <w:t xml:space="preserve">The data show that </w:t>
      </w:r>
      <w:r w:rsidR="00D5122C">
        <w:t>overskilled</w:t>
      </w:r>
      <w:r w:rsidRPr="00581D38">
        <w:t xml:space="preserve"> workers </w:t>
      </w:r>
      <w:r w:rsidR="00685023">
        <w:t>tend to be</w:t>
      </w:r>
      <w:r w:rsidRPr="00581D38">
        <w:t xml:space="preserve"> younger, more likely to be </w:t>
      </w:r>
      <w:r w:rsidR="00D14960">
        <w:t>female</w:t>
      </w:r>
      <w:r w:rsidRPr="00581D38">
        <w:t xml:space="preserve">, less likely to have children and more likely to work part-time. They also have lower education attainment than the workers who do not consider themselves to be </w:t>
      </w:r>
      <w:r w:rsidR="00D5122C">
        <w:t>overskilled</w:t>
      </w:r>
      <w:r w:rsidRPr="00581D38">
        <w:t>.</w:t>
      </w:r>
    </w:p>
    <w:p w14:paraId="0190B6B6" w14:textId="2F7724A6" w:rsidR="009A2C62" w:rsidRDefault="009A2C62" w:rsidP="00AC16DE">
      <w:pPr>
        <w:pStyle w:val="Text"/>
      </w:pPr>
      <w:r>
        <w:t xml:space="preserve">The </w:t>
      </w:r>
      <w:r w:rsidR="006E1EFD">
        <w:t xml:space="preserve">data analysis </w:t>
      </w:r>
      <w:r w:rsidR="00762A81">
        <w:t xml:space="preserve">given above </w:t>
      </w:r>
      <w:r>
        <w:t xml:space="preserve">does not tell us much about the </w:t>
      </w:r>
      <w:r w:rsidR="00240EB0">
        <w:t>characteristics of the</w:t>
      </w:r>
      <w:r>
        <w:t xml:space="preserve"> skills held by those workers who are deemed </w:t>
      </w:r>
      <w:r w:rsidR="00D5122C">
        <w:t>overskilled</w:t>
      </w:r>
      <w:r>
        <w:t xml:space="preserve">. For example, it does not tell us </w:t>
      </w:r>
      <w:r w:rsidR="00762A81">
        <w:t>whether</w:t>
      </w:r>
      <w:r>
        <w:t xml:space="preserve"> they have </w:t>
      </w:r>
      <w:r w:rsidRPr="00356B8B">
        <w:rPr>
          <w:i/>
          <w:iCs/>
        </w:rPr>
        <w:t>higher</w:t>
      </w:r>
      <w:r w:rsidR="00762A81">
        <w:rPr>
          <w:i/>
          <w:iCs/>
        </w:rPr>
        <w:t>-</w:t>
      </w:r>
      <w:r w:rsidRPr="00356B8B">
        <w:rPr>
          <w:i/>
          <w:iCs/>
        </w:rPr>
        <w:t>level</w:t>
      </w:r>
      <w:r>
        <w:t xml:space="preserve"> skills they are not using, or if they have </w:t>
      </w:r>
      <w:r>
        <w:rPr>
          <w:i/>
          <w:iCs/>
        </w:rPr>
        <w:t>different</w:t>
      </w:r>
      <w:r>
        <w:t xml:space="preserve"> skills, perhaps unrelated to their current job (but possibly of a similar level).</w:t>
      </w:r>
      <w:r w:rsidR="00745FED">
        <w:t xml:space="preserve"> </w:t>
      </w:r>
    </w:p>
    <w:p w14:paraId="62841E91" w14:textId="2FCE920B" w:rsidR="00685023" w:rsidRDefault="00745FED" w:rsidP="00AC16DE">
      <w:pPr>
        <w:pStyle w:val="Text"/>
      </w:pPr>
      <w:r>
        <w:t xml:space="preserve">To </w:t>
      </w:r>
      <w:r w:rsidR="00685023">
        <w:t>explore</w:t>
      </w:r>
      <w:r>
        <w:t xml:space="preserve"> this, </w:t>
      </w:r>
      <w:r w:rsidR="00762A81">
        <w:t xml:space="preserve">a </w:t>
      </w:r>
      <w:r w:rsidR="00685023">
        <w:t xml:space="preserve">further analysis of those who are deemed </w:t>
      </w:r>
      <w:r w:rsidR="00D5122C">
        <w:t>overskilled</w:t>
      </w:r>
      <w:r w:rsidR="00685023">
        <w:t xml:space="preserve"> was conducted using responses to the HILDA question </w:t>
      </w:r>
      <w:r w:rsidR="00685023" w:rsidRPr="00762A81">
        <w:rPr>
          <w:i/>
          <w:iCs/>
        </w:rPr>
        <w:t>My job often requires me to learn new skills</w:t>
      </w:r>
      <w:r w:rsidR="00685023">
        <w:t>. This allows two types of skills mismatch to be defined:</w:t>
      </w:r>
    </w:p>
    <w:p w14:paraId="6E25E12B" w14:textId="2627F439" w:rsidR="00356B8B" w:rsidRDefault="003008BB" w:rsidP="00356B8B">
      <w:pPr>
        <w:pStyle w:val="Dotpoint1"/>
      </w:pPr>
      <w:r>
        <w:t>v</w:t>
      </w:r>
      <w:r w:rsidR="00356B8B">
        <w:t>ertical mismatch</w:t>
      </w:r>
      <w:r w:rsidR="00762A81">
        <w:t>:</w:t>
      </w:r>
      <w:r w:rsidR="00356B8B">
        <w:t xml:space="preserve"> not using current skills AND not learning new skills</w:t>
      </w:r>
    </w:p>
    <w:p w14:paraId="6A7C58CE" w14:textId="1D842894" w:rsidR="00356B8B" w:rsidRDefault="003008BB" w:rsidP="00356B8B">
      <w:pPr>
        <w:pStyle w:val="Dotpoint1"/>
      </w:pPr>
      <w:r>
        <w:t>h</w:t>
      </w:r>
      <w:r w:rsidR="00356B8B">
        <w:t>orizontal mismatch</w:t>
      </w:r>
      <w:r w:rsidR="00762A81">
        <w:t>:</w:t>
      </w:r>
      <w:r w:rsidR="00356B8B">
        <w:t xml:space="preserve"> not using current skills BUT learning new skills</w:t>
      </w:r>
      <w:r w:rsidR="008C695B">
        <w:t>.</w:t>
      </w:r>
    </w:p>
    <w:p w14:paraId="537FF8CA" w14:textId="4B1F63D8" w:rsidR="00B85EA3" w:rsidRDefault="00356B8B" w:rsidP="00356B8B">
      <w:pPr>
        <w:pStyle w:val="Text"/>
      </w:pPr>
      <w:r>
        <w:t xml:space="preserve">Figure </w:t>
      </w:r>
      <w:r w:rsidR="009643D2">
        <w:t>2</w:t>
      </w:r>
      <w:r>
        <w:t xml:space="preserve"> shows that </w:t>
      </w:r>
      <w:r w:rsidR="000404F6">
        <w:t>vertical mismatch, where workers are not learning new skills, is more common than horizontal mismatch, where workers are learning new skills. This is especially true for occupations with the lowest modal education levels (Years 11 and 12).</w:t>
      </w:r>
      <w:r w:rsidR="0075590F">
        <w:t xml:space="preserve"> This supports the idea</w:t>
      </w:r>
      <w:r w:rsidR="0044594C">
        <w:t>,</w:t>
      </w:r>
      <w:r w:rsidR="0075590F">
        <w:t xml:space="preserve"> </w:t>
      </w:r>
      <w:r w:rsidR="00F173FC">
        <w:t>previously expressed</w:t>
      </w:r>
      <w:r w:rsidR="0044594C">
        <w:t>,</w:t>
      </w:r>
      <w:r w:rsidR="00F173FC">
        <w:t xml:space="preserve"> </w:t>
      </w:r>
      <w:r w:rsidR="0075590F">
        <w:t>that jobs with the lowest modal education levels are likely to be narrow</w:t>
      </w:r>
      <w:r w:rsidR="00D14960">
        <w:t>er</w:t>
      </w:r>
      <w:r w:rsidR="0075590F">
        <w:t xml:space="preserve"> in the skills used</w:t>
      </w:r>
      <w:r w:rsidR="00762A81">
        <w:t xml:space="preserve"> and therefore</w:t>
      </w:r>
      <w:r w:rsidR="0075590F">
        <w:t xml:space="preserve"> </w:t>
      </w:r>
      <w:r w:rsidR="005110FB">
        <w:t xml:space="preserve">do </w:t>
      </w:r>
      <w:r w:rsidR="0075590F">
        <w:t>not requir</w:t>
      </w:r>
      <w:r w:rsidR="005110FB">
        <w:t>e</w:t>
      </w:r>
      <w:r w:rsidR="0075590F">
        <w:t xml:space="preserve"> </w:t>
      </w:r>
      <w:r w:rsidR="003E3C55">
        <w:t xml:space="preserve">many </w:t>
      </w:r>
      <w:r w:rsidR="0075590F">
        <w:t xml:space="preserve">new skills to be learned. At the higher modal education levels, the split between vertical and horizontal mismatch was </w:t>
      </w:r>
      <w:r w:rsidR="007467BB">
        <w:t>more</w:t>
      </w:r>
      <w:r w:rsidR="0075590F">
        <w:t xml:space="preserve"> even.</w:t>
      </w:r>
    </w:p>
    <w:p w14:paraId="5A2BB7BB" w14:textId="77777777" w:rsidR="008C695B" w:rsidRDefault="008C695B" w:rsidP="0077299D">
      <w:pPr>
        <w:pStyle w:val="Figuretitle"/>
      </w:pPr>
    </w:p>
    <w:p w14:paraId="2532139D" w14:textId="77777777" w:rsidR="008C695B" w:rsidRDefault="008C695B">
      <w:pPr>
        <w:spacing w:before="0" w:line="240" w:lineRule="auto"/>
        <w:rPr>
          <w:rFonts w:ascii="Arial" w:hAnsi="Arial"/>
          <w:b/>
          <w:sz w:val="17"/>
        </w:rPr>
      </w:pPr>
      <w:r>
        <w:br w:type="page"/>
      </w:r>
    </w:p>
    <w:p w14:paraId="21D5A10D" w14:textId="7431D854" w:rsidR="0077299D" w:rsidRDefault="0077299D" w:rsidP="0077299D">
      <w:pPr>
        <w:pStyle w:val="Figuretitle"/>
      </w:pPr>
      <w:bookmarkStart w:id="89" w:name="_Toc85099318"/>
      <w:r w:rsidRPr="0077299D">
        <w:lastRenderedPageBreak/>
        <w:t xml:space="preserve">Figure </w:t>
      </w:r>
      <w:r w:rsidR="009643D2">
        <w:t>2</w:t>
      </w:r>
      <w:r w:rsidR="008C695B">
        <w:tab/>
      </w:r>
      <w:r w:rsidRPr="0077299D">
        <w:t xml:space="preserve">Vertical and horizontal mismatch in </w:t>
      </w:r>
      <w:r w:rsidR="00D5122C">
        <w:t>overskilled</w:t>
      </w:r>
      <w:r w:rsidRPr="0077299D">
        <w:t xml:space="preserve"> workers within 4-digit ANZSCO occupations groups for each modal qualification level</w:t>
      </w:r>
      <w:r w:rsidR="008C695B">
        <w:t xml:space="preserve"> (%)</w:t>
      </w:r>
      <w:bookmarkEnd w:id="89"/>
    </w:p>
    <w:tbl>
      <w:tblPr>
        <w:tblW w:w="0" w:type="auto"/>
        <w:tblLayout w:type="fixed"/>
        <w:tblLook w:val="0000" w:firstRow="0" w:lastRow="0" w:firstColumn="0" w:lastColumn="0" w:noHBand="0" w:noVBand="0"/>
      </w:tblPr>
      <w:tblGrid>
        <w:gridCol w:w="4535"/>
        <w:gridCol w:w="4535"/>
      </w:tblGrid>
      <w:tr w:rsidR="008C695B" w14:paraId="3BEA5DD4" w14:textId="77777777" w:rsidTr="00C17372">
        <w:trPr>
          <w:trHeight w:val="2835"/>
        </w:trPr>
        <w:tc>
          <w:tcPr>
            <w:tcW w:w="4535" w:type="dxa"/>
          </w:tcPr>
          <w:p w14:paraId="0B8DC683" w14:textId="77777777" w:rsidR="008C695B" w:rsidRDefault="008C695B" w:rsidP="00CA62E6">
            <w:pPr>
              <w:pStyle w:val="Text"/>
            </w:pPr>
            <w:r>
              <w:rPr>
                <w:noProof/>
              </w:rPr>
              <w:drawing>
                <wp:anchor distT="0" distB="0" distL="114300" distR="114300" simplePos="0" relativeHeight="252038144" behindDoc="0" locked="0" layoutInCell="1" allowOverlap="1" wp14:anchorId="291E62C3" wp14:editId="6AC43C75">
                  <wp:simplePos x="0" y="0"/>
                  <wp:positionH relativeFrom="column">
                    <wp:posOffset>-40005</wp:posOffset>
                  </wp:positionH>
                  <wp:positionV relativeFrom="paragraph">
                    <wp:posOffset>15901</wp:posOffset>
                  </wp:positionV>
                  <wp:extent cx="2778760" cy="2406650"/>
                  <wp:effectExtent l="0" t="0" r="2540" b="0"/>
                  <wp:wrapTopAndBottom/>
                  <wp:docPr id="9" name="Chart 9">
                    <a:extLst xmlns:a="http://schemas.openxmlformats.org/drawingml/2006/main">
                      <a:ext uri="{FF2B5EF4-FFF2-40B4-BE49-F238E27FC236}">
                        <a16:creationId xmlns:a16="http://schemas.microsoft.com/office/drawing/2014/main" id="{79F1E552-60D1-4012-9C74-335A7A40D2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c>
          <w:tcPr>
            <w:tcW w:w="4535" w:type="dxa"/>
          </w:tcPr>
          <w:p w14:paraId="59055067" w14:textId="77777777" w:rsidR="008C695B" w:rsidRDefault="008C695B" w:rsidP="00CA62E6">
            <w:pPr>
              <w:pStyle w:val="Text"/>
            </w:pPr>
            <w:r>
              <w:rPr>
                <w:noProof/>
              </w:rPr>
              <w:drawing>
                <wp:anchor distT="0" distB="0" distL="114300" distR="114300" simplePos="0" relativeHeight="252039168" behindDoc="0" locked="0" layoutInCell="1" allowOverlap="1" wp14:anchorId="0A11A643" wp14:editId="5F0F7B0D">
                  <wp:simplePos x="0" y="0"/>
                  <wp:positionH relativeFrom="column">
                    <wp:posOffset>-38100</wp:posOffset>
                  </wp:positionH>
                  <wp:positionV relativeFrom="paragraph">
                    <wp:posOffset>15901</wp:posOffset>
                  </wp:positionV>
                  <wp:extent cx="2779395" cy="2355215"/>
                  <wp:effectExtent l="0" t="0" r="1905" b="6985"/>
                  <wp:wrapTopAndBottom/>
                  <wp:docPr id="11" name="Chart 11">
                    <a:extLst xmlns:a="http://schemas.openxmlformats.org/drawingml/2006/main">
                      <a:ext uri="{FF2B5EF4-FFF2-40B4-BE49-F238E27FC236}">
                        <a16:creationId xmlns:a16="http://schemas.microsoft.com/office/drawing/2014/main" id="{1A5C5498-FDBD-4762-A92E-9A97AEEDF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c>
      </w:tr>
    </w:tbl>
    <w:p w14:paraId="045A2AE6" w14:textId="71FD681E" w:rsidR="006432E4" w:rsidRDefault="008C695B" w:rsidP="00C17372">
      <w:pPr>
        <w:pStyle w:val="Source"/>
        <w:rPr>
          <w:highlight w:val="lightGray"/>
        </w:rPr>
      </w:pPr>
      <w:r>
        <w:t xml:space="preserve">Source: </w:t>
      </w:r>
      <w:r w:rsidRPr="001814A9">
        <w:t xml:space="preserve">HILDA </w:t>
      </w:r>
      <w:r w:rsidR="009B0C95">
        <w:t>S</w:t>
      </w:r>
      <w:r w:rsidRPr="001814A9">
        <w:t>urvey</w:t>
      </w:r>
      <w:r w:rsidR="00C17372" w:rsidRPr="009852B4">
        <w:t>, waves 1</w:t>
      </w:r>
      <w:r w:rsidR="009B0C95">
        <w:t>–</w:t>
      </w:r>
      <w:r w:rsidR="00C17372" w:rsidRPr="009852B4">
        <w:t>18</w:t>
      </w:r>
      <w:r>
        <w:t>.</w:t>
      </w:r>
    </w:p>
    <w:p w14:paraId="26E1B70F" w14:textId="16B45A63" w:rsidR="002356EC" w:rsidRPr="00303003" w:rsidRDefault="002356EC" w:rsidP="002356EC">
      <w:pPr>
        <w:pStyle w:val="Heading2"/>
      </w:pPr>
      <w:bookmarkStart w:id="90" w:name="_Toc84428450"/>
      <w:r w:rsidRPr="00303003">
        <w:t xml:space="preserve">How workers end up in </w:t>
      </w:r>
      <w:r w:rsidR="00D5122C">
        <w:t>overeducated</w:t>
      </w:r>
      <w:r>
        <w:t xml:space="preserve"> or </w:t>
      </w:r>
      <w:r w:rsidR="00D5122C">
        <w:t>overskilled</w:t>
      </w:r>
      <w:r>
        <w:t xml:space="preserve"> jobs</w:t>
      </w:r>
      <w:bookmarkEnd w:id="90"/>
    </w:p>
    <w:p w14:paraId="180A6F1A" w14:textId="3C7D51C9" w:rsidR="009643D2" w:rsidRDefault="009643D2" w:rsidP="009643D2">
      <w:pPr>
        <w:pStyle w:val="Heading3"/>
      </w:pPr>
      <w:r>
        <w:t xml:space="preserve">Incidence of overeducation </w:t>
      </w:r>
    </w:p>
    <w:p w14:paraId="60DB9F56" w14:textId="35389F62" w:rsidR="005D7764" w:rsidRDefault="005D7764" w:rsidP="005D7764">
      <w:pPr>
        <w:pStyle w:val="Text"/>
      </w:pPr>
      <w:r>
        <w:t xml:space="preserve">Being </w:t>
      </w:r>
      <w:r w:rsidR="00D5122C">
        <w:t>overeducated</w:t>
      </w:r>
      <w:r>
        <w:t xml:space="preserve"> is one way to end up </w:t>
      </w:r>
      <w:r w:rsidR="00D5122C">
        <w:t>overskilled</w:t>
      </w:r>
      <w:r>
        <w:t xml:space="preserve"> in a job. Increasing qualification levels in jobseekers, paired with the potential for employers to choose job candidates with the highest qualifications, is one way skills underutilisation can </w:t>
      </w:r>
      <w:r w:rsidR="00A62B7E">
        <w:t>occur</w:t>
      </w:r>
      <w:r>
        <w:t xml:space="preserve">. </w:t>
      </w:r>
      <w:r w:rsidRPr="00821FE9">
        <w:t xml:space="preserve">Corresponding with </w:t>
      </w:r>
      <w:r>
        <w:t>the</w:t>
      </w:r>
      <w:r w:rsidRPr="00821FE9">
        <w:t xml:space="preserve"> supply-side focus</w:t>
      </w:r>
      <w:r>
        <w:t xml:space="preserve"> of policy </w:t>
      </w:r>
      <w:r w:rsidRPr="00821FE9">
        <w:t>over the last decade, the overall workforce has become more educated</w:t>
      </w:r>
      <w:r w:rsidR="00A62B7E">
        <w:t>,</w:t>
      </w:r>
      <w:r w:rsidRPr="00821FE9">
        <w:t xml:space="preserve"> with the proportion of workers having VET or </w:t>
      </w:r>
      <w:r w:rsidR="008C695B">
        <w:t>HE</w:t>
      </w:r>
      <w:r w:rsidRPr="00821FE9">
        <w:t xml:space="preserve"> qualifications increasing </w:t>
      </w:r>
      <w:r w:rsidR="00757D90">
        <w:t xml:space="preserve">by 33.5% between 2006 and 2016 </w:t>
      </w:r>
      <w:r w:rsidRPr="00821FE9">
        <w:t>(</w:t>
      </w:r>
      <w:bookmarkStart w:id="91" w:name="_Hlk77337372"/>
      <w:r w:rsidRPr="00821FE9">
        <w:t xml:space="preserve">O’Dwyer &amp; White </w:t>
      </w:r>
      <w:r>
        <w:t>2019</w:t>
      </w:r>
      <w:bookmarkEnd w:id="91"/>
      <w:r w:rsidRPr="00821FE9">
        <w:t xml:space="preserve">). </w:t>
      </w:r>
      <w:r>
        <w:t xml:space="preserve">This has occurred at a faster rate </w:t>
      </w:r>
      <w:r w:rsidR="00D14960">
        <w:t xml:space="preserve">than </w:t>
      </w:r>
      <w:r>
        <w:t xml:space="preserve">jobs have changed, </w:t>
      </w:r>
      <w:r w:rsidR="00757D90">
        <w:t>with</w:t>
      </w:r>
      <w:r>
        <w:t xml:space="preserve"> </w:t>
      </w:r>
      <w:r w:rsidR="00757D90">
        <w:t>analys</w:t>
      </w:r>
      <w:r w:rsidR="005110FB">
        <w:t>e</w:t>
      </w:r>
      <w:r w:rsidR="00757D90">
        <w:t>s of the occupational composition of the labour market over the same time showing that professionals increased by around 11% (O’Dwyer &amp; White 2019). M</w:t>
      </w:r>
      <w:r w:rsidRPr="00821FE9">
        <w:t>any workers</w:t>
      </w:r>
      <w:r>
        <w:t xml:space="preserve"> </w:t>
      </w:r>
      <w:r w:rsidRPr="00821FE9">
        <w:t xml:space="preserve">hold qualifications that ‘exceed’ the </w:t>
      </w:r>
      <w:r>
        <w:t xml:space="preserve">required qualification (and </w:t>
      </w:r>
      <w:r w:rsidR="00757D90">
        <w:t>potentially</w:t>
      </w:r>
      <w:r>
        <w:t>, the required skills)</w:t>
      </w:r>
      <w:r w:rsidRPr="00821FE9">
        <w:t xml:space="preserve"> of their occupation</w:t>
      </w:r>
      <w:r w:rsidR="00757D90">
        <w:t>.</w:t>
      </w:r>
    </w:p>
    <w:p w14:paraId="4AD1DB14" w14:textId="1CA8621D" w:rsidR="009643D2" w:rsidRDefault="009643D2" w:rsidP="009643D2">
      <w:pPr>
        <w:pStyle w:val="Text"/>
      </w:pPr>
      <w:r>
        <w:t>In this analysis, overeducation is defined as having attain</w:t>
      </w:r>
      <w:r w:rsidR="00B21976">
        <w:t>ed an education level that is higher</w:t>
      </w:r>
      <w:r w:rsidR="005110FB">
        <w:t xml:space="preserve"> </w:t>
      </w:r>
      <w:r>
        <w:t>than the most common (modal) education level observed in the given 4-digit ANZSCO occupation group</w:t>
      </w:r>
      <w:r w:rsidR="00EF49F2">
        <w:t>.</w:t>
      </w:r>
      <w:r w:rsidR="00EF49F2">
        <w:rPr>
          <w:rStyle w:val="FootnoteReference"/>
        </w:rPr>
        <w:footnoteReference w:id="8"/>
      </w:r>
      <w:r w:rsidR="00EF49F2">
        <w:t xml:space="preserve"> </w:t>
      </w:r>
      <w:r w:rsidR="00F173FC">
        <w:t>Apply</w:t>
      </w:r>
      <w:r w:rsidR="00EF49F2">
        <w:t xml:space="preserve">ing the modal education level to determine who is </w:t>
      </w:r>
      <w:r w:rsidR="00D5122C">
        <w:t>overeducated</w:t>
      </w:r>
      <w:r w:rsidR="00EF49F2">
        <w:t xml:space="preserve"> and/or undereducated has been used elsewhere, for example</w:t>
      </w:r>
      <w:r w:rsidR="005110FB">
        <w:t>,</w:t>
      </w:r>
      <w:r w:rsidR="00EF49F2">
        <w:t xml:space="preserve"> by Mavromaras </w:t>
      </w:r>
      <w:r w:rsidR="00270E5D">
        <w:t>et al</w:t>
      </w:r>
      <w:r w:rsidR="008B7BA3">
        <w:t>.</w:t>
      </w:r>
      <w:r w:rsidR="00270E5D">
        <w:t xml:space="preserve"> </w:t>
      </w:r>
      <w:r w:rsidR="00EF49F2">
        <w:t>(2011) and the International Labour Organi</w:t>
      </w:r>
      <w:r w:rsidR="005110FB">
        <w:t>z</w:t>
      </w:r>
      <w:r w:rsidR="00EF49F2">
        <w:t>ation (</w:t>
      </w:r>
      <w:bookmarkStart w:id="92" w:name="_Hlk77337393"/>
      <w:r w:rsidR="00EF49F2">
        <w:t>Gammarano 2020</w:t>
      </w:r>
      <w:bookmarkEnd w:id="92"/>
      <w:r w:rsidR="00EF49F2">
        <w:t>).</w:t>
      </w:r>
      <w:r w:rsidR="005D7764">
        <w:t xml:space="preserve"> </w:t>
      </w:r>
      <w:r>
        <w:t>Firstly, the modal education level is identified for all 430 observed occupation groups.</w:t>
      </w:r>
      <w:r>
        <w:rPr>
          <w:rStyle w:val="FootnoteReference"/>
        </w:rPr>
        <w:footnoteReference w:id="9"/>
      </w:r>
      <w:r>
        <w:t xml:space="preserve"> The data show that in around 27% of occupation groups the modal education is a </w:t>
      </w:r>
      <w:r w:rsidR="008C695B">
        <w:t>c</w:t>
      </w:r>
      <w:r>
        <w:t>ert</w:t>
      </w:r>
      <w:r w:rsidR="00F173FC">
        <w:t>ificate</w:t>
      </w:r>
      <w:r>
        <w:t xml:space="preserve"> III/IV and in 22% it is a bachelor’s degree (</w:t>
      </w:r>
      <w:r w:rsidR="00214E2B">
        <w:t>f</w:t>
      </w:r>
      <w:r>
        <w:t xml:space="preserve">igure 3). For around a quarter of the occupation groups, the modal qualification level is </w:t>
      </w:r>
      <w:r w:rsidR="008C695B">
        <w:t>Y</w:t>
      </w:r>
      <w:r>
        <w:t>ear 11, suggesting that no formal qualifications are required in those jobs. These three peaks are unsurprising and largely represent the most common job entry-level VET and HE qualifications (</w:t>
      </w:r>
      <w:r w:rsidR="008C695B">
        <w:t>c</w:t>
      </w:r>
      <w:r>
        <w:t>ert</w:t>
      </w:r>
      <w:r w:rsidR="00F173FC">
        <w:t>ificate</w:t>
      </w:r>
      <w:r>
        <w:t xml:space="preserve"> III/IV and bachelor’s degree, respectively) and those low</w:t>
      </w:r>
      <w:r w:rsidR="00C543FA">
        <w:t>-</w:t>
      </w:r>
      <w:r>
        <w:t>skilled jobs where no formal qualifications are necessary.</w:t>
      </w:r>
    </w:p>
    <w:p w14:paraId="00168529" w14:textId="4AFD9186" w:rsidR="00F80471" w:rsidRDefault="00F80471" w:rsidP="00F80471">
      <w:pPr>
        <w:pStyle w:val="Figuretitle"/>
      </w:pPr>
      <w:bookmarkStart w:id="93" w:name="_Toc85099319"/>
      <w:bookmarkStart w:id="94" w:name="_Toc61535621"/>
      <w:r>
        <w:rPr>
          <w:noProof/>
        </w:rPr>
        <w:lastRenderedPageBreak/>
        <w:drawing>
          <wp:anchor distT="0" distB="0" distL="114300" distR="114300" simplePos="0" relativeHeight="252076032" behindDoc="0" locked="0" layoutInCell="1" allowOverlap="1" wp14:anchorId="7AFF30B6" wp14:editId="3088A2F5">
            <wp:simplePos x="0" y="0"/>
            <wp:positionH relativeFrom="column">
              <wp:posOffset>53340</wp:posOffset>
            </wp:positionH>
            <wp:positionV relativeFrom="paragraph">
              <wp:posOffset>294640</wp:posOffset>
            </wp:positionV>
            <wp:extent cx="4967605" cy="2639695"/>
            <wp:effectExtent l="0" t="0" r="4445" b="8255"/>
            <wp:wrapTopAndBottom/>
            <wp:docPr id="14" name="Chart 14">
              <a:extLst xmlns:a="http://schemas.openxmlformats.org/drawingml/2006/main">
                <a:ext uri="{FF2B5EF4-FFF2-40B4-BE49-F238E27FC236}">
                  <a16:creationId xmlns:a16="http://schemas.microsoft.com/office/drawing/2014/main" id="{0BD8C757-41C4-4005-B6D0-00D43485D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8D21A2">
        <w:t xml:space="preserve">Figure </w:t>
      </w:r>
      <w:r>
        <w:t>3</w:t>
      </w:r>
      <w:r w:rsidRPr="008D21A2">
        <w:tab/>
        <w:t>4-digit ANZSCO occupation groups with specific values of modal education among their respective workforces</w:t>
      </w:r>
      <w:r>
        <w:t xml:space="preserve"> (%)</w:t>
      </w:r>
      <w:bookmarkEnd w:id="93"/>
    </w:p>
    <w:p w14:paraId="502AE4B7" w14:textId="4AFD9186" w:rsidR="00F80471" w:rsidRDefault="00F80471" w:rsidP="009643D2">
      <w:pPr>
        <w:pStyle w:val="Text"/>
        <w:rPr>
          <w:b/>
        </w:rPr>
      </w:pPr>
    </w:p>
    <w:bookmarkEnd w:id="94"/>
    <w:p w14:paraId="6D826C5B" w14:textId="2CC980BC" w:rsidR="009643D2" w:rsidRDefault="00546083" w:rsidP="00C17372">
      <w:pPr>
        <w:pStyle w:val="Source"/>
      </w:pPr>
      <w:r>
        <w:t xml:space="preserve">Source: </w:t>
      </w:r>
      <w:r w:rsidRPr="001814A9">
        <w:t>HILDA</w:t>
      </w:r>
      <w:r w:rsidR="00C543FA">
        <w:t xml:space="preserve"> S</w:t>
      </w:r>
      <w:r w:rsidRPr="001814A9">
        <w:t>urvey</w:t>
      </w:r>
      <w:r w:rsidR="00C17372" w:rsidRPr="009852B4">
        <w:t>, waves 1</w:t>
      </w:r>
      <w:r w:rsidR="00C543FA">
        <w:t>–</w:t>
      </w:r>
      <w:r w:rsidR="00C17372" w:rsidRPr="009852B4">
        <w:t>18</w:t>
      </w:r>
      <w:r>
        <w:t>.</w:t>
      </w:r>
    </w:p>
    <w:p w14:paraId="3F83D166" w14:textId="2F6E21A4" w:rsidR="009643D2" w:rsidRDefault="009643D2" w:rsidP="009643D2">
      <w:pPr>
        <w:pStyle w:val="Text"/>
      </w:pPr>
      <w:r>
        <w:t>Secondly, t</w:t>
      </w:r>
      <w:r w:rsidRPr="00B26351">
        <w:t>o explore levels of overeducation, the distribution of workers’ highest attained education levels</w:t>
      </w:r>
      <w:r>
        <w:t xml:space="preserve"> against </w:t>
      </w:r>
      <w:r w:rsidRPr="00B26351">
        <w:t>the modal education level in their occupation group</w:t>
      </w:r>
      <w:r w:rsidR="004C4EAA">
        <w:t xml:space="preserve"> is examined</w:t>
      </w:r>
      <w:r w:rsidRPr="00B26351">
        <w:t xml:space="preserve"> (</w:t>
      </w:r>
      <w:r w:rsidR="00C543FA">
        <w:t>f</w:t>
      </w:r>
      <w:r w:rsidRPr="00B26351">
        <w:t xml:space="preserve">igure </w:t>
      </w:r>
      <w:r>
        <w:t>4</w:t>
      </w:r>
      <w:r w:rsidRPr="00B26351">
        <w:t xml:space="preserve">). </w:t>
      </w:r>
    </w:p>
    <w:p w14:paraId="3F051716" w14:textId="650FD59E" w:rsidR="009643D2" w:rsidRDefault="009643D2" w:rsidP="009643D2">
      <w:pPr>
        <w:pStyle w:val="Text"/>
      </w:pPr>
      <w:r>
        <w:t xml:space="preserve">The highest proportion of </w:t>
      </w:r>
      <w:r w:rsidR="00D5122C">
        <w:t>overeducated</w:t>
      </w:r>
      <w:r>
        <w:t xml:space="preserve"> workers are in those low-skilled jobs where the modal education level is Year 11 (61% </w:t>
      </w:r>
      <w:r w:rsidR="00D5122C">
        <w:t>overeducated</w:t>
      </w:r>
      <w:r>
        <w:t xml:space="preserve">) or Year 12 (40% </w:t>
      </w:r>
      <w:r w:rsidR="00D5122C">
        <w:t>overeducated</w:t>
      </w:r>
      <w:r>
        <w:t>). This is unsurprising</w:t>
      </w:r>
      <w:r w:rsidR="00C543FA">
        <w:t>,</w:t>
      </w:r>
      <w:r>
        <w:t xml:space="preserve"> as any post-school qualification will deem the worker as </w:t>
      </w:r>
      <w:r w:rsidR="00D5122C">
        <w:t>overeducated</w:t>
      </w:r>
      <w:r>
        <w:t xml:space="preserve"> in these occupations. The converse is also true: the lowest proportions of </w:t>
      </w:r>
      <w:r w:rsidR="00D5122C">
        <w:t>overeducated</w:t>
      </w:r>
      <w:r>
        <w:t xml:space="preserve"> workers are seen in those occupations where the modal education level is high (</w:t>
      </w:r>
      <w:r w:rsidR="004C4EAA">
        <w:t>g</w:t>
      </w:r>
      <w:r>
        <w:t>raduate, 1</w:t>
      </w:r>
      <w:r w:rsidR="005141D0">
        <w:t>6</w:t>
      </w:r>
      <w:r>
        <w:t xml:space="preserve">% </w:t>
      </w:r>
      <w:r w:rsidR="00D5122C">
        <w:t>overeducated</w:t>
      </w:r>
      <w:r>
        <w:t xml:space="preserve">; </w:t>
      </w:r>
      <w:r w:rsidR="004C4EAA">
        <w:t>p</w:t>
      </w:r>
      <w:r>
        <w:t xml:space="preserve">ostgraduate, 0% </w:t>
      </w:r>
      <w:r w:rsidR="00D5122C">
        <w:t>overeducated</w:t>
      </w:r>
      <w:r>
        <w:t xml:space="preserve">). For those occupations with mid-range modal qualifications, the proportion of </w:t>
      </w:r>
      <w:r w:rsidR="00D5122C">
        <w:t>overeducated</w:t>
      </w:r>
      <w:r>
        <w:t xml:space="preserve"> workers ranges from 22% (median qualification </w:t>
      </w:r>
      <w:r w:rsidR="0011448A">
        <w:t>c</w:t>
      </w:r>
      <w:r>
        <w:t>ert</w:t>
      </w:r>
      <w:r w:rsidR="000A7C4D">
        <w:t>ificate</w:t>
      </w:r>
      <w:r>
        <w:t xml:space="preserve"> III/IV) to 27% (</w:t>
      </w:r>
      <w:r w:rsidR="00F92F16">
        <w:t>bachelor’s</w:t>
      </w:r>
      <w:r>
        <w:t xml:space="preserve"> degree). </w:t>
      </w:r>
    </w:p>
    <w:p w14:paraId="41538973" w14:textId="600CA18C" w:rsidR="009643D2" w:rsidRDefault="00F92F16" w:rsidP="009643D2">
      <w:pPr>
        <w:pStyle w:val="Text"/>
      </w:pPr>
      <w:r>
        <w:t>Across</w:t>
      </w:r>
      <w:r w:rsidRPr="007E1ECF">
        <w:t xml:space="preserve"> all 4-digit ANZSCO occupations in HILDA, around 35% of workers are </w:t>
      </w:r>
      <w:r w:rsidR="00410F46">
        <w:t xml:space="preserve">deemed </w:t>
      </w:r>
      <w:r w:rsidR="00D5122C">
        <w:t>overeducated</w:t>
      </w:r>
      <w:r w:rsidRPr="007E1ECF">
        <w:t xml:space="preserve"> (based on the modal qualification level for their occupation).</w:t>
      </w:r>
      <w:r w:rsidRPr="000A02AD">
        <w:t xml:space="preserve"> </w:t>
      </w:r>
      <w:r w:rsidR="00410F46">
        <w:t>Figures from previous research show that these types of estimates can be variable</w:t>
      </w:r>
      <w:r w:rsidR="005110FB">
        <w:t xml:space="preserve"> and</w:t>
      </w:r>
      <w:r w:rsidR="00410F46">
        <w:t xml:space="preserve"> depend on the data and definitions used.</w:t>
      </w:r>
      <w:r w:rsidR="009643D2">
        <w:t xml:space="preserve"> </w:t>
      </w:r>
      <w:r w:rsidR="00410F46">
        <w:t>Mavromaras et al</w:t>
      </w:r>
      <w:r w:rsidR="007C2112">
        <w:t>.</w:t>
      </w:r>
      <w:r w:rsidR="00410F46">
        <w:t xml:space="preserve"> (2011), also using HILDA data, reported that 20% of Australian workers were overeducated (noting that </w:t>
      </w:r>
      <w:r w:rsidR="00B21976">
        <w:t>their</w:t>
      </w:r>
      <w:r w:rsidR="00410F46">
        <w:t xml:space="preserve"> analysis was limited to data from 2001 </w:t>
      </w:r>
      <w:r w:rsidR="007C2112">
        <w:t>to</w:t>
      </w:r>
      <w:r w:rsidR="00410F46">
        <w:t xml:space="preserve"> 2008). </w:t>
      </w:r>
      <w:r w:rsidR="005110FB">
        <w:t xml:space="preserve">The </w:t>
      </w:r>
      <w:r w:rsidR="00410F46">
        <w:t>OECD reported that o</w:t>
      </w:r>
      <w:r w:rsidR="00410F46" w:rsidRPr="00410F46">
        <w:t xml:space="preserve">verqualification is higher in Australia compared </w:t>
      </w:r>
      <w:r w:rsidR="00A7079E">
        <w:t>with</w:t>
      </w:r>
      <w:r w:rsidR="00410F46" w:rsidRPr="00410F46">
        <w:t xml:space="preserve"> the OECD average (20% versus 17%), with VET graduates better matched to their jobs than graduates from </w:t>
      </w:r>
      <w:r w:rsidR="00A7079E">
        <w:t>HE</w:t>
      </w:r>
      <w:r w:rsidR="00410F46">
        <w:t xml:space="preserve"> (OECD 2018)</w:t>
      </w:r>
      <w:r w:rsidR="00410F46" w:rsidRPr="00410F46">
        <w:t xml:space="preserve">. </w:t>
      </w:r>
      <w:r w:rsidR="009643D2">
        <w:t>On a global scale, the International Labour Organization report</w:t>
      </w:r>
      <w:r w:rsidR="000A7C4D">
        <w:t>ed</w:t>
      </w:r>
      <w:r w:rsidR="009643D2">
        <w:t xml:space="preserve"> that 28% of workers in the world are </w:t>
      </w:r>
      <w:r w:rsidR="00D5122C">
        <w:t>overeducated</w:t>
      </w:r>
      <w:r w:rsidR="009643D2">
        <w:t xml:space="preserve"> for their jobs</w:t>
      </w:r>
      <w:r w:rsidR="00964534">
        <w:t xml:space="preserve"> (</w:t>
      </w:r>
      <w:r w:rsidR="000620D9" w:rsidRPr="005B5372">
        <w:t>Gammarano</w:t>
      </w:r>
      <w:r w:rsidR="00457E7E">
        <w:t xml:space="preserve"> 2020</w:t>
      </w:r>
      <w:r w:rsidR="00964534">
        <w:t>)</w:t>
      </w:r>
      <w:r w:rsidR="009643D2">
        <w:t>.</w:t>
      </w:r>
      <w:r w:rsidR="00964534">
        <w:t xml:space="preserve"> </w:t>
      </w:r>
      <w:r w:rsidR="00410F46">
        <w:t xml:space="preserve">Further, </w:t>
      </w:r>
      <w:r w:rsidR="00457E7E">
        <w:t>it</w:t>
      </w:r>
      <w:r w:rsidR="00410F46">
        <w:t xml:space="preserve"> confirmed the pattern report</w:t>
      </w:r>
      <w:r w:rsidR="00457E7E">
        <w:t>ed</w:t>
      </w:r>
      <w:r w:rsidR="00410F46">
        <w:t xml:space="preserve"> above for low-skilled jobs, showing that</w:t>
      </w:r>
      <w:r w:rsidR="005110FB">
        <w:t>,</w:t>
      </w:r>
      <w:r w:rsidR="00410F46">
        <w:t xml:space="preserve"> in high-income countries, almost all workers in low-skilled jobs are </w:t>
      </w:r>
      <w:r w:rsidR="00D5122C">
        <w:t>overeducated</w:t>
      </w:r>
      <w:r w:rsidR="00410F46">
        <w:t xml:space="preserve">.  </w:t>
      </w:r>
    </w:p>
    <w:p w14:paraId="004C2F15" w14:textId="21A657BC" w:rsidR="009643D2" w:rsidRDefault="009643D2" w:rsidP="009643D2">
      <w:pPr>
        <w:pStyle w:val="Text"/>
      </w:pPr>
      <w:r>
        <w:t xml:space="preserve">The characteristics of Australian workers who are </w:t>
      </w:r>
      <w:r w:rsidR="00D5122C">
        <w:t>overeducated</w:t>
      </w:r>
      <w:r>
        <w:t xml:space="preserve"> in their current job are shown in </w:t>
      </w:r>
      <w:r w:rsidR="00D5213A">
        <w:t>t</w:t>
      </w:r>
      <w:r w:rsidR="00F92F16">
        <w:t>able B2</w:t>
      </w:r>
      <w:r w:rsidR="00D5213A">
        <w:t xml:space="preserve"> in a</w:t>
      </w:r>
      <w:r>
        <w:t xml:space="preserve">ppendix B. </w:t>
      </w:r>
      <w:r w:rsidR="00D5122C">
        <w:t>Overeducated</w:t>
      </w:r>
      <w:r>
        <w:t xml:space="preserve"> workers are largely similar to those who are not </w:t>
      </w:r>
      <w:r w:rsidR="00D5122C">
        <w:t>overeducated</w:t>
      </w:r>
      <w:r>
        <w:t xml:space="preserve"> on a large range of observable characteristics. Of note, however, is that the </w:t>
      </w:r>
      <w:r w:rsidR="00D5122C">
        <w:t>overeducated</w:t>
      </w:r>
      <w:r>
        <w:t xml:space="preserve"> group of workers contains more women and those born overseas.  </w:t>
      </w:r>
    </w:p>
    <w:p w14:paraId="05B6EF08" w14:textId="77777777" w:rsidR="009643D2" w:rsidRDefault="009643D2" w:rsidP="009643D2">
      <w:pPr>
        <w:pStyle w:val="Text"/>
        <w:rPr>
          <w:highlight w:val="lightGray"/>
        </w:rPr>
      </w:pPr>
    </w:p>
    <w:p w14:paraId="55FCB470" w14:textId="69671081" w:rsidR="009643D2" w:rsidRDefault="009643D2" w:rsidP="009643D2">
      <w:pPr>
        <w:spacing w:before="0" w:line="240" w:lineRule="auto"/>
        <w:rPr>
          <w:highlight w:val="lightGray"/>
        </w:rPr>
      </w:pPr>
      <w:r>
        <w:rPr>
          <w:highlight w:val="lightGray"/>
        </w:rPr>
        <w:br w:type="page"/>
      </w:r>
    </w:p>
    <w:p w14:paraId="31F11FAC" w14:textId="568903C0" w:rsidR="00A7079E" w:rsidRDefault="00A7079E" w:rsidP="0056045D">
      <w:pPr>
        <w:pStyle w:val="Figuretitle"/>
        <w:rPr>
          <w:highlight w:val="lightGray"/>
        </w:rPr>
      </w:pPr>
      <w:bookmarkStart w:id="95" w:name="_Toc85099320"/>
      <w:r w:rsidRPr="0056045D">
        <w:lastRenderedPageBreak/>
        <w:t>Figure</w:t>
      </w:r>
      <w:r>
        <w:t xml:space="preserve"> 4</w:t>
      </w:r>
      <w:r>
        <w:tab/>
        <w:t>Distributions of workers’ highest attained education levels within 4-digit ANZSCO occupation groups for each modal level of education (%)</w:t>
      </w:r>
      <w:bookmarkEnd w:id="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5"/>
        <w:gridCol w:w="4536"/>
      </w:tblGrid>
      <w:tr w:rsidR="009643D2" w14:paraId="1F2E363B" w14:textId="77777777" w:rsidTr="00F6034B">
        <w:tc>
          <w:tcPr>
            <w:tcW w:w="4535" w:type="dxa"/>
            <w:vAlign w:val="center"/>
          </w:tcPr>
          <w:p w14:paraId="5AA30D2E" w14:textId="77777777" w:rsidR="009643D2" w:rsidRPr="00C17372" w:rsidRDefault="009643D2" w:rsidP="00F6034B">
            <w:pPr>
              <w:spacing w:before="0" w:line="240" w:lineRule="auto"/>
              <w:jc w:val="center"/>
              <w:rPr>
                <w:b/>
                <w:bCs/>
                <w:noProof/>
                <w:sz w:val="18"/>
                <w:szCs w:val="18"/>
              </w:rPr>
            </w:pPr>
            <w:r w:rsidRPr="00C17372">
              <w:rPr>
                <w:b/>
                <w:bCs/>
                <w:noProof/>
                <w:sz w:val="18"/>
                <w:szCs w:val="18"/>
              </w:rPr>
              <w:t>Mode: Year 11</w:t>
            </w:r>
          </w:p>
        </w:tc>
        <w:tc>
          <w:tcPr>
            <w:tcW w:w="4536" w:type="dxa"/>
            <w:vAlign w:val="center"/>
          </w:tcPr>
          <w:p w14:paraId="3C3D8543" w14:textId="77777777" w:rsidR="009643D2" w:rsidRPr="00C17372" w:rsidRDefault="009643D2" w:rsidP="00F6034B">
            <w:pPr>
              <w:spacing w:before="0" w:line="240" w:lineRule="auto"/>
              <w:jc w:val="center"/>
              <w:rPr>
                <w:b/>
                <w:bCs/>
                <w:noProof/>
                <w:sz w:val="18"/>
                <w:szCs w:val="18"/>
              </w:rPr>
            </w:pPr>
            <w:r w:rsidRPr="00C17372">
              <w:rPr>
                <w:b/>
                <w:bCs/>
                <w:noProof/>
                <w:sz w:val="18"/>
                <w:szCs w:val="18"/>
              </w:rPr>
              <w:t>Mode: Year 12</w:t>
            </w:r>
          </w:p>
        </w:tc>
      </w:tr>
      <w:tr w:rsidR="009643D2" w14:paraId="36B69857" w14:textId="77777777" w:rsidTr="00C17372">
        <w:trPr>
          <w:trHeight w:val="2835"/>
        </w:trPr>
        <w:tc>
          <w:tcPr>
            <w:tcW w:w="4535" w:type="dxa"/>
            <w:vAlign w:val="center"/>
          </w:tcPr>
          <w:p w14:paraId="4AE33592" w14:textId="77777777" w:rsidR="009643D2" w:rsidRDefault="009643D2" w:rsidP="00F6034B">
            <w:pPr>
              <w:spacing w:before="0" w:line="240" w:lineRule="auto"/>
              <w:jc w:val="center"/>
            </w:pPr>
            <w:r>
              <w:rPr>
                <w:noProof/>
              </w:rPr>
              <w:drawing>
                <wp:inline distT="0" distB="0" distL="0" distR="0" wp14:anchorId="171DCEF5" wp14:editId="73CD801D">
                  <wp:extent cx="2761615" cy="1836115"/>
                  <wp:effectExtent l="0" t="0" r="635" b="0"/>
                  <wp:docPr id="32" name="Chart 32">
                    <a:extLst xmlns:a="http://schemas.openxmlformats.org/drawingml/2006/main">
                      <a:ext uri="{FF2B5EF4-FFF2-40B4-BE49-F238E27FC236}">
                        <a16:creationId xmlns:a16="http://schemas.microsoft.com/office/drawing/2014/main" id="{CA8F041E-C362-417A-B38C-A9BB4D4350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536" w:type="dxa"/>
            <w:vAlign w:val="center"/>
          </w:tcPr>
          <w:p w14:paraId="098B0E77" w14:textId="77777777" w:rsidR="009643D2" w:rsidRDefault="009643D2" w:rsidP="00F6034B">
            <w:pPr>
              <w:spacing w:before="0" w:line="240" w:lineRule="auto"/>
              <w:jc w:val="center"/>
            </w:pPr>
            <w:r>
              <w:rPr>
                <w:noProof/>
              </w:rPr>
              <w:drawing>
                <wp:inline distT="0" distB="0" distL="0" distR="0" wp14:anchorId="2EE356F9" wp14:editId="1B11C8A7">
                  <wp:extent cx="2858135" cy="1806854"/>
                  <wp:effectExtent l="0" t="0" r="0" b="3175"/>
                  <wp:docPr id="33" name="Chart 33">
                    <a:extLst xmlns:a="http://schemas.openxmlformats.org/drawingml/2006/main">
                      <a:ext uri="{FF2B5EF4-FFF2-40B4-BE49-F238E27FC236}">
                        <a16:creationId xmlns:a16="http://schemas.microsoft.com/office/drawing/2014/main" id="{91D47764-E480-4795-B7D5-C900ED908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9643D2" w:rsidRPr="00C17372" w14:paraId="46941BE6" w14:textId="77777777" w:rsidTr="00F6034B">
        <w:tc>
          <w:tcPr>
            <w:tcW w:w="4535" w:type="dxa"/>
            <w:vAlign w:val="center"/>
          </w:tcPr>
          <w:p w14:paraId="15FF026C" w14:textId="428DB064" w:rsidR="009643D2" w:rsidRPr="00C17372" w:rsidRDefault="009643D2" w:rsidP="00F6034B">
            <w:pPr>
              <w:spacing w:before="0" w:line="240" w:lineRule="auto"/>
              <w:jc w:val="center"/>
              <w:rPr>
                <w:sz w:val="18"/>
                <w:szCs w:val="18"/>
              </w:rPr>
            </w:pPr>
            <w:r w:rsidRPr="00C17372">
              <w:rPr>
                <w:sz w:val="18"/>
                <w:szCs w:val="18"/>
              </w:rPr>
              <w:t xml:space="preserve">61% of workers are </w:t>
            </w:r>
            <w:r w:rsidR="00D5122C">
              <w:rPr>
                <w:sz w:val="18"/>
                <w:szCs w:val="18"/>
              </w:rPr>
              <w:t>overeducated</w:t>
            </w:r>
          </w:p>
        </w:tc>
        <w:tc>
          <w:tcPr>
            <w:tcW w:w="4536" w:type="dxa"/>
            <w:vAlign w:val="center"/>
          </w:tcPr>
          <w:p w14:paraId="730CA147" w14:textId="40688536" w:rsidR="009643D2" w:rsidRPr="00C17372" w:rsidRDefault="009643D2" w:rsidP="00F6034B">
            <w:pPr>
              <w:spacing w:before="0" w:line="240" w:lineRule="auto"/>
              <w:jc w:val="center"/>
              <w:rPr>
                <w:sz w:val="18"/>
                <w:szCs w:val="18"/>
              </w:rPr>
            </w:pPr>
            <w:r w:rsidRPr="00C17372">
              <w:rPr>
                <w:sz w:val="18"/>
                <w:szCs w:val="18"/>
              </w:rPr>
              <w:t xml:space="preserve">40% of workers are </w:t>
            </w:r>
            <w:r w:rsidR="00D5122C">
              <w:rPr>
                <w:sz w:val="18"/>
                <w:szCs w:val="18"/>
              </w:rPr>
              <w:t>overeducated</w:t>
            </w:r>
          </w:p>
        </w:tc>
      </w:tr>
      <w:tr w:rsidR="009643D2" w14:paraId="250734AF" w14:textId="77777777" w:rsidTr="00F6034B">
        <w:tc>
          <w:tcPr>
            <w:tcW w:w="4535" w:type="dxa"/>
            <w:vAlign w:val="center"/>
          </w:tcPr>
          <w:p w14:paraId="3AFF312E" w14:textId="77777777" w:rsidR="009643D2" w:rsidRDefault="009643D2" w:rsidP="00F6034B">
            <w:pPr>
              <w:spacing w:before="0" w:line="240" w:lineRule="auto"/>
              <w:jc w:val="center"/>
            </w:pPr>
          </w:p>
        </w:tc>
        <w:tc>
          <w:tcPr>
            <w:tcW w:w="4536" w:type="dxa"/>
            <w:vAlign w:val="center"/>
          </w:tcPr>
          <w:p w14:paraId="6B0E7764" w14:textId="77777777" w:rsidR="009643D2" w:rsidRDefault="009643D2" w:rsidP="00F6034B">
            <w:pPr>
              <w:spacing w:before="0" w:line="240" w:lineRule="auto"/>
              <w:jc w:val="center"/>
            </w:pPr>
          </w:p>
        </w:tc>
      </w:tr>
      <w:tr w:rsidR="009643D2" w:rsidRPr="00C17372" w14:paraId="48BE1371" w14:textId="77777777" w:rsidTr="00F6034B">
        <w:tc>
          <w:tcPr>
            <w:tcW w:w="4535" w:type="dxa"/>
            <w:vAlign w:val="center"/>
          </w:tcPr>
          <w:p w14:paraId="207CF312" w14:textId="77777777" w:rsidR="009643D2" w:rsidRPr="00C17372" w:rsidRDefault="009643D2" w:rsidP="00F6034B">
            <w:pPr>
              <w:spacing w:before="0" w:line="240" w:lineRule="auto"/>
              <w:jc w:val="center"/>
              <w:rPr>
                <w:b/>
                <w:bCs/>
                <w:sz w:val="18"/>
                <w:szCs w:val="18"/>
              </w:rPr>
            </w:pPr>
            <w:r w:rsidRPr="00C17372">
              <w:rPr>
                <w:b/>
                <w:bCs/>
                <w:noProof/>
                <w:sz w:val="18"/>
                <w:szCs w:val="18"/>
              </w:rPr>
              <w:t xml:space="preserve">Mode: </w:t>
            </w:r>
            <w:r w:rsidRPr="00C17372">
              <w:rPr>
                <w:b/>
                <w:bCs/>
                <w:sz w:val="18"/>
                <w:szCs w:val="18"/>
              </w:rPr>
              <w:t>Certificate III/IV</w:t>
            </w:r>
          </w:p>
        </w:tc>
        <w:tc>
          <w:tcPr>
            <w:tcW w:w="4536" w:type="dxa"/>
            <w:vAlign w:val="center"/>
          </w:tcPr>
          <w:p w14:paraId="7485B6AD" w14:textId="798B1376" w:rsidR="009643D2" w:rsidRPr="00C17372" w:rsidRDefault="009643D2" w:rsidP="00F6034B">
            <w:pPr>
              <w:spacing w:before="0" w:line="240" w:lineRule="auto"/>
              <w:jc w:val="center"/>
              <w:rPr>
                <w:b/>
                <w:bCs/>
                <w:sz w:val="18"/>
                <w:szCs w:val="18"/>
              </w:rPr>
            </w:pPr>
            <w:r w:rsidRPr="00C17372">
              <w:rPr>
                <w:b/>
                <w:bCs/>
                <w:noProof/>
                <w:sz w:val="18"/>
                <w:szCs w:val="18"/>
              </w:rPr>
              <w:t xml:space="preserve">Mode: </w:t>
            </w:r>
            <w:r w:rsidRPr="00C17372">
              <w:rPr>
                <w:b/>
                <w:bCs/>
                <w:sz w:val="18"/>
                <w:szCs w:val="18"/>
              </w:rPr>
              <w:t>Diploma/Adv</w:t>
            </w:r>
            <w:r w:rsidR="00920EAC" w:rsidRPr="00C17372">
              <w:rPr>
                <w:b/>
                <w:bCs/>
                <w:sz w:val="18"/>
                <w:szCs w:val="18"/>
              </w:rPr>
              <w:t>anced</w:t>
            </w:r>
            <w:r w:rsidRPr="00C17372">
              <w:rPr>
                <w:b/>
                <w:bCs/>
                <w:sz w:val="18"/>
                <w:szCs w:val="18"/>
              </w:rPr>
              <w:t xml:space="preserve"> diploma</w:t>
            </w:r>
          </w:p>
        </w:tc>
      </w:tr>
      <w:tr w:rsidR="009643D2" w14:paraId="51E61B74" w14:textId="77777777" w:rsidTr="00C17372">
        <w:trPr>
          <w:trHeight w:val="2835"/>
        </w:trPr>
        <w:tc>
          <w:tcPr>
            <w:tcW w:w="4535" w:type="dxa"/>
            <w:vAlign w:val="center"/>
          </w:tcPr>
          <w:p w14:paraId="3EFCB4FC" w14:textId="77777777" w:rsidR="009643D2" w:rsidRDefault="009643D2" w:rsidP="00F6034B">
            <w:pPr>
              <w:spacing w:before="0" w:line="240" w:lineRule="auto"/>
              <w:jc w:val="center"/>
            </w:pPr>
            <w:r>
              <w:rPr>
                <w:noProof/>
              </w:rPr>
              <w:drawing>
                <wp:inline distT="0" distB="0" distL="0" distR="0" wp14:anchorId="3D5696A1" wp14:editId="6CE55140">
                  <wp:extent cx="2809240" cy="1741018"/>
                  <wp:effectExtent l="0" t="0" r="0" b="0"/>
                  <wp:docPr id="34" name="Chart 34">
                    <a:extLst xmlns:a="http://schemas.openxmlformats.org/drawingml/2006/main">
                      <a:ext uri="{FF2B5EF4-FFF2-40B4-BE49-F238E27FC236}">
                        <a16:creationId xmlns:a16="http://schemas.microsoft.com/office/drawing/2014/main" id="{29E59B25-A6B2-4A65-97DD-72E73B012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4536" w:type="dxa"/>
            <w:vAlign w:val="center"/>
          </w:tcPr>
          <w:p w14:paraId="7FB806B4" w14:textId="77777777" w:rsidR="009643D2" w:rsidRDefault="009643D2" w:rsidP="00F6034B">
            <w:pPr>
              <w:spacing w:before="0" w:line="240" w:lineRule="auto"/>
              <w:jc w:val="center"/>
            </w:pPr>
            <w:r>
              <w:rPr>
                <w:noProof/>
              </w:rPr>
              <w:drawing>
                <wp:inline distT="0" distB="0" distL="0" distR="0" wp14:anchorId="749D3D57" wp14:editId="07957314">
                  <wp:extent cx="2810510" cy="1733550"/>
                  <wp:effectExtent l="0" t="0" r="8890" b="0"/>
                  <wp:docPr id="35" name="Chart 35">
                    <a:extLst xmlns:a="http://schemas.openxmlformats.org/drawingml/2006/main">
                      <a:ext uri="{FF2B5EF4-FFF2-40B4-BE49-F238E27FC236}">
                        <a16:creationId xmlns:a16="http://schemas.microsoft.com/office/drawing/2014/main" id="{25338FEA-6873-49BB-BBA3-9D5ABA142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9643D2" w:rsidRPr="00C17372" w14:paraId="58DE6A9C" w14:textId="77777777" w:rsidTr="00F6034B">
        <w:tc>
          <w:tcPr>
            <w:tcW w:w="4535" w:type="dxa"/>
            <w:vAlign w:val="center"/>
          </w:tcPr>
          <w:p w14:paraId="03B818EC" w14:textId="020F7338" w:rsidR="009643D2" w:rsidRPr="00C17372" w:rsidRDefault="009643D2" w:rsidP="00F6034B">
            <w:pPr>
              <w:spacing w:before="0" w:line="240" w:lineRule="auto"/>
              <w:jc w:val="center"/>
              <w:rPr>
                <w:sz w:val="18"/>
                <w:szCs w:val="18"/>
              </w:rPr>
            </w:pPr>
            <w:r w:rsidRPr="00C17372">
              <w:rPr>
                <w:sz w:val="18"/>
                <w:szCs w:val="18"/>
              </w:rPr>
              <w:t xml:space="preserve">22% of workers are </w:t>
            </w:r>
            <w:r w:rsidR="00D5122C">
              <w:rPr>
                <w:sz w:val="18"/>
                <w:szCs w:val="18"/>
              </w:rPr>
              <w:t>overeducated</w:t>
            </w:r>
          </w:p>
        </w:tc>
        <w:tc>
          <w:tcPr>
            <w:tcW w:w="4536" w:type="dxa"/>
            <w:vAlign w:val="center"/>
          </w:tcPr>
          <w:p w14:paraId="48A0B8CD" w14:textId="64F4BF39" w:rsidR="009643D2" w:rsidRPr="00C17372" w:rsidRDefault="009643D2" w:rsidP="00F6034B">
            <w:pPr>
              <w:spacing w:before="0" w:line="240" w:lineRule="auto"/>
              <w:jc w:val="center"/>
              <w:rPr>
                <w:sz w:val="18"/>
                <w:szCs w:val="18"/>
              </w:rPr>
            </w:pPr>
            <w:r w:rsidRPr="00C17372">
              <w:rPr>
                <w:sz w:val="18"/>
                <w:szCs w:val="18"/>
              </w:rPr>
              <w:t xml:space="preserve">26% of workers are </w:t>
            </w:r>
            <w:r w:rsidR="00D5122C">
              <w:rPr>
                <w:sz w:val="18"/>
                <w:szCs w:val="18"/>
              </w:rPr>
              <w:t>overeducated</w:t>
            </w:r>
          </w:p>
        </w:tc>
      </w:tr>
      <w:tr w:rsidR="009643D2" w:rsidRPr="00C17372" w14:paraId="42B50FF9" w14:textId="77777777" w:rsidTr="00F6034B">
        <w:tc>
          <w:tcPr>
            <w:tcW w:w="4535" w:type="dxa"/>
            <w:vAlign w:val="center"/>
          </w:tcPr>
          <w:p w14:paraId="67ACD037" w14:textId="77777777" w:rsidR="009643D2" w:rsidRPr="00C17372" w:rsidRDefault="009643D2" w:rsidP="00F6034B">
            <w:pPr>
              <w:spacing w:before="0" w:line="240" w:lineRule="auto"/>
              <w:jc w:val="center"/>
              <w:rPr>
                <w:sz w:val="18"/>
                <w:szCs w:val="18"/>
              </w:rPr>
            </w:pPr>
          </w:p>
        </w:tc>
        <w:tc>
          <w:tcPr>
            <w:tcW w:w="4536" w:type="dxa"/>
            <w:vAlign w:val="center"/>
          </w:tcPr>
          <w:p w14:paraId="6BBCBD3F" w14:textId="77777777" w:rsidR="009643D2" w:rsidRPr="00C17372" w:rsidRDefault="009643D2" w:rsidP="00F6034B">
            <w:pPr>
              <w:spacing w:before="0" w:line="240" w:lineRule="auto"/>
              <w:jc w:val="center"/>
              <w:rPr>
                <w:sz w:val="18"/>
                <w:szCs w:val="18"/>
              </w:rPr>
            </w:pPr>
          </w:p>
        </w:tc>
      </w:tr>
      <w:tr w:rsidR="009643D2" w:rsidRPr="00C17372" w14:paraId="77CF6AAC" w14:textId="77777777" w:rsidTr="00F6034B">
        <w:tc>
          <w:tcPr>
            <w:tcW w:w="4535" w:type="dxa"/>
            <w:vAlign w:val="center"/>
          </w:tcPr>
          <w:p w14:paraId="3732A77D" w14:textId="77777777" w:rsidR="009643D2" w:rsidRPr="00C17372" w:rsidRDefault="009643D2" w:rsidP="00F6034B">
            <w:pPr>
              <w:spacing w:before="0" w:line="240" w:lineRule="auto"/>
              <w:jc w:val="center"/>
              <w:rPr>
                <w:b/>
                <w:bCs/>
                <w:sz w:val="18"/>
                <w:szCs w:val="18"/>
              </w:rPr>
            </w:pPr>
            <w:r w:rsidRPr="00C17372">
              <w:rPr>
                <w:b/>
                <w:bCs/>
                <w:noProof/>
                <w:sz w:val="18"/>
                <w:szCs w:val="18"/>
              </w:rPr>
              <w:t xml:space="preserve">Mode: </w:t>
            </w:r>
            <w:r w:rsidRPr="00C17372">
              <w:rPr>
                <w:b/>
                <w:bCs/>
                <w:sz w:val="18"/>
                <w:szCs w:val="18"/>
              </w:rPr>
              <w:t>Bachelor degree</w:t>
            </w:r>
          </w:p>
        </w:tc>
        <w:tc>
          <w:tcPr>
            <w:tcW w:w="4536" w:type="dxa"/>
            <w:vAlign w:val="center"/>
          </w:tcPr>
          <w:p w14:paraId="2D502CB2" w14:textId="77777777" w:rsidR="009643D2" w:rsidRPr="00C17372" w:rsidRDefault="009643D2" w:rsidP="00F6034B">
            <w:pPr>
              <w:spacing w:before="0" w:line="240" w:lineRule="auto"/>
              <w:jc w:val="center"/>
              <w:rPr>
                <w:b/>
                <w:bCs/>
                <w:sz w:val="18"/>
                <w:szCs w:val="18"/>
              </w:rPr>
            </w:pPr>
            <w:r w:rsidRPr="00C17372">
              <w:rPr>
                <w:b/>
                <w:bCs/>
                <w:noProof/>
                <w:sz w:val="18"/>
                <w:szCs w:val="18"/>
              </w:rPr>
              <w:t xml:space="preserve">Mode: </w:t>
            </w:r>
            <w:r w:rsidRPr="00C17372">
              <w:rPr>
                <w:b/>
                <w:bCs/>
                <w:sz w:val="18"/>
                <w:szCs w:val="18"/>
              </w:rPr>
              <w:t>Graduate certificate/diploma</w:t>
            </w:r>
          </w:p>
        </w:tc>
      </w:tr>
      <w:tr w:rsidR="009643D2" w14:paraId="4EB6EFB7" w14:textId="77777777" w:rsidTr="00C17372">
        <w:trPr>
          <w:trHeight w:val="2835"/>
        </w:trPr>
        <w:tc>
          <w:tcPr>
            <w:tcW w:w="4535" w:type="dxa"/>
            <w:vAlign w:val="center"/>
          </w:tcPr>
          <w:p w14:paraId="6B3C49A9" w14:textId="77777777" w:rsidR="009643D2" w:rsidRDefault="009643D2" w:rsidP="00F6034B">
            <w:pPr>
              <w:spacing w:before="0" w:line="240" w:lineRule="auto"/>
              <w:jc w:val="center"/>
            </w:pPr>
            <w:r>
              <w:rPr>
                <w:noProof/>
              </w:rPr>
              <w:drawing>
                <wp:inline distT="0" distB="0" distL="0" distR="0" wp14:anchorId="774D19C6" wp14:editId="37BD3AAE">
                  <wp:extent cx="2875915" cy="1751381"/>
                  <wp:effectExtent l="0" t="0" r="635" b="1270"/>
                  <wp:docPr id="36" name="Chart 36">
                    <a:extLst xmlns:a="http://schemas.openxmlformats.org/drawingml/2006/main">
                      <a:ext uri="{FF2B5EF4-FFF2-40B4-BE49-F238E27FC236}">
                        <a16:creationId xmlns:a16="http://schemas.microsoft.com/office/drawing/2014/main" id="{C76E8160-C9C0-469F-83FF-D76B99436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4536" w:type="dxa"/>
            <w:vAlign w:val="center"/>
          </w:tcPr>
          <w:p w14:paraId="02E2B7EF" w14:textId="77777777" w:rsidR="009643D2" w:rsidRDefault="009643D2" w:rsidP="00F6034B">
            <w:pPr>
              <w:spacing w:before="0" w:line="240" w:lineRule="auto"/>
              <w:jc w:val="center"/>
            </w:pPr>
            <w:r>
              <w:rPr>
                <w:noProof/>
              </w:rPr>
              <w:drawing>
                <wp:inline distT="0" distB="0" distL="0" distR="0" wp14:anchorId="0BEA34C2" wp14:editId="61035B85">
                  <wp:extent cx="2743200" cy="1722120"/>
                  <wp:effectExtent l="0" t="0" r="0" b="0"/>
                  <wp:docPr id="37" name="Chart 37">
                    <a:extLst xmlns:a="http://schemas.openxmlformats.org/drawingml/2006/main">
                      <a:ext uri="{FF2B5EF4-FFF2-40B4-BE49-F238E27FC236}">
                        <a16:creationId xmlns:a16="http://schemas.microsoft.com/office/drawing/2014/main" id="{C9478BAD-C08D-4947-8AD9-2927611034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9643D2" w:rsidRPr="00C17372" w14:paraId="351CAE3A" w14:textId="77777777" w:rsidTr="00F6034B">
        <w:tc>
          <w:tcPr>
            <w:tcW w:w="4535" w:type="dxa"/>
            <w:vAlign w:val="center"/>
          </w:tcPr>
          <w:p w14:paraId="5B17198C" w14:textId="16702613" w:rsidR="009643D2" w:rsidRPr="00C17372" w:rsidRDefault="009643D2" w:rsidP="00F6034B">
            <w:pPr>
              <w:spacing w:before="0" w:line="240" w:lineRule="auto"/>
              <w:jc w:val="center"/>
              <w:rPr>
                <w:noProof/>
                <w:sz w:val="18"/>
                <w:szCs w:val="18"/>
              </w:rPr>
            </w:pPr>
            <w:r w:rsidRPr="00C17372">
              <w:rPr>
                <w:sz w:val="18"/>
                <w:szCs w:val="18"/>
              </w:rPr>
              <w:t xml:space="preserve">27% of workers are </w:t>
            </w:r>
            <w:r w:rsidR="00D5122C">
              <w:rPr>
                <w:sz w:val="18"/>
                <w:szCs w:val="18"/>
              </w:rPr>
              <w:t>overeducated</w:t>
            </w:r>
          </w:p>
        </w:tc>
        <w:tc>
          <w:tcPr>
            <w:tcW w:w="4536" w:type="dxa"/>
            <w:vAlign w:val="center"/>
          </w:tcPr>
          <w:p w14:paraId="203BE714" w14:textId="0570CCB6" w:rsidR="009643D2" w:rsidRPr="00C17372" w:rsidRDefault="009643D2" w:rsidP="00F6034B">
            <w:pPr>
              <w:spacing w:before="0" w:line="240" w:lineRule="auto"/>
              <w:jc w:val="center"/>
              <w:rPr>
                <w:noProof/>
                <w:sz w:val="18"/>
                <w:szCs w:val="18"/>
              </w:rPr>
            </w:pPr>
            <w:r w:rsidRPr="00C17372">
              <w:rPr>
                <w:sz w:val="18"/>
                <w:szCs w:val="18"/>
              </w:rPr>
              <w:t>1</w:t>
            </w:r>
            <w:r w:rsidR="0056045D">
              <w:rPr>
                <w:sz w:val="18"/>
                <w:szCs w:val="18"/>
              </w:rPr>
              <w:t>6</w:t>
            </w:r>
            <w:r w:rsidRPr="00C17372">
              <w:rPr>
                <w:sz w:val="18"/>
                <w:szCs w:val="18"/>
              </w:rPr>
              <w:t xml:space="preserve">% of workers are </w:t>
            </w:r>
            <w:r w:rsidR="00D5122C">
              <w:rPr>
                <w:sz w:val="18"/>
                <w:szCs w:val="18"/>
              </w:rPr>
              <w:t>overeducated</w:t>
            </w:r>
          </w:p>
        </w:tc>
      </w:tr>
      <w:tr w:rsidR="009643D2" w:rsidRPr="00C17372" w14:paraId="7C27ACEB" w14:textId="77777777" w:rsidTr="00F6034B">
        <w:tc>
          <w:tcPr>
            <w:tcW w:w="4535" w:type="dxa"/>
            <w:vAlign w:val="center"/>
          </w:tcPr>
          <w:p w14:paraId="2854B73F" w14:textId="77777777" w:rsidR="009643D2" w:rsidRPr="00C17372" w:rsidRDefault="009643D2" w:rsidP="00F6034B">
            <w:pPr>
              <w:spacing w:before="0" w:line="240" w:lineRule="auto"/>
              <w:jc w:val="center"/>
              <w:rPr>
                <w:sz w:val="18"/>
                <w:szCs w:val="18"/>
              </w:rPr>
            </w:pPr>
          </w:p>
        </w:tc>
        <w:tc>
          <w:tcPr>
            <w:tcW w:w="4536" w:type="dxa"/>
            <w:vAlign w:val="center"/>
          </w:tcPr>
          <w:p w14:paraId="5506AD00" w14:textId="77777777" w:rsidR="009643D2" w:rsidRPr="00C17372" w:rsidRDefault="009643D2" w:rsidP="00F6034B">
            <w:pPr>
              <w:spacing w:before="0" w:line="240" w:lineRule="auto"/>
              <w:jc w:val="center"/>
              <w:rPr>
                <w:sz w:val="18"/>
                <w:szCs w:val="18"/>
              </w:rPr>
            </w:pPr>
          </w:p>
        </w:tc>
      </w:tr>
      <w:tr w:rsidR="009643D2" w:rsidRPr="00C17372" w14:paraId="3D56D1A7" w14:textId="77777777" w:rsidTr="00F6034B">
        <w:tc>
          <w:tcPr>
            <w:tcW w:w="4535" w:type="dxa"/>
            <w:vAlign w:val="center"/>
          </w:tcPr>
          <w:p w14:paraId="19219DFF" w14:textId="77777777" w:rsidR="009643D2" w:rsidRPr="00C17372" w:rsidRDefault="009643D2" w:rsidP="00F6034B">
            <w:pPr>
              <w:spacing w:before="0" w:line="240" w:lineRule="auto"/>
              <w:jc w:val="center"/>
              <w:rPr>
                <w:sz w:val="18"/>
                <w:szCs w:val="18"/>
              </w:rPr>
            </w:pPr>
            <w:r w:rsidRPr="00C17372">
              <w:rPr>
                <w:b/>
                <w:bCs/>
                <w:noProof/>
                <w:sz w:val="18"/>
                <w:szCs w:val="18"/>
              </w:rPr>
              <w:t xml:space="preserve">Mode: </w:t>
            </w:r>
            <w:r w:rsidRPr="00C17372">
              <w:rPr>
                <w:b/>
                <w:bCs/>
                <w:sz w:val="18"/>
                <w:szCs w:val="18"/>
              </w:rPr>
              <w:t>Postgraduate</w:t>
            </w:r>
          </w:p>
        </w:tc>
        <w:tc>
          <w:tcPr>
            <w:tcW w:w="4536" w:type="dxa"/>
            <w:vAlign w:val="center"/>
          </w:tcPr>
          <w:p w14:paraId="39B70565" w14:textId="77777777" w:rsidR="009643D2" w:rsidRPr="00C17372" w:rsidRDefault="009643D2" w:rsidP="00F6034B">
            <w:pPr>
              <w:spacing w:before="0" w:line="240" w:lineRule="auto"/>
              <w:jc w:val="center"/>
              <w:rPr>
                <w:sz w:val="18"/>
                <w:szCs w:val="18"/>
              </w:rPr>
            </w:pPr>
          </w:p>
        </w:tc>
      </w:tr>
      <w:tr w:rsidR="009643D2" w14:paraId="55EEBA68" w14:textId="77777777" w:rsidTr="00C17372">
        <w:trPr>
          <w:trHeight w:val="2835"/>
        </w:trPr>
        <w:tc>
          <w:tcPr>
            <w:tcW w:w="4535" w:type="dxa"/>
            <w:vAlign w:val="center"/>
          </w:tcPr>
          <w:p w14:paraId="46B5C4F7" w14:textId="77777777" w:rsidR="009643D2" w:rsidRDefault="009643D2" w:rsidP="00F6034B">
            <w:pPr>
              <w:spacing w:before="0" w:line="240" w:lineRule="auto"/>
              <w:jc w:val="center"/>
            </w:pPr>
            <w:r>
              <w:rPr>
                <w:noProof/>
              </w:rPr>
              <w:drawing>
                <wp:inline distT="0" distB="0" distL="0" distR="0" wp14:anchorId="39C37FC1" wp14:editId="2F6B842B">
                  <wp:extent cx="2800985" cy="1755648"/>
                  <wp:effectExtent l="0" t="0" r="0" b="0"/>
                  <wp:docPr id="38" name="Chart 38">
                    <a:extLst xmlns:a="http://schemas.openxmlformats.org/drawingml/2006/main">
                      <a:ext uri="{FF2B5EF4-FFF2-40B4-BE49-F238E27FC236}">
                        <a16:creationId xmlns:a16="http://schemas.microsoft.com/office/drawing/2014/main" id="{4B7FC7EC-B141-47D3-95D8-998FC46A9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4536" w:type="dxa"/>
            <w:vAlign w:val="center"/>
          </w:tcPr>
          <w:p w14:paraId="465214A4" w14:textId="77777777" w:rsidR="009643D2" w:rsidRDefault="009643D2" w:rsidP="00F6034B">
            <w:pPr>
              <w:spacing w:before="0" w:line="240" w:lineRule="auto"/>
              <w:jc w:val="center"/>
            </w:pPr>
          </w:p>
        </w:tc>
      </w:tr>
      <w:tr w:rsidR="009643D2" w:rsidRPr="00C17372" w14:paraId="4968E306" w14:textId="77777777" w:rsidTr="00F6034B">
        <w:tc>
          <w:tcPr>
            <w:tcW w:w="4535" w:type="dxa"/>
            <w:vAlign w:val="center"/>
          </w:tcPr>
          <w:p w14:paraId="42721806" w14:textId="292CC9FC" w:rsidR="009643D2" w:rsidRPr="00C17372" w:rsidRDefault="009643D2" w:rsidP="00F6034B">
            <w:pPr>
              <w:spacing w:before="0" w:line="240" w:lineRule="auto"/>
              <w:jc w:val="center"/>
              <w:rPr>
                <w:sz w:val="18"/>
                <w:szCs w:val="18"/>
              </w:rPr>
            </w:pPr>
            <w:r w:rsidRPr="00C17372">
              <w:rPr>
                <w:sz w:val="18"/>
                <w:szCs w:val="18"/>
              </w:rPr>
              <w:t xml:space="preserve">0% of workers are </w:t>
            </w:r>
            <w:r w:rsidR="00D5122C">
              <w:rPr>
                <w:sz w:val="18"/>
                <w:szCs w:val="18"/>
              </w:rPr>
              <w:t>overeducated</w:t>
            </w:r>
          </w:p>
        </w:tc>
        <w:tc>
          <w:tcPr>
            <w:tcW w:w="4536" w:type="dxa"/>
            <w:vAlign w:val="center"/>
          </w:tcPr>
          <w:p w14:paraId="2E107BC4" w14:textId="77777777" w:rsidR="009643D2" w:rsidRPr="00C17372" w:rsidRDefault="009643D2" w:rsidP="00F6034B">
            <w:pPr>
              <w:spacing w:before="0" w:line="240" w:lineRule="auto"/>
              <w:jc w:val="center"/>
              <w:rPr>
                <w:sz w:val="18"/>
                <w:szCs w:val="18"/>
              </w:rPr>
            </w:pPr>
          </w:p>
        </w:tc>
      </w:tr>
    </w:tbl>
    <w:p w14:paraId="17CF92A8" w14:textId="5BD1A53E" w:rsidR="00A7079E" w:rsidRDefault="00A7079E" w:rsidP="00386852">
      <w:pPr>
        <w:pStyle w:val="Source"/>
      </w:pPr>
      <w:r>
        <w:t xml:space="preserve">Source: </w:t>
      </w:r>
      <w:r w:rsidRPr="001814A9">
        <w:t>HILDA</w:t>
      </w:r>
      <w:r w:rsidR="005C62F5">
        <w:t xml:space="preserve"> S</w:t>
      </w:r>
      <w:r w:rsidRPr="001814A9">
        <w:t>urvey</w:t>
      </w:r>
      <w:r w:rsidR="00C17372" w:rsidRPr="009852B4">
        <w:t>, waves 1</w:t>
      </w:r>
      <w:r w:rsidR="005C62F5">
        <w:t>–</w:t>
      </w:r>
      <w:r w:rsidR="00C17372" w:rsidRPr="009852B4">
        <w:t>18</w:t>
      </w:r>
      <w:r>
        <w:t>.</w:t>
      </w:r>
    </w:p>
    <w:p w14:paraId="3C3877BE" w14:textId="5A10F082" w:rsidR="002356EC" w:rsidRPr="00886E2E" w:rsidRDefault="002356EC" w:rsidP="002356EC">
      <w:pPr>
        <w:pStyle w:val="Heading3"/>
      </w:pPr>
      <w:r w:rsidRPr="00886E2E">
        <w:lastRenderedPageBreak/>
        <w:t xml:space="preserve">Entries and exits into </w:t>
      </w:r>
      <w:r w:rsidR="00D5122C">
        <w:t>overeducated</w:t>
      </w:r>
      <w:r w:rsidRPr="00886E2E">
        <w:t xml:space="preserve"> or </w:t>
      </w:r>
      <w:r w:rsidR="00D5122C">
        <w:t>overskilled</w:t>
      </w:r>
      <w:r w:rsidRPr="00886E2E">
        <w:t xml:space="preserve"> jobs</w:t>
      </w:r>
    </w:p>
    <w:p w14:paraId="5A2604A2" w14:textId="0CDFB838" w:rsidR="002356EC" w:rsidRDefault="002356EC" w:rsidP="002356EC">
      <w:pPr>
        <w:pStyle w:val="Text"/>
      </w:pPr>
      <w:r>
        <w:t xml:space="preserve">The characteristics and circumstances of workers entering jobs where they are </w:t>
      </w:r>
      <w:r w:rsidR="00D5122C">
        <w:t>overskilled</w:t>
      </w:r>
      <w:r w:rsidR="00425105">
        <w:t xml:space="preserve"> or </w:t>
      </w:r>
      <w:r w:rsidR="00D5122C">
        <w:t>overeducated</w:t>
      </w:r>
      <w:r>
        <w:t xml:space="preserve"> were explored </w:t>
      </w:r>
      <w:r w:rsidR="00C97364">
        <w:t xml:space="preserve">for </w:t>
      </w:r>
      <w:r w:rsidR="00C97364" w:rsidRPr="00C97364">
        <w:t>all</w:t>
      </w:r>
      <w:r w:rsidR="00C97364">
        <w:t xml:space="preserve"> ANZSCO occupation groups in</w:t>
      </w:r>
      <w:r>
        <w:t xml:space="preserve"> the HILDA dataset (table </w:t>
      </w:r>
      <w:r w:rsidR="001C7A07">
        <w:t>1</w:t>
      </w:r>
      <w:r>
        <w:t xml:space="preserve">). </w:t>
      </w:r>
    </w:p>
    <w:p w14:paraId="762F4635" w14:textId="014F2517" w:rsidR="00425105" w:rsidRDefault="00D5122C" w:rsidP="00425105">
      <w:pPr>
        <w:pStyle w:val="Text"/>
      </w:pPr>
      <w:bookmarkStart w:id="96" w:name="_Hlk85014413"/>
      <w:r>
        <w:t>Overskilled</w:t>
      </w:r>
      <w:r w:rsidR="00425105">
        <w:t xml:space="preserve"> workers are more likely to be working in a field that is different </w:t>
      </w:r>
      <w:r w:rsidR="005C62F5">
        <w:t>from</w:t>
      </w:r>
      <w:r w:rsidR="00425105">
        <w:t xml:space="preserve"> that of their highest qualification </w:t>
      </w:r>
      <w:bookmarkEnd w:id="96"/>
      <w:r w:rsidR="00425105">
        <w:t xml:space="preserve">(see </w:t>
      </w:r>
      <w:r w:rsidR="005C62F5">
        <w:t>t</w:t>
      </w:r>
      <w:r w:rsidR="00425105">
        <w:t>able B1</w:t>
      </w:r>
      <w:r w:rsidR="002774BA">
        <w:t xml:space="preserve"> in</w:t>
      </w:r>
      <w:r w:rsidR="00425105">
        <w:t xml:space="preserve"> </w:t>
      </w:r>
      <w:r w:rsidR="005C62F5">
        <w:t>a</w:t>
      </w:r>
      <w:r w:rsidR="00425105" w:rsidRPr="00083DAB">
        <w:t>ppendix</w:t>
      </w:r>
      <w:r w:rsidR="00425105">
        <w:t xml:space="preserve"> B). They are also more likely to have come from a job where they experienced a field of study mismatch (table 1). It makes sense that workers who are working in a field that is different </w:t>
      </w:r>
      <w:r w:rsidR="00644BFE">
        <w:t>from</w:t>
      </w:r>
      <w:r w:rsidR="00425105">
        <w:t xml:space="preserve"> that of their qualification may report that they have additional skills that are not being used. </w:t>
      </w:r>
      <w:r w:rsidR="00DD2857">
        <w:t xml:space="preserve">Field-of-study mismatches are not uncommon in Australia, reported to be around 33% </w:t>
      </w:r>
      <w:r w:rsidR="00EF21BC">
        <w:t xml:space="preserve">by the </w:t>
      </w:r>
      <w:bookmarkStart w:id="97" w:name="_Hlk77337608"/>
      <w:r w:rsidR="00DD2857">
        <w:t xml:space="preserve">OECD </w:t>
      </w:r>
      <w:r w:rsidR="00EF21BC">
        <w:t>(</w:t>
      </w:r>
      <w:r w:rsidR="00DD2857">
        <w:t>2018)</w:t>
      </w:r>
      <w:r w:rsidR="00EF21BC">
        <w:t xml:space="preserve"> </w:t>
      </w:r>
      <w:bookmarkEnd w:id="97"/>
      <w:r w:rsidR="00EF21BC">
        <w:t>and as high as almost 60% when considering VET only (</w:t>
      </w:r>
      <w:bookmarkStart w:id="98" w:name="_Hlk77857922"/>
      <w:bookmarkStart w:id="99" w:name="_Hlk77337625"/>
      <w:r w:rsidR="00EF21BC">
        <w:t>Wibrow 2014</w:t>
      </w:r>
      <w:bookmarkEnd w:id="98"/>
      <w:r w:rsidR="00EF21BC">
        <w:t>)</w:t>
      </w:r>
      <w:r w:rsidR="00DD2857">
        <w:t xml:space="preserve">. </w:t>
      </w:r>
      <w:bookmarkEnd w:id="99"/>
    </w:p>
    <w:p w14:paraId="5A6B685D" w14:textId="32EE247F" w:rsidR="002356EC" w:rsidRDefault="006A7FC5" w:rsidP="002356EC">
      <w:pPr>
        <w:pStyle w:val="Text"/>
      </w:pPr>
      <w:r>
        <w:t xml:space="preserve">Workers who consider themselves currently </w:t>
      </w:r>
      <w:r w:rsidR="00D5122C">
        <w:t>overskilled</w:t>
      </w:r>
      <w:r>
        <w:t xml:space="preserve"> are more likely to have considered themselves </w:t>
      </w:r>
      <w:r w:rsidR="00D5122C">
        <w:t>overskilled</w:t>
      </w:r>
      <w:r>
        <w:t xml:space="preserve"> in their previous job (44% compared </w:t>
      </w:r>
      <w:r w:rsidR="00C17372">
        <w:t>with</w:t>
      </w:r>
      <w:r>
        <w:t xml:space="preserve"> 21%). Similarly, w</w:t>
      </w:r>
      <w:r w:rsidR="002356EC">
        <w:t xml:space="preserve">orkers who are </w:t>
      </w:r>
      <w:r w:rsidR="00D5122C">
        <w:t>overeducated</w:t>
      </w:r>
      <w:r w:rsidR="002356EC">
        <w:t xml:space="preserve"> in their current job are much more likely to have been </w:t>
      </w:r>
      <w:r w:rsidR="00D5122C">
        <w:t>overeducated</w:t>
      </w:r>
      <w:r w:rsidR="002356EC">
        <w:t xml:space="preserve"> in their previous occupation (69% compared </w:t>
      </w:r>
      <w:r w:rsidR="00C17372">
        <w:t>with</w:t>
      </w:r>
      <w:r w:rsidR="002356EC">
        <w:t xml:space="preserve"> 21%; table </w:t>
      </w:r>
      <w:r w:rsidR="001C7A07">
        <w:t>1</w:t>
      </w:r>
      <w:r w:rsidR="002356EC">
        <w:t xml:space="preserve">). These findings confirm the </w:t>
      </w:r>
      <w:r w:rsidR="002356EC" w:rsidRPr="00E427C3">
        <w:t xml:space="preserve">persistent nature of overskilling </w:t>
      </w:r>
      <w:r w:rsidR="002356EC">
        <w:t xml:space="preserve">previously identified </w:t>
      </w:r>
      <w:bookmarkStart w:id="100" w:name="_Hlk77337618"/>
      <w:r w:rsidR="002356EC">
        <w:t xml:space="preserve">by </w:t>
      </w:r>
      <w:r w:rsidR="002356EC" w:rsidRPr="00E427C3">
        <w:t>Mavromaras et al</w:t>
      </w:r>
      <w:r w:rsidR="00ED20EC">
        <w:t>.</w:t>
      </w:r>
      <w:r w:rsidR="002356EC" w:rsidRPr="00E427C3">
        <w:t xml:space="preserve"> </w:t>
      </w:r>
      <w:r w:rsidR="002356EC">
        <w:t>(</w:t>
      </w:r>
      <w:r w:rsidR="002356EC" w:rsidRPr="00E427C3">
        <w:t>2012).</w:t>
      </w:r>
      <w:bookmarkEnd w:id="100"/>
    </w:p>
    <w:p w14:paraId="52D4D623" w14:textId="1A2D5680" w:rsidR="002356EC" w:rsidRDefault="002356EC" w:rsidP="002356EC">
      <w:pPr>
        <w:pStyle w:val="Text"/>
      </w:pPr>
      <w:r>
        <w:t>Having a child aged 0</w:t>
      </w:r>
      <w:r w:rsidR="00ED20EC">
        <w:t>—</w:t>
      </w:r>
      <w:r>
        <w:t xml:space="preserve">5 years does not have a large bearing on whether workers are </w:t>
      </w:r>
      <w:r w:rsidR="00D5122C">
        <w:t>overeducated</w:t>
      </w:r>
      <w:r>
        <w:t xml:space="preserve"> or </w:t>
      </w:r>
      <w:r w:rsidR="00D5122C">
        <w:t>overskilled</w:t>
      </w:r>
      <w:r>
        <w:t xml:space="preserve"> in their current job. This variable appears to be more important in sectors dominated by women and is discussed further in relation to the case study sectors.</w:t>
      </w:r>
    </w:p>
    <w:p w14:paraId="7C8EF921" w14:textId="29A2B23C" w:rsidR="002356EC" w:rsidRDefault="002356EC" w:rsidP="00290392">
      <w:pPr>
        <w:pStyle w:val="tabletitle0"/>
      </w:pPr>
      <w:bookmarkStart w:id="101" w:name="_Toc78986313"/>
      <w:r w:rsidRPr="009852B4">
        <w:t xml:space="preserve">Table </w:t>
      </w:r>
      <w:r w:rsidR="001C7A07">
        <w:t>1</w:t>
      </w:r>
      <w:r w:rsidRPr="009852B4">
        <w:tab/>
        <w:t xml:space="preserve">Circumstances of workers entering </w:t>
      </w:r>
      <w:r w:rsidR="00396E59">
        <w:t>their</w:t>
      </w:r>
      <w:r w:rsidRPr="009852B4">
        <w:t xml:space="preserve"> occupation </w:t>
      </w:r>
      <w:r w:rsidR="00396E59">
        <w:t>(across all ANZSCO occupation groups)</w:t>
      </w:r>
      <w:r w:rsidRPr="009852B4">
        <w:t>, by over-education and over-skilling</w:t>
      </w:r>
      <w:bookmarkEnd w:id="101"/>
    </w:p>
    <w:tbl>
      <w:tblPr>
        <w:tblW w:w="9186" w:type="dxa"/>
        <w:tblLayout w:type="fixed"/>
        <w:tblLook w:val="0000" w:firstRow="0" w:lastRow="0" w:firstColumn="0" w:lastColumn="0" w:noHBand="0" w:noVBand="0"/>
      </w:tblPr>
      <w:tblGrid>
        <w:gridCol w:w="2608"/>
        <w:gridCol w:w="794"/>
        <w:gridCol w:w="794"/>
        <w:gridCol w:w="794"/>
        <w:gridCol w:w="794"/>
        <w:gridCol w:w="794"/>
        <w:gridCol w:w="794"/>
        <w:gridCol w:w="907"/>
        <w:gridCol w:w="907"/>
      </w:tblGrid>
      <w:tr w:rsidR="003E3B55" w14:paraId="20CBB7BE" w14:textId="77777777" w:rsidTr="00B25CC1">
        <w:tc>
          <w:tcPr>
            <w:tcW w:w="2608" w:type="dxa"/>
            <w:tcBorders>
              <w:top w:val="single" w:sz="4" w:space="0" w:color="auto"/>
            </w:tcBorders>
          </w:tcPr>
          <w:p w14:paraId="5B5037AA" w14:textId="77777777" w:rsidR="003E3B55" w:rsidRDefault="003E3B55" w:rsidP="00463769">
            <w:pPr>
              <w:pStyle w:val="Tablehead1"/>
            </w:pPr>
          </w:p>
        </w:tc>
        <w:tc>
          <w:tcPr>
            <w:tcW w:w="1588" w:type="dxa"/>
            <w:gridSpan w:val="2"/>
            <w:tcBorders>
              <w:top w:val="single" w:sz="4" w:space="0" w:color="auto"/>
            </w:tcBorders>
          </w:tcPr>
          <w:p w14:paraId="1E6D98EF" w14:textId="6E59FDF4" w:rsidR="003E3B55" w:rsidRDefault="00D5122C" w:rsidP="003E3B55">
            <w:pPr>
              <w:pStyle w:val="Tablehead1"/>
              <w:jc w:val="center"/>
            </w:pPr>
            <w:r>
              <w:t>Overskilled</w:t>
            </w:r>
          </w:p>
        </w:tc>
        <w:tc>
          <w:tcPr>
            <w:tcW w:w="1588" w:type="dxa"/>
            <w:gridSpan w:val="2"/>
            <w:tcBorders>
              <w:top w:val="single" w:sz="4" w:space="0" w:color="auto"/>
            </w:tcBorders>
          </w:tcPr>
          <w:p w14:paraId="673DE8FE" w14:textId="2EE54675" w:rsidR="003E3B55" w:rsidRDefault="003E3B55" w:rsidP="003E3B55">
            <w:pPr>
              <w:pStyle w:val="Tablehead1"/>
              <w:jc w:val="center"/>
            </w:pPr>
            <w:r>
              <w:t xml:space="preserve">Not </w:t>
            </w:r>
            <w:r w:rsidR="00D5122C">
              <w:t>overskilled</w:t>
            </w:r>
          </w:p>
        </w:tc>
        <w:tc>
          <w:tcPr>
            <w:tcW w:w="1588" w:type="dxa"/>
            <w:gridSpan w:val="2"/>
            <w:tcBorders>
              <w:top w:val="single" w:sz="4" w:space="0" w:color="auto"/>
            </w:tcBorders>
          </w:tcPr>
          <w:p w14:paraId="6A3D3107" w14:textId="2D4E7015" w:rsidR="003E3B55" w:rsidRDefault="00D5122C" w:rsidP="003E3B55">
            <w:pPr>
              <w:pStyle w:val="Tablehead1"/>
              <w:jc w:val="center"/>
            </w:pPr>
            <w:r>
              <w:t>Overeducated</w:t>
            </w:r>
          </w:p>
        </w:tc>
        <w:tc>
          <w:tcPr>
            <w:tcW w:w="1814" w:type="dxa"/>
            <w:gridSpan w:val="2"/>
            <w:tcBorders>
              <w:top w:val="single" w:sz="4" w:space="0" w:color="auto"/>
            </w:tcBorders>
          </w:tcPr>
          <w:p w14:paraId="29F11552" w14:textId="5992F156" w:rsidR="003E3B55" w:rsidRDefault="003E3B55" w:rsidP="003E3B55">
            <w:pPr>
              <w:pStyle w:val="Tablehead1"/>
              <w:jc w:val="center"/>
            </w:pPr>
            <w:r>
              <w:t>Not</w:t>
            </w:r>
            <w:r w:rsidR="00B25CC1">
              <w:t xml:space="preserve"> </w:t>
            </w:r>
            <w:r w:rsidR="00D5122C">
              <w:t>overeducated</w:t>
            </w:r>
          </w:p>
        </w:tc>
      </w:tr>
      <w:tr w:rsidR="00463769" w14:paraId="4935A58E" w14:textId="77777777" w:rsidTr="00B25CC1">
        <w:tc>
          <w:tcPr>
            <w:tcW w:w="2608" w:type="dxa"/>
            <w:tcBorders>
              <w:bottom w:val="single" w:sz="4" w:space="0" w:color="auto"/>
            </w:tcBorders>
          </w:tcPr>
          <w:p w14:paraId="4254BC68" w14:textId="77777777" w:rsidR="00463769" w:rsidRDefault="00463769" w:rsidP="00463769">
            <w:pPr>
              <w:pStyle w:val="Tablehead2"/>
            </w:pPr>
          </w:p>
        </w:tc>
        <w:tc>
          <w:tcPr>
            <w:tcW w:w="794" w:type="dxa"/>
            <w:tcBorders>
              <w:bottom w:val="single" w:sz="4" w:space="0" w:color="auto"/>
            </w:tcBorders>
          </w:tcPr>
          <w:p w14:paraId="47CCA717" w14:textId="4FA562AD" w:rsidR="00463769" w:rsidRDefault="00463769" w:rsidP="003E3B55">
            <w:pPr>
              <w:pStyle w:val="Tablehead2"/>
              <w:jc w:val="center"/>
            </w:pPr>
            <w:r>
              <w:t>%</w:t>
            </w:r>
          </w:p>
        </w:tc>
        <w:tc>
          <w:tcPr>
            <w:tcW w:w="794" w:type="dxa"/>
            <w:tcBorders>
              <w:bottom w:val="single" w:sz="4" w:space="0" w:color="auto"/>
            </w:tcBorders>
          </w:tcPr>
          <w:p w14:paraId="1132F7DF" w14:textId="3486ECE1" w:rsidR="00463769" w:rsidRDefault="007F35B8" w:rsidP="003E3B55">
            <w:pPr>
              <w:pStyle w:val="Tablehead2"/>
              <w:jc w:val="center"/>
            </w:pPr>
            <w:r>
              <w:t>n</w:t>
            </w:r>
          </w:p>
        </w:tc>
        <w:tc>
          <w:tcPr>
            <w:tcW w:w="794" w:type="dxa"/>
            <w:tcBorders>
              <w:bottom w:val="single" w:sz="4" w:space="0" w:color="auto"/>
            </w:tcBorders>
          </w:tcPr>
          <w:p w14:paraId="6B5BE9AB" w14:textId="4E2B537D" w:rsidR="00463769" w:rsidRDefault="00463769" w:rsidP="003E3B55">
            <w:pPr>
              <w:pStyle w:val="Tablehead2"/>
              <w:jc w:val="center"/>
            </w:pPr>
            <w:r>
              <w:t>%</w:t>
            </w:r>
          </w:p>
        </w:tc>
        <w:tc>
          <w:tcPr>
            <w:tcW w:w="794" w:type="dxa"/>
            <w:tcBorders>
              <w:bottom w:val="single" w:sz="4" w:space="0" w:color="auto"/>
            </w:tcBorders>
          </w:tcPr>
          <w:p w14:paraId="40204626" w14:textId="53E42B3F" w:rsidR="00463769" w:rsidRDefault="007F35B8" w:rsidP="003E3B55">
            <w:pPr>
              <w:pStyle w:val="Tablehead2"/>
              <w:jc w:val="center"/>
            </w:pPr>
            <w:r>
              <w:t>n</w:t>
            </w:r>
          </w:p>
        </w:tc>
        <w:tc>
          <w:tcPr>
            <w:tcW w:w="794" w:type="dxa"/>
            <w:tcBorders>
              <w:bottom w:val="single" w:sz="4" w:space="0" w:color="auto"/>
            </w:tcBorders>
          </w:tcPr>
          <w:p w14:paraId="312FF18D" w14:textId="05B2CD36" w:rsidR="00463769" w:rsidRDefault="00463769" w:rsidP="003E3B55">
            <w:pPr>
              <w:pStyle w:val="Tablehead2"/>
              <w:jc w:val="center"/>
            </w:pPr>
            <w:r>
              <w:t>%</w:t>
            </w:r>
          </w:p>
        </w:tc>
        <w:tc>
          <w:tcPr>
            <w:tcW w:w="794" w:type="dxa"/>
            <w:tcBorders>
              <w:bottom w:val="single" w:sz="4" w:space="0" w:color="auto"/>
            </w:tcBorders>
          </w:tcPr>
          <w:p w14:paraId="17528E95" w14:textId="2850542D" w:rsidR="00463769" w:rsidRDefault="007F35B8" w:rsidP="003E3B55">
            <w:pPr>
              <w:pStyle w:val="Tablehead2"/>
              <w:jc w:val="center"/>
            </w:pPr>
            <w:r>
              <w:t>n</w:t>
            </w:r>
          </w:p>
        </w:tc>
        <w:tc>
          <w:tcPr>
            <w:tcW w:w="907" w:type="dxa"/>
            <w:tcBorders>
              <w:bottom w:val="single" w:sz="4" w:space="0" w:color="auto"/>
            </w:tcBorders>
          </w:tcPr>
          <w:p w14:paraId="5534B43B" w14:textId="481E2E82" w:rsidR="00463769" w:rsidRDefault="00463769" w:rsidP="003E3B55">
            <w:pPr>
              <w:pStyle w:val="Tablehead2"/>
              <w:jc w:val="center"/>
            </w:pPr>
            <w:r>
              <w:t>%</w:t>
            </w:r>
          </w:p>
        </w:tc>
        <w:tc>
          <w:tcPr>
            <w:tcW w:w="907" w:type="dxa"/>
            <w:tcBorders>
              <w:bottom w:val="single" w:sz="4" w:space="0" w:color="auto"/>
            </w:tcBorders>
          </w:tcPr>
          <w:p w14:paraId="61F32DEC" w14:textId="76AADF37" w:rsidR="00463769" w:rsidRDefault="007F35B8" w:rsidP="003E3B55">
            <w:pPr>
              <w:pStyle w:val="Tablehead2"/>
              <w:jc w:val="center"/>
            </w:pPr>
            <w:r>
              <w:t>n</w:t>
            </w:r>
          </w:p>
        </w:tc>
      </w:tr>
      <w:tr w:rsidR="00463769" w14:paraId="084879DA" w14:textId="77777777" w:rsidTr="00B25CC1">
        <w:tc>
          <w:tcPr>
            <w:tcW w:w="2608" w:type="dxa"/>
            <w:tcBorders>
              <w:top w:val="single" w:sz="4" w:space="0" w:color="auto"/>
            </w:tcBorders>
          </w:tcPr>
          <w:p w14:paraId="2A1D04DD" w14:textId="04C1B845" w:rsidR="00463769" w:rsidRPr="00463769" w:rsidRDefault="00463769" w:rsidP="00463769">
            <w:pPr>
              <w:pStyle w:val="Tabletext"/>
              <w:rPr>
                <w:b/>
                <w:bCs/>
              </w:rPr>
            </w:pPr>
            <w:r w:rsidRPr="00463769">
              <w:rPr>
                <w:b/>
                <w:bCs/>
              </w:rPr>
              <w:t>Characteristics of the previous occupation</w:t>
            </w:r>
          </w:p>
        </w:tc>
        <w:tc>
          <w:tcPr>
            <w:tcW w:w="794" w:type="dxa"/>
            <w:tcBorders>
              <w:top w:val="single" w:sz="4" w:space="0" w:color="auto"/>
            </w:tcBorders>
          </w:tcPr>
          <w:p w14:paraId="365068AE" w14:textId="77777777" w:rsidR="00463769" w:rsidRDefault="00463769" w:rsidP="003E3B55">
            <w:pPr>
              <w:pStyle w:val="Tabletext"/>
              <w:jc w:val="center"/>
            </w:pPr>
          </w:p>
        </w:tc>
        <w:tc>
          <w:tcPr>
            <w:tcW w:w="794" w:type="dxa"/>
            <w:tcBorders>
              <w:top w:val="single" w:sz="4" w:space="0" w:color="auto"/>
            </w:tcBorders>
          </w:tcPr>
          <w:p w14:paraId="45CC9F3F" w14:textId="77777777" w:rsidR="00463769" w:rsidRDefault="00463769" w:rsidP="003E3B55">
            <w:pPr>
              <w:pStyle w:val="Tabletext"/>
              <w:jc w:val="center"/>
            </w:pPr>
          </w:p>
        </w:tc>
        <w:tc>
          <w:tcPr>
            <w:tcW w:w="794" w:type="dxa"/>
            <w:tcBorders>
              <w:top w:val="single" w:sz="4" w:space="0" w:color="auto"/>
            </w:tcBorders>
          </w:tcPr>
          <w:p w14:paraId="56060B07" w14:textId="77777777" w:rsidR="00463769" w:rsidRDefault="00463769" w:rsidP="003E3B55">
            <w:pPr>
              <w:pStyle w:val="Tabletext"/>
              <w:jc w:val="center"/>
            </w:pPr>
          </w:p>
        </w:tc>
        <w:tc>
          <w:tcPr>
            <w:tcW w:w="794" w:type="dxa"/>
            <w:tcBorders>
              <w:top w:val="single" w:sz="4" w:space="0" w:color="auto"/>
            </w:tcBorders>
          </w:tcPr>
          <w:p w14:paraId="40E1EEE6" w14:textId="77777777" w:rsidR="00463769" w:rsidRDefault="00463769" w:rsidP="003E3B55">
            <w:pPr>
              <w:pStyle w:val="Tabletext"/>
              <w:jc w:val="center"/>
            </w:pPr>
          </w:p>
        </w:tc>
        <w:tc>
          <w:tcPr>
            <w:tcW w:w="794" w:type="dxa"/>
            <w:tcBorders>
              <w:top w:val="single" w:sz="4" w:space="0" w:color="auto"/>
            </w:tcBorders>
          </w:tcPr>
          <w:p w14:paraId="3696C1DA" w14:textId="77777777" w:rsidR="00463769" w:rsidRDefault="00463769" w:rsidP="003E3B55">
            <w:pPr>
              <w:pStyle w:val="Tabletext"/>
              <w:jc w:val="center"/>
            </w:pPr>
          </w:p>
        </w:tc>
        <w:tc>
          <w:tcPr>
            <w:tcW w:w="794" w:type="dxa"/>
            <w:tcBorders>
              <w:top w:val="single" w:sz="4" w:space="0" w:color="auto"/>
            </w:tcBorders>
          </w:tcPr>
          <w:p w14:paraId="509788EF" w14:textId="77777777" w:rsidR="00463769" w:rsidRDefault="00463769" w:rsidP="003E3B55">
            <w:pPr>
              <w:pStyle w:val="Tabletext"/>
              <w:jc w:val="center"/>
            </w:pPr>
          </w:p>
        </w:tc>
        <w:tc>
          <w:tcPr>
            <w:tcW w:w="907" w:type="dxa"/>
            <w:tcBorders>
              <w:top w:val="single" w:sz="4" w:space="0" w:color="auto"/>
            </w:tcBorders>
          </w:tcPr>
          <w:p w14:paraId="606D1044" w14:textId="77777777" w:rsidR="00463769" w:rsidRDefault="00463769" w:rsidP="003E3B55">
            <w:pPr>
              <w:pStyle w:val="Tabletext"/>
              <w:jc w:val="center"/>
            </w:pPr>
          </w:p>
        </w:tc>
        <w:tc>
          <w:tcPr>
            <w:tcW w:w="907" w:type="dxa"/>
            <w:tcBorders>
              <w:top w:val="single" w:sz="4" w:space="0" w:color="auto"/>
            </w:tcBorders>
          </w:tcPr>
          <w:p w14:paraId="5315D991" w14:textId="77777777" w:rsidR="00463769" w:rsidRDefault="00463769" w:rsidP="003E3B55">
            <w:pPr>
              <w:pStyle w:val="Tabletext"/>
              <w:jc w:val="center"/>
            </w:pPr>
          </w:p>
        </w:tc>
      </w:tr>
      <w:tr w:rsidR="003E3B55" w14:paraId="7052A3D5" w14:textId="77777777" w:rsidTr="00B25CC1">
        <w:tc>
          <w:tcPr>
            <w:tcW w:w="2608" w:type="dxa"/>
          </w:tcPr>
          <w:p w14:paraId="5F77626E" w14:textId="44765EC6" w:rsidR="003E3B55" w:rsidRDefault="00D5122C" w:rsidP="003E3B55">
            <w:pPr>
              <w:pStyle w:val="Tabletext"/>
            </w:pPr>
            <w:r>
              <w:t>Overskilled</w:t>
            </w:r>
            <w:r w:rsidR="003E3B55" w:rsidRPr="009852B4">
              <w:t xml:space="preserve"> in the previous occ</w:t>
            </w:r>
            <w:r w:rsidR="00B25CC1">
              <w:t>upation</w:t>
            </w:r>
          </w:p>
        </w:tc>
        <w:tc>
          <w:tcPr>
            <w:tcW w:w="794" w:type="dxa"/>
          </w:tcPr>
          <w:p w14:paraId="020805AF" w14:textId="08953C8A" w:rsidR="003E3B55" w:rsidRDefault="003E3B55" w:rsidP="003E3B55">
            <w:pPr>
              <w:pStyle w:val="Tabletext"/>
              <w:jc w:val="center"/>
            </w:pPr>
            <w:r w:rsidRPr="009852B4">
              <w:t>44</w:t>
            </w:r>
          </w:p>
        </w:tc>
        <w:tc>
          <w:tcPr>
            <w:tcW w:w="794" w:type="dxa"/>
          </w:tcPr>
          <w:p w14:paraId="08CEB763" w14:textId="019FCA0F" w:rsidR="003E3B55" w:rsidRDefault="003E3B55" w:rsidP="00AF6B53">
            <w:pPr>
              <w:pStyle w:val="Tabletext"/>
              <w:jc w:val="center"/>
            </w:pPr>
            <w:r>
              <w:t>2</w:t>
            </w:r>
            <w:r w:rsidR="00F20AE7">
              <w:t xml:space="preserve"> </w:t>
            </w:r>
            <w:r>
              <w:t>289</w:t>
            </w:r>
          </w:p>
        </w:tc>
        <w:tc>
          <w:tcPr>
            <w:tcW w:w="794" w:type="dxa"/>
          </w:tcPr>
          <w:p w14:paraId="7D5DF5E7" w14:textId="381FEC36" w:rsidR="003E3B55" w:rsidRDefault="003E3B55" w:rsidP="003E3B55">
            <w:pPr>
              <w:pStyle w:val="Tabletext"/>
              <w:jc w:val="center"/>
            </w:pPr>
            <w:r w:rsidRPr="009852B4">
              <w:t>21</w:t>
            </w:r>
          </w:p>
        </w:tc>
        <w:tc>
          <w:tcPr>
            <w:tcW w:w="794" w:type="dxa"/>
          </w:tcPr>
          <w:p w14:paraId="18AFA4CF" w14:textId="21CF5F15" w:rsidR="003E3B55" w:rsidRDefault="003E3B55" w:rsidP="003E3B55">
            <w:pPr>
              <w:pStyle w:val="Tabletext"/>
              <w:jc w:val="center"/>
            </w:pPr>
            <w:r>
              <w:t>4</w:t>
            </w:r>
            <w:r w:rsidR="00F20AE7">
              <w:t xml:space="preserve"> </w:t>
            </w:r>
            <w:r>
              <w:t>020</w:t>
            </w:r>
          </w:p>
        </w:tc>
        <w:tc>
          <w:tcPr>
            <w:tcW w:w="794" w:type="dxa"/>
          </w:tcPr>
          <w:p w14:paraId="2552542B" w14:textId="33C412FF" w:rsidR="003E3B55" w:rsidRDefault="003E3B55" w:rsidP="003E3B55">
            <w:pPr>
              <w:pStyle w:val="Tabletext"/>
              <w:jc w:val="center"/>
            </w:pPr>
            <w:r w:rsidRPr="009852B4">
              <w:t>27</w:t>
            </w:r>
          </w:p>
        </w:tc>
        <w:tc>
          <w:tcPr>
            <w:tcW w:w="794" w:type="dxa"/>
          </w:tcPr>
          <w:p w14:paraId="6273CD96" w14:textId="5A260762" w:rsidR="003E3B55" w:rsidRDefault="003E3B55" w:rsidP="003E3B55">
            <w:pPr>
              <w:pStyle w:val="Tabletext"/>
              <w:jc w:val="center"/>
            </w:pPr>
            <w:r>
              <w:t>2</w:t>
            </w:r>
            <w:r w:rsidR="00F20AE7">
              <w:t xml:space="preserve"> </w:t>
            </w:r>
            <w:r>
              <w:t>660</w:t>
            </w:r>
          </w:p>
        </w:tc>
        <w:tc>
          <w:tcPr>
            <w:tcW w:w="907" w:type="dxa"/>
          </w:tcPr>
          <w:p w14:paraId="0FA2D6C7" w14:textId="171532B2" w:rsidR="003E3B55" w:rsidRDefault="003E3B55" w:rsidP="003E3B55">
            <w:pPr>
              <w:pStyle w:val="Tabletext"/>
              <w:jc w:val="center"/>
            </w:pPr>
            <w:r w:rsidRPr="009852B4">
              <w:t>25</w:t>
            </w:r>
          </w:p>
        </w:tc>
        <w:tc>
          <w:tcPr>
            <w:tcW w:w="907" w:type="dxa"/>
          </w:tcPr>
          <w:p w14:paraId="75163741" w14:textId="13042133" w:rsidR="003E3B55" w:rsidRDefault="003E3B55" w:rsidP="003E3B55">
            <w:pPr>
              <w:pStyle w:val="Tabletext"/>
              <w:jc w:val="center"/>
            </w:pPr>
            <w:r>
              <w:t>3</w:t>
            </w:r>
            <w:r w:rsidR="00F20AE7">
              <w:t xml:space="preserve"> </w:t>
            </w:r>
            <w:r>
              <w:t>649</w:t>
            </w:r>
          </w:p>
        </w:tc>
      </w:tr>
      <w:tr w:rsidR="003E3B55" w14:paraId="6950546B" w14:textId="77777777" w:rsidTr="00B25CC1">
        <w:tc>
          <w:tcPr>
            <w:tcW w:w="2608" w:type="dxa"/>
          </w:tcPr>
          <w:p w14:paraId="2D641FE3" w14:textId="65BB0E2D" w:rsidR="003E3B55" w:rsidRDefault="00D5122C" w:rsidP="003E3B55">
            <w:pPr>
              <w:pStyle w:val="Tabletext"/>
            </w:pPr>
            <w:r>
              <w:t>Overeducated</w:t>
            </w:r>
            <w:r w:rsidR="003E3B55" w:rsidRPr="009852B4">
              <w:t xml:space="preserve"> in the previous occ</w:t>
            </w:r>
            <w:r w:rsidR="00B25CC1">
              <w:t>upation</w:t>
            </w:r>
          </w:p>
        </w:tc>
        <w:tc>
          <w:tcPr>
            <w:tcW w:w="794" w:type="dxa"/>
          </w:tcPr>
          <w:p w14:paraId="75280487" w14:textId="60402C1C" w:rsidR="003E3B55" w:rsidRDefault="003E3B55" w:rsidP="003E3B55">
            <w:pPr>
              <w:pStyle w:val="Tabletext"/>
              <w:jc w:val="center"/>
            </w:pPr>
            <w:r w:rsidRPr="009852B4">
              <w:t>40</w:t>
            </w:r>
          </w:p>
        </w:tc>
        <w:tc>
          <w:tcPr>
            <w:tcW w:w="794" w:type="dxa"/>
          </w:tcPr>
          <w:p w14:paraId="1B42B0AC" w14:textId="6A174B7B" w:rsidR="003E3B55" w:rsidRDefault="003E3B55" w:rsidP="00AF6B53">
            <w:pPr>
              <w:pStyle w:val="Tabletext"/>
              <w:jc w:val="center"/>
            </w:pPr>
            <w:r>
              <w:t>5</w:t>
            </w:r>
            <w:r w:rsidR="00F20AE7">
              <w:t xml:space="preserve"> </w:t>
            </w:r>
            <w:r>
              <w:t>232</w:t>
            </w:r>
          </w:p>
        </w:tc>
        <w:tc>
          <w:tcPr>
            <w:tcW w:w="794" w:type="dxa"/>
          </w:tcPr>
          <w:p w14:paraId="68807340" w14:textId="3BB5A644" w:rsidR="003E3B55" w:rsidRDefault="003E3B55" w:rsidP="003E3B55">
            <w:pPr>
              <w:pStyle w:val="Tabletext"/>
              <w:jc w:val="center"/>
            </w:pPr>
            <w:r w:rsidRPr="009852B4">
              <w:t>40</w:t>
            </w:r>
          </w:p>
        </w:tc>
        <w:tc>
          <w:tcPr>
            <w:tcW w:w="794" w:type="dxa"/>
          </w:tcPr>
          <w:p w14:paraId="22D24401" w14:textId="2B7F6326" w:rsidR="003E3B55" w:rsidRDefault="003E3B55" w:rsidP="003E3B55">
            <w:pPr>
              <w:pStyle w:val="Tabletext"/>
              <w:jc w:val="center"/>
            </w:pPr>
            <w:r>
              <w:t>7</w:t>
            </w:r>
            <w:r w:rsidR="00F20AE7">
              <w:t xml:space="preserve"> </w:t>
            </w:r>
            <w:r>
              <w:t>765</w:t>
            </w:r>
          </w:p>
        </w:tc>
        <w:tc>
          <w:tcPr>
            <w:tcW w:w="794" w:type="dxa"/>
          </w:tcPr>
          <w:p w14:paraId="7787A776" w14:textId="04198234" w:rsidR="003E3B55" w:rsidRDefault="003E3B55" w:rsidP="003E3B55">
            <w:pPr>
              <w:pStyle w:val="Tabletext"/>
              <w:jc w:val="center"/>
            </w:pPr>
            <w:r w:rsidRPr="009852B4">
              <w:t>69</w:t>
            </w:r>
          </w:p>
        </w:tc>
        <w:tc>
          <w:tcPr>
            <w:tcW w:w="794" w:type="dxa"/>
          </w:tcPr>
          <w:p w14:paraId="2A30568D" w14:textId="7FF62838" w:rsidR="003E3B55" w:rsidRDefault="003E3B55" w:rsidP="003E3B55">
            <w:pPr>
              <w:pStyle w:val="Tabletext"/>
              <w:jc w:val="center"/>
            </w:pPr>
            <w:r>
              <w:t>6</w:t>
            </w:r>
            <w:r w:rsidR="00F20AE7">
              <w:t xml:space="preserve"> </w:t>
            </w:r>
            <w:r>
              <w:t>809</w:t>
            </w:r>
          </w:p>
        </w:tc>
        <w:tc>
          <w:tcPr>
            <w:tcW w:w="907" w:type="dxa"/>
          </w:tcPr>
          <w:p w14:paraId="1B751C4B" w14:textId="23469C59" w:rsidR="003E3B55" w:rsidRDefault="003E3B55" w:rsidP="003E3B55">
            <w:pPr>
              <w:pStyle w:val="Tabletext"/>
              <w:jc w:val="center"/>
            </w:pPr>
            <w:r w:rsidRPr="009852B4">
              <w:t>21</w:t>
            </w:r>
          </w:p>
        </w:tc>
        <w:tc>
          <w:tcPr>
            <w:tcW w:w="907" w:type="dxa"/>
          </w:tcPr>
          <w:p w14:paraId="76CB1E24" w14:textId="207A5EE5" w:rsidR="003E3B55" w:rsidRDefault="003E3B55" w:rsidP="003E3B55">
            <w:pPr>
              <w:pStyle w:val="Tabletext"/>
              <w:jc w:val="center"/>
            </w:pPr>
            <w:r>
              <w:t>3</w:t>
            </w:r>
            <w:r w:rsidR="00F20AE7">
              <w:t xml:space="preserve"> </w:t>
            </w:r>
            <w:r>
              <w:t>071</w:t>
            </w:r>
          </w:p>
        </w:tc>
      </w:tr>
      <w:tr w:rsidR="003E3B55" w14:paraId="3E307ABF" w14:textId="77777777" w:rsidTr="00B25CC1">
        <w:trPr>
          <w:trHeight w:val="340"/>
        </w:trPr>
        <w:tc>
          <w:tcPr>
            <w:tcW w:w="2608" w:type="dxa"/>
          </w:tcPr>
          <w:p w14:paraId="49C38B20" w14:textId="2A3DACE9" w:rsidR="003E3B55" w:rsidRDefault="003E3B55" w:rsidP="003E3B55">
            <w:pPr>
              <w:pStyle w:val="Tabletext"/>
            </w:pPr>
            <w:r w:rsidRPr="009852B4">
              <w:t>Study field mismatched in the previous occ</w:t>
            </w:r>
            <w:r w:rsidR="00B25CC1">
              <w:t>upation</w:t>
            </w:r>
          </w:p>
        </w:tc>
        <w:tc>
          <w:tcPr>
            <w:tcW w:w="794" w:type="dxa"/>
          </w:tcPr>
          <w:p w14:paraId="6DBD26EF" w14:textId="18E90DEF" w:rsidR="003E3B55" w:rsidRDefault="003E3B55" w:rsidP="003E3B55">
            <w:pPr>
              <w:pStyle w:val="Tabletext"/>
              <w:jc w:val="center"/>
            </w:pPr>
            <w:r w:rsidRPr="009852B4">
              <w:t>65</w:t>
            </w:r>
          </w:p>
        </w:tc>
        <w:tc>
          <w:tcPr>
            <w:tcW w:w="794" w:type="dxa"/>
          </w:tcPr>
          <w:p w14:paraId="0C8B96A3" w14:textId="1AB7AA11" w:rsidR="003E3B55" w:rsidRDefault="003E3B55" w:rsidP="00AF6B53">
            <w:pPr>
              <w:pStyle w:val="Tabletext"/>
              <w:jc w:val="center"/>
            </w:pPr>
            <w:r>
              <w:t>2</w:t>
            </w:r>
            <w:r w:rsidR="00F20AE7">
              <w:t xml:space="preserve"> </w:t>
            </w:r>
            <w:r>
              <w:t>187</w:t>
            </w:r>
          </w:p>
        </w:tc>
        <w:tc>
          <w:tcPr>
            <w:tcW w:w="794" w:type="dxa"/>
          </w:tcPr>
          <w:p w14:paraId="621EAFC6" w14:textId="42B83F97" w:rsidR="003E3B55" w:rsidRDefault="003E3B55" w:rsidP="003E3B55">
            <w:pPr>
              <w:pStyle w:val="Tabletext"/>
              <w:jc w:val="center"/>
            </w:pPr>
            <w:r w:rsidRPr="009852B4">
              <w:t>56</w:t>
            </w:r>
          </w:p>
        </w:tc>
        <w:tc>
          <w:tcPr>
            <w:tcW w:w="794" w:type="dxa"/>
          </w:tcPr>
          <w:p w14:paraId="4E4A207C" w14:textId="510B7D53" w:rsidR="003E3B55" w:rsidRDefault="003E3B55" w:rsidP="003E3B55">
            <w:pPr>
              <w:pStyle w:val="Tabletext"/>
              <w:jc w:val="center"/>
            </w:pPr>
            <w:r>
              <w:t>7</w:t>
            </w:r>
            <w:r w:rsidR="00F20AE7">
              <w:t xml:space="preserve"> </w:t>
            </w:r>
            <w:r>
              <w:t>617</w:t>
            </w:r>
          </w:p>
        </w:tc>
        <w:tc>
          <w:tcPr>
            <w:tcW w:w="794" w:type="dxa"/>
          </w:tcPr>
          <w:p w14:paraId="0CCD21EC" w14:textId="61A4B5E4" w:rsidR="003E3B55" w:rsidRDefault="003E3B55" w:rsidP="003E3B55">
            <w:pPr>
              <w:pStyle w:val="Tabletext"/>
              <w:jc w:val="center"/>
            </w:pPr>
            <w:r w:rsidRPr="009852B4">
              <w:t>59</w:t>
            </w:r>
          </w:p>
        </w:tc>
        <w:tc>
          <w:tcPr>
            <w:tcW w:w="794" w:type="dxa"/>
          </w:tcPr>
          <w:p w14:paraId="349B0B4A" w14:textId="2171E295" w:rsidR="003E3B55" w:rsidRDefault="003E3B55" w:rsidP="003E3B55">
            <w:pPr>
              <w:pStyle w:val="Tabletext"/>
              <w:jc w:val="center"/>
            </w:pPr>
            <w:r>
              <w:t>4</w:t>
            </w:r>
            <w:r w:rsidR="00F20AE7">
              <w:t xml:space="preserve"> </w:t>
            </w:r>
            <w:r>
              <w:t>516</w:t>
            </w:r>
          </w:p>
        </w:tc>
        <w:tc>
          <w:tcPr>
            <w:tcW w:w="907" w:type="dxa"/>
          </w:tcPr>
          <w:p w14:paraId="3B0CE455" w14:textId="66E8D952" w:rsidR="003E3B55" w:rsidRDefault="003E3B55" w:rsidP="003E3B55">
            <w:pPr>
              <w:pStyle w:val="Tabletext"/>
              <w:jc w:val="center"/>
            </w:pPr>
            <w:r w:rsidRPr="009852B4">
              <w:t>57</w:t>
            </w:r>
          </w:p>
        </w:tc>
        <w:tc>
          <w:tcPr>
            <w:tcW w:w="907" w:type="dxa"/>
          </w:tcPr>
          <w:p w14:paraId="78A07189" w14:textId="119747F8" w:rsidR="003E3B55" w:rsidRDefault="003E3B55" w:rsidP="003E3B55">
            <w:pPr>
              <w:pStyle w:val="Tabletext"/>
              <w:jc w:val="center"/>
            </w:pPr>
            <w:r>
              <w:t>5</w:t>
            </w:r>
            <w:r w:rsidR="00F20AE7">
              <w:t xml:space="preserve"> </w:t>
            </w:r>
            <w:r>
              <w:t>288</w:t>
            </w:r>
          </w:p>
        </w:tc>
      </w:tr>
      <w:tr w:rsidR="003E3B55" w14:paraId="7A78DC5D" w14:textId="77777777" w:rsidTr="00B25CC1">
        <w:tc>
          <w:tcPr>
            <w:tcW w:w="2608" w:type="dxa"/>
            <w:vAlign w:val="center"/>
          </w:tcPr>
          <w:p w14:paraId="64E1D377" w14:textId="2AB49BE9" w:rsidR="003E3B55" w:rsidRPr="00463769" w:rsidRDefault="003E3B55" w:rsidP="003E3B55">
            <w:pPr>
              <w:pStyle w:val="Tabletext"/>
              <w:rPr>
                <w:b/>
                <w:bCs/>
              </w:rPr>
            </w:pPr>
            <w:r w:rsidRPr="00463769">
              <w:rPr>
                <w:b/>
                <w:bCs/>
              </w:rPr>
              <w:t xml:space="preserve">Family characteristics </w:t>
            </w:r>
          </w:p>
        </w:tc>
        <w:tc>
          <w:tcPr>
            <w:tcW w:w="794" w:type="dxa"/>
          </w:tcPr>
          <w:p w14:paraId="467A7384" w14:textId="77777777" w:rsidR="003E3B55" w:rsidRDefault="003E3B55" w:rsidP="003E3B55">
            <w:pPr>
              <w:pStyle w:val="Tabletext"/>
              <w:jc w:val="center"/>
            </w:pPr>
          </w:p>
        </w:tc>
        <w:tc>
          <w:tcPr>
            <w:tcW w:w="794" w:type="dxa"/>
          </w:tcPr>
          <w:p w14:paraId="62AE6F62" w14:textId="77777777" w:rsidR="003E3B55" w:rsidRDefault="003E3B55" w:rsidP="00BC67CE">
            <w:pPr>
              <w:pStyle w:val="Tabletext"/>
              <w:jc w:val="right"/>
            </w:pPr>
          </w:p>
        </w:tc>
        <w:tc>
          <w:tcPr>
            <w:tcW w:w="794" w:type="dxa"/>
          </w:tcPr>
          <w:p w14:paraId="58F3FA09" w14:textId="77777777" w:rsidR="003E3B55" w:rsidRDefault="003E3B55" w:rsidP="003E3B55">
            <w:pPr>
              <w:pStyle w:val="Tabletext"/>
              <w:jc w:val="center"/>
            </w:pPr>
          </w:p>
        </w:tc>
        <w:tc>
          <w:tcPr>
            <w:tcW w:w="794" w:type="dxa"/>
          </w:tcPr>
          <w:p w14:paraId="22CC19A4" w14:textId="77777777" w:rsidR="003E3B55" w:rsidRDefault="003E3B55" w:rsidP="003E3B55">
            <w:pPr>
              <w:pStyle w:val="Tabletext"/>
              <w:jc w:val="center"/>
            </w:pPr>
          </w:p>
        </w:tc>
        <w:tc>
          <w:tcPr>
            <w:tcW w:w="794" w:type="dxa"/>
          </w:tcPr>
          <w:p w14:paraId="0B007169" w14:textId="77777777" w:rsidR="003E3B55" w:rsidRDefault="003E3B55" w:rsidP="003E3B55">
            <w:pPr>
              <w:pStyle w:val="Tabletext"/>
              <w:jc w:val="center"/>
            </w:pPr>
          </w:p>
        </w:tc>
        <w:tc>
          <w:tcPr>
            <w:tcW w:w="794" w:type="dxa"/>
          </w:tcPr>
          <w:p w14:paraId="2B0B91E7" w14:textId="77777777" w:rsidR="003E3B55" w:rsidRDefault="003E3B55" w:rsidP="003E3B55">
            <w:pPr>
              <w:pStyle w:val="Tabletext"/>
              <w:jc w:val="center"/>
            </w:pPr>
          </w:p>
        </w:tc>
        <w:tc>
          <w:tcPr>
            <w:tcW w:w="907" w:type="dxa"/>
          </w:tcPr>
          <w:p w14:paraId="75E90CB4" w14:textId="77777777" w:rsidR="003E3B55" w:rsidRDefault="003E3B55" w:rsidP="003E3B55">
            <w:pPr>
              <w:pStyle w:val="Tabletext"/>
              <w:jc w:val="center"/>
            </w:pPr>
          </w:p>
        </w:tc>
        <w:tc>
          <w:tcPr>
            <w:tcW w:w="907" w:type="dxa"/>
          </w:tcPr>
          <w:p w14:paraId="089941AA" w14:textId="77777777" w:rsidR="003E3B55" w:rsidRDefault="003E3B55" w:rsidP="003E3B55">
            <w:pPr>
              <w:pStyle w:val="Tabletext"/>
              <w:jc w:val="center"/>
            </w:pPr>
          </w:p>
        </w:tc>
      </w:tr>
      <w:tr w:rsidR="003E3B55" w14:paraId="49BA83FB" w14:textId="77777777" w:rsidTr="00B25CC1">
        <w:tc>
          <w:tcPr>
            <w:tcW w:w="2608" w:type="dxa"/>
            <w:tcBorders>
              <w:bottom w:val="single" w:sz="4" w:space="0" w:color="auto"/>
            </w:tcBorders>
          </w:tcPr>
          <w:p w14:paraId="09AAD22D" w14:textId="020F2CDC" w:rsidR="003E3B55" w:rsidRDefault="003E3B55" w:rsidP="003E3B55">
            <w:pPr>
              <w:pStyle w:val="Tabletext"/>
            </w:pPr>
            <w:r w:rsidRPr="009852B4">
              <w:t>At least one child aged 0</w:t>
            </w:r>
            <w:r w:rsidR="00ED20EC">
              <w:t>–</w:t>
            </w:r>
            <w:r w:rsidRPr="009852B4">
              <w:t>5 when entering the sector</w:t>
            </w:r>
          </w:p>
        </w:tc>
        <w:tc>
          <w:tcPr>
            <w:tcW w:w="794" w:type="dxa"/>
            <w:tcBorders>
              <w:bottom w:val="single" w:sz="4" w:space="0" w:color="auto"/>
            </w:tcBorders>
          </w:tcPr>
          <w:p w14:paraId="794DBB85" w14:textId="72A1A742" w:rsidR="003E3B55" w:rsidRDefault="003E3B55" w:rsidP="003E3B55">
            <w:pPr>
              <w:pStyle w:val="Tabletext"/>
              <w:jc w:val="center"/>
            </w:pPr>
            <w:r w:rsidRPr="009852B4">
              <w:t>15</w:t>
            </w:r>
          </w:p>
        </w:tc>
        <w:tc>
          <w:tcPr>
            <w:tcW w:w="794" w:type="dxa"/>
            <w:tcBorders>
              <w:bottom w:val="single" w:sz="4" w:space="0" w:color="auto"/>
            </w:tcBorders>
          </w:tcPr>
          <w:p w14:paraId="361FDFD8" w14:textId="2D6B7A20" w:rsidR="003E3B55" w:rsidRDefault="00F20AE7" w:rsidP="00AF6B53">
            <w:pPr>
              <w:pStyle w:val="Tabletext"/>
              <w:jc w:val="center"/>
            </w:pPr>
            <w:r>
              <w:t xml:space="preserve">  </w:t>
            </w:r>
            <w:r w:rsidR="003E3B55">
              <w:t>973</w:t>
            </w:r>
          </w:p>
        </w:tc>
        <w:tc>
          <w:tcPr>
            <w:tcW w:w="794" w:type="dxa"/>
            <w:tcBorders>
              <w:bottom w:val="single" w:sz="4" w:space="0" w:color="auto"/>
            </w:tcBorders>
          </w:tcPr>
          <w:p w14:paraId="7FDB2520" w14:textId="316C693C" w:rsidR="003E3B55" w:rsidRDefault="003E3B55" w:rsidP="003E3B55">
            <w:pPr>
              <w:pStyle w:val="Tabletext"/>
              <w:jc w:val="center"/>
            </w:pPr>
            <w:r w:rsidRPr="009852B4">
              <w:t>17</w:t>
            </w:r>
          </w:p>
        </w:tc>
        <w:tc>
          <w:tcPr>
            <w:tcW w:w="794" w:type="dxa"/>
            <w:tcBorders>
              <w:bottom w:val="single" w:sz="4" w:space="0" w:color="auto"/>
            </w:tcBorders>
          </w:tcPr>
          <w:p w14:paraId="152C3DA8" w14:textId="40D3AECC" w:rsidR="003E3B55" w:rsidRDefault="003E3B55" w:rsidP="003E3B55">
            <w:pPr>
              <w:pStyle w:val="Tabletext"/>
              <w:jc w:val="center"/>
            </w:pPr>
            <w:r>
              <w:t>3</w:t>
            </w:r>
            <w:r w:rsidR="00F20AE7">
              <w:t xml:space="preserve"> </w:t>
            </w:r>
            <w:r>
              <w:t>843</w:t>
            </w:r>
          </w:p>
        </w:tc>
        <w:tc>
          <w:tcPr>
            <w:tcW w:w="794" w:type="dxa"/>
            <w:tcBorders>
              <w:bottom w:val="single" w:sz="4" w:space="0" w:color="auto"/>
            </w:tcBorders>
          </w:tcPr>
          <w:p w14:paraId="5D46016A" w14:textId="06E2E418" w:rsidR="003E3B55" w:rsidRDefault="003E3B55" w:rsidP="003E3B55">
            <w:pPr>
              <w:pStyle w:val="Tabletext"/>
              <w:jc w:val="center"/>
            </w:pPr>
            <w:r w:rsidRPr="009852B4">
              <w:t>18</w:t>
            </w:r>
          </w:p>
        </w:tc>
        <w:tc>
          <w:tcPr>
            <w:tcW w:w="794" w:type="dxa"/>
            <w:tcBorders>
              <w:bottom w:val="single" w:sz="4" w:space="0" w:color="auto"/>
            </w:tcBorders>
          </w:tcPr>
          <w:p w14:paraId="61B11FDD" w14:textId="290E39E2" w:rsidR="003E3B55" w:rsidRDefault="003E3B55" w:rsidP="003E3B55">
            <w:pPr>
              <w:pStyle w:val="Tabletext"/>
              <w:jc w:val="center"/>
            </w:pPr>
            <w:r>
              <w:t>1</w:t>
            </w:r>
            <w:r w:rsidR="00F20AE7">
              <w:t xml:space="preserve"> </w:t>
            </w:r>
            <w:r>
              <w:t>963</w:t>
            </w:r>
          </w:p>
        </w:tc>
        <w:tc>
          <w:tcPr>
            <w:tcW w:w="907" w:type="dxa"/>
            <w:tcBorders>
              <w:bottom w:val="single" w:sz="4" w:space="0" w:color="auto"/>
            </w:tcBorders>
          </w:tcPr>
          <w:p w14:paraId="632051C0" w14:textId="0DE61A93" w:rsidR="003E3B55" w:rsidRDefault="003E3B55" w:rsidP="003E3B55">
            <w:pPr>
              <w:pStyle w:val="Tabletext"/>
              <w:jc w:val="center"/>
            </w:pPr>
            <w:r w:rsidRPr="009852B4">
              <w:t>16</w:t>
            </w:r>
          </w:p>
        </w:tc>
        <w:tc>
          <w:tcPr>
            <w:tcW w:w="907" w:type="dxa"/>
            <w:tcBorders>
              <w:bottom w:val="single" w:sz="4" w:space="0" w:color="auto"/>
            </w:tcBorders>
          </w:tcPr>
          <w:p w14:paraId="69ED253D" w14:textId="73B0A139" w:rsidR="003E3B55" w:rsidRDefault="003E3B55" w:rsidP="003E3B55">
            <w:pPr>
              <w:pStyle w:val="Tabletext"/>
              <w:jc w:val="center"/>
            </w:pPr>
            <w:r>
              <w:t>2</w:t>
            </w:r>
            <w:r w:rsidR="00F20AE7">
              <w:t xml:space="preserve"> </w:t>
            </w:r>
            <w:r>
              <w:t>853</w:t>
            </w:r>
          </w:p>
        </w:tc>
      </w:tr>
    </w:tbl>
    <w:p w14:paraId="12D90808" w14:textId="78AEBC32" w:rsidR="008D4793" w:rsidRDefault="009D02FC" w:rsidP="008D4793">
      <w:pPr>
        <w:pStyle w:val="Source"/>
      </w:pPr>
      <w:r>
        <w:t xml:space="preserve">Note: </w:t>
      </w:r>
      <w:r>
        <w:rPr>
          <w:lang w:val="en-US"/>
        </w:rPr>
        <w:t>n</w:t>
      </w:r>
      <w:r w:rsidRPr="009D02FC">
        <w:rPr>
          <w:lang w:val="en-US"/>
        </w:rPr>
        <w:t xml:space="preserve"> is the number of people </w:t>
      </w:r>
      <w:r w:rsidR="008D4793">
        <w:rPr>
          <w:lang w:val="en-US"/>
        </w:rPr>
        <w:t>who</w:t>
      </w:r>
      <w:r w:rsidRPr="009D02FC">
        <w:rPr>
          <w:lang w:val="en-US"/>
        </w:rPr>
        <w:t xml:space="preserve"> fall into the specified category</w:t>
      </w:r>
      <w:r>
        <w:rPr>
          <w:lang w:val="en-US"/>
        </w:rPr>
        <w:t>. Sample sizes vary depending on the question asked.</w:t>
      </w:r>
    </w:p>
    <w:p w14:paraId="4BF1FE41" w14:textId="2A261AA5" w:rsidR="008D4793" w:rsidRDefault="008D4793" w:rsidP="008D4793">
      <w:pPr>
        <w:pStyle w:val="Source"/>
      </w:pPr>
      <w:r w:rsidRPr="009852B4">
        <w:t>Source:</w:t>
      </w:r>
      <w:r w:rsidRPr="009852B4">
        <w:tab/>
        <w:t>H</w:t>
      </w:r>
      <w:r>
        <w:t>ILDA S</w:t>
      </w:r>
      <w:r w:rsidRPr="009852B4">
        <w:t>urvey, waves 1</w:t>
      </w:r>
      <w:r>
        <w:t>–</w:t>
      </w:r>
      <w:r w:rsidRPr="009852B4">
        <w:t>18.</w:t>
      </w:r>
    </w:p>
    <w:p w14:paraId="0BA96B89" w14:textId="1DB3E7B8" w:rsidR="009D02FC" w:rsidRDefault="009D02FC" w:rsidP="003E3B55">
      <w:pPr>
        <w:pStyle w:val="Source"/>
      </w:pPr>
    </w:p>
    <w:p w14:paraId="7655736D" w14:textId="77777777" w:rsidR="00EF46C3" w:rsidRDefault="00EF46C3" w:rsidP="00B25CC1">
      <w:pPr>
        <w:pStyle w:val="Text"/>
      </w:pPr>
      <w:r>
        <w:br w:type="page"/>
      </w:r>
    </w:p>
    <w:p w14:paraId="7B5EC2F3" w14:textId="51374DFB" w:rsidR="007D6880" w:rsidRDefault="00134576" w:rsidP="00BC67CE">
      <w:pPr>
        <w:pStyle w:val="Heading1"/>
        <w:ind w:left="851"/>
      </w:pPr>
      <w:bookmarkStart w:id="102" w:name="_Toc84428451"/>
      <w:r w:rsidRPr="00BE5DCB">
        <w:rPr>
          <w:noProof/>
          <w:lang w:eastAsia="en-AU"/>
        </w:rPr>
        <w:lastRenderedPageBreak/>
        <w:drawing>
          <wp:anchor distT="0" distB="0" distL="114300" distR="114300" simplePos="0" relativeHeight="252061696" behindDoc="0" locked="0" layoutInCell="1" allowOverlap="1" wp14:anchorId="65130832" wp14:editId="38F2C366">
            <wp:simplePos x="0" y="0"/>
            <wp:positionH relativeFrom="column">
              <wp:posOffset>-7951</wp:posOffset>
            </wp:positionH>
            <wp:positionV relativeFrom="paragraph">
              <wp:posOffset>0</wp:posOffset>
            </wp:positionV>
            <wp:extent cx="419100" cy="4191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5DB">
        <w:t>Case study 1: early childhood education and care</w:t>
      </w:r>
      <w:bookmarkEnd w:id="102"/>
    </w:p>
    <w:p w14:paraId="1171440C" w14:textId="35FABA1B" w:rsidR="00C97364" w:rsidRDefault="00BB45D6" w:rsidP="00C97364">
      <w:pPr>
        <w:pStyle w:val="Text"/>
      </w:pPr>
      <w:r>
        <w:rPr>
          <w:noProof/>
          <w:lang w:eastAsia="en-AU"/>
        </w:rPr>
        <mc:AlternateContent>
          <mc:Choice Requires="wps">
            <w:drawing>
              <wp:anchor distT="0" distB="0" distL="114300" distR="114300" simplePos="0" relativeHeight="252032000" behindDoc="0" locked="1" layoutInCell="1" allowOverlap="1" wp14:anchorId="25AB8C58" wp14:editId="49FEEBCA">
                <wp:simplePos x="0" y="0"/>
                <wp:positionH relativeFrom="outsideMargin">
                  <wp:posOffset>4996180</wp:posOffset>
                </wp:positionH>
                <wp:positionV relativeFrom="page">
                  <wp:posOffset>1733550</wp:posOffset>
                </wp:positionV>
                <wp:extent cx="2281555" cy="2223770"/>
                <wp:effectExtent l="0" t="0" r="0" b="5080"/>
                <wp:wrapSquare wrapText="bothSides"/>
                <wp:docPr id="15" name="Text Box 15"/>
                <wp:cNvGraphicFramePr/>
                <a:graphic xmlns:a="http://schemas.openxmlformats.org/drawingml/2006/main">
                  <a:graphicData uri="http://schemas.microsoft.com/office/word/2010/wordprocessingShape">
                    <wps:wsp>
                      <wps:cNvSpPr txBox="1"/>
                      <wps:spPr>
                        <a:xfrm>
                          <a:off x="0" y="0"/>
                          <a:ext cx="2281555" cy="222377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07389A1" w14:textId="77777777" w:rsidR="00BB45D6" w:rsidRPr="00D14687" w:rsidRDefault="00BB45D6" w:rsidP="00BB45D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B73AA0D" w14:textId="2B88D45F" w:rsidR="00BB45D6" w:rsidRPr="001A3613" w:rsidRDefault="00B57F01" w:rsidP="00BB45D6">
                            <w:pPr>
                              <w:pStyle w:val="KeyPoints"/>
                              <w:ind w:left="-142"/>
                            </w:pPr>
                            <w:r>
                              <w:t>Employers in ECEC believed all workers were using their skills, while around 16% of workers report they are not</w:t>
                            </w:r>
                          </w:p>
                          <w:p w14:paraId="0F4F6FEB" w14:textId="0DB8B603" w:rsidR="00BB45D6" w:rsidRDefault="00B57F01" w:rsidP="00BB45D6">
                            <w:pPr>
                              <w:pStyle w:val="KeyPoints"/>
                              <w:ind w:left="-142"/>
                            </w:pPr>
                            <w:r>
                              <w:t>Very few formal mechanisms are in place to understand the skills of workers in this sector</w:t>
                            </w:r>
                          </w:p>
                          <w:p w14:paraId="758550E0" w14:textId="667F9731" w:rsidR="00BB45D6" w:rsidRPr="001A3613" w:rsidRDefault="00B57F01" w:rsidP="00BB45D6">
                            <w:pPr>
                              <w:pStyle w:val="KeyPoints"/>
                              <w:ind w:left="-142"/>
                            </w:pPr>
                            <w:r>
                              <w:t>Employers were open to appointing overqualified workers, stating the skills would be utilised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B8C58" id="Text Box 15" o:spid="_x0000_s1032" type="#_x0000_t202" style="position:absolute;margin-left:393.4pt;margin-top:136.5pt;width:179.65pt;height:175.1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" filled="f" stroked="f" strokeweight=".5pt">
                <v:shadow on="t" type="perspective" color="black" opacity="9830f" origin=",.5" offset="0,25pt" matrix="58982f,,,-12452f"/>
                <v:textbox inset="10mm">
                  <w:txbxContent>
                    <w:p w14:paraId="407389A1" w14:textId="77777777" w:rsidR="00BB45D6" w:rsidRPr="00D14687" w:rsidRDefault="00BB45D6" w:rsidP="00BB45D6">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B73AA0D" w14:textId="2B88D45F" w:rsidR="00BB45D6" w:rsidRPr="001A3613" w:rsidRDefault="00B57F01" w:rsidP="00BB45D6">
                      <w:pPr>
                        <w:pStyle w:val="KeyPoints"/>
                        <w:ind w:left="-142"/>
                      </w:pPr>
                      <w:r>
                        <w:t>Employers in ECEC believed all workers were using their skills, while around 16% of workers report they are not</w:t>
                      </w:r>
                    </w:p>
                    <w:p w14:paraId="0F4F6FEB" w14:textId="0DB8B603" w:rsidR="00BB45D6" w:rsidRDefault="00B57F01" w:rsidP="00BB45D6">
                      <w:pPr>
                        <w:pStyle w:val="KeyPoints"/>
                        <w:ind w:left="-142"/>
                      </w:pPr>
                      <w:r>
                        <w:t>Very few formal mechanisms are in place to understand the skills of workers in this sector</w:t>
                      </w:r>
                    </w:p>
                    <w:p w14:paraId="758550E0" w14:textId="667F9731" w:rsidR="00BB45D6" w:rsidRPr="001A3613" w:rsidRDefault="00B57F01" w:rsidP="00BB45D6">
                      <w:pPr>
                        <w:pStyle w:val="KeyPoints"/>
                        <w:ind w:left="-142"/>
                      </w:pPr>
                      <w:r>
                        <w:t>Employers were open to appointing overqualified workers, stating the skills would be utilised</w:t>
                      </w:r>
                    </w:p>
                  </w:txbxContent>
                </v:textbox>
                <w10:wrap type="square" anchorx="margin" anchory="page"/>
                <w10:anchorlock/>
              </v:shape>
            </w:pict>
          </mc:Fallback>
        </mc:AlternateContent>
      </w:r>
      <w:r w:rsidR="004E7721">
        <w:t xml:space="preserve">Early childhood education and care </w:t>
      </w:r>
      <w:r w:rsidR="00B57F01">
        <w:t xml:space="preserve">(ECEC) </w:t>
      </w:r>
      <w:r w:rsidR="004E7721">
        <w:t xml:space="preserve">is a sub-sector of the </w:t>
      </w:r>
      <w:r w:rsidR="008D4793">
        <w:t xml:space="preserve">children’s education and care sector and a component of the community services </w:t>
      </w:r>
      <w:r w:rsidR="004E7721">
        <w:t>industry. The sector is large</w:t>
      </w:r>
      <w:r w:rsidR="008D4793">
        <w:t>,</w:t>
      </w:r>
      <w:r w:rsidR="004E7721">
        <w:t xml:space="preserve"> with strong growth expected</w:t>
      </w:r>
      <w:r w:rsidR="00354645">
        <w:t xml:space="preserve"> over the next five years</w:t>
      </w:r>
      <w:r w:rsidR="004E7721">
        <w:t xml:space="preserve">, especially in early childhood (pre-primary) </w:t>
      </w:r>
      <w:r w:rsidR="005E7A52">
        <w:t>teachers’</w:t>
      </w:r>
      <w:r w:rsidR="004E7721">
        <w:t xml:space="preserve"> roles, child carers and childcare centre managers </w:t>
      </w:r>
      <w:bookmarkStart w:id="103" w:name="_Hlk77337643"/>
      <w:r w:rsidR="004E7721">
        <w:t>(</w:t>
      </w:r>
      <w:bookmarkStart w:id="104" w:name="_Hlk77857942"/>
      <w:r w:rsidR="00D316E5">
        <w:t xml:space="preserve">Australian Industry and Skills Committee </w:t>
      </w:r>
      <w:r w:rsidR="00B84982">
        <w:t>[</w:t>
      </w:r>
      <w:r w:rsidR="004E7721">
        <w:t>AISC</w:t>
      </w:r>
      <w:r w:rsidR="00B84982">
        <w:t>]</w:t>
      </w:r>
      <w:r w:rsidR="004E7721">
        <w:t xml:space="preserve"> 2020</w:t>
      </w:r>
      <w:r w:rsidR="0081678F">
        <w:t>a</w:t>
      </w:r>
      <w:bookmarkEnd w:id="104"/>
      <w:r w:rsidR="004E7721">
        <w:t xml:space="preserve">). </w:t>
      </w:r>
      <w:bookmarkEnd w:id="103"/>
    </w:p>
    <w:p w14:paraId="5641BC43" w14:textId="32D9638C" w:rsidR="008C2BBF" w:rsidRDefault="008C2BBF" w:rsidP="00C97364">
      <w:pPr>
        <w:pStyle w:val="Text"/>
      </w:pPr>
      <w:r>
        <w:t>Three occupations formed the basis of analysis for this case study:</w:t>
      </w:r>
    </w:p>
    <w:p w14:paraId="58CCBBF6" w14:textId="33BD20C4" w:rsidR="008C2BBF" w:rsidRDefault="00B84982" w:rsidP="008C2BBF">
      <w:pPr>
        <w:pStyle w:val="Dotpoint1"/>
      </w:pPr>
      <w:r>
        <w:t>child carers</w:t>
      </w:r>
    </w:p>
    <w:p w14:paraId="077E988C" w14:textId="5AAC32B0" w:rsidR="008C2BBF" w:rsidRDefault="00B84982" w:rsidP="008C2BBF">
      <w:pPr>
        <w:pStyle w:val="Dotpoint1"/>
      </w:pPr>
      <w:r>
        <w:t>early childhood (pre-primary school) teachers</w:t>
      </w:r>
    </w:p>
    <w:p w14:paraId="6135031D" w14:textId="6E44F533" w:rsidR="008C2BBF" w:rsidRDefault="00B84982" w:rsidP="008C2BBF">
      <w:pPr>
        <w:pStyle w:val="Dotpoint1"/>
      </w:pPr>
      <w:r>
        <w:t xml:space="preserve">childcare centre </w:t>
      </w:r>
      <w:r w:rsidR="008C2BBF">
        <w:t>managers.</w:t>
      </w:r>
    </w:p>
    <w:p w14:paraId="18641E9B" w14:textId="47D821C5" w:rsidR="008205DB" w:rsidRDefault="00C97364" w:rsidP="008205DB">
      <w:pPr>
        <w:pStyle w:val="Heading2"/>
      </w:pPr>
      <w:bookmarkStart w:id="105" w:name="_Toc84428452"/>
      <w:r>
        <w:t xml:space="preserve">Overskilling </w:t>
      </w:r>
      <w:r w:rsidR="008205DB" w:rsidRPr="00DD2885">
        <w:t xml:space="preserve">in </w:t>
      </w:r>
      <w:r w:rsidR="008205DB">
        <w:t>early childhood education and care</w:t>
      </w:r>
      <w:bookmarkEnd w:id="105"/>
    </w:p>
    <w:p w14:paraId="7CFB82C6" w14:textId="5EDC7AF8" w:rsidR="00C97364" w:rsidRPr="00133B44" w:rsidRDefault="00C97364" w:rsidP="00C97364">
      <w:pPr>
        <w:pStyle w:val="Text"/>
      </w:pPr>
      <w:r>
        <w:t>According to our measure of overskilling, 1</w:t>
      </w:r>
      <w:r w:rsidR="00D71C19">
        <w:t>5.7</w:t>
      </w:r>
      <w:r>
        <w:t xml:space="preserve">% of early childhood education and care workers consider themselves </w:t>
      </w:r>
      <w:r w:rsidR="00D5122C">
        <w:t>overskilled</w:t>
      </w:r>
      <w:r>
        <w:t xml:space="preserve"> in their current jobs</w:t>
      </w:r>
      <w:r w:rsidR="00E217B1">
        <w:t xml:space="preserve"> (see table B3 in appendix B)</w:t>
      </w:r>
      <w:r>
        <w:t xml:space="preserve">. </w:t>
      </w:r>
      <w:r w:rsidRPr="00133B44">
        <w:t xml:space="preserve">Table 2 shows the percentages of </w:t>
      </w:r>
      <w:r>
        <w:t xml:space="preserve">workers </w:t>
      </w:r>
      <w:r w:rsidRPr="00133B44">
        <w:t xml:space="preserve">who consider themselves to be </w:t>
      </w:r>
      <w:r w:rsidR="00D5122C">
        <w:t>overskilled</w:t>
      </w:r>
      <w:r>
        <w:t xml:space="preserve"> in the selected </w:t>
      </w:r>
      <w:r w:rsidRPr="00133B44">
        <w:t xml:space="preserve">early childhood education and care </w:t>
      </w:r>
      <w:r>
        <w:t xml:space="preserve">occupations, including whether they are vertically or horizontally mismatched. The figures </w:t>
      </w:r>
      <w:r w:rsidR="00B84982">
        <w:t>indicate</w:t>
      </w:r>
      <w:r>
        <w:t xml:space="preserve"> that child carers and </w:t>
      </w:r>
      <w:r w:rsidR="00403E19">
        <w:t>childcare</w:t>
      </w:r>
      <w:r>
        <w:t xml:space="preserve"> centre managers (modal qualifications certificate III and diploma respectively) are more likely to report that they are not using many of their skills than early childhood (pre-primary school) teachers (modal qualification bachelor degree). These two groups are also more likely to report </w:t>
      </w:r>
      <w:r w:rsidR="00D91D25">
        <w:t xml:space="preserve">that </w:t>
      </w:r>
      <w:r>
        <w:t>they are not learning new skills in their current roles (that is, they are vertically mismatched).</w:t>
      </w:r>
    </w:p>
    <w:p w14:paraId="57D4CE01" w14:textId="2AA9AE77" w:rsidR="00C97364" w:rsidRDefault="00C97364" w:rsidP="00C97364">
      <w:pPr>
        <w:pStyle w:val="tabletitle0"/>
      </w:pPr>
      <w:bookmarkStart w:id="106" w:name="_Toc78986314"/>
      <w:r>
        <w:t>Table 2</w:t>
      </w:r>
      <w:r>
        <w:tab/>
      </w:r>
      <w:r w:rsidR="00D5122C">
        <w:t>Overskilled</w:t>
      </w:r>
      <w:r>
        <w:t xml:space="preserve"> workers in select 4-digit ANZSCO occupation groups in the early childhood education and care sector</w:t>
      </w:r>
      <w:bookmarkEnd w:id="106"/>
    </w:p>
    <w:tbl>
      <w:tblPr>
        <w:tblW w:w="8823" w:type="dxa"/>
        <w:tblInd w:w="108" w:type="dxa"/>
        <w:tblBorders>
          <w:top w:val="single" w:sz="4" w:space="0" w:color="auto"/>
          <w:bottom w:val="single" w:sz="4" w:space="0" w:color="auto"/>
        </w:tblBorders>
        <w:tblLayout w:type="fixed"/>
        <w:tblLook w:val="0000" w:firstRow="0" w:lastRow="0" w:firstColumn="0" w:lastColumn="0" w:noHBand="0" w:noVBand="0"/>
      </w:tblPr>
      <w:tblGrid>
        <w:gridCol w:w="3578"/>
        <w:gridCol w:w="850"/>
        <w:gridCol w:w="1276"/>
        <w:gridCol w:w="1418"/>
        <w:gridCol w:w="1701"/>
      </w:tblGrid>
      <w:tr w:rsidR="00236D42" w14:paraId="19BD723D" w14:textId="77777777" w:rsidTr="00290392">
        <w:trPr>
          <w:cantSplit/>
        </w:trPr>
        <w:tc>
          <w:tcPr>
            <w:tcW w:w="3578" w:type="dxa"/>
            <w:tcBorders>
              <w:top w:val="single" w:sz="4" w:space="0" w:color="auto"/>
              <w:bottom w:val="nil"/>
              <w:right w:val="nil"/>
            </w:tcBorders>
          </w:tcPr>
          <w:p w14:paraId="19EFE1BE" w14:textId="77777777" w:rsidR="00236D42" w:rsidRPr="00E6714D" w:rsidRDefault="00236D42" w:rsidP="00437F2D">
            <w:pPr>
              <w:pStyle w:val="Tablehead1"/>
            </w:pPr>
            <w:r w:rsidRPr="00E6714D">
              <w:t>ANZSCO occupation</w:t>
            </w:r>
          </w:p>
        </w:tc>
        <w:tc>
          <w:tcPr>
            <w:tcW w:w="850" w:type="dxa"/>
            <w:tcBorders>
              <w:top w:val="single" w:sz="4" w:space="0" w:color="auto"/>
              <w:bottom w:val="nil"/>
              <w:right w:val="nil"/>
            </w:tcBorders>
          </w:tcPr>
          <w:p w14:paraId="6D24A086" w14:textId="16C17B9C" w:rsidR="00236D42" w:rsidRPr="005C76F8" w:rsidRDefault="00236D42" w:rsidP="00236D42">
            <w:pPr>
              <w:pStyle w:val="Tablehead1"/>
              <w:jc w:val="center"/>
            </w:pPr>
            <w:r>
              <w:t>N</w:t>
            </w:r>
          </w:p>
        </w:tc>
        <w:tc>
          <w:tcPr>
            <w:tcW w:w="1276" w:type="dxa"/>
            <w:tcBorders>
              <w:top w:val="single" w:sz="4" w:space="0" w:color="auto"/>
              <w:left w:val="nil"/>
              <w:bottom w:val="nil"/>
              <w:right w:val="nil"/>
            </w:tcBorders>
          </w:tcPr>
          <w:p w14:paraId="6F6FD2DD" w14:textId="171E18ED" w:rsidR="00236D42" w:rsidRPr="00E6714D" w:rsidRDefault="00D5122C" w:rsidP="00290392">
            <w:pPr>
              <w:pStyle w:val="Tablehead1"/>
              <w:jc w:val="center"/>
            </w:pPr>
            <w:r>
              <w:t>Overskilled</w:t>
            </w:r>
          </w:p>
        </w:tc>
        <w:tc>
          <w:tcPr>
            <w:tcW w:w="1418" w:type="dxa"/>
            <w:tcBorders>
              <w:top w:val="single" w:sz="4" w:space="0" w:color="auto"/>
              <w:left w:val="nil"/>
              <w:bottom w:val="nil"/>
              <w:right w:val="nil"/>
            </w:tcBorders>
          </w:tcPr>
          <w:p w14:paraId="0992AA21" w14:textId="6BF4A4A2" w:rsidR="00236D42" w:rsidRPr="00E6714D" w:rsidRDefault="00236D42" w:rsidP="00290392">
            <w:pPr>
              <w:pStyle w:val="Tablehead1"/>
              <w:jc w:val="center"/>
            </w:pPr>
            <w:r w:rsidRPr="005C76F8">
              <w:t>Vert</w:t>
            </w:r>
            <w:r>
              <w:t>ically</w:t>
            </w:r>
            <w:r w:rsidRPr="005C76F8">
              <w:t xml:space="preserve"> skill mismatch</w:t>
            </w:r>
            <w:r>
              <w:t>ed</w:t>
            </w:r>
            <w:r>
              <w:rPr>
                <w:vertAlign w:val="superscript"/>
              </w:rPr>
              <w:t>a</w:t>
            </w:r>
          </w:p>
        </w:tc>
        <w:tc>
          <w:tcPr>
            <w:tcW w:w="1701" w:type="dxa"/>
            <w:tcBorders>
              <w:top w:val="single" w:sz="4" w:space="0" w:color="auto"/>
              <w:left w:val="nil"/>
              <w:bottom w:val="nil"/>
              <w:right w:val="nil"/>
            </w:tcBorders>
          </w:tcPr>
          <w:p w14:paraId="32559EE4" w14:textId="3824E9AF" w:rsidR="00236D42" w:rsidRPr="002940B1" w:rsidRDefault="00236D42" w:rsidP="00290392">
            <w:pPr>
              <w:pStyle w:val="Tablehead1"/>
              <w:jc w:val="center"/>
            </w:pPr>
            <w:r w:rsidRPr="00922A85">
              <w:t>Horiz</w:t>
            </w:r>
            <w:r>
              <w:t>ontally</w:t>
            </w:r>
            <w:r w:rsidRPr="00922A85">
              <w:t xml:space="preserve"> skill mismatch</w:t>
            </w:r>
            <w:r>
              <w:t>ed</w:t>
            </w:r>
            <w:r>
              <w:rPr>
                <w:vertAlign w:val="superscript"/>
              </w:rPr>
              <w:t>b</w:t>
            </w:r>
          </w:p>
        </w:tc>
      </w:tr>
      <w:tr w:rsidR="00B25CC1" w14:paraId="020F98EE" w14:textId="77777777" w:rsidTr="00290392">
        <w:trPr>
          <w:cantSplit/>
        </w:trPr>
        <w:tc>
          <w:tcPr>
            <w:tcW w:w="3578" w:type="dxa"/>
            <w:tcBorders>
              <w:top w:val="nil"/>
              <w:bottom w:val="single" w:sz="4" w:space="0" w:color="auto"/>
              <w:right w:val="nil"/>
            </w:tcBorders>
          </w:tcPr>
          <w:p w14:paraId="3DF43055" w14:textId="77777777" w:rsidR="00B25CC1" w:rsidRPr="00E6714D" w:rsidRDefault="00B25CC1" w:rsidP="00290392">
            <w:pPr>
              <w:pStyle w:val="Tablehead2"/>
              <w:jc w:val="center"/>
            </w:pPr>
          </w:p>
        </w:tc>
        <w:tc>
          <w:tcPr>
            <w:tcW w:w="850" w:type="dxa"/>
            <w:tcBorders>
              <w:top w:val="nil"/>
              <w:bottom w:val="single" w:sz="4" w:space="0" w:color="auto"/>
              <w:right w:val="nil"/>
            </w:tcBorders>
          </w:tcPr>
          <w:p w14:paraId="5BEEF02A" w14:textId="77777777" w:rsidR="00B25CC1" w:rsidRDefault="00B25CC1" w:rsidP="00290392">
            <w:pPr>
              <w:pStyle w:val="Tablehead2"/>
              <w:jc w:val="center"/>
            </w:pPr>
          </w:p>
        </w:tc>
        <w:tc>
          <w:tcPr>
            <w:tcW w:w="1276" w:type="dxa"/>
            <w:tcBorders>
              <w:top w:val="nil"/>
              <w:left w:val="nil"/>
              <w:bottom w:val="single" w:sz="4" w:space="0" w:color="auto"/>
              <w:right w:val="nil"/>
            </w:tcBorders>
          </w:tcPr>
          <w:p w14:paraId="78805971" w14:textId="2B6A8262" w:rsidR="00B25CC1" w:rsidRPr="005C76F8" w:rsidRDefault="00B25CC1" w:rsidP="00290392">
            <w:pPr>
              <w:pStyle w:val="Tablehead2"/>
              <w:jc w:val="center"/>
            </w:pPr>
            <w:r>
              <w:t>%</w:t>
            </w:r>
          </w:p>
        </w:tc>
        <w:tc>
          <w:tcPr>
            <w:tcW w:w="1418" w:type="dxa"/>
            <w:tcBorders>
              <w:top w:val="nil"/>
              <w:left w:val="nil"/>
              <w:bottom w:val="single" w:sz="4" w:space="0" w:color="auto"/>
              <w:right w:val="nil"/>
            </w:tcBorders>
          </w:tcPr>
          <w:p w14:paraId="6EF42A40" w14:textId="3018AB9E" w:rsidR="00B25CC1" w:rsidRPr="005C76F8" w:rsidRDefault="00B25CC1" w:rsidP="00290392">
            <w:pPr>
              <w:pStyle w:val="Tablehead2"/>
              <w:jc w:val="center"/>
            </w:pPr>
            <w:r>
              <w:t>%</w:t>
            </w:r>
          </w:p>
        </w:tc>
        <w:tc>
          <w:tcPr>
            <w:tcW w:w="1701" w:type="dxa"/>
            <w:tcBorders>
              <w:top w:val="nil"/>
              <w:left w:val="nil"/>
              <w:bottom w:val="single" w:sz="4" w:space="0" w:color="auto"/>
              <w:right w:val="nil"/>
            </w:tcBorders>
          </w:tcPr>
          <w:p w14:paraId="2805D02A" w14:textId="3D7C97DA" w:rsidR="00B25CC1" w:rsidRPr="00922A85" w:rsidRDefault="00B25CC1" w:rsidP="00290392">
            <w:pPr>
              <w:pStyle w:val="Tablehead2"/>
              <w:jc w:val="center"/>
            </w:pPr>
            <w:r>
              <w:t>%</w:t>
            </w:r>
          </w:p>
        </w:tc>
      </w:tr>
      <w:tr w:rsidR="00236D42" w14:paraId="479FAEDD" w14:textId="77777777" w:rsidTr="00236D42">
        <w:trPr>
          <w:cantSplit/>
        </w:trPr>
        <w:tc>
          <w:tcPr>
            <w:tcW w:w="3578" w:type="dxa"/>
            <w:tcBorders>
              <w:top w:val="nil"/>
              <w:bottom w:val="nil"/>
              <w:right w:val="nil"/>
            </w:tcBorders>
            <w:vAlign w:val="bottom"/>
          </w:tcPr>
          <w:p w14:paraId="13D446BC" w14:textId="7776AE77" w:rsidR="00236D42" w:rsidRPr="00E6714D" w:rsidRDefault="00236D42" w:rsidP="00437F2D">
            <w:pPr>
              <w:pStyle w:val="Tabletext"/>
              <w:rPr>
                <w:rFonts w:cs="Arial"/>
                <w:szCs w:val="16"/>
              </w:rPr>
            </w:pPr>
            <w:r w:rsidRPr="00E6714D">
              <w:rPr>
                <w:rFonts w:cs="Arial"/>
                <w:color w:val="000000"/>
                <w:szCs w:val="16"/>
              </w:rPr>
              <w:t xml:space="preserve">Child </w:t>
            </w:r>
            <w:r w:rsidR="00986F89">
              <w:rPr>
                <w:rFonts w:cs="Arial"/>
                <w:color w:val="000000"/>
                <w:szCs w:val="16"/>
              </w:rPr>
              <w:t>c</w:t>
            </w:r>
            <w:r w:rsidRPr="00E6714D">
              <w:rPr>
                <w:rFonts w:cs="Arial"/>
                <w:color w:val="000000"/>
                <w:szCs w:val="16"/>
              </w:rPr>
              <w:t>arers</w:t>
            </w:r>
          </w:p>
        </w:tc>
        <w:tc>
          <w:tcPr>
            <w:tcW w:w="850" w:type="dxa"/>
            <w:tcBorders>
              <w:top w:val="nil"/>
              <w:bottom w:val="nil"/>
              <w:right w:val="nil"/>
            </w:tcBorders>
          </w:tcPr>
          <w:p w14:paraId="775DBE44" w14:textId="02D278E1" w:rsidR="00236D42" w:rsidRPr="00922A85" w:rsidRDefault="00236D42" w:rsidP="00BC67CE">
            <w:pPr>
              <w:pStyle w:val="Tabletext"/>
              <w:ind w:right="144"/>
              <w:jc w:val="right"/>
              <w:rPr>
                <w:rFonts w:cs="Arial"/>
              </w:rPr>
            </w:pPr>
            <w:r>
              <w:rPr>
                <w:rFonts w:cs="Arial"/>
              </w:rPr>
              <w:t>626</w:t>
            </w:r>
          </w:p>
        </w:tc>
        <w:tc>
          <w:tcPr>
            <w:tcW w:w="1276" w:type="dxa"/>
            <w:tcBorders>
              <w:top w:val="nil"/>
              <w:left w:val="nil"/>
              <w:bottom w:val="nil"/>
              <w:right w:val="nil"/>
            </w:tcBorders>
            <w:vAlign w:val="bottom"/>
          </w:tcPr>
          <w:p w14:paraId="51AA5317" w14:textId="7B25B530" w:rsidR="00236D42" w:rsidRPr="00922A85" w:rsidRDefault="00236D42" w:rsidP="00BC67CE">
            <w:pPr>
              <w:pStyle w:val="Tabletext"/>
              <w:ind w:right="397"/>
              <w:jc w:val="right"/>
              <w:rPr>
                <w:rFonts w:cs="Arial"/>
                <w:szCs w:val="16"/>
                <w:highlight w:val="yellow"/>
              </w:rPr>
            </w:pPr>
            <w:r w:rsidRPr="00922A85">
              <w:rPr>
                <w:rFonts w:cs="Arial"/>
              </w:rPr>
              <w:t>18.9</w:t>
            </w:r>
          </w:p>
        </w:tc>
        <w:tc>
          <w:tcPr>
            <w:tcW w:w="1418" w:type="dxa"/>
            <w:tcBorders>
              <w:top w:val="nil"/>
              <w:left w:val="nil"/>
              <w:bottom w:val="nil"/>
              <w:right w:val="nil"/>
            </w:tcBorders>
            <w:vAlign w:val="center"/>
          </w:tcPr>
          <w:p w14:paraId="0E428D6C" w14:textId="70A4F1BD" w:rsidR="00236D42" w:rsidRPr="00922A85" w:rsidRDefault="00236D42" w:rsidP="00BC67CE">
            <w:pPr>
              <w:pStyle w:val="Tabletext"/>
              <w:tabs>
                <w:tab w:val="decimal" w:pos="255"/>
              </w:tabs>
              <w:ind w:right="179"/>
              <w:jc w:val="center"/>
              <w:rPr>
                <w:rFonts w:cs="Arial"/>
                <w:szCs w:val="16"/>
              </w:rPr>
            </w:pPr>
            <w:r w:rsidRPr="00922A85">
              <w:rPr>
                <w:rFonts w:cs="Arial"/>
              </w:rPr>
              <w:t>15.3</w:t>
            </w:r>
          </w:p>
        </w:tc>
        <w:tc>
          <w:tcPr>
            <w:tcW w:w="1701" w:type="dxa"/>
            <w:tcBorders>
              <w:top w:val="nil"/>
              <w:left w:val="nil"/>
              <w:bottom w:val="nil"/>
              <w:right w:val="nil"/>
            </w:tcBorders>
            <w:vAlign w:val="bottom"/>
          </w:tcPr>
          <w:p w14:paraId="2A382993" w14:textId="02DAD0E2" w:rsidR="00236D42" w:rsidRPr="00922A85" w:rsidRDefault="00236D42" w:rsidP="00BC67CE">
            <w:pPr>
              <w:pStyle w:val="Tabletext"/>
              <w:tabs>
                <w:tab w:val="decimal" w:pos="255"/>
              </w:tabs>
              <w:ind w:right="175"/>
              <w:jc w:val="center"/>
              <w:rPr>
                <w:rFonts w:cs="Arial"/>
              </w:rPr>
            </w:pPr>
            <w:r w:rsidRPr="00922A85">
              <w:rPr>
                <w:rFonts w:cs="Arial"/>
              </w:rPr>
              <w:t>3.</w:t>
            </w:r>
            <w:r w:rsidR="00B25CC1">
              <w:rPr>
                <w:rFonts w:cs="Arial"/>
              </w:rPr>
              <w:t>6</w:t>
            </w:r>
          </w:p>
        </w:tc>
      </w:tr>
      <w:tr w:rsidR="00236D42" w14:paraId="415E7998" w14:textId="77777777" w:rsidTr="00236D42">
        <w:trPr>
          <w:cantSplit/>
        </w:trPr>
        <w:tc>
          <w:tcPr>
            <w:tcW w:w="3578" w:type="dxa"/>
            <w:tcBorders>
              <w:top w:val="nil"/>
              <w:bottom w:val="nil"/>
              <w:right w:val="nil"/>
            </w:tcBorders>
            <w:vAlign w:val="bottom"/>
          </w:tcPr>
          <w:p w14:paraId="5404328B" w14:textId="43485FC6" w:rsidR="00236D42" w:rsidRPr="00E6714D" w:rsidRDefault="00236D42" w:rsidP="00437F2D">
            <w:pPr>
              <w:pStyle w:val="Tabletext"/>
              <w:rPr>
                <w:rFonts w:cs="Arial"/>
                <w:szCs w:val="16"/>
              </w:rPr>
            </w:pPr>
            <w:r w:rsidRPr="00E6714D">
              <w:rPr>
                <w:rFonts w:cs="Arial"/>
                <w:color w:val="000000"/>
                <w:szCs w:val="16"/>
              </w:rPr>
              <w:t xml:space="preserve">Early </w:t>
            </w:r>
            <w:r w:rsidR="00986F89">
              <w:rPr>
                <w:rFonts w:cs="Arial"/>
                <w:color w:val="000000"/>
                <w:szCs w:val="16"/>
              </w:rPr>
              <w:t>c</w:t>
            </w:r>
            <w:r w:rsidRPr="00E6714D">
              <w:rPr>
                <w:rFonts w:cs="Arial"/>
                <w:color w:val="000000"/>
                <w:szCs w:val="16"/>
              </w:rPr>
              <w:t>hildhood (</w:t>
            </w:r>
            <w:r w:rsidR="00986F89" w:rsidRPr="00E6714D">
              <w:rPr>
                <w:rFonts w:cs="Arial"/>
                <w:color w:val="000000"/>
                <w:szCs w:val="16"/>
              </w:rPr>
              <w:t>pre-primary school</w:t>
            </w:r>
            <w:r w:rsidRPr="00E6714D">
              <w:rPr>
                <w:rFonts w:cs="Arial"/>
                <w:color w:val="000000"/>
                <w:szCs w:val="16"/>
              </w:rPr>
              <w:t>)</w:t>
            </w:r>
            <w:r>
              <w:rPr>
                <w:rFonts w:cs="Arial"/>
                <w:color w:val="000000"/>
                <w:szCs w:val="16"/>
              </w:rPr>
              <w:t xml:space="preserve"> </w:t>
            </w:r>
            <w:r w:rsidRPr="00354645">
              <w:rPr>
                <w:rFonts w:cs="Arial"/>
                <w:color w:val="000000"/>
                <w:szCs w:val="16"/>
              </w:rPr>
              <w:t>teachers</w:t>
            </w:r>
          </w:p>
        </w:tc>
        <w:tc>
          <w:tcPr>
            <w:tcW w:w="850" w:type="dxa"/>
            <w:tcBorders>
              <w:top w:val="nil"/>
              <w:bottom w:val="nil"/>
              <w:right w:val="nil"/>
            </w:tcBorders>
          </w:tcPr>
          <w:p w14:paraId="102F7B8D" w14:textId="68DD51CD" w:rsidR="00236D42" w:rsidRPr="00922A85" w:rsidRDefault="00236D42" w:rsidP="00BC67CE">
            <w:pPr>
              <w:pStyle w:val="Tabletext"/>
              <w:ind w:right="144"/>
              <w:jc w:val="right"/>
              <w:rPr>
                <w:rFonts w:cs="Arial"/>
              </w:rPr>
            </w:pPr>
            <w:r>
              <w:rPr>
                <w:rFonts w:cs="Arial"/>
              </w:rPr>
              <w:t>148</w:t>
            </w:r>
          </w:p>
        </w:tc>
        <w:tc>
          <w:tcPr>
            <w:tcW w:w="1276" w:type="dxa"/>
            <w:tcBorders>
              <w:top w:val="nil"/>
              <w:left w:val="nil"/>
              <w:bottom w:val="nil"/>
              <w:right w:val="nil"/>
            </w:tcBorders>
            <w:vAlign w:val="bottom"/>
          </w:tcPr>
          <w:p w14:paraId="4013EBAB" w14:textId="1F8C0CE6" w:rsidR="00236D42" w:rsidRPr="00922A85" w:rsidRDefault="00236D42" w:rsidP="00BC67CE">
            <w:pPr>
              <w:pStyle w:val="Tabletext"/>
              <w:ind w:right="397"/>
              <w:jc w:val="right"/>
              <w:rPr>
                <w:rFonts w:cs="Arial"/>
                <w:szCs w:val="16"/>
                <w:highlight w:val="yellow"/>
              </w:rPr>
            </w:pPr>
            <w:r w:rsidRPr="00922A85">
              <w:rPr>
                <w:rFonts w:cs="Arial"/>
              </w:rPr>
              <w:t>4.</w:t>
            </w:r>
            <w:r w:rsidR="00B25CC1">
              <w:rPr>
                <w:rFonts w:cs="Arial"/>
              </w:rPr>
              <w:t>2</w:t>
            </w:r>
          </w:p>
        </w:tc>
        <w:tc>
          <w:tcPr>
            <w:tcW w:w="1418" w:type="dxa"/>
            <w:tcBorders>
              <w:top w:val="nil"/>
              <w:left w:val="nil"/>
              <w:bottom w:val="nil"/>
              <w:right w:val="nil"/>
            </w:tcBorders>
            <w:vAlign w:val="center"/>
          </w:tcPr>
          <w:p w14:paraId="5744CB8C" w14:textId="5AD7A022" w:rsidR="00236D42" w:rsidRPr="00922A85" w:rsidRDefault="00236D42" w:rsidP="00BC67CE">
            <w:pPr>
              <w:pStyle w:val="Tabletext"/>
              <w:tabs>
                <w:tab w:val="decimal" w:pos="255"/>
              </w:tabs>
              <w:ind w:right="179"/>
              <w:jc w:val="center"/>
              <w:rPr>
                <w:rFonts w:cs="Arial"/>
                <w:szCs w:val="16"/>
              </w:rPr>
            </w:pPr>
            <w:r w:rsidRPr="00922A85">
              <w:rPr>
                <w:rFonts w:cs="Arial"/>
              </w:rPr>
              <w:t>2.</w:t>
            </w:r>
            <w:r w:rsidR="00B25CC1">
              <w:rPr>
                <w:rFonts w:cs="Arial"/>
              </w:rPr>
              <w:t>6</w:t>
            </w:r>
          </w:p>
        </w:tc>
        <w:tc>
          <w:tcPr>
            <w:tcW w:w="1701" w:type="dxa"/>
            <w:tcBorders>
              <w:top w:val="nil"/>
              <w:left w:val="nil"/>
              <w:bottom w:val="nil"/>
              <w:right w:val="nil"/>
            </w:tcBorders>
            <w:vAlign w:val="bottom"/>
          </w:tcPr>
          <w:p w14:paraId="05419E31" w14:textId="1D271B42" w:rsidR="00236D42" w:rsidRPr="00922A85" w:rsidRDefault="00236D42" w:rsidP="00BC67CE">
            <w:pPr>
              <w:pStyle w:val="Tabletext"/>
              <w:tabs>
                <w:tab w:val="decimal" w:pos="255"/>
              </w:tabs>
              <w:ind w:right="175"/>
              <w:jc w:val="center"/>
              <w:rPr>
                <w:rFonts w:cs="Arial"/>
              </w:rPr>
            </w:pPr>
            <w:r w:rsidRPr="00922A85">
              <w:rPr>
                <w:rFonts w:cs="Arial"/>
              </w:rPr>
              <w:t>1.6</w:t>
            </w:r>
          </w:p>
        </w:tc>
      </w:tr>
      <w:tr w:rsidR="00236D42" w14:paraId="2693FA5A" w14:textId="77777777" w:rsidTr="00236D42">
        <w:trPr>
          <w:cantSplit/>
        </w:trPr>
        <w:tc>
          <w:tcPr>
            <w:tcW w:w="3578" w:type="dxa"/>
            <w:tcBorders>
              <w:top w:val="nil"/>
              <w:bottom w:val="single" w:sz="4" w:space="0" w:color="auto"/>
              <w:right w:val="nil"/>
            </w:tcBorders>
            <w:vAlign w:val="bottom"/>
          </w:tcPr>
          <w:p w14:paraId="606B941C" w14:textId="3129B2DA" w:rsidR="00236D42" w:rsidRPr="00E6714D" w:rsidRDefault="00403E19" w:rsidP="00437F2D">
            <w:pPr>
              <w:pStyle w:val="Tabletext"/>
              <w:rPr>
                <w:rFonts w:cs="Arial"/>
                <w:szCs w:val="16"/>
              </w:rPr>
            </w:pPr>
            <w:r>
              <w:rPr>
                <w:rFonts w:cs="Arial"/>
                <w:color w:val="000000"/>
                <w:szCs w:val="16"/>
              </w:rPr>
              <w:t>Childcare</w:t>
            </w:r>
            <w:r w:rsidR="00986F89" w:rsidRPr="00E6714D">
              <w:rPr>
                <w:rFonts w:cs="Arial"/>
                <w:color w:val="000000"/>
                <w:szCs w:val="16"/>
              </w:rPr>
              <w:t xml:space="preserve"> centre managers</w:t>
            </w:r>
          </w:p>
        </w:tc>
        <w:tc>
          <w:tcPr>
            <w:tcW w:w="850" w:type="dxa"/>
            <w:tcBorders>
              <w:top w:val="nil"/>
              <w:bottom w:val="single" w:sz="4" w:space="0" w:color="auto"/>
              <w:right w:val="nil"/>
            </w:tcBorders>
          </w:tcPr>
          <w:p w14:paraId="04A9D413" w14:textId="1F497947" w:rsidR="00236D42" w:rsidRPr="00922A85" w:rsidRDefault="00236D42" w:rsidP="00BC67CE">
            <w:pPr>
              <w:pStyle w:val="Tabletext"/>
              <w:ind w:right="144"/>
              <w:jc w:val="right"/>
              <w:rPr>
                <w:rFonts w:cs="Arial"/>
              </w:rPr>
            </w:pPr>
            <w:r>
              <w:rPr>
                <w:rFonts w:cs="Arial"/>
              </w:rPr>
              <w:t>93</w:t>
            </w:r>
          </w:p>
        </w:tc>
        <w:tc>
          <w:tcPr>
            <w:tcW w:w="1276" w:type="dxa"/>
            <w:tcBorders>
              <w:top w:val="nil"/>
              <w:left w:val="nil"/>
              <w:bottom w:val="single" w:sz="4" w:space="0" w:color="auto"/>
              <w:right w:val="nil"/>
            </w:tcBorders>
            <w:vAlign w:val="bottom"/>
          </w:tcPr>
          <w:p w14:paraId="1A1DD27C" w14:textId="004D83D4" w:rsidR="00236D42" w:rsidRPr="00922A85" w:rsidRDefault="00236D42" w:rsidP="00BC67CE">
            <w:pPr>
              <w:pStyle w:val="Tabletext"/>
              <w:ind w:right="397"/>
              <w:jc w:val="right"/>
              <w:rPr>
                <w:rFonts w:cs="Arial"/>
                <w:szCs w:val="16"/>
                <w:highlight w:val="yellow"/>
              </w:rPr>
            </w:pPr>
            <w:r w:rsidRPr="00922A85">
              <w:rPr>
                <w:rFonts w:cs="Arial"/>
              </w:rPr>
              <w:t>11.</w:t>
            </w:r>
            <w:r w:rsidR="00B25CC1">
              <w:rPr>
                <w:rFonts w:cs="Arial"/>
              </w:rPr>
              <w:t>3</w:t>
            </w:r>
          </w:p>
        </w:tc>
        <w:tc>
          <w:tcPr>
            <w:tcW w:w="1418" w:type="dxa"/>
            <w:tcBorders>
              <w:top w:val="nil"/>
              <w:left w:val="nil"/>
              <w:bottom w:val="single" w:sz="4" w:space="0" w:color="auto"/>
              <w:right w:val="nil"/>
            </w:tcBorders>
            <w:vAlign w:val="center"/>
          </w:tcPr>
          <w:p w14:paraId="0520B07F" w14:textId="38C70F1E" w:rsidR="00236D42" w:rsidRPr="00922A85" w:rsidRDefault="00236D42" w:rsidP="00BC67CE">
            <w:pPr>
              <w:pStyle w:val="Tabletext"/>
              <w:tabs>
                <w:tab w:val="decimal" w:pos="255"/>
              </w:tabs>
              <w:ind w:right="179"/>
              <w:jc w:val="center"/>
              <w:rPr>
                <w:rFonts w:cs="Arial"/>
                <w:szCs w:val="16"/>
              </w:rPr>
            </w:pPr>
            <w:r w:rsidRPr="00922A85">
              <w:rPr>
                <w:rFonts w:cs="Arial"/>
              </w:rPr>
              <w:t>10.9</w:t>
            </w:r>
          </w:p>
        </w:tc>
        <w:tc>
          <w:tcPr>
            <w:tcW w:w="1701" w:type="dxa"/>
            <w:tcBorders>
              <w:top w:val="nil"/>
              <w:left w:val="nil"/>
              <w:bottom w:val="single" w:sz="4" w:space="0" w:color="auto"/>
              <w:right w:val="nil"/>
            </w:tcBorders>
            <w:vAlign w:val="bottom"/>
          </w:tcPr>
          <w:p w14:paraId="521FBC9F" w14:textId="479BC718" w:rsidR="00236D42" w:rsidRPr="00922A85" w:rsidRDefault="00236D42" w:rsidP="00BC67CE">
            <w:pPr>
              <w:pStyle w:val="Tabletext"/>
              <w:tabs>
                <w:tab w:val="decimal" w:pos="255"/>
              </w:tabs>
              <w:ind w:right="175"/>
              <w:jc w:val="center"/>
              <w:rPr>
                <w:rFonts w:cs="Arial"/>
              </w:rPr>
            </w:pPr>
            <w:r w:rsidRPr="00922A85">
              <w:rPr>
                <w:rFonts w:cs="Arial"/>
              </w:rPr>
              <w:t>0.</w:t>
            </w:r>
            <w:r w:rsidR="00B25CC1">
              <w:rPr>
                <w:rFonts w:cs="Arial"/>
              </w:rPr>
              <w:t>4</w:t>
            </w:r>
          </w:p>
        </w:tc>
      </w:tr>
    </w:tbl>
    <w:p w14:paraId="569F77D8" w14:textId="58E8BAF2" w:rsidR="00354645" w:rsidRDefault="006A47C3" w:rsidP="006A47C3">
      <w:pPr>
        <w:pStyle w:val="Source"/>
      </w:pPr>
      <w:r>
        <w:t>N</w:t>
      </w:r>
      <w:r w:rsidR="00354645">
        <w:t>otes:</w:t>
      </w:r>
      <w:r>
        <w:tab/>
      </w:r>
      <w:r w:rsidR="00354645">
        <w:t>a</w:t>
      </w:r>
      <w:r>
        <w:tab/>
      </w:r>
      <w:r w:rsidR="00D5122C">
        <w:t>overskilled</w:t>
      </w:r>
      <w:r w:rsidR="00354645">
        <w:t xml:space="preserve"> but not learning any new skills</w:t>
      </w:r>
      <w:r w:rsidR="001C2C80">
        <w:t>.</w:t>
      </w:r>
    </w:p>
    <w:p w14:paraId="06B9AEF5" w14:textId="7358ABB4" w:rsidR="00354645" w:rsidRPr="00354645" w:rsidRDefault="00354645" w:rsidP="006A47C3">
      <w:pPr>
        <w:pStyle w:val="Source"/>
        <w:ind w:firstLine="0"/>
      </w:pPr>
      <w:r>
        <w:t xml:space="preserve">b </w:t>
      </w:r>
      <w:r w:rsidR="006A47C3">
        <w:tab/>
      </w:r>
      <w:r w:rsidR="00D5122C">
        <w:t>overskilled</w:t>
      </w:r>
      <w:r>
        <w:t xml:space="preserve"> but learning new skills</w:t>
      </w:r>
      <w:r w:rsidR="001C2C80">
        <w:t>.</w:t>
      </w:r>
    </w:p>
    <w:p w14:paraId="69F05BB1" w14:textId="47CBC8EA" w:rsidR="00C97364" w:rsidRDefault="00C97364" w:rsidP="00290392">
      <w:pPr>
        <w:pStyle w:val="Source"/>
        <w:rPr>
          <w:highlight w:val="yellow"/>
        </w:rPr>
      </w:pPr>
      <w:r>
        <w:t>Source:</w:t>
      </w:r>
      <w:r>
        <w:tab/>
      </w:r>
      <w:r w:rsidRPr="001E3709">
        <w:t>HILDA</w:t>
      </w:r>
      <w:r w:rsidR="001C2C80">
        <w:t xml:space="preserve"> S</w:t>
      </w:r>
      <w:r w:rsidRPr="001E3709">
        <w:t>urvey</w:t>
      </w:r>
      <w:r>
        <w:t>, waves 1</w:t>
      </w:r>
      <w:r w:rsidR="008A36D3">
        <w:t>–</w:t>
      </w:r>
      <w:r>
        <w:t>18.</w:t>
      </w:r>
    </w:p>
    <w:p w14:paraId="04D664E0" w14:textId="357374B9" w:rsidR="00C97364" w:rsidRPr="00C97364" w:rsidRDefault="00C97364" w:rsidP="00C97364">
      <w:pPr>
        <w:pStyle w:val="Text"/>
      </w:pPr>
      <w:r w:rsidRPr="00C97364">
        <w:t xml:space="preserve">Interviews in the early childhood education and care sector suggest that employers/managers may have a different understanding of the extent to which workers are using their skills. </w:t>
      </w:r>
      <w:r w:rsidR="00883FA8">
        <w:t>T</w:t>
      </w:r>
      <w:r w:rsidRPr="00C97364">
        <w:t xml:space="preserve">here was a strong </w:t>
      </w:r>
      <w:r w:rsidR="00883FA8">
        <w:t>consensus</w:t>
      </w:r>
      <w:r w:rsidRPr="00C97364">
        <w:t xml:space="preserve"> that all team members, </w:t>
      </w:r>
      <w:r w:rsidR="001C2C80">
        <w:t>irrespective of</w:t>
      </w:r>
      <w:r w:rsidRPr="00C97364">
        <w:t xml:space="preserve"> their education or experience, are either already using, or have the opportunity to use, all </w:t>
      </w:r>
      <w:r w:rsidR="00152420">
        <w:t xml:space="preserve">of </w:t>
      </w:r>
      <w:r w:rsidRPr="00C97364">
        <w:t>their skills. This includes using non-professional skills, such as those from personal hobbies and passions</w:t>
      </w:r>
      <w:r w:rsidR="00D23EB8">
        <w:t xml:space="preserve">, </w:t>
      </w:r>
      <w:r w:rsidR="00D91D25">
        <w:t>an example</w:t>
      </w:r>
      <w:r w:rsidRPr="00C97364">
        <w:t xml:space="preserve"> raised by most interviewees. </w:t>
      </w:r>
    </w:p>
    <w:p w14:paraId="090BD712" w14:textId="2951B7F2" w:rsidR="00C97364" w:rsidRPr="00C97364" w:rsidRDefault="00C97364" w:rsidP="00C97364">
      <w:pPr>
        <w:pStyle w:val="Text"/>
      </w:pPr>
      <w:r w:rsidRPr="00C97364">
        <w:t xml:space="preserve">There is some potential for differing views if employees are overstating a lack of skills utilisation or if managers are unaware of their employees’ skills. The high-performing nature of the case study centres may also mean that </w:t>
      </w:r>
      <w:r w:rsidR="00B23BE9">
        <w:t xml:space="preserve">these </w:t>
      </w:r>
      <w:r w:rsidRPr="00C97364">
        <w:t>employees are using their skills more optimally than might be occurring in other centres.</w:t>
      </w:r>
      <w:r w:rsidR="00B23BE9">
        <w:t xml:space="preserve"> </w:t>
      </w:r>
      <w:r w:rsidRPr="00C97364">
        <w:t xml:space="preserve">In the case study examples, employers suggested that skills use is very much driven by the </w:t>
      </w:r>
      <w:r w:rsidRPr="00C97364">
        <w:lastRenderedPageBreak/>
        <w:t xml:space="preserve">employees themselves and the communicative relationships in these, often small, teams. These collaborative environments enabled employees to share information about the skills they have and to be proactive in finding ways to incorporate them into their roles. </w:t>
      </w:r>
    </w:p>
    <w:p w14:paraId="139934A4" w14:textId="0A9156B8" w:rsidR="00C97364" w:rsidRPr="00C97364" w:rsidRDefault="00C97364" w:rsidP="00C97364">
      <w:pPr>
        <w:pStyle w:val="Heading2"/>
      </w:pPr>
      <w:bookmarkStart w:id="107" w:name="_Toc84428453"/>
      <w:r w:rsidRPr="00C97364">
        <w:t>Overeducation in early childhood education and care</w:t>
      </w:r>
      <w:bookmarkEnd w:id="107"/>
    </w:p>
    <w:p w14:paraId="72B1841D" w14:textId="73F41C8F" w:rsidR="00AC07C8" w:rsidRDefault="008205DB" w:rsidP="008205DB">
      <w:pPr>
        <w:pStyle w:val="Text"/>
      </w:pPr>
      <w:r>
        <w:t xml:space="preserve">Using the same definition of overeducation as </w:t>
      </w:r>
      <w:r w:rsidR="007E654F">
        <w:t>applied</w:t>
      </w:r>
      <w:r>
        <w:t xml:space="preserve"> </w:t>
      </w:r>
      <w:r w:rsidR="00972024">
        <w:t>in the previous section, 3</w:t>
      </w:r>
      <w:r w:rsidR="00D71C19">
        <w:t>6.1</w:t>
      </w:r>
      <w:r w:rsidR="00972024">
        <w:t xml:space="preserve">% of workers </w:t>
      </w:r>
      <w:r w:rsidR="00B23BE9">
        <w:t xml:space="preserve">in the early childhood education and care sector </w:t>
      </w:r>
      <w:r w:rsidR="00972024">
        <w:t xml:space="preserve">(across </w:t>
      </w:r>
      <w:r w:rsidR="004B219A">
        <w:t>the selected</w:t>
      </w:r>
      <w:r w:rsidR="00972024">
        <w:t xml:space="preserve"> occupations) are </w:t>
      </w:r>
      <w:r w:rsidR="00D5122C">
        <w:t>overeducated</w:t>
      </w:r>
      <w:r w:rsidR="00972024">
        <w:t xml:space="preserve"> </w:t>
      </w:r>
      <w:r w:rsidR="00972024" w:rsidRPr="00934AC8">
        <w:t xml:space="preserve">(see table </w:t>
      </w:r>
      <w:r w:rsidR="00E217B1">
        <w:t xml:space="preserve">B3 </w:t>
      </w:r>
      <w:r w:rsidR="00B23BE9">
        <w:t xml:space="preserve">in </w:t>
      </w:r>
      <w:r w:rsidR="00341964">
        <w:t>a</w:t>
      </w:r>
      <w:r w:rsidR="00B23BE9">
        <w:t>ppendix B</w:t>
      </w:r>
      <w:r w:rsidR="00972024" w:rsidRPr="00934AC8">
        <w:t>).</w:t>
      </w:r>
      <w:r w:rsidR="00972024">
        <w:t xml:space="preserve"> </w:t>
      </w:r>
      <w:r>
        <w:t xml:space="preserve">Table </w:t>
      </w:r>
      <w:r w:rsidR="00C97364">
        <w:t>3</w:t>
      </w:r>
      <w:r>
        <w:t xml:space="preserve"> shows the modal education levels and percentage of </w:t>
      </w:r>
      <w:r w:rsidR="00D5122C">
        <w:t>overeducated</w:t>
      </w:r>
      <w:r>
        <w:t xml:space="preserve"> workers in </w:t>
      </w:r>
      <w:r w:rsidR="00972024">
        <w:t xml:space="preserve">the </w:t>
      </w:r>
      <w:r>
        <w:t xml:space="preserve">selected occupations from the early childhood education and care sector. </w:t>
      </w:r>
      <w:r w:rsidR="00972024">
        <w:t xml:space="preserve">The data show that the highest levels of overeducation </w:t>
      </w:r>
      <w:r w:rsidR="00AC07C8">
        <w:t xml:space="preserve">(46.5%) </w:t>
      </w:r>
      <w:r w:rsidR="00972024">
        <w:t xml:space="preserve">are in </w:t>
      </w:r>
      <w:r w:rsidR="00403E19">
        <w:t>childcare</w:t>
      </w:r>
      <w:r w:rsidR="00972024">
        <w:t xml:space="preserve"> centre managers</w:t>
      </w:r>
      <w:r w:rsidR="00341964">
        <w:t>,</w:t>
      </w:r>
      <w:r w:rsidR="00972024">
        <w:t xml:space="preserve"> where the modal education level is a diploma, </w:t>
      </w:r>
      <w:r w:rsidR="00AC07C8">
        <w:t>followed by child carers (34.4%)</w:t>
      </w:r>
      <w:r w:rsidR="00341964">
        <w:t>,</w:t>
      </w:r>
      <w:r w:rsidR="00AC07C8">
        <w:t xml:space="preserve"> where the modal education level is a certificate III/IV. </w:t>
      </w:r>
    </w:p>
    <w:p w14:paraId="0354CC8D" w14:textId="3CEBD384" w:rsidR="00B23BE9" w:rsidRDefault="00B23BE9" w:rsidP="00B23BE9">
      <w:pPr>
        <w:pStyle w:val="tabletitle0"/>
      </w:pPr>
      <w:bookmarkStart w:id="108" w:name="_Toc78986315"/>
      <w:r>
        <w:t>Table 3</w:t>
      </w:r>
      <w:r>
        <w:tab/>
        <w:t xml:space="preserve">Modal education levels and shares of </w:t>
      </w:r>
      <w:r w:rsidR="00D5122C">
        <w:t>overeducated</w:t>
      </w:r>
      <w:r>
        <w:t xml:space="preserve"> workers in select 4-digit ANZSCO occupation codes from the early childhood education and care sector</w:t>
      </w:r>
      <w:bookmarkEnd w:id="108"/>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3720"/>
        <w:gridCol w:w="1134"/>
        <w:gridCol w:w="1842"/>
        <w:gridCol w:w="2093"/>
      </w:tblGrid>
      <w:tr w:rsidR="004972C3" w14:paraId="7A79D584" w14:textId="77777777" w:rsidTr="00EC0750">
        <w:trPr>
          <w:cantSplit/>
        </w:trPr>
        <w:tc>
          <w:tcPr>
            <w:tcW w:w="3720" w:type="dxa"/>
            <w:tcBorders>
              <w:top w:val="single" w:sz="4" w:space="0" w:color="auto"/>
              <w:bottom w:val="single" w:sz="4" w:space="0" w:color="auto"/>
              <w:right w:val="nil"/>
            </w:tcBorders>
          </w:tcPr>
          <w:p w14:paraId="6737E11C" w14:textId="77777777" w:rsidR="004972C3" w:rsidRPr="00E6714D" w:rsidRDefault="004972C3" w:rsidP="00416054">
            <w:pPr>
              <w:pStyle w:val="Tablehead1"/>
            </w:pPr>
            <w:r w:rsidRPr="00E6714D">
              <w:t>ANZSCO occupation</w:t>
            </w:r>
          </w:p>
        </w:tc>
        <w:tc>
          <w:tcPr>
            <w:tcW w:w="1134" w:type="dxa"/>
            <w:tcBorders>
              <w:top w:val="single" w:sz="4" w:space="0" w:color="auto"/>
              <w:bottom w:val="single" w:sz="4" w:space="0" w:color="auto"/>
            </w:tcBorders>
          </w:tcPr>
          <w:p w14:paraId="26C2674B" w14:textId="0A47B437" w:rsidR="004972C3" w:rsidRPr="00E6714D" w:rsidRDefault="004972C3" w:rsidP="00416054">
            <w:pPr>
              <w:pStyle w:val="Tablehead1"/>
              <w:jc w:val="center"/>
            </w:pPr>
            <w:r>
              <w:t>N</w:t>
            </w:r>
          </w:p>
        </w:tc>
        <w:tc>
          <w:tcPr>
            <w:tcW w:w="1842" w:type="dxa"/>
            <w:tcBorders>
              <w:top w:val="single" w:sz="4" w:space="0" w:color="auto"/>
              <w:left w:val="nil"/>
              <w:bottom w:val="single" w:sz="4" w:space="0" w:color="auto"/>
              <w:right w:val="nil"/>
            </w:tcBorders>
          </w:tcPr>
          <w:p w14:paraId="65C3EF99" w14:textId="21313751" w:rsidR="004972C3" w:rsidRPr="00E6714D" w:rsidRDefault="004972C3" w:rsidP="00416054">
            <w:pPr>
              <w:pStyle w:val="Tablehead1"/>
              <w:jc w:val="center"/>
            </w:pPr>
            <w:r w:rsidRPr="00E6714D">
              <w:t>Modal education</w:t>
            </w:r>
          </w:p>
        </w:tc>
        <w:tc>
          <w:tcPr>
            <w:tcW w:w="2093" w:type="dxa"/>
            <w:tcBorders>
              <w:top w:val="single" w:sz="4" w:space="0" w:color="auto"/>
              <w:left w:val="nil"/>
              <w:bottom w:val="single" w:sz="4" w:space="0" w:color="auto"/>
              <w:right w:val="nil"/>
            </w:tcBorders>
          </w:tcPr>
          <w:p w14:paraId="2B4B1538" w14:textId="14A28ED2" w:rsidR="004972C3" w:rsidRPr="00E6714D" w:rsidRDefault="00D5122C">
            <w:pPr>
              <w:pStyle w:val="Tablehead1"/>
              <w:jc w:val="center"/>
            </w:pPr>
            <w:r>
              <w:t>Overeducated</w:t>
            </w:r>
            <w:r w:rsidR="00EC0750">
              <w:t xml:space="preserve"> (</w:t>
            </w:r>
            <w:r w:rsidR="004972C3">
              <w:t>%</w:t>
            </w:r>
            <w:r w:rsidR="00EC0750">
              <w:t>)</w:t>
            </w:r>
          </w:p>
        </w:tc>
      </w:tr>
      <w:tr w:rsidR="004972C3" w14:paraId="2339505C" w14:textId="77777777" w:rsidTr="00EC0750">
        <w:trPr>
          <w:cantSplit/>
        </w:trPr>
        <w:tc>
          <w:tcPr>
            <w:tcW w:w="3720" w:type="dxa"/>
            <w:tcBorders>
              <w:top w:val="nil"/>
              <w:bottom w:val="nil"/>
              <w:right w:val="nil"/>
            </w:tcBorders>
            <w:vAlign w:val="bottom"/>
          </w:tcPr>
          <w:p w14:paraId="2F01106E" w14:textId="0DA0252E" w:rsidR="004972C3" w:rsidRPr="00E6714D" w:rsidRDefault="004972C3" w:rsidP="001A2B2D">
            <w:pPr>
              <w:pStyle w:val="Tabletext"/>
              <w:rPr>
                <w:rFonts w:cs="Arial"/>
                <w:szCs w:val="16"/>
              </w:rPr>
            </w:pPr>
            <w:r w:rsidRPr="00E6714D">
              <w:rPr>
                <w:rFonts w:cs="Arial"/>
                <w:color w:val="000000"/>
                <w:szCs w:val="16"/>
              </w:rPr>
              <w:t xml:space="preserve">Child </w:t>
            </w:r>
            <w:r w:rsidR="00EC288E">
              <w:rPr>
                <w:rFonts w:cs="Arial"/>
                <w:color w:val="000000"/>
                <w:szCs w:val="16"/>
              </w:rPr>
              <w:t>c</w:t>
            </w:r>
            <w:r w:rsidRPr="00E6714D">
              <w:rPr>
                <w:rFonts w:cs="Arial"/>
                <w:color w:val="000000"/>
                <w:szCs w:val="16"/>
              </w:rPr>
              <w:t>arers</w:t>
            </w:r>
          </w:p>
        </w:tc>
        <w:tc>
          <w:tcPr>
            <w:tcW w:w="1134" w:type="dxa"/>
            <w:tcBorders>
              <w:top w:val="nil"/>
              <w:bottom w:val="nil"/>
            </w:tcBorders>
          </w:tcPr>
          <w:p w14:paraId="50BDBC22" w14:textId="2862650D" w:rsidR="004972C3" w:rsidRPr="00E6714D" w:rsidRDefault="004972C3" w:rsidP="00BC67CE">
            <w:pPr>
              <w:pStyle w:val="Tabletext"/>
              <w:ind w:right="340"/>
              <w:jc w:val="right"/>
              <w:rPr>
                <w:rFonts w:cs="Arial"/>
                <w:color w:val="000000"/>
                <w:szCs w:val="16"/>
              </w:rPr>
            </w:pPr>
            <w:r>
              <w:rPr>
                <w:rFonts w:cs="Arial"/>
                <w:color w:val="000000"/>
                <w:szCs w:val="16"/>
              </w:rPr>
              <w:t>626</w:t>
            </w:r>
          </w:p>
        </w:tc>
        <w:tc>
          <w:tcPr>
            <w:tcW w:w="1842" w:type="dxa"/>
            <w:tcBorders>
              <w:top w:val="nil"/>
              <w:left w:val="nil"/>
              <w:bottom w:val="nil"/>
              <w:right w:val="nil"/>
            </w:tcBorders>
            <w:vAlign w:val="bottom"/>
          </w:tcPr>
          <w:p w14:paraId="56E01FF4" w14:textId="14AF4F38" w:rsidR="004972C3" w:rsidRPr="00E6714D" w:rsidRDefault="004972C3" w:rsidP="001A2B2D">
            <w:pPr>
              <w:pStyle w:val="Tabletext"/>
              <w:jc w:val="center"/>
              <w:rPr>
                <w:rFonts w:cs="Arial"/>
                <w:szCs w:val="16"/>
                <w:highlight w:val="yellow"/>
              </w:rPr>
            </w:pPr>
            <w:r w:rsidRPr="00E6714D">
              <w:rPr>
                <w:rFonts w:cs="Arial"/>
                <w:color w:val="000000"/>
                <w:szCs w:val="16"/>
              </w:rPr>
              <w:t>Cert</w:t>
            </w:r>
            <w:r w:rsidR="00EC0750">
              <w:rPr>
                <w:rFonts w:cs="Arial"/>
                <w:color w:val="000000"/>
                <w:szCs w:val="16"/>
              </w:rPr>
              <w:t>ificate</w:t>
            </w:r>
            <w:r w:rsidRPr="00E6714D">
              <w:rPr>
                <w:rFonts w:cs="Arial"/>
                <w:color w:val="000000"/>
                <w:szCs w:val="16"/>
              </w:rPr>
              <w:t xml:space="preserve"> III/IV</w:t>
            </w:r>
          </w:p>
        </w:tc>
        <w:tc>
          <w:tcPr>
            <w:tcW w:w="2093" w:type="dxa"/>
            <w:tcBorders>
              <w:top w:val="nil"/>
              <w:left w:val="nil"/>
              <w:bottom w:val="nil"/>
              <w:right w:val="nil"/>
            </w:tcBorders>
            <w:vAlign w:val="bottom"/>
          </w:tcPr>
          <w:p w14:paraId="6F36C53B" w14:textId="77777777" w:rsidR="004972C3" w:rsidRPr="002940B1" w:rsidRDefault="004972C3" w:rsidP="001A2B2D">
            <w:pPr>
              <w:pStyle w:val="Tabletext"/>
              <w:tabs>
                <w:tab w:val="decimal" w:pos="255"/>
              </w:tabs>
              <w:jc w:val="center"/>
              <w:rPr>
                <w:rFonts w:cs="Arial"/>
                <w:color w:val="000000"/>
                <w:szCs w:val="16"/>
              </w:rPr>
            </w:pPr>
            <w:r w:rsidRPr="002940B1">
              <w:rPr>
                <w:rFonts w:cs="Arial"/>
                <w:color w:val="000000"/>
              </w:rPr>
              <w:t>34.4</w:t>
            </w:r>
          </w:p>
        </w:tc>
      </w:tr>
      <w:tr w:rsidR="004972C3" w14:paraId="48E80D6C" w14:textId="77777777" w:rsidTr="00EC0750">
        <w:trPr>
          <w:cantSplit/>
        </w:trPr>
        <w:tc>
          <w:tcPr>
            <w:tcW w:w="3720" w:type="dxa"/>
            <w:tcBorders>
              <w:top w:val="nil"/>
              <w:bottom w:val="nil"/>
              <w:right w:val="nil"/>
            </w:tcBorders>
            <w:vAlign w:val="bottom"/>
          </w:tcPr>
          <w:p w14:paraId="68CCB0DC" w14:textId="72DFF5B3" w:rsidR="004972C3" w:rsidRPr="00E6714D" w:rsidRDefault="004972C3" w:rsidP="001A2B2D">
            <w:pPr>
              <w:pStyle w:val="Tabletext"/>
              <w:rPr>
                <w:rFonts w:cs="Arial"/>
                <w:szCs w:val="16"/>
              </w:rPr>
            </w:pPr>
            <w:r w:rsidRPr="00E6714D">
              <w:rPr>
                <w:rFonts w:cs="Arial"/>
                <w:color w:val="000000"/>
                <w:szCs w:val="16"/>
              </w:rPr>
              <w:t xml:space="preserve">Early </w:t>
            </w:r>
            <w:r w:rsidR="00EC288E" w:rsidRPr="00E6714D">
              <w:rPr>
                <w:rFonts w:cs="Arial"/>
                <w:color w:val="000000"/>
                <w:szCs w:val="16"/>
              </w:rPr>
              <w:t xml:space="preserve">childhood </w:t>
            </w:r>
            <w:r w:rsidR="00EC288E">
              <w:rPr>
                <w:rFonts w:cs="Arial"/>
                <w:color w:val="000000"/>
                <w:szCs w:val="16"/>
              </w:rPr>
              <w:t xml:space="preserve">teachers </w:t>
            </w:r>
            <w:r w:rsidR="00EC288E" w:rsidRPr="00E6714D">
              <w:rPr>
                <w:rFonts w:cs="Arial"/>
                <w:color w:val="000000"/>
                <w:szCs w:val="16"/>
              </w:rPr>
              <w:t>(pre-primary school</w:t>
            </w:r>
            <w:r w:rsidRPr="00E6714D">
              <w:rPr>
                <w:rFonts w:cs="Arial"/>
                <w:color w:val="000000"/>
                <w:szCs w:val="16"/>
              </w:rPr>
              <w:t>)</w:t>
            </w:r>
          </w:p>
        </w:tc>
        <w:tc>
          <w:tcPr>
            <w:tcW w:w="1134" w:type="dxa"/>
            <w:tcBorders>
              <w:top w:val="nil"/>
              <w:bottom w:val="nil"/>
            </w:tcBorders>
          </w:tcPr>
          <w:p w14:paraId="58E79CD9" w14:textId="0280DCE3" w:rsidR="004972C3" w:rsidRPr="00E6714D" w:rsidRDefault="004972C3" w:rsidP="00BC67CE">
            <w:pPr>
              <w:pStyle w:val="Tabletext"/>
              <w:ind w:right="340"/>
              <w:jc w:val="right"/>
              <w:rPr>
                <w:rFonts w:cs="Arial"/>
                <w:color w:val="000000"/>
                <w:szCs w:val="16"/>
              </w:rPr>
            </w:pPr>
            <w:r>
              <w:rPr>
                <w:rFonts w:cs="Arial"/>
                <w:color w:val="000000"/>
                <w:szCs w:val="16"/>
              </w:rPr>
              <w:t>148</w:t>
            </w:r>
          </w:p>
        </w:tc>
        <w:tc>
          <w:tcPr>
            <w:tcW w:w="1842" w:type="dxa"/>
            <w:tcBorders>
              <w:top w:val="nil"/>
              <w:left w:val="nil"/>
              <w:bottom w:val="nil"/>
              <w:right w:val="nil"/>
            </w:tcBorders>
            <w:vAlign w:val="bottom"/>
          </w:tcPr>
          <w:p w14:paraId="0FA9E727" w14:textId="61A211CB" w:rsidR="004972C3" w:rsidRPr="00E6714D" w:rsidRDefault="004972C3" w:rsidP="001A2B2D">
            <w:pPr>
              <w:pStyle w:val="Tabletext"/>
              <w:jc w:val="center"/>
              <w:rPr>
                <w:rFonts w:cs="Arial"/>
                <w:szCs w:val="16"/>
                <w:highlight w:val="yellow"/>
              </w:rPr>
            </w:pPr>
            <w:r w:rsidRPr="00E6714D">
              <w:rPr>
                <w:rFonts w:cs="Arial"/>
                <w:color w:val="000000"/>
                <w:szCs w:val="16"/>
              </w:rPr>
              <w:t>Bachelor</w:t>
            </w:r>
          </w:p>
        </w:tc>
        <w:tc>
          <w:tcPr>
            <w:tcW w:w="2093" w:type="dxa"/>
            <w:tcBorders>
              <w:top w:val="nil"/>
              <w:left w:val="nil"/>
              <w:bottom w:val="nil"/>
              <w:right w:val="nil"/>
            </w:tcBorders>
            <w:vAlign w:val="bottom"/>
          </w:tcPr>
          <w:p w14:paraId="041586FB" w14:textId="77777777" w:rsidR="004972C3" w:rsidRPr="002940B1" w:rsidRDefault="004972C3" w:rsidP="001A2B2D">
            <w:pPr>
              <w:pStyle w:val="Tabletext"/>
              <w:tabs>
                <w:tab w:val="decimal" w:pos="255"/>
              </w:tabs>
              <w:jc w:val="center"/>
              <w:rPr>
                <w:rFonts w:cs="Arial"/>
                <w:color w:val="000000"/>
                <w:szCs w:val="16"/>
              </w:rPr>
            </w:pPr>
            <w:r w:rsidRPr="002940B1">
              <w:rPr>
                <w:rFonts w:cs="Arial"/>
                <w:color w:val="000000"/>
              </w:rPr>
              <w:t>16.7</w:t>
            </w:r>
          </w:p>
        </w:tc>
      </w:tr>
      <w:tr w:rsidR="004972C3" w14:paraId="1896F15E" w14:textId="77777777" w:rsidTr="00EC0750">
        <w:trPr>
          <w:cantSplit/>
        </w:trPr>
        <w:tc>
          <w:tcPr>
            <w:tcW w:w="3720" w:type="dxa"/>
            <w:tcBorders>
              <w:top w:val="nil"/>
              <w:bottom w:val="single" w:sz="4" w:space="0" w:color="auto"/>
              <w:right w:val="nil"/>
            </w:tcBorders>
            <w:vAlign w:val="bottom"/>
          </w:tcPr>
          <w:p w14:paraId="0957B198" w14:textId="34C39008" w:rsidR="004972C3" w:rsidRPr="00E6714D" w:rsidRDefault="00403E19" w:rsidP="001A2B2D">
            <w:pPr>
              <w:pStyle w:val="Tabletext"/>
              <w:rPr>
                <w:rFonts w:cs="Arial"/>
                <w:szCs w:val="16"/>
              </w:rPr>
            </w:pPr>
            <w:r>
              <w:rPr>
                <w:rFonts w:cs="Arial"/>
                <w:color w:val="000000"/>
                <w:szCs w:val="16"/>
              </w:rPr>
              <w:t>Childcare</w:t>
            </w:r>
            <w:r w:rsidR="00EC288E" w:rsidRPr="00E6714D">
              <w:rPr>
                <w:rFonts w:cs="Arial"/>
                <w:color w:val="000000"/>
                <w:szCs w:val="16"/>
              </w:rPr>
              <w:t xml:space="preserve"> centre managers</w:t>
            </w:r>
          </w:p>
        </w:tc>
        <w:tc>
          <w:tcPr>
            <w:tcW w:w="1134" w:type="dxa"/>
            <w:tcBorders>
              <w:top w:val="nil"/>
              <w:bottom w:val="single" w:sz="4" w:space="0" w:color="auto"/>
            </w:tcBorders>
          </w:tcPr>
          <w:p w14:paraId="6997D7C1" w14:textId="25628374" w:rsidR="004972C3" w:rsidRPr="00E6714D" w:rsidRDefault="004972C3" w:rsidP="00BC67CE">
            <w:pPr>
              <w:pStyle w:val="Tabletext"/>
              <w:ind w:right="340"/>
              <w:jc w:val="right"/>
              <w:rPr>
                <w:rFonts w:cs="Arial"/>
                <w:color w:val="000000"/>
                <w:szCs w:val="16"/>
              </w:rPr>
            </w:pPr>
            <w:r>
              <w:rPr>
                <w:rFonts w:cs="Arial"/>
                <w:color w:val="000000"/>
                <w:szCs w:val="16"/>
              </w:rPr>
              <w:t>93</w:t>
            </w:r>
          </w:p>
        </w:tc>
        <w:tc>
          <w:tcPr>
            <w:tcW w:w="1842" w:type="dxa"/>
            <w:tcBorders>
              <w:top w:val="nil"/>
              <w:left w:val="nil"/>
              <w:bottom w:val="single" w:sz="4" w:space="0" w:color="auto"/>
              <w:right w:val="nil"/>
            </w:tcBorders>
            <w:vAlign w:val="bottom"/>
          </w:tcPr>
          <w:p w14:paraId="0444C108" w14:textId="65166874" w:rsidR="004972C3" w:rsidRPr="00E6714D" w:rsidRDefault="004972C3" w:rsidP="001A2B2D">
            <w:pPr>
              <w:pStyle w:val="Tabletext"/>
              <w:jc w:val="center"/>
              <w:rPr>
                <w:rFonts w:cs="Arial"/>
                <w:szCs w:val="16"/>
                <w:highlight w:val="yellow"/>
              </w:rPr>
            </w:pPr>
            <w:r w:rsidRPr="00E6714D">
              <w:rPr>
                <w:rFonts w:cs="Arial"/>
                <w:color w:val="000000"/>
                <w:szCs w:val="16"/>
              </w:rPr>
              <w:t>Diploma</w:t>
            </w:r>
          </w:p>
        </w:tc>
        <w:tc>
          <w:tcPr>
            <w:tcW w:w="2093" w:type="dxa"/>
            <w:tcBorders>
              <w:top w:val="nil"/>
              <w:left w:val="nil"/>
              <w:bottom w:val="single" w:sz="4" w:space="0" w:color="auto"/>
              <w:right w:val="nil"/>
            </w:tcBorders>
            <w:vAlign w:val="bottom"/>
          </w:tcPr>
          <w:p w14:paraId="5CADF4D8" w14:textId="77777777" w:rsidR="004972C3" w:rsidRPr="002940B1" w:rsidRDefault="004972C3" w:rsidP="001A2B2D">
            <w:pPr>
              <w:pStyle w:val="Tabletext"/>
              <w:tabs>
                <w:tab w:val="decimal" w:pos="255"/>
              </w:tabs>
              <w:jc w:val="center"/>
              <w:rPr>
                <w:rFonts w:cs="Arial"/>
                <w:color w:val="000000"/>
                <w:szCs w:val="16"/>
              </w:rPr>
            </w:pPr>
            <w:r w:rsidRPr="002940B1">
              <w:rPr>
                <w:rFonts w:cs="Arial"/>
                <w:color w:val="000000"/>
              </w:rPr>
              <w:t>46.5</w:t>
            </w:r>
          </w:p>
        </w:tc>
      </w:tr>
    </w:tbl>
    <w:p w14:paraId="71B65007" w14:textId="57CA513B" w:rsidR="00B23BE9" w:rsidRPr="00976375" w:rsidRDefault="00B23BE9" w:rsidP="00B23BE9">
      <w:pPr>
        <w:pStyle w:val="Source"/>
      </w:pPr>
      <w:r>
        <w:t>Source:</w:t>
      </w:r>
      <w:r>
        <w:tab/>
      </w:r>
      <w:r w:rsidRPr="001E3709">
        <w:t>HILDA</w:t>
      </w:r>
      <w:r w:rsidR="00EC288E">
        <w:t xml:space="preserve"> S</w:t>
      </w:r>
      <w:r w:rsidRPr="001E3709">
        <w:t>urvey</w:t>
      </w:r>
      <w:r>
        <w:t>, waves 1</w:t>
      </w:r>
      <w:r w:rsidR="00EC288E">
        <w:t>–</w:t>
      </w:r>
      <w:r>
        <w:t>18.</w:t>
      </w:r>
    </w:p>
    <w:p w14:paraId="32DA3E42" w14:textId="5DD33E7C" w:rsidR="004B66AD" w:rsidRDefault="00972024" w:rsidP="008205DB">
      <w:pPr>
        <w:pStyle w:val="Text"/>
      </w:pPr>
      <w:r>
        <w:t>Th</w:t>
      </w:r>
      <w:r w:rsidR="00AC07C8">
        <w:t xml:space="preserve">ese findings </w:t>
      </w:r>
      <w:r>
        <w:t xml:space="preserve">provide an opportunity to explain that there are sometimes very legitimate reasons why a worker may be deemed </w:t>
      </w:r>
      <w:r w:rsidR="00D5122C">
        <w:t>overeducated</w:t>
      </w:r>
      <w:r>
        <w:t xml:space="preserve"> </w:t>
      </w:r>
      <w:r w:rsidR="00EC288E">
        <w:t>according to</w:t>
      </w:r>
      <w:r>
        <w:t xml:space="preserve"> this definition. </w:t>
      </w:r>
      <w:r w:rsidR="00B23BE9">
        <w:t xml:space="preserve">The minimum qualification requirements for centre-based services with </w:t>
      </w:r>
      <w:r w:rsidR="00024433">
        <w:t>children of</w:t>
      </w:r>
      <w:r w:rsidR="00D91D25">
        <w:t xml:space="preserve"> </w:t>
      </w:r>
      <w:r w:rsidR="00B23BE9">
        <w:t xml:space="preserve">preschool age or under are </w:t>
      </w:r>
      <w:r w:rsidR="00AC58D2">
        <w:t>established</w:t>
      </w:r>
      <w:r w:rsidR="00B23BE9">
        <w:t xml:space="preserve"> by the </w:t>
      </w:r>
      <w:r>
        <w:t>Education and Care Services National Regulations</w:t>
      </w:r>
      <w:r w:rsidR="00B23BE9">
        <w:t xml:space="preserve"> </w:t>
      </w:r>
      <w:bookmarkStart w:id="109" w:name="_Hlk77337678"/>
      <w:r w:rsidR="00B23BE9">
        <w:t>(</w:t>
      </w:r>
      <w:bookmarkStart w:id="110" w:name="_Hlk77857967"/>
      <w:r w:rsidR="00877B8E">
        <w:t>Australian Children’s Education</w:t>
      </w:r>
      <w:r w:rsidR="0077558B">
        <w:t xml:space="preserve"> and Care Quality Authority [</w:t>
      </w:r>
      <w:r w:rsidR="00B23BE9">
        <w:t>ACECQA</w:t>
      </w:r>
      <w:r w:rsidR="0077558B">
        <w:t>]</w:t>
      </w:r>
      <w:r w:rsidR="00B23BE9">
        <w:t xml:space="preserve"> 2021</w:t>
      </w:r>
      <w:bookmarkEnd w:id="109"/>
      <w:bookmarkEnd w:id="110"/>
      <w:r w:rsidR="00B23BE9">
        <w:t xml:space="preserve">). These regulations stipulate that </w:t>
      </w:r>
      <w:r w:rsidR="00897A59">
        <w:t xml:space="preserve">at least 50% </w:t>
      </w:r>
      <w:r w:rsidR="00897A59" w:rsidRPr="00A63F49">
        <w:t>of educat</w:t>
      </w:r>
      <w:r w:rsidR="00AC07C8" w:rsidRPr="00A63F49">
        <w:t>ors</w:t>
      </w:r>
      <w:r w:rsidR="00A63F49">
        <w:rPr>
          <w:rStyle w:val="FootnoteReference"/>
        </w:rPr>
        <w:footnoteReference w:id="10"/>
      </w:r>
      <w:r w:rsidR="00A63F49" w:rsidRPr="00A63F49">
        <w:t xml:space="preserve"> </w:t>
      </w:r>
      <w:r w:rsidR="00897A59" w:rsidRPr="00A63F49">
        <w:t xml:space="preserve">must be </w:t>
      </w:r>
      <w:r w:rsidR="0077558B" w:rsidRPr="00A63F49">
        <w:t xml:space="preserve">qualified </w:t>
      </w:r>
      <w:r w:rsidR="0077558B">
        <w:t xml:space="preserve">to </w:t>
      </w:r>
      <w:r w:rsidR="00897A59" w:rsidRPr="00A63F49">
        <w:t>diploma level or higher, while all other educators must be certificate III level</w:t>
      </w:r>
      <w:r w:rsidR="0077558B">
        <w:t>-</w:t>
      </w:r>
      <w:r w:rsidR="00897A59" w:rsidRPr="00A63F49">
        <w:t>qualified (ACECQA 2021).</w:t>
      </w:r>
      <w:r w:rsidR="00354645" w:rsidRPr="00A63F49">
        <w:rPr>
          <w:rStyle w:val="FootnoteReference"/>
        </w:rPr>
        <w:footnoteReference w:id="11"/>
      </w:r>
      <w:r w:rsidR="00AC07C8" w:rsidRPr="00A63F49">
        <w:t xml:space="preserve"> While the roles and responsibilities of diploma</w:t>
      </w:r>
      <w:r w:rsidR="0077558B">
        <w:t>-</w:t>
      </w:r>
      <w:r w:rsidR="00AC07C8" w:rsidRPr="00A63F49">
        <w:t>level educators and certificate III</w:t>
      </w:r>
      <w:r w:rsidR="0077558B">
        <w:t>-</w:t>
      </w:r>
      <w:r w:rsidR="00AC07C8" w:rsidRPr="00A63F49">
        <w:t xml:space="preserve">level educators may differ (ACECQA 2021), the notional occupational outcome for both the Diploma and Certificate III in Early Childhood Education and Care is </w:t>
      </w:r>
      <w:r w:rsidR="009E7022" w:rsidRPr="00A63F49">
        <w:t>child carer (</w:t>
      </w:r>
      <w:bookmarkStart w:id="111" w:name="_Hlk77337685"/>
      <w:r w:rsidR="009E7022" w:rsidRPr="00A63F49">
        <w:t>Korbel 2018</w:t>
      </w:r>
      <w:bookmarkEnd w:id="111"/>
      <w:r w:rsidR="009E7022" w:rsidRPr="00A63F49">
        <w:t>). There is, therefore, no differentiation of these roles in the HILDA data, meaning that those diploma</w:t>
      </w:r>
      <w:r w:rsidR="0093417C">
        <w:t>-</w:t>
      </w:r>
      <w:r w:rsidR="009E7022" w:rsidRPr="00A63F49">
        <w:t>qualified child carers</w:t>
      </w:r>
      <w:r w:rsidR="00A63F49" w:rsidRPr="00A63F49">
        <w:rPr>
          <w:rStyle w:val="FootnoteReference"/>
        </w:rPr>
        <w:footnoteReference w:id="12"/>
      </w:r>
      <w:r w:rsidR="009E7022" w:rsidRPr="00A63F49">
        <w:t xml:space="preserve"> are deemed </w:t>
      </w:r>
      <w:r w:rsidR="00D5122C">
        <w:t>overeducated</w:t>
      </w:r>
      <w:r w:rsidR="009E7022" w:rsidRPr="00A63F49">
        <w:t xml:space="preserve"> in this analysis.</w:t>
      </w:r>
      <w:r w:rsidR="00AC07C8">
        <w:t xml:space="preserve"> </w:t>
      </w:r>
      <w:r w:rsidR="00897A59">
        <w:t xml:space="preserve"> </w:t>
      </w:r>
    </w:p>
    <w:p w14:paraId="7A5E0AD9" w14:textId="3A59458B" w:rsidR="008205DB" w:rsidRDefault="00B23BE9" w:rsidP="008205DB">
      <w:pPr>
        <w:pStyle w:val="Text"/>
      </w:pPr>
      <w:r>
        <w:t>I</w:t>
      </w:r>
      <w:r w:rsidR="00BA54E6">
        <w:t xml:space="preserve">nterviews with </w:t>
      </w:r>
      <w:r w:rsidR="008205DB">
        <w:t>managers of high-performing early childhood education and care centres</w:t>
      </w:r>
      <w:r w:rsidR="00BA54E6">
        <w:t xml:space="preserve"> also</w:t>
      </w:r>
      <w:r w:rsidR="008205DB">
        <w:t xml:space="preserve"> uncovered </w:t>
      </w:r>
      <w:r w:rsidR="00F20735">
        <w:t>examples</w:t>
      </w:r>
      <w:r w:rsidR="008205DB">
        <w:t xml:space="preserve"> </w:t>
      </w:r>
      <w:r w:rsidR="00F20735">
        <w:t xml:space="preserve">of how workers have ended up in jobs where they are </w:t>
      </w:r>
      <w:r w:rsidR="00D5122C">
        <w:t>overqualified</w:t>
      </w:r>
      <w:r w:rsidR="00F20735">
        <w:t xml:space="preserve">. Situations were described where </w:t>
      </w:r>
      <w:r w:rsidR="00BA54E6">
        <w:t xml:space="preserve">job </w:t>
      </w:r>
      <w:r w:rsidR="008205DB">
        <w:t xml:space="preserve">applicants </w:t>
      </w:r>
      <w:r w:rsidR="00F20735">
        <w:t>were knowingly and/or deliberately</w:t>
      </w:r>
      <w:r w:rsidR="00BA54E6">
        <w:t xml:space="preserve"> </w:t>
      </w:r>
      <w:r w:rsidR="008205DB">
        <w:t xml:space="preserve">appointed to roles for which they are </w:t>
      </w:r>
      <w:r w:rsidR="00D5122C">
        <w:t>overeducated</w:t>
      </w:r>
      <w:r w:rsidR="008205DB">
        <w:t xml:space="preserve"> (</w:t>
      </w:r>
      <w:r w:rsidR="00BA54E6">
        <w:t xml:space="preserve">either </w:t>
      </w:r>
      <w:r w:rsidR="008205DB">
        <w:t xml:space="preserve">in terms of the legislated requirements for centres </w:t>
      </w:r>
      <w:r w:rsidR="00B21976">
        <w:t>or</w:t>
      </w:r>
      <w:r w:rsidR="008205DB">
        <w:t xml:space="preserve"> compared </w:t>
      </w:r>
      <w:r w:rsidR="0093417C">
        <w:t>with</w:t>
      </w:r>
      <w:r w:rsidR="008205DB">
        <w:t xml:space="preserve"> the modal education level derived above). Several reasons were given for this:</w:t>
      </w:r>
    </w:p>
    <w:p w14:paraId="04D31BF3" w14:textId="730E4C53" w:rsidR="008205DB" w:rsidRDefault="0093417C" w:rsidP="00AF6B53">
      <w:pPr>
        <w:pStyle w:val="Dotpoint1"/>
        <w:tabs>
          <w:tab w:val="clear" w:pos="284"/>
        </w:tabs>
      </w:pPr>
      <w:r>
        <w:t>manager p</w:t>
      </w:r>
      <w:r w:rsidR="008205DB">
        <w:t xml:space="preserve">reference for higher levels of education (for example, </w:t>
      </w:r>
      <w:r w:rsidR="00EC0750">
        <w:t>HE</w:t>
      </w:r>
      <w:r w:rsidR="008205DB">
        <w:t xml:space="preserve"> qualifications rather than VET) and/or </w:t>
      </w:r>
      <w:r w:rsidR="00F20735">
        <w:t xml:space="preserve">work/life </w:t>
      </w:r>
      <w:r w:rsidR="008205DB">
        <w:t>experience, including the ability to use them in mentoring roles</w:t>
      </w:r>
    </w:p>
    <w:p w14:paraId="31E3F4B2" w14:textId="50755F80" w:rsidR="008205DB" w:rsidRDefault="0093417C" w:rsidP="00BC67CE">
      <w:pPr>
        <w:pStyle w:val="Dotpoint1"/>
        <w:tabs>
          <w:tab w:val="clear" w:pos="284"/>
        </w:tabs>
      </w:pPr>
      <w:r>
        <w:t>a</w:t>
      </w:r>
      <w:r w:rsidR="008A15E4">
        <w:t>pplicants applying for and a</w:t>
      </w:r>
      <w:r w:rsidR="008205DB">
        <w:t>ccept</w:t>
      </w:r>
      <w:r w:rsidR="008A15E4">
        <w:t>ing</w:t>
      </w:r>
      <w:r w:rsidR="008205DB">
        <w:t xml:space="preserve"> lower-level roles to ‘get a foot in the door’</w:t>
      </w:r>
    </w:p>
    <w:p w14:paraId="112F2C14" w14:textId="316F82D3" w:rsidR="008205DB" w:rsidRPr="00DD2885" w:rsidRDefault="0093417C" w:rsidP="00BC67CE">
      <w:pPr>
        <w:pStyle w:val="Dotpoint1"/>
        <w:tabs>
          <w:tab w:val="clear" w:pos="284"/>
        </w:tabs>
      </w:pPr>
      <w:r>
        <w:lastRenderedPageBreak/>
        <w:t xml:space="preserve">applicants’ </w:t>
      </w:r>
      <w:r w:rsidR="008205DB">
        <w:t>desire to shift from primary school teaching to childcare</w:t>
      </w:r>
      <w:r w:rsidR="008A15E4">
        <w:t>.</w:t>
      </w:r>
    </w:p>
    <w:p w14:paraId="59BAC5D1" w14:textId="355F98E6" w:rsidR="008205DB" w:rsidRDefault="008205DB" w:rsidP="008205DB">
      <w:pPr>
        <w:pStyle w:val="Text"/>
      </w:pPr>
      <w:r w:rsidRPr="00556374">
        <w:t>There was no sense from the interviewees that these employees feel overqualified. Many would be used in mentoring roles (over and above the role in which they were employed) and interviewees were confident that all skills would be used</w:t>
      </w:r>
      <w:r w:rsidR="00D91D25">
        <w:t>,</w:t>
      </w:r>
      <w:r w:rsidRPr="00556374">
        <w:t xml:space="preserve"> </w:t>
      </w:r>
      <w:r>
        <w:t>despite the overqualification</w:t>
      </w:r>
      <w:r w:rsidRPr="00556374">
        <w:t xml:space="preserve">. </w:t>
      </w:r>
      <w:r w:rsidR="00792DDF">
        <w:t>As some of the interviewees explained</w:t>
      </w:r>
      <w:r w:rsidR="00DE6851">
        <w:t>:</w:t>
      </w:r>
      <w:r w:rsidR="00792DDF">
        <w:t xml:space="preserve"> </w:t>
      </w:r>
    </w:p>
    <w:p w14:paraId="6A85B3B0" w14:textId="77777777" w:rsidR="00912A66" w:rsidRDefault="00912A66" w:rsidP="00912A66">
      <w:pPr>
        <w:pStyle w:val="Quote"/>
        <w:spacing w:line="276" w:lineRule="auto"/>
      </w:pPr>
    </w:p>
    <w:p w14:paraId="6D43D8DC" w14:textId="6204FC2C" w:rsidR="008205DB" w:rsidRPr="00556374" w:rsidRDefault="00792DDF" w:rsidP="00912A66">
      <w:pPr>
        <w:pStyle w:val="Quote"/>
        <w:spacing w:line="240" w:lineRule="auto"/>
      </w:pPr>
      <w:r>
        <w:t xml:space="preserve">In a </w:t>
      </w:r>
      <w:r w:rsidR="00E217B1">
        <w:t>‘</w:t>
      </w:r>
      <w:r>
        <w:t>legal</w:t>
      </w:r>
      <w:r w:rsidR="00E217B1">
        <w:t>’ [technical]</w:t>
      </w:r>
      <w:r>
        <w:t xml:space="preserve"> sense, yes [overqualified], but not in my mind. These are the qualifications they need.</w:t>
      </w:r>
    </w:p>
    <w:p w14:paraId="5F4182CE" w14:textId="0E9F5811" w:rsidR="008205DB" w:rsidRPr="008205DB" w:rsidRDefault="00792DDF" w:rsidP="00912A66">
      <w:pPr>
        <w:pStyle w:val="Quote"/>
        <w:spacing w:line="360" w:lineRule="auto"/>
      </w:pPr>
      <w:r>
        <w:t>We pay for the person’s qualification</w:t>
      </w:r>
      <w:r w:rsidR="00AA4D79">
        <w:t xml:space="preserve"> </w:t>
      </w:r>
      <w:r>
        <w:t xml:space="preserve">… we pay people because we think they should be paid at the level they’ve trained for. People still have influence across other rooms, can be a mentor to other staff </w:t>
      </w:r>
      <w:r w:rsidR="00AA4D79">
        <w:t>—</w:t>
      </w:r>
      <w:r>
        <w:t xml:space="preserve"> so we’re happy to be paying for these skills because we know they’ll be using them. We tell them that at the interview </w:t>
      </w:r>
      <w:r w:rsidR="00AA4D79">
        <w:t>—</w:t>
      </w:r>
      <w:r>
        <w:t xml:space="preserve"> we set high expectations.</w:t>
      </w:r>
    </w:p>
    <w:p w14:paraId="0825DDBB" w14:textId="4E105828" w:rsidR="00B103E0" w:rsidRDefault="00B103E0" w:rsidP="00B103E0">
      <w:pPr>
        <w:pStyle w:val="Heading2"/>
      </w:pPr>
      <w:bookmarkStart w:id="112" w:name="_Toc84428454"/>
      <w:r>
        <w:t>Movement into early childhood education and care</w:t>
      </w:r>
      <w:bookmarkEnd w:id="112"/>
    </w:p>
    <w:p w14:paraId="2FB80F00" w14:textId="0F90A89A" w:rsidR="00B103E0" w:rsidRDefault="00EB4C6B" w:rsidP="00B103E0">
      <w:pPr>
        <w:pStyle w:val="Text"/>
      </w:pPr>
      <w:r>
        <w:t>The c</w:t>
      </w:r>
      <w:r w:rsidR="00B103E0">
        <w:t>haracteristics of the move</w:t>
      </w:r>
      <w:r w:rsidR="00E25AF4">
        <w:t>ment</w:t>
      </w:r>
      <w:r w:rsidR="00B103E0">
        <w:t xml:space="preserve"> into the three selected occupations in the early childhood education and care sector are shown in table</w:t>
      </w:r>
      <w:r w:rsidR="00676504">
        <w:t>s</w:t>
      </w:r>
      <w:r w:rsidR="00B103E0">
        <w:t xml:space="preserve"> 4</w:t>
      </w:r>
      <w:r w:rsidR="00676504">
        <w:t xml:space="preserve"> and 5 (for currently </w:t>
      </w:r>
      <w:r w:rsidR="00D5122C">
        <w:t>overskilled</w:t>
      </w:r>
      <w:r w:rsidR="00676504">
        <w:t xml:space="preserve"> and </w:t>
      </w:r>
      <w:r w:rsidR="00D5122C">
        <w:t>overeducated</w:t>
      </w:r>
      <w:r w:rsidR="00676504">
        <w:t xml:space="preserve"> workers respectively)</w:t>
      </w:r>
      <w:r w:rsidR="00465141">
        <w:t xml:space="preserve"> and discussed below</w:t>
      </w:r>
      <w:r w:rsidR="00B103E0">
        <w:t xml:space="preserve">. It is important to note that the data for early childhood teachers and centre managers need to be considered cautiously due to lower numbers of survey respondents from those occupations. </w:t>
      </w:r>
    </w:p>
    <w:p w14:paraId="43243217" w14:textId="77777777" w:rsidR="00B103E0" w:rsidRDefault="00B103E0" w:rsidP="00B500E7">
      <w:pPr>
        <w:pStyle w:val="Heading3"/>
      </w:pPr>
      <w:r>
        <w:t>Child carers</w:t>
      </w:r>
    </w:p>
    <w:p w14:paraId="65BAFB3C" w14:textId="585C31E2" w:rsidR="00D166FC" w:rsidRDefault="00D166FC" w:rsidP="00B103E0">
      <w:pPr>
        <w:pStyle w:val="Text"/>
      </w:pPr>
      <w:r w:rsidRPr="00D166FC">
        <w:t xml:space="preserve">There is some indication that those </w:t>
      </w:r>
      <w:r>
        <w:t xml:space="preserve">child carers </w:t>
      </w:r>
      <w:r w:rsidRPr="00D166FC">
        <w:t xml:space="preserve">who are </w:t>
      </w:r>
      <w:r w:rsidR="00D5122C">
        <w:t>overskilled</w:t>
      </w:r>
      <w:r w:rsidRPr="00D166FC">
        <w:t xml:space="preserve"> are more likely to be new to the sector (but not new to the workforce)</w:t>
      </w:r>
      <w:r w:rsidR="00344428">
        <w:t xml:space="preserve"> compared </w:t>
      </w:r>
      <w:r w:rsidR="001D2CE8">
        <w:t>with</w:t>
      </w:r>
      <w:r w:rsidR="00344428">
        <w:t xml:space="preserve"> those who are not </w:t>
      </w:r>
      <w:r w:rsidR="00D5122C">
        <w:t>overskilled</w:t>
      </w:r>
      <w:r w:rsidR="00FE5A6A">
        <w:t xml:space="preserve"> (table 4)</w:t>
      </w:r>
      <w:r w:rsidRPr="00D166FC">
        <w:t xml:space="preserve">. This could indicate that </w:t>
      </w:r>
      <w:r w:rsidR="00D5122C">
        <w:t>overskilled</w:t>
      </w:r>
      <w:r w:rsidRPr="00D166FC">
        <w:t xml:space="preserve"> child carers, who were most commonly employed as sales assistants in their previous roles, </w:t>
      </w:r>
      <w:r w:rsidR="00344428">
        <w:t>may be</w:t>
      </w:r>
      <w:r w:rsidRPr="00D166FC">
        <w:t xml:space="preserve"> </w:t>
      </w:r>
      <w:r w:rsidR="00760155">
        <w:t>referring to</w:t>
      </w:r>
      <w:r w:rsidRPr="00D166FC">
        <w:t xml:space="preserve"> skills they brought from their previous job</w:t>
      </w:r>
      <w:r w:rsidR="00024433">
        <w:t>s</w:t>
      </w:r>
      <w:r w:rsidR="00F7715A">
        <w:t>, skills</w:t>
      </w:r>
      <w:r w:rsidRPr="00D166FC">
        <w:t xml:space="preserve"> now not being used. It is </w:t>
      </w:r>
      <w:r w:rsidR="00892ECA">
        <w:t>unknown</w:t>
      </w:r>
      <w:r w:rsidRPr="00D166FC">
        <w:t xml:space="preserve"> how consistently survey respondents consider these types of non-related skills when answering the </w:t>
      </w:r>
      <w:r w:rsidR="00892ECA">
        <w:t xml:space="preserve">HILDA </w:t>
      </w:r>
      <w:r w:rsidR="00274BB4">
        <w:t>S</w:t>
      </w:r>
      <w:r w:rsidR="00892ECA">
        <w:t xml:space="preserve">urvey </w:t>
      </w:r>
      <w:r w:rsidRPr="00D166FC">
        <w:t xml:space="preserve">question on whether they are using many of their skills or abilities in their job, highlighting the difficulties with the subjective nature of this measure. </w:t>
      </w:r>
      <w:r w:rsidR="00D5122C">
        <w:t>Overskilled</w:t>
      </w:r>
      <w:r w:rsidRPr="00D166FC">
        <w:t xml:space="preserve"> child carers are </w:t>
      </w:r>
      <w:r w:rsidR="00892ECA">
        <w:t xml:space="preserve">also </w:t>
      </w:r>
      <w:r w:rsidRPr="00D166FC">
        <w:t>more likely to have</w:t>
      </w:r>
      <w:r w:rsidR="00892ECA">
        <w:t xml:space="preserve"> considered themselves</w:t>
      </w:r>
      <w:r w:rsidRPr="00D166FC">
        <w:t xml:space="preserve"> </w:t>
      </w:r>
      <w:r w:rsidR="00D5122C">
        <w:t>overskilled</w:t>
      </w:r>
      <w:r w:rsidRPr="00D166FC">
        <w:t xml:space="preserve"> in their previous role</w:t>
      </w:r>
      <w:r w:rsidR="00274BB4">
        <w:t>s</w:t>
      </w:r>
      <w:r w:rsidR="00892ECA">
        <w:t xml:space="preserve"> and were more likely to be </w:t>
      </w:r>
      <w:r w:rsidR="00D5122C">
        <w:t>overeducated</w:t>
      </w:r>
      <w:r w:rsidR="00274BB4">
        <w:t>.</w:t>
      </w:r>
      <w:r w:rsidRPr="00D166FC">
        <w:t xml:space="preserve"> (</w:t>
      </w:r>
      <w:r w:rsidR="00274BB4">
        <w:t>N</w:t>
      </w:r>
      <w:r w:rsidRPr="00D166FC">
        <w:t xml:space="preserve">ote that the data do not distinguish between previous jobs inside or outside the </w:t>
      </w:r>
      <w:r w:rsidR="00892ECA">
        <w:t xml:space="preserve">current </w:t>
      </w:r>
      <w:r w:rsidRPr="00D166FC">
        <w:t>sector</w:t>
      </w:r>
      <w:r w:rsidR="00274BB4">
        <w:t>.</w:t>
      </w:r>
      <w:r w:rsidRPr="00D166FC">
        <w:t>)</w:t>
      </w:r>
    </w:p>
    <w:p w14:paraId="1946F1B8" w14:textId="1AC8F6D9" w:rsidR="00B103E0" w:rsidRDefault="00B103E0" w:rsidP="00B103E0">
      <w:pPr>
        <w:pStyle w:val="Text"/>
      </w:pPr>
      <w:r>
        <w:t xml:space="preserve">The data show that child carers who are considered </w:t>
      </w:r>
      <w:r w:rsidR="00D5122C">
        <w:t>overeducated</w:t>
      </w:r>
      <w:r>
        <w:t xml:space="preserve"> </w:t>
      </w:r>
      <w:r w:rsidR="00892ECA">
        <w:t xml:space="preserve">in their current role </w:t>
      </w:r>
      <w:r>
        <w:t xml:space="preserve">are not new to the sector or the </w:t>
      </w:r>
      <w:r w:rsidR="00512E2C">
        <w:t>workforce and</w:t>
      </w:r>
      <w:r w:rsidR="00892ECA">
        <w:t xml:space="preserve"> were also more likely to be </w:t>
      </w:r>
      <w:r w:rsidR="00D5122C">
        <w:t>overeducated</w:t>
      </w:r>
      <w:r w:rsidR="00892ECA">
        <w:t xml:space="preserve"> in their previous role</w:t>
      </w:r>
      <w:r w:rsidR="001C147B">
        <w:t>s</w:t>
      </w:r>
      <w:r w:rsidR="00FE5A6A">
        <w:t xml:space="preserve"> (table 5)</w:t>
      </w:r>
      <w:r>
        <w:t>. This</w:t>
      </w:r>
      <w:r w:rsidR="00892ECA">
        <w:t xml:space="preserve"> </w:t>
      </w:r>
      <w:r w:rsidR="00512E2C">
        <w:t>is likely to reflect</w:t>
      </w:r>
      <w:r w:rsidR="00892ECA">
        <w:t xml:space="preserve"> the regulatory requirements </w:t>
      </w:r>
      <w:r w:rsidR="00512E2C">
        <w:t xml:space="preserve">for diploma-qualified child carers, as discussed above. </w:t>
      </w:r>
      <w:r>
        <w:t xml:space="preserve">The findings </w:t>
      </w:r>
      <w:r w:rsidR="00FE5A6A">
        <w:t xml:space="preserve">also </w:t>
      </w:r>
      <w:r w:rsidR="001C147B">
        <w:t>indicate</w:t>
      </w:r>
      <w:r w:rsidR="00FE5A6A">
        <w:t>, however,</w:t>
      </w:r>
      <w:r>
        <w:t xml:space="preserve"> that those who are </w:t>
      </w:r>
      <w:r w:rsidR="00D5122C">
        <w:t>overeducated</w:t>
      </w:r>
      <w:r>
        <w:t xml:space="preserve"> in their child carer role are more likely to have young children when they entered the sector, suggesting that the educational route might be different for some workers. It is possible that these are women who are </w:t>
      </w:r>
      <w:r w:rsidR="00403E19">
        <w:t>transferring</w:t>
      </w:r>
      <w:r>
        <w:t xml:space="preserve"> into childcare occupations from other fields while they have their own school-aged children at home, although they are not more likely to consider themselves </w:t>
      </w:r>
      <w:r w:rsidR="00D5122C">
        <w:t>overskilled</w:t>
      </w:r>
      <w:r>
        <w:t xml:space="preserve"> (only true for the children aged </w:t>
      </w:r>
      <w:r w:rsidR="00912A66">
        <w:br/>
      </w:r>
      <w:r>
        <w:t>&lt;13 group).</w:t>
      </w:r>
    </w:p>
    <w:p w14:paraId="4DE990E7" w14:textId="6D2DF34D" w:rsidR="00FE5A6A" w:rsidRPr="00CD6653" w:rsidRDefault="00FE5A6A" w:rsidP="00B500E7">
      <w:pPr>
        <w:pStyle w:val="Heading3"/>
      </w:pPr>
      <w:r w:rsidRPr="00CD6653">
        <w:t>Early childhood teachers</w:t>
      </w:r>
      <w:r w:rsidR="0002017B" w:rsidRPr="00CD6653">
        <w:t xml:space="preserve"> and centre managers</w:t>
      </w:r>
    </w:p>
    <w:p w14:paraId="52E9912E" w14:textId="48A6C4BB" w:rsidR="0002017B" w:rsidRPr="00CD6653" w:rsidRDefault="00FE5A6A" w:rsidP="00FE5A6A">
      <w:pPr>
        <w:pStyle w:val="Text"/>
      </w:pPr>
      <w:r w:rsidRPr="00CD6653">
        <w:t xml:space="preserve">Tables 2 and 3 </w:t>
      </w:r>
      <w:r w:rsidR="00035AB7">
        <w:t>demonstrated</w:t>
      </w:r>
      <w:r w:rsidRPr="00CD6653">
        <w:t xml:space="preserve"> that a relatively smaller percentage of early childhood teachers are considered </w:t>
      </w:r>
      <w:r w:rsidR="00D5122C">
        <w:t>overskilled</w:t>
      </w:r>
      <w:r w:rsidRPr="00CD6653">
        <w:t xml:space="preserve"> or </w:t>
      </w:r>
      <w:r w:rsidR="00D5122C">
        <w:t>overeducated</w:t>
      </w:r>
      <w:r w:rsidRPr="00CD6653">
        <w:t xml:space="preserve">. </w:t>
      </w:r>
      <w:r w:rsidR="0002017B" w:rsidRPr="00CD6653">
        <w:t xml:space="preserve">The same tables show that around </w:t>
      </w:r>
      <w:r w:rsidR="00AD01B4">
        <w:t>one-</w:t>
      </w:r>
      <w:r w:rsidR="0002017B" w:rsidRPr="00CD6653">
        <w:t xml:space="preserve">tenth of centre managers consider themselves </w:t>
      </w:r>
      <w:r w:rsidR="00D5122C">
        <w:t>overskilled</w:t>
      </w:r>
      <w:r w:rsidR="00AD01B4">
        <w:t>,</w:t>
      </w:r>
      <w:r w:rsidR="0002017B" w:rsidRPr="00CD6653">
        <w:t xml:space="preserve"> although almost half are </w:t>
      </w:r>
      <w:r w:rsidR="00D5122C">
        <w:t>overeducated</w:t>
      </w:r>
      <w:r w:rsidR="0002017B" w:rsidRPr="00CD6653">
        <w:t xml:space="preserve"> according to the definition used. </w:t>
      </w:r>
    </w:p>
    <w:p w14:paraId="1468D47F" w14:textId="110701A5" w:rsidR="00FE5A6A" w:rsidRPr="00FE5A6A" w:rsidRDefault="00FC16C1" w:rsidP="00FE5A6A">
      <w:pPr>
        <w:pStyle w:val="Text"/>
      </w:pPr>
      <w:r w:rsidRPr="00CD6653">
        <w:lastRenderedPageBreak/>
        <w:t>Unfortunately,</w:t>
      </w:r>
      <w:r w:rsidR="0002017B" w:rsidRPr="00CD6653">
        <w:t xml:space="preserve"> the </w:t>
      </w:r>
      <w:r w:rsidRPr="00CD6653">
        <w:t>modest</w:t>
      </w:r>
      <w:r w:rsidR="0002017B" w:rsidRPr="00CD6653">
        <w:t xml:space="preserve"> numbers of individuals in these occupations who consider themselves </w:t>
      </w:r>
      <w:r w:rsidR="00D5122C">
        <w:t>overskilled</w:t>
      </w:r>
      <w:r w:rsidR="0002017B" w:rsidRPr="00CD6653">
        <w:t xml:space="preserve"> </w:t>
      </w:r>
      <w:r w:rsidR="0002017B" w:rsidRPr="00AD01B4">
        <w:rPr>
          <w:i/>
          <w:iCs/>
        </w:rPr>
        <w:t>and</w:t>
      </w:r>
      <w:r w:rsidR="0002017B" w:rsidRPr="00CD6653">
        <w:t xml:space="preserve"> who answered the HILDA questions relevant to assessing their pathways into their jobs was very small, often </w:t>
      </w:r>
      <w:r w:rsidR="007A2C09">
        <w:t>fewer</w:t>
      </w:r>
      <w:r w:rsidR="0002017B" w:rsidRPr="00CD6653">
        <w:t xml:space="preserve"> than 10 individuals.  </w:t>
      </w:r>
      <w:r w:rsidR="00D72181" w:rsidRPr="00CD6653">
        <w:t>Th</w:t>
      </w:r>
      <w:r w:rsidR="0002017B" w:rsidRPr="00CD6653">
        <w:t>is means we are unable</w:t>
      </w:r>
      <w:r w:rsidR="00D72181" w:rsidRPr="00CD6653">
        <w:t xml:space="preserve"> to analyse the pathways into </w:t>
      </w:r>
      <w:r w:rsidR="00D5122C">
        <w:t>overskilled</w:t>
      </w:r>
      <w:r w:rsidR="00D72181" w:rsidRPr="00CD6653">
        <w:t xml:space="preserve"> jobs for th</w:t>
      </w:r>
      <w:r w:rsidR="0002017B" w:rsidRPr="00CD6653">
        <w:t>ese two</w:t>
      </w:r>
      <w:r w:rsidR="00D72181" w:rsidRPr="00CD6653">
        <w:t xml:space="preserve"> occupation</w:t>
      </w:r>
      <w:r w:rsidR="0002017B" w:rsidRPr="00CD6653">
        <w:t>s</w:t>
      </w:r>
      <w:r w:rsidR="00FE5A6A" w:rsidRPr="00CD6653">
        <w:t>.</w:t>
      </w:r>
    </w:p>
    <w:p w14:paraId="34D23E19" w14:textId="36FCE2FA" w:rsidR="00676504" w:rsidRDefault="00676504" w:rsidP="00676504">
      <w:pPr>
        <w:pStyle w:val="tabletitle0"/>
      </w:pPr>
      <w:bookmarkStart w:id="113" w:name="_Toc78986316"/>
      <w:r w:rsidRPr="007217B4">
        <w:t>Table</w:t>
      </w:r>
      <w:r>
        <w:t xml:space="preserve"> 4</w:t>
      </w:r>
      <w:r w:rsidR="001D2CE8">
        <w:tab/>
      </w:r>
      <w:r w:rsidRPr="007217B4">
        <w:t xml:space="preserve">Characteristics of entry into the </w:t>
      </w:r>
      <w:r w:rsidR="0002017B">
        <w:t>child carer</w:t>
      </w:r>
      <w:r w:rsidRPr="007217B4">
        <w:t xml:space="preserve"> occupation</w:t>
      </w:r>
      <w:r>
        <w:t xml:space="preserve">, for </w:t>
      </w:r>
      <w:r w:rsidR="00D5122C">
        <w:t>overskilled</w:t>
      </w:r>
      <w:r>
        <w:t xml:space="preserve"> and not </w:t>
      </w:r>
      <w:r w:rsidR="00D5122C">
        <w:t>overskilled</w:t>
      </w:r>
      <w:r>
        <w:t xml:space="preserve"> workers</w:t>
      </w:r>
      <w:bookmarkEnd w:id="113"/>
    </w:p>
    <w:tbl>
      <w:tblPr>
        <w:tblW w:w="6663" w:type="dxa"/>
        <w:tblLayout w:type="fixed"/>
        <w:tblLook w:val="04A0" w:firstRow="1" w:lastRow="0" w:firstColumn="1" w:lastColumn="0" w:noHBand="0" w:noVBand="1"/>
      </w:tblPr>
      <w:tblGrid>
        <w:gridCol w:w="3969"/>
        <w:gridCol w:w="1276"/>
        <w:gridCol w:w="1418"/>
      </w:tblGrid>
      <w:tr w:rsidR="008F6BFE" w:rsidRPr="002C1636" w14:paraId="6907E039" w14:textId="0FA1E906" w:rsidTr="00AA26F1">
        <w:trPr>
          <w:trHeight w:val="300"/>
        </w:trPr>
        <w:tc>
          <w:tcPr>
            <w:tcW w:w="3969" w:type="dxa"/>
            <w:tcBorders>
              <w:top w:val="single" w:sz="4" w:space="0" w:color="auto"/>
            </w:tcBorders>
            <w:shd w:val="clear" w:color="auto" w:fill="auto"/>
            <w:noWrap/>
            <w:vAlign w:val="bottom"/>
          </w:tcPr>
          <w:p w14:paraId="00A52452" w14:textId="77777777" w:rsidR="008F6BFE" w:rsidRPr="002C1636" w:rsidRDefault="008F6BFE" w:rsidP="00F6034B">
            <w:pPr>
              <w:pStyle w:val="Tablehead1"/>
              <w:rPr>
                <w:lang w:eastAsia="en-AU"/>
              </w:rPr>
            </w:pPr>
          </w:p>
        </w:tc>
        <w:tc>
          <w:tcPr>
            <w:tcW w:w="2694" w:type="dxa"/>
            <w:gridSpan w:val="2"/>
            <w:tcBorders>
              <w:top w:val="single" w:sz="4" w:space="0" w:color="auto"/>
            </w:tcBorders>
            <w:shd w:val="clear" w:color="auto" w:fill="auto"/>
            <w:noWrap/>
            <w:vAlign w:val="bottom"/>
            <w:hideMark/>
          </w:tcPr>
          <w:p w14:paraId="51753956" w14:textId="2FC679DA" w:rsidR="008F6BFE" w:rsidRPr="002C1636" w:rsidRDefault="008F6BFE" w:rsidP="0002017B">
            <w:pPr>
              <w:pStyle w:val="Tablehead1"/>
              <w:jc w:val="center"/>
              <w:rPr>
                <w:lang w:eastAsia="en-AU"/>
              </w:rPr>
            </w:pPr>
            <w:r w:rsidRPr="002C1636">
              <w:rPr>
                <w:lang w:eastAsia="en-AU"/>
              </w:rPr>
              <w:t xml:space="preserve">Child </w:t>
            </w:r>
            <w:r>
              <w:rPr>
                <w:lang w:eastAsia="en-AU"/>
              </w:rPr>
              <w:t>c</w:t>
            </w:r>
            <w:r w:rsidRPr="002C1636">
              <w:rPr>
                <w:lang w:eastAsia="en-AU"/>
              </w:rPr>
              <w:t>arers</w:t>
            </w:r>
          </w:p>
        </w:tc>
      </w:tr>
      <w:tr w:rsidR="00AA26F1" w:rsidRPr="002C1636" w14:paraId="3F6C50BB" w14:textId="19256DE3" w:rsidTr="00AA26F1">
        <w:trPr>
          <w:trHeight w:val="300"/>
        </w:trPr>
        <w:tc>
          <w:tcPr>
            <w:tcW w:w="3969" w:type="dxa"/>
            <w:tcBorders>
              <w:bottom w:val="single" w:sz="4" w:space="0" w:color="auto"/>
            </w:tcBorders>
            <w:shd w:val="clear" w:color="auto" w:fill="auto"/>
            <w:noWrap/>
            <w:vAlign w:val="bottom"/>
          </w:tcPr>
          <w:p w14:paraId="6E31DFE4" w14:textId="77777777" w:rsidR="00AA26F1" w:rsidRPr="002C1636" w:rsidRDefault="00AA26F1" w:rsidP="009D02FC">
            <w:pPr>
              <w:pStyle w:val="Tabletext"/>
              <w:rPr>
                <w:lang w:eastAsia="en-AU"/>
              </w:rPr>
            </w:pPr>
          </w:p>
        </w:tc>
        <w:tc>
          <w:tcPr>
            <w:tcW w:w="1276" w:type="dxa"/>
            <w:tcBorders>
              <w:bottom w:val="single" w:sz="4" w:space="0" w:color="auto"/>
            </w:tcBorders>
            <w:shd w:val="clear" w:color="auto" w:fill="auto"/>
            <w:noWrap/>
            <w:vAlign w:val="bottom"/>
            <w:hideMark/>
          </w:tcPr>
          <w:p w14:paraId="0A673155" w14:textId="77777777" w:rsidR="00AA26F1" w:rsidRPr="002C1636" w:rsidRDefault="00AA26F1" w:rsidP="00912A66">
            <w:pPr>
              <w:pStyle w:val="Tablehead2"/>
              <w:jc w:val="right"/>
              <w:rPr>
                <w:lang w:eastAsia="en-AU"/>
              </w:rPr>
            </w:pPr>
            <w:r>
              <w:rPr>
                <w:lang w:eastAsia="en-AU"/>
              </w:rPr>
              <w:t>%</w:t>
            </w:r>
          </w:p>
        </w:tc>
        <w:tc>
          <w:tcPr>
            <w:tcW w:w="1418" w:type="dxa"/>
            <w:tcBorders>
              <w:bottom w:val="single" w:sz="4" w:space="0" w:color="auto"/>
            </w:tcBorders>
            <w:shd w:val="clear" w:color="auto" w:fill="auto"/>
            <w:noWrap/>
            <w:vAlign w:val="bottom"/>
            <w:hideMark/>
          </w:tcPr>
          <w:p w14:paraId="4BF5688B" w14:textId="6B1D86DE" w:rsidR="00AA26F1" w:rsidRPr="00CD6653" w:rsidRDefault="00AA26F1" w:rsidP="00912A66">
            <w:pPr>
              <w:pStyle w:val="Tablehead2"/>
              <w:jc w:val="right"/>
              <w:rPr>
                <w:lang w:eastAsia="en-AU"/>
              </w:rPr>
            </w:pPr>
            <w:r>
              <w:rPr>
                <w:lang w:eastAsia="en-AU"/>
              </w:rPr>
              <w:t>n (N)</w:t>
            </w:r>
          </w:p>
        </w:tc>
      </w:tr>
      <w:tr w:rsidR="00AA26F1" w:rsidRPr="002C1636" w14:paraId="7533FF06" w14:textId="20B8767D" w:rsidTr="00AA26F1">
        <w:trPr>
          <w:trHeight w:val="300"/>
        </w:trPr>
        <w:tc>
          <w:tcPr>
            <w:tcW w:w="3969" w:type="dxa"/>
            <w:tcBorders>
              <w:top w:val="single" w:sz="4" w:space="0" w:color="auto"/>
            </w:tcBorders>
            <w:shd w:val="clear" w:color="auto" w:fill="auto"/>
            <w:noWrap/>
            <w:vAlign w:val="bottom"/>
            <w:hideMark/>
          </w:tcPr>
          <w:p w14:paraId="3961E4D5" w14:textId="4B0E5688" w:rsidR="00AA26F1" w:rsidRPr="002C1636" w:rsidRDefault="00D5122C" w:rsidP="009D02FC">
            <w:pPr>
              <w:pStyle w:val="Tablehead1"/>
              <w:rPr>
                <w:lang w:eastAsia="en-AU"/>
              </w:rPr>
            </w:pPr>
            <w:r>
              <w:rPr>
                <w:lang w:eastAsia="en-AU"/>
              </w:rPr>
              <w:t>Overskilled</w:t>
            </w:r>
            <w:r w:rsidR="00AA26F1">
              <w:rPr>
                <w:lang w:eastAsia="en-AU"/>
              </w:rPr>
              <w:t xml:space="preserve"> in current job</w:t>
            </w:r>
          </w:p>
        </w:tc>
        <w:tc>
          <w:tcPr>
            <w:tcW w:w="1276" w:type="dxa"/>
            <w:tcBorders>
              <w:top w:val="single" w:sz="4" w:space="0" w:color="auto"/>
            </w:tcBorders>
            <w:shd w:val="clear" w:color="auto" w:fill="auto"/>
            <w:noWrap/>
            <w:vAlign w:val="bottom"/>
          </w:tcPr>
          <w:p w14:paraId="7B94A37B" w14:textId="77777777" w:rsidR="00AA26F1" w:rsidRPr="002C1636" w:rsidRDefault="00AA26F1" w:rsidP="009D02FC">
            <w:pPr>
              <w:pStyle w:val="Tabletext"/>
              <w:rPr>
                <w:lang w:eastAsia="en-AU"/>
              </w:rPr>
            </w:pPr>
          </w:p>
        </w:tc>
        <w:tc>
          <w:tcPr>
            <w:tcW w:w="1418" w:type="dxa"/>
            <w:tcBorders>
              <w:top w:val="single" w:sz="4" w:space="0" w:color="auto"/>
            </w:tcBorders>
            <w:shd w:val="clear" w:color="auto" w:fill="auto"/>
            <w:noWrap/>
            <w:vAlign w:val="bottom"/>
          </w:tcPr>
          <w:p w14:paraId="5FA652A7" w14:textId="77777777" w:rsidR="00AA26F1" w:rsidRPr="00CD6653" w:rsidRDefault="00AA26F1" w:rsidP="009D02FC">
            <w:pPr>
              <w:pStyle w:val="Tabletext"/>
              <w:rPr>
                <w:lang w:eastAsia="en-AU"/>
              </w:rPr>
            </w:pPr>
          </w:p>
        </w:tc>
      </w:tr>
      <w:tr w:rsidR="00AA26F1" w:rsidRPr="002C1636" w14:paraId="5930EEBD" w14:textId="0ABDC82F" w:rsidTr="00AA26F1">
        <w:trPr>
          <w:trHeight w:val="300"/>
        </w:trPr>
        <w:tc>
          <w:tcPr>
            <w:tcW w:w="3969" w:type="dxa"/>
            <w:shd w:val="clear" w:color="auto" w:fill="auto"/>
            <w:noWrap/>
            <w:vAlign w:val="bottom"/>
            <w:hideMark/>
          </w:tcPr>
          <w:p w14:paraId="66CB74C6" w14:textId="77777777" w:rsidR="00AA26F1" w:rsidRPr="002C1636" w:rsidRDefault="00AA26F1" w:rsidP="009D02FC">
            <w:pPr>
              <w:pStyle w:val="Tabletext"/>
              <w:rPr>
                <w:lang w:eastAsia="en-AU"/>
              </w:rPr>
            </w:pPr>
            <w:r>
              <w:rPr>
                <w:lang w:eastAsia="en-AU"/>
              </w:rPr>
              <w:t>E</w:t>
            </w:r>
            <w:r w:rsidRPr="002C1636">
              <w:rPr>
                <w:lang w:eastAsia="en-AU"/>
              </w:rPr>
              <w:t>ntered the sector within the obs. period</w:t>
            </w:r>
          </w:p>
        </w:tc>
        <w:tc>
          <w:tcPr>
            <w:tcW w:w="1276" w:type="dxa"/>
            <w:shd w:val="clear" w:color="auto" w:fill="auto"/>
            <w:noWrap/>
            <w:vAlign w:val="bottom"/>
            <w:hideMark/>
          </w:tcPr>
          <w:p w14:paraId="264BC9D7" w14:textId="77777777" w:rsidR="00AA26F1" w:rsidRPr="002C1636" w:rsidRDefault="00AA26F1" w:rsidP="00290392">
            <w:pPr>
              <w:pStyle w:val="Tabletext"/>
              <w:jc w:val="right"/>
              <w:rPr>
                <w:lang w:eastAsia="en-AU"/>
              </w:rPr>
            </w:pPr>
            <w:r w:rsidRPr="002C1636">
              <w:rPr>
                <w:lang w:eastAsia="en-AU"/>
              </w:rPr>
              <w:t>57</w:t>
            </w:r>
          </w:p>
        </w:tc>
        <w:tc>
          <w:tcPr>
            <w:tcW w:w="1418" w:type="dxa"/>
            <w:shd w:val="clear" w:color="auto" w:fill="auto"/>
            <w:noWrap/>
            <w:vAlign w:val="bottom"/>
          </w:tcPr>
          <w:p w14:paraId="2DB55BB0" w14:textId="0BBFE2A9" w:rsidR="00AA26F1" w:rsidRPr="00CD6653" w:rsidRDefault="00AA26F1" w:rsidP="00290392">
            <w:pPr>
              <w:pStyle w:val="Tabletext"/>
              <w:jc w:val="right"/>
            </w:pPr>
            <w:r>
              <w:t>114 (</w:t>
            </w:r>
            <w:r w:rsidRPr="00CD6653">
              <w:t>199</w:t>
            </w:r>
            <w:r>
              <w:t>)</w:t>
            </w:r>
          </w:p>
        </w:tc>
      </w:tr>
      <w:tr w:rsidR="00AA26F1" w:rsidRPr="002C1636" w14:paraId="2510863A" w14:textId="218B33A6" w:rsidTr="00AA26F1">
        <w:trPr>
          <w:trHeight w:val="300"/>
        </w:trPr>
        <w:tc>
          <w:tcPr>
            <w:tcW w:w="3969" w:type="dxa"/>
            <w:tcBorders>
              <w:top w:val="single" w:sz="4" w:space="0" w:color="BFBFBF" w:themeColor="background1" w:themeShade="BF"/>
            </w:tcBorders>
            <w:shd w:val="clear" w:color="auto" w:fill="auto"/>
            <w:noWrap/>
            <w:vAlign w:val="bottom"/>
            <w:hideMark/>
          </w:tcPr>
          <w:p w14:paraId="4543C065" w14:textId="77777777" w:rsidR="00AA26F1" w:rsidRPr="002C1636" w:rsidRDefault="00AA26F1" w:rsidP="009D02FC">
            <w:pPr>
              <w:pStyle w:val="Tabletext"/>
              <w:rPr>
                <w:lang w:eastAsia="en-AU"/>
              </w:rPr>
            </w:pPr>
            <w:r>
              <w:rPr>
                <w:lang w:eastAsia="en-AU"/>
              </w:rPr>
              <w:t>Had previous employment</w:t>
            </w:r>
          </w:p>
        </w:tc>
        <w:tc>
          <w:tcPr>
            <w:tcW w:w="1276" w:type="dxa"/>
            <w:tcBorders>
              <w:top w:val="single" w:sz="4" w:space="0" w:color="BFBFBF" w:themeColor="background1" w:themeShade="BF"/>
            </w:tcBorders>
            <w:shd w:val="clear" w:color="auto" w:fill="auto"/>
            <w:noWrap/>
            <w:vAlign w:val="bottom"/>
            <w:hideMark/>
          </w:tcPr>
          <w:p w14:paraId="5338C692" w14:textId="77777777" w:rsidR="00AA26F1" w:rsidRPr="002C1636" w:rsidRDefault="00AA26F1" w:rsidP="00290392">
            <w:pPr>
              <w:pStyle w:val="Tabletext"/>
              <w:jc w:val="right"/>
              <w:rPr>
                <w:lang w:eastAsia="en-AU"/>
              </w:rPr>
            </w:pPr>
            <w:r w:rsidRPr="002C1636">
              <w:rPr>
                <w:lang w:eastAsia="en-AU"/>
              </w:rPr>
              <w:t>63</w:t>
            </w:r>
          </w:p>
        </w:tc>
        <w:tc>
          <w:tcPr>
            <w:tcW w:w="1418" w:type="dxa"/>
            <w:tcBorders>
              <w:top w:val="single" w:sz="4" w:space="0" w:color="BFBFBF" w:themeColor="background1" w:themeShade="BF"/>
            </w:tcBorders>
            <w:shd w:val="clear" w:color="auto" w:fill="auto"/>
            <w:noWrap/>
            <w:vAlign w:val="bottom"/>
          </w:tcPr>
          <w:p w14:paraId="7449306F" w14:textId="257D679C" w:rsidR="00AA26F1" w:rsidRPr="00CD6653" w:rsidRDefault="00AA26F1" w:rsidP="00290392">
            <w:pPr>
              <w:pStyle w:val="Tabletext"/>
              <w:jc w:val="right"/>
            </w:pPr>
            <w:r>
              <w:t>72 (</w:t>
            </w:r>
            <w:r w:rsidRPr="00CD6653">
              <w:t>114</w:t>
            </w:r>
            <w:r>
              <w:t>)</w:t>
            </w:r>
          </w:p>
        </w:tc>
      </w:tr>
      <w:tr w:rsidR="00AA26F1" w:rsidRPr="002C1636" w14:paraId="25AB9095" w14:textId="36D3F6F4" w:rsidTr="00AA26F1">
        <w:trPr>
          <w:trHeight w:val="300"/>
        </w:trPr>
        <w:tc>
          <w:tcPr>
            <w:tcW w:w="3969" w:type="dxa"/>
            <w:tcBorders>
              <w:top w:val="single" w:sz="4" w:space="0" w:color="BFBFBF" w:themeColor="background1" w:themeShade="BF"/>
            </w:tcBorders>
            <w:shd w:val="clear" w:color="auto" w:fill="auto"/>
            <w:noWrap/>
            <w:vAlign w:val="bottom"/>
            <w:hideMark/>
          </w:tcPr>
          <w:p w14:paraId="010AD37A" w14:textId="15BAF441" w:rsidR="00AA26F1" w:rsidRPr="005D354F" w:rsidRDefault="00D5122C" w:rsidP="009D02FC">
            <w:pPr>
              <w:pStyle w:val="Tabletext"/>
              <w:rPr>
                <w:lang w:eastAsia="en-AU"/>
              </w:rPr>
            </w:pPr>
            <w:r>
              <w:rPr>
                <w:lang w:eastAsia="en-AU"/>
              </w:rPr>
              <w:t>Overskilled</w:t>
            </w:r>
            <w:r w:rsidR="00AA26F1" w:rsidRPr="005D354F">
              <w:rPr>
                <w:lang w:eastAsia="en-AU"/>
              </w:rPr>
              <w:t xml:space="preserve"> in their previous job</w:t>
            </w:r>
          </w:p>
        </w:tc>
        <w:tc>
          <w:tcPr>
            <w:tcW w:w="1276" w:type="dxa"/>
            <w:tcBorders>
              <w:top w:val="single" w:sz="4" w:space="0" w:color="BFBFBF" w:themeColor="background1" w:themeShade="BF"/>
            </w:tcBorders>
            <w:shd w:val="clear" w:color="auto" w:fill="auto"/>
            <w:noWrap/>
            <w:vAlign w:val="bottom"/>
            <w:hideMark/>
          </w:tcPr>
          <w:p w14:paraId="175FAE0A" w14:textId="77777777" w:rsidR="00AA26F1" w:rsidRPr="005D354F" w:rsidRDefault="00AA26F1" w:rsidP="00290392">
            <w:pPr>
              <w:pStyle w:val="Tabletext"/>
              <w:jc w:val="right"/>
              <w:rPr>
                <w:lang w:eastAsia="en-AU"/>
              </w:rPr>
            </w:pPr>
            <w:r w:rsidRPr="005D354F">
              <w:rPr>
                <w:lang w:eastAsia="en-AU"/>
              </w:rPr>
              <w:t>43</w:t>
            </w:r>
          </w:p>
        </w:tc>
        <w:tc>
          <w:tcPr>
            <w:tcW w:w="1418" w:type="dxa"/>
            <w:tcBorders>
              <w:top w:val="single" w:sz="4" w:space="0" w:color="BFBFBF" w:themeColor="background1" w:themeShade="BF"/>
            </w:tcBorders>
            <w:shd w:val="clear" w:color="auto" w:fill="auto"/>
            <w:noWrap/>
            <w:vAlign w:val="bottom"/>
          </w:tcPr>
          <w:p w14:paraId="7CB5C661" w14:textId="31FEB002" w:rsidR="00AA26F1" w:rsidRPr="00CD6653" w:rsidRDefault="00AA26F1" w:rsidP="00290392">
            <w:pPr>
              <w:pStyle w:val="Tabletext"/>
              <w:jc w:val="right"/>
            </w:pPr>
            <w:r>
              <w:t>31 (</w:t>
            </w:r>
            <w:r w:rsidRPr="00CD6653">
              <w:t>72</w:t>
            </w:r>
            <w:r>
              <w:t>)</w:t>
            </w:r>
          </w:p>
        </w:tc>
      </w:tr>
      <w:tr w:rsidR="00AA26F1" w:rsidRPr="002C1636" w14:paraId="6B45FD5C" w14:textId="64886BFA" w:rsidTr="00AA26F1">
        <w:trPr>
          <w:trHeight w:val="300"/>
        </w:trPr>
        <w:tc>
          <w:tcPr>
            <w:tcW w:w="3969" w:type="dxa"/>
            <w:tcBorders>
              <w:top w:val="single" w:sz="4" w:space="0" w:color="BFBFBF" w:themeColor="background1" w:themeShade="BF"/>
            </w:tcBorders>
            <w:shd w:val="clear" w:color="auto" w:fill="auto"/>
            <w:noWrap/>
            <w:vAlign w:val="bottom"/>
          </w:tcPr>
          <w:p w14:paraId="66D92513" w14:textId="4FEF55F9" w:rsidR="00AA26F1" w:rsidRDefault="00D5122C" w:rsidP="009D02FC">
            <w:pPr>
              <w:pStyle w:val="Tabletext"/>
              <w:rPr>
                <w:lang w:eastAsia="en-AU"/>
              </w:rPr>
            </w:pPr>
            <w:r>
              <w:rPr>
                <w:lang w:eastAsia="en-AU"/>
              </w:rPr>
              <w:t>Overeducated</w:t>
            </w:r>
            <w:r w:rsidR="00AA26F1" w:rsidRPr="002C1636">
              <w:rPr>
                <w:lang w:eastAsia="en-AU"/>
              </w:rPr>
              <w:t xml:space="preserve"> in their previous job</w:t>
            </w:r>
          </w:p>
        </w:tc>
        <w:tc>
          <w:tcPr>
            <w:tcW w:w="1276" w:type="dxa"/>
            <w:tcBorders>
              <w:top w:val="single" w:sz="4" w:space="0" w:color="BFBFBF" w:themeColor="background1" w:themeShade="BF"/>
            </w:tcBorders>
            <w:shd w:val="clear" w:color="auto" w:fill="auto"/>
            <w:noWrap/>
            <w:vAlign w:val="bottom"/>
          </w:tcPr>
          <w:p w14:paraId="3370465C" w14:textId="0E3231A1" w:rsidR="00AA26F1" w:rsidRPr="005D354F" w:rsidRDefault="00AA26F1" w:rsidP="00290392">
            <w:pPr>
              <w:pStyle w:val="Tabletext"/>
              <w:jc w:val="right"/>
              <w:rPr>
                <w:lang w:eastAsia="en-AU"/>
              </w:rPr>
            </w:pPr>
            <w:r w:rsidRPr="002C1636">
              <w:rPr>
                <w:lang w:eastAsia="en-AU"/>
              </w:rPr>
              <w:t>40</w:t>
            </w:r>
          </w:p>
        </w:tc>
        <w:tc>
          <w:tcPr>
            <w:tcW w:w="1418" w:type="dxa"/>
            <w:tcBorders>
              <w:top w:val="single" w:sz="4" w:space="0" w:color="BFBFBF" w:themeColor="background1" w:themeShade="BF"/>
            </w:tcBorders>
            <w:shd w:val="clear" w:color="auto" w:fill="auto"/>
            <w:noWrap/>
            <w:vAlign w:val="bottom"/>
          </w:tcPr>
          <w:p w14:paraId="60A32FA8" w14:textId="66F1BB58" w:rsidR="00AA26F1" w:rsidRPr="00CD6653" w:rsidRDefault="00AA26F1" w:rsidP="00290392">
            <w:pPr>
              <w:pStyle w:val="Tabletext"/>
              <w:jc w:val="right"/>
            </w:pPr>
            <w:r>
              <w:t>29 (</w:t>
            </w:r>
            <w:r w:rsidRPr="00CD6653">
              <w:t>72</w:t>
            </w:r>
            <w:r>
              <w:t>)</w:t>
            </w:r>
          </w:p>
        </w:tc>
      </w:tr>
      <w:tr w:rsidR="00AA26F1" w:rsidRPr="002C1636" w14:paraId="3FBAA046" w14:textId="6F683810" w:rsidTr="00AA26F1">
        <w:trPr>
          <w:trHeight w:val="300"/>
        </w:trPr>
        <w:tc>
          <w:tcPr>
            <w:tcW w:w="3969" w:type="dxa"/>
            <w:tcBorders>
              <w:top w:val="single" w:sz="4" w:space="0" w:color="BFBFBF" w:themeColor="background1" w:themeShade="BF"/>
            </w:tcBorders>
            <w:shd w:val="clear" w:color="auto" w:fill="auto"/>
            <w:noWrap/>
            <w:vAlign w:val="bottom"/>
          </w:tcPr>
          <w:p w14:paraId="41D6586E" w14:textId="51E35CBA" w:rsidR="00AA26F1" w:rsidRPr="004E09BA" w:rsidRDefault="00AA26F1" w:rsidP="009D02FC">
            <w:pPr>
              <w:pStyle w:val="Tabletext"/>
            </w:pPr>
            <w:r>
              <w:t>Had</w:t>
            </w:r>
            <w:r w:rsidRPr="004E09BA">
              <w:t xml:space="preserve"> children aged 0</w:t>
            </w:r>
            <w:r w:rsidR="007A2C09">
              <w:t>–</w:t>
            </w:r>
            <w:r w:rsidRPr="004E09BA">
              <w:t>5 when entering the sector</w:t>
            </w:r>
          </w:p>
        </w:tc>
        <w:tc>
          <w:tcPr>
            <w:tcW w:w="1276" w:type="dxa"/>
            <w:tcBorders>
              <w:top w:val="single" w:sz="4" w:space="0" w:color="BFBFBF" w:themeColor="background1" w:themeShade="BF"/>
            </w:tcBorders>
            <w:shd w:val="clear" w:color="auto" w:fill="auto"/>
            <w:noWrap/>
            <w:vAlign w:val="bottom"/>
          </w:tcPr>
          <w:p w14:paraId="570B458F" w14:textId="77777777" w:rsidR="00AA26F1" w:rsidRPr="004E09BA" w:rsidRDefault="00AA26F1" w:rsidP="00290392">
            <w:pPr>
              <w:pStyle w:val="Tabletext"/>
              <w:jc w:val="right"/>
            </w:pPr>
            <w:r w:rsidRPr="004E09BA">
              <w:t>18</w:t>
            </w:r>
          </w:p>
        </w:tc>
        <w:tc>
          <w:tcPr>
            <w:tcW w:w="1418" w:type="dxa"/>
            <w:tcBorders>
              <w:top w:val="single" w:sz="4" w:space="0" w:color="BFBFBF" w:themeColor="background1" w:themeShade="BF"/>
            </w:tcBorders>
            <w:shd w:val="clear" w:color="auto" w:fill="auto"/>
            <w:noWrap/>
            <w:vAlign w:val="bottom"/>
          </w:tcPr>
          <w:p w14:paraId="0C3BBD92" w14:textId="516D4BE7" w:rsidR="00AA26F1" w:rsidRPr="00CD6653" w:rsidRDefault="00AA26F1" w:rsidP="00290392">
            <w:pPr>
              <w:pStyle w:val="Tabletext"/>
              <w:jc w:val="right"/>
            </w:pPr>
            <w:r>
              <w:t>21 (</w:t>
            </w:r>
            <w:r w:rsidRPr="00CD6653">
              <w:t>114</w:t>
            </w:r>
            <w:r>
              <w:t>)</w:t>
            </w:r>
          </w:p>
        </w:tc>
      </w:tr>
      <w:tr w:rsidR="00AA26F1" w:rsidRPr="002C1636" w14:paraId="66036D35" w14:textId="6AE431F9" w:rsidTr="00AA26F1">
        <w:trPr>
          <w:trHeight w:val="300"/>
        </w:trPr>
        <w:tc>
          <w:tcPr>
            <w:tcW w:w="3969" w:type="dxa"/>
            <w:tcBorders>
              <w:top w:val="single" w:sz="4" w:space="0" w:color="BFBFBF" w:themeColor="background1" w:themeShade="BF"/>
            </w:tcBorders>
            <w:shd w:val="clear" w:color="auto" w:fill="auto"/>
            <w:noWrap/>
            <w:vAlign w:val="bottom"/>
            <w:hideMark/>
          </w:tcPr>
          <w:p w14:paraId="75A384AE" w14:textId="77777777" w:rsidR="00AA26F1" w:rsidRPr="004E09BA" w:rsidRDefault="00AA26F1" w:rsidP="009D02FC">
            <w:pPr>
              <w:pStyle w:val="Tabletext"/>
              <w:rPr>
                <w:lang w:eastAsia="en-AU"/>
              </w:rPr>
            </w:pPr>
            <w:r>
              <w:rPr>
                <w:lang w:eastAsia="en-AU"/>
              </w:rPr>
              <w:t>Had</w:t>
            </w:r>
            <w:r w:rsidRPr="004E09BA">
              <w:rPr>
                <w:lang w:eastAsia="en-AU"/>
              </w:rPr>
              <w:t xml:space="preserve"> children aged &lt; 13 when entering the sector</w:t>
            </w:r>
          </w:p>
        </w:tc>
        <w:tc>
          <w:tcPr>
            <w:tcW w:w="1276" w:type="dxa"/>
            <w:tcBorders>
              <w:top w:val="single" w:sz="4" w:space="0" w:color="BFBFBF" w:themeColor="background1" w:themeShade="BF"/>
            </w:tcBorders>
            <w:shd w:val="clear" w:color="auto" w:fill="auto"/>
            <w:noWrap/>
            <w:vAlign w:val="bottom"/>
            <w:hideMark/>
          </w:tcPr>
          <w:p w14:paraId="1D25EC97" w14:textId="77777777" w:rsidR="00AA26F1" w:rsidRPr="002C1636" w:rsidRDefault="00AA26F1" w:rsidP="00290392">
            <w:pPr>
              <w:pStyle w:val="Tabletext"/>
              <w:jc w:val="right"/>
              <w:rPr>
                <w:lang w:eastAsia="en-AU"/>
              </w:rPr>
            </w:pPr>
            <w:r w:rsidRPr="002C1636">
              <w:rPr>
                <w:lang w:eastAsia="en-AU"/>
              </w:rPr>
              <w:t>39</w:t>
            </w:r>
          </w:p>
        </w:tc>
        <w:tc>
          <w:tcPr>
            <w:tcW w:w="1418" w:type="dxa"/>
            <w:tcBorders>
              <w:top w:val="single" w:sz="4" w:space="0" w:color="BFBFBF" w:themeColor="background1" w:themeShade="BF"/>
            </w:tcBorders>
            <w:shd w:val="clear" w:color="auto" w:fill="auto"/>
            <w:noWrap/>
            <w:vAlign w:val="bottom"/>
          </w:tcPr>
          <w:p w14:paraId="4F5E168A" w14:textId="404065C5" w:rsidR="00AA26F1" w:rsidRPr="00CD6653" w:rsidRDefault="00AA26F1" w:rsidP="00290392">
            <w:pPr>
              <w:pStyle w:val="Tabletext"/>
              <w:jc w:val="right"/>
            </w:pPr>
            <w:r>
              <w:t>44 (</w:t>
            </w:r>
            <w:r w:rsidRPr="00CD6653">
              <w:t>114</w:t>
            </w:r>
            <w:r>
              <w:t>)</w:t>
            </w:r>
          </w:p>
        </w:tc>
      </w:tr>
      <w:tr w:rsidR="008F6BFE" w:rsidRPr="002C1636" w14:paraId="49A2736B" w14:textId="67939A5A" w:rsidTr="00AA26F1">
        <w:trPr>
          <w:trHeight w:val="300"/>
        </w:trPr>
        <w:tc>
          <w:tcPr>
            <w:tcW w:w="3969" w:type="dxa"/>
            <w:tcBorders>
              <w:top w:val="single" w:sz="4" w:space="0" w:color="BFBFBF" w:themeColor="background1" w:themeShade="BF"/>
              <w:bottom w:val="single" w:sz="4" w:space="0" w:color="auto"/>
            </w:tcBorders>
            <w:shd w:val="clear" w:color="auto" w:fill="auto"/>
            <w:noWrap/>
            <w:vAlign w:val="bottom"/>
          </w:tcPr>
          <w:p w14:paraId="2C816CCA" w14:textId="77777777" w:rsidR="008F6BFE" w:rsidRPr="004E09BA" w:rsidRDefault="008F6BFE" w:rsidP="009D02FC">
            <w:pPr>
              <w:pStyle w:val="Tabletext"/>
              <w:rPr>
                <w:lang w:eastAsia="en-AU"/>
              </w:rPr>
            </w:pPr>
            <w:r>
              <w:rPr>
                <w:lang w:eastAsia="en-AU"/>
              </w:rPr>
              <w:t>Modal previous employment</w:t>
            </w:r>
          </w:p>
        </w:tc>
        <w:tc>
          <w:tcPr>
            <w:tcW w:w="2694" w:type="dxa"/>
            <w:gridSpan w:val="2"/>
            <w:tcBorders>
              <w:top w:val="single" w:sz="4" w:space="0" w:color="BFBFBF" w:themeColor="background1" w:themeShade="BF"/>
              <w:bottom w:val="single" w:sz="4" w:space="0" w:color="auto"/>
            </w:tcBorders>
            <w:shd w:val="clear" w:color="auto" w:fill="auto"/>
            <w:noWrap/>
            <w:vAlign w:val="center"/>
          </w:tcPr>
          <w:p w14:paraId="24954FF4" w14:textId="2E8325DF" w:rsidR="008F6BFE" w:rsidRPr="00CD6653" w:rsidRDefault="008F6BFE" w:rsidP="008F6BFE">
            <w:pPr>
              <w:pStyle w:val="Tabletext"/>
              <w:jc w:val="center"/>
              <w:rPr>
                <w:lang w:eastAsia="en-AU"/>
              </w:rPr>
            </w:pPr>
            <w:r w:rsidRPr="00CD6653">
              <w:rPr>
                <w:lang w:eastAsia="en-AU"/>
              </w:rPr>
              <w:t xml:space="preserve">Sales </w:t>
            </w:r>
            <w:r w:rsidR="00BF653D">
              <w:rPr>
                <w:lang w:eastAsia="en-AU"/>
              </w:rPr>
              <w:t>a</w:t>
            </w:r>
            <w:r w:rsidRPr="00CD6653">
              <w:rPr>
                <w:lang w:eastAsia="en-AU"/>
              </w:rPr>
              <w:t>ssistants</w:t>
            </w:r>
          </w:p>
        </w:tc>
      </w:tr>
      <w:tr w:rsidR="00AA26F1" w:rsidRPr="002C1636" w14:paraId="45560818" w14:textId="0F2914A4" w:rsidTr="00AA26F1">
        <w:trPr>
          <w:trHeight w:val="300"/>
        </w:trPr>
        <w:tc>
          <w:tcPr>
            <w:tcW w:w="3969" w:type="dxa"/>
            <w:tcBorders>
              <w:top w:val="single" w:sz="4" w:space="0" w:color="auto"/>
              <w:bottom w:val="single" w:sz="4" w:space="0" w:color="BFBFBF" w:themeColor="background1" w:themeShade="BF"/>
            </w:tcBorders>
            <w:shd w:val="clear" w:color="auto" w:fill="auto"/>
            <w:noWrap/>
            <w:vAlign w:val="bottom"/>
          </w:tcPr>
          <w:p w14:paraId="7832B685" w14:textId="6CB9678D" w:rsidR="00AA26F1" w:rsidRPr="004E09BA" w:rsidRDefault="00AA26F1" w:rsidP="009D02FC">
            <w:pPr>
              <w:pStyle w:val="Tablehead1"/>
              <w:rPr>
                <w:lang w:eastAsia="en-AU"/>
              </w:rPr>
            </w:pPr>
            <w:r>
              <w:rPr>
                <w:lang w:eastAsia="en-AU"/>
              </w:rPr>
              <w:t xml:space="preserve">Not </w:t>
            </w:r>
            <w:r w:rsidR="00D5122C">
              <w:rPr>
                <w:lang w:eastAsia="en-AU"/>
              </w:rPr>
              <w:t>overskilled</w:t>
            </w:r>
            <w:r>
              <w:rPr>
                <w:lang w:eastAsia="en-AU"/>
              </w:rPr>
              <w:t xml:space="preserve"> in current job</w:t>
            </w:r>
          </w:p>
        </w:tc>
        <w:tc>
          <w:tcPr>
            <w:tcW w:w="1276" w:type="dxa"/>
            <w:tcBorders>
              <w:top w:val="single" w:sz="4" w:space="0" w:color="auto"/>
              <w:bottom w:val="single" w:sz="4" w:space="0" w:color="BFBFBF" w:themeColor="background1" w:themeShade="BF"/>
            </w:tcBorders>
            <w:shd w:val="clear" w:color="auto" w:fill="auto"/>
            <w:noWrap/>
            <w:vAlign w:val="bottom"/>
          </w:tcPr>
          <w:p w14:paraId="4C9106AD" w14:textId="77777777" w:rsidR="00AA26F1" w:rsidRPr="002C1636" w:rsidRDefault="00AA26F1" w:rsidP="009D02FC">
            <w:pPr>
              <w:pStyle w:val="Tabletext"/>
              <w:rPr>
                <w:lang w:eastAsia="en-AU"/>
              </w:rPr>
            </w:pPr>
          </w:p>
        </w:tc>
        <w:tc>
          <w:tcPr>
            <w:tcW w:w="1418" w:type="dxa"/>
            <w:tcBorders>
              <w:top w:val="single" w:sz="4" w:space="0" w:color="auto"/>
              <w:bottom w:val="single" w:sz="4" w:space="0" w:color="BFBFBF" w:themeColor="background1" w:themeShade="BF"/>
            </w:tcBorders>
            <w:shd w:val="clear" w:color="auto" w:fill="auto"/>
            <w:noWrap/>
            <w:vAlign w:val="bottom"/>
          </w:tcPr>
          <w:p w14:paraId="3609989E" w14:textId="77777777" w:rsidR="00AA26F1" w:rsidRPr="00CD6653" w:rsidRDefault="00AA26F1" w:rsidP="009D02FC">
            <w:pPr>
              <w:pStyle w:val="Tabletext"/>
            </w:pPr>
          </w:p>
        </w:tc>
      </w:tr>
      <w:tr w:rsidR="00AA26F1" w:rsidRPr="002C1636" w14:paraId="68EEC384" w14:textId="2930B25A" w:rsidTr="00AA26F1">
        <w:trPr>
          <w:trHeight w:val="300"/>
        </w:trPr>
        <w:tc>
          <w:tcPr>
            <w:tcW w:w="3969" w:type="dxa"/>
            <w:tcBorders>
              <w:bottom w:val="single" w:sz="4" w:space="0" w:color="BFBFBF" w:themeColor="background1" w:themeShade="BF"/>
            </w:tcBorders>
            <w:shd w:val="clear" w:color="auto" w:fill="auto"/>
            <w:noWrap/>
            <w:vAlign w:val="bottom"/>
          </w:tcPr>
          <w:p w14:paraId="10814F79" w14:textId="77777777" w:rsidR="00AA26F1" w:rsidRPr="004E09BA" w:rsidRDefault="00AA26F1" w:rsidP="009D02FC">
            <w:pPr>
              <w:pStyle w:val="Tabletext"/>
              <w:rPr>
                <w:lang w:eastAsia="en-AU"/>
              </w:rPr>
            </w:pPr>
            <w:r>
              <w:rPr>
                <w:lang w:eastAsia="en-AU"/>
              </w:rPr>
              <w:t>E</w:t>
            </w:r>
            <w:r w:rsidRPr="002C1636">
              <w:rPr>
                <w:lang w:eastAsia="en-AU"/>
              </w:rPr>
              <w:t>ntered the sector within the obs. period</w:t>
            </w:r>
          </w:p>
        </w:tc>
        <w:tc>
          <w:tcPr>
            <w:tcW w:w="1276" w:type="dxa"/>
            <w:tcBorders>
              <w:bottom w:val="single" w:sz="4" w:space="0" w:color="BFBFBF" w:themeColor="background1" w:themeShade="BF"/>
            </w:tcBorders>
            <w:shd w:val="clear" w:color="auto" w:fill="auto"/>
            <w:noWrap/>
            <w:vAlign w:val="bottom"/>
          </w:tcPr>
          <w:p w14:paraId="4BD284C3" w14:textId="77777777" w:rsidR="00AA26F1" w:rsidRPr="002C1636" w:rsidRDefault="00AA26F1" w:rsidP="00290392">
            <w:pPr>
              <w:pStyle w:val="Tabletext"/>
              <w:jc w:val="right"/>
              <w:rPr>
                <w:lang w:eastAsia="en-AU"/>
              </w:rPr>
            </w:pPr>
            <w:r w:rsidRPr="002C1636">
              <w:rPr>
                <w:lang w:eastAsia="en-AU"/>
              </w:rPr>
              <w:t>49</w:t>
            </w:r>
          </w:p>
        </w:tc>
        <w:tc>
          <w:tcPr>
            <w:tcW w:w="1418" w:type="dxa"/>
            <w:tcBorders>
              <w:bottom w:val="single" w:sz="4" w:space="0" w:color="BFBFBF" w:themeColor="background1" w:themeShade="BF"/>
            </w:tcBorders>
            <w:shd w:val="clear" w:color="auto" w:fill="auto"/>
            <w:noWrap/>
            <w:vAlign w:val="bottom"/>
          </w:tcPr>
          <w:p w14:paraId="4C36EF13" w14:textId="2F01D3C2" w:rsidR="00AA26F1" w:rsidRPr="00CD6653" w:rsidRDefault="00AA26F1" w:rsidP="00290392">
            <w:pPr>
              <w:pStyle w:val="Tabletext"/>
              <w:jc w:val="right"/>
            </w:pPr>
            <w:r>
              <w:t>159 (</w:t>
            </w:r>
            <w:r w:rsidRPr="00CD6653">
              <w:t>326</w:t>
            </w:r>
            <w:r>
              <w:t>)</w:t>
            </w:r>
          </w:p>
        </w:tc>
      </w:tr>
      <w:tr w:rsidR="00AA26F1" w:rsidRPr="002C1636" w14:paraId="19622897" w14:textId="727E9792" w:rsidTr="00AA26F1">
        <w:trPr>
          <w:trHeight w:val="300"/>
        </w:trPr>
        <w:tc>
          <w:tcPr>
            <w:tcW w:w="3969" w:type="dxa"/>
            <w:tcBorders>
              <w:bottom w:val="single" w:sz="4" w:space="0" w:color="BFBFBF" w:themeColor="background1" w:themeShade="BF"/>
            </w:tcBorders>
            <w:shd w:val="clear" w:color="auto" w:fill="auto"/>
            <w:noWrap/>
            <w:vAlign w:val="bottom"/>
          </w:tcPr>
          <w:p w14:paraId="2ACF8648" w14:textId="77777777" w:rsidR="00AA26F1" w:rsidRPr="004E09BA" w:rsidRDefault="00AA26F1" w:rsidP="009D02FC">
            <w:pPr>
              <w:pStyle w:val="Tabletext"/>
              <w:rPr>
                <w:lang w:eastAsia="en-AU"/>
              </w:rPr>
            </w:pPr>
            <w:r>
              <w:rPr>
                <w:lang w:eastAsia="en-AU"/>
              </w:rPr>
              <w:t>Had previous employment</w:t>
            </w:r>
          </w:p>
        </w:tc>
        <w:tc>
          <w:tcPr>
            <w:tcW w:w="1276" w:type="dxa"/>
            <w:tcBorders>
              <w:bottom w:val="single" w:sz="4" w:space="0" w:color="BFBFBF" w:themeColor="background1" w:themeShade="BF"/>
            </w:tcBorders>
            <w:shd w:val="clear" w:color="auto" w:fill="auto"/>
            <w:noWrap/>
            <w:vAlign w:val="bottom"/>
          </w:tcPr>
          <w:p w14:paraId="765F3E23" w14:textId="77777777" w:rsidR="00AA26F1" w:rsidRPr="002C1636" w:rsidRDefault="00AA26F1" w:rsidP="00290392">
            <w:pPr>
              <w:pStyle w:val="Tabletext"/>
              <w:jc w:val="right"/>
              <w:rPr>
                <w:lang w:eastAsia="en-AU"/>
              </w:rPr>
            </w:pPr>
            <w:r w:rsidRPr="002C1636">
              <w:rPr>
                <w:lang w:eastAsia="en-AU"/>
              </w:rPr>
              <w:t>70</w:t>
            </w:r>
          </w:p>
        </w:tc>
        <w:tc>
          <w:tcPr>
            <w:tcW w:w="1418" w:type="dxa"/>
            <w:tcBorders>
              <w:bottom w:val="single" w:sz="4" w:space="0" w:color="BFBFBF" w:themeColor="background1" w:themeShade="BF"/>
            </w:tcBorders>
            <w:shd w:val="clear" w:color="auto" w:fill="auto"/>
            <w:noWrap/>
            <w:vAlign w:val="bottom"/>
          </w:tcPr>
          <w:p w14:paraId="7D89BCEA" w14:textId="29475554" w:rsidR="00AA26F1" w:rsidRPr="00CD6653" w:rsidRDefault="00AA26F1" w:rsidP="00290392">
            <w:pPr>
              <w:pStyle w:val="Tabletext"/>
              <w:jc w:val="right"/>
            </w:pPr>
            <w:r>
              <w:t>112 (</w:t>
            </w:r>
            <w:r w:rsidRPr="00CD6653">
              <w:t>159</w:t>
            </w:r>
            <w:r>
              <w:t>)</w:t>
            </w:r>
          </w:p>
        </w:tc>
      </w:tr>
      <w:tr w:rsidR="00AA26F1" w:rsidRPr="002C1636" w14:paraId="45E494A6" w14:textId="28214708" w:rsidTr="00AA26F1">
        <w:trPr>
          <w:trHeight w:val="300"/>
        </w:trPr>
        <w:tc>
          <w:tcPr>
            <w:tcW w:w="3969" w:type="dxa"/>
            <w:tcBorders>
              <w:bottom w:val="single" w:sz="4" w:space="0" w:color="BFBFBF" w:themeColor="background1" w:themeShade="BF"/>
            </w:tcBorders>
            <w:shd w:val="clear" w:color="auto" w:fill="auto"/>
            <w:noWrap/>
            <w:vAlign w:val="bottom"/>
          </w:tcPr>
          <w:p w14:paraId="06B0689C" w14:textId="1D065A5E" w:rsidR="00AA26F1" w:rsidRPr="004E09BA" w:rsidRDefault="00D5122C" w:rsidP="009D02FC">
            <w:pPr>
              <w:pStyle w:val="Tabletext"/>
              <w:rPr>
                <w:lang w:eastAsia="en-AU"/>
              </w:rPr>
            </w:pPr>
            <w:r>
              <w:rPr>
                <w:lang w:eastAsia="en-AU"/>
              </w:rPr>
              <w:t>Overskilled</w:t>
            </w:r>
            <w:r w:rsidR="00AA26F1" w:rsidRPr="005D354F">
              <w:rPr>
                <w:lang w:eastAsia="en-AU"/>
              </w:rPr>
              <w:t xml:space="preserve"> in their previous job</w:t>
            </w:r>
          </w:p>
        </w:tc>
        <w:tc>
          <w:tcPr>
            <w:tcW w:w="1276" w:type="dxa"/>
            <w:tcBorders>
              <w:bottom w:val="single" w:sz="4" w:space="0" w:color="BFBFBF" w:themeColor="background1" w:themeShade="BF"/>
            </w:tcBorders>
            <w:shd w:val="clear" w:color="auto" w:fill="auto"/>
            <w:noWrap/>
            <w:vAlign w:val="bottom"/>
          </w:tcPr>
          <w:p w14:paraId="38A9D2C8" w14:textId="77777777" w:rsidR="00AA26F1" w:rsidRPr="002C1636" w:rsidRDefault="00AA26F1" w:rsidP="00290392">
            <w:pPr>
              <w:pStyle w:val="Tabletext"/>
              <w:jc w:val="right"/>
              <w:rPr>
                <w:lang w:eastAsia="en-AU"/>
              </w:rPr>
            </w:pPr>
            <w:r w:rsidRPr="005D354F">
              <w:rPr>
                <w:lang w:eastAsia="en-AU"/>
              </w:rPr>
              <w:t>24</w:t>
            </w:r>
          </w:p>
        </w:tc>
        <w:tc>
          <w:tcPr>
            <w:tcW w:w="1418" w:type="dxa"/>
            <w:tcBorders>
              <w:bottom w:val="single" w:sz="4" w:space="0" w:color="BFBFBF" w:themeColor="background1" w:themeShade="BF"/>
            </w:tcBorders>
            <w:shd w:val="clear" w:color="auto" w:fill="auto"/>
            <w:noWrap/>
            <w:vAlign w:val="bottom"/>
          </w:tcPr>
          <w:p w14:paraId="1FAED8A6" w14:textId="218100C1" w:rsidR="00AA26F1" w:rsidRPr="00CD6653" w:rsidRDefault="00AA26F1" w:rsidP="00290392">
            <w:pPr>
              <w:pStyle w:val="Tabletext"/>
              <w:jc w:val="right"/>
            </w:pPr>
            <w:r>
              <w:t>27 (</w:t>
            </w:r>
            <w:r w:rsidRPr="00CD6653">
              <w:t>112</w:t>
            </w:r>
            <w:r>
              <w:t>)</w:t>
            </w:r>
          </w:p>
        </w:tc>
      </w:tr>
      <w:tr w:rsidR="00AA26F1" w:rsidRPr="002C1636" w14:paraId="776DB6CB" w14:textId="11BA0A83" w:rsidTr="00AA26F1">
        <w:trPr>
          <w:trHeight w:val="300"/>
        </w:trPr>
        <w:tc>
          <w:tcPr>
            <w:tcW w:w="3969" w:type="dxa"/>
            <w:tcBorders>
              <w:bottom w:val="single" w:sz="4" w:space="0" w:color="BFBFBF" w:themeColor="background1" w:themeShade="BF"/>
            </w:tcBorders>
            <w:shd w:val="clear" w:color="auto" w:fill="auto"/>
            <w:noWrap/>
            <w:vAlign w:val="bottom"/>
          </w:tcPr>
          <w:p w14:paraId="2E4BC36E" w14:textId="4DA2BB01" w:rsidR="00AA26F1" w:rsidRDefault="00D5122C" w:rsidP="009D02FC">
            <w:pPr>
              <w:pStyle w:val="Tabletext"/>
              <w:rPr>
                <w:lang w:eastAsia="en-AU"/>
              </w:rPr>
            </w:pPr>
            <w:r>
              <w:rPr>
                <w:lang w:eastAsia="en-AU"/>
              </w:rPr>
              <w:t>Overeducated</w:t>
            </w:r>
            <w:r w:rsidR="00AA26F1" w:rsidRPr="002C1636">
              <w:rPr>
                <w:lang w:eastAsia="en-AU"/>
              </w:rPr>
              <w:t xml:space="preserve"> in their previous job</w:t>
            </w:r>
          </w:p>
        </w:tc>
        <w:tc>
          <w:tcPr>
            <w:tcW w:w="1276" w:type="dxa"/>
            <w:tcBorders>
              <w:bottom w:val="single" w:sz="4" w:space="0" w:color="BFBFBF" w:themeColor="background1" w:themeShade="BF"/>
            </w:tcBorders>
            <w:shd w:val="clear" w:color="auto" w:fill="auto"/>
            <w:noWrap/>
            <w:vAlign w:val="bottom"/>
          </w:tcPr>
          <w:p w14:paraId="2B9510C7" w14:textId="0AA31EAC" w:rsidR="00AA26F1" w:rsidRPr="005D354F" w:rsidRDefault="00AA26F1" w:rsidP="00290392">
            <w:pPr>
              <w:pStyle w:val="Tabletext"/>
              <w:jc w:val="right"/>
              <w:rPr>
                <w:lang w:eastAsia="en-AU"/>
              </w:rPr>
            </w:pPr>
            <w:r w:rsidRPr="002C1636">
              <w:rPr>
                <w:lang w:eastAsia="en-AU"/>
              </w:rPr>
              <w:t>32</w:t>
            </w:r>
          </w:p>
        </w:tc>
        <w:tc>
          <w:tcPr>
            <w:tcW w:w="1418" w:type="dxa"/>
            <w:tcBorders>
              <w:bottom w:val="single" w:sz="4" w:space="0" w:color="BFBFBF" w:themeColor="background1" w:themeShade="BF"/>
            </w:tcBorders>
            <w:shd w:val="clear" w:color="auto" w:fill="auto"/>
            <w:noWrap/>
            <w:vAlign w:val="bottom"/>
          </w:tcPr>
          <w:p w14:paraId="2931EB87" w14:textId="7C916811" w:rsidR="00AA26F1" w:rsidRPr="00CD6653" w:rsidRDefault="00AA26F1" w:rsidP="00290392">
            <w:pPr>
              <w:pStyle w:val="Tabletext"/>
              <w:jc w:val="right"/>
            </w:pPr>
            <w:r>
              <w:t>36 (</w:t>
            </w:r>
            <w:r w:rsidRPr="00CD6653">
              <w:t>112</w:t>
            </w:r>
            <w:r>
              <w:t>)</w:t>
            </w:r>
          </w:p>
        </w:tc>
      </w:tr>
      <w:tr w:rsidR="00AA26F1" w:rsidRPr="002C1636" w14:paraId="3DC08607" w14:textId="7B256CC3" w:rsidTr="00AA26F1">
        <w:trPr>
          <w:trHeight w:val="300"/>
        </w:trPr>
        <w:tc>
          <w:tcPr>
            <w:tcW w:w="3969" w:type="dxa"/>
            <w:tcBorders>
              <w:bottom w:val="single" w:sz="4" w:space="0" w:color="BFBFBF" w:themeColor="background1" w:themeShade="BF"/>
            </w:tcBorders>
            <w:shd w:val="clear" w:color="auto" w:fill="auto"/>
            <w:noWrap/>
            <w:vAlign w:val="bottom"/>
          </w:tcPr>
          <w:p w14:paraId="6D278722" w14:textId="0A414B68" w:rsidR="00AA26F1" w:rsidRPr="005D354F" w:rsidRDefault="00AA26F1" w:rsidP="009D02FC">
            <w:pPr>
              <w:pStyle w:val="Tabletext"/>
              <w:rPr>
                <w:lang w:eastAsia="en-AU"/>
              </w:rPr>
            </w:pPr>
            <w:r>
              <w:t>Had</w:t>
            </w:r>
            <w:r w:rsidRPr="004E09BA">
              <w:t xml:space="preserve"> children aged 0</w:t>
            </w:r>
            <w:r w:rsidR="00403E19">
              <w:t>–</w:t>
            </w:r>
            <w:r w:rsidRPr="004E09BA">
              <w:t>5 when entering the sector</w:t>
            </w:r>
          </w:p>
        </w:tc>
        <w:tc>
          <w:tcPr>
            <w:tcW w:w="1276" w:type="dxa"/>
            <w:tcBorders>
              <w:bottom w:val="single" w:sz="4" w:space="0" w:color="BFBFBF" w:themeColor="background1" w:themeShade="BF"/>
            </w:tcBorders>
            <w:shd w:val="clear" w:color="auto" w:fill="auto"/>
            <w:noWrap/>
            <w:vAlign w:val="bottom"/>
          </w:tcPr>
          <w:p w14:paraId="20781399" w14:textId="77777777" w:rsidR="00AA26F1" w:rsidRPr="005D354F" w:rsidRDefault="00AA26F1" w:rsidP="00290392">
            <w:pPr>
              <w:pStyle w:val="Tabletext"/>
              <w:jc w:val="right"/>
              <w:rPr>
                <w:lang w:eastAsia="en-AU"/>
              </w:rPr>
            </w:pPr>
            <w:r w:rsidRPr="004E09BA">
              <w:t>21</w:t>
            </w:r>
          </w:p>
        </w:tc>
        <w:tc>
          <w:tcPr>
            <w:tcW w:w="1418" w:type="dxa"/>
            <w:tcBorders>
              <w:bottom w:val="single" w:sz="4" w:space="0" w:color="BFBFBF" w:themeColor="background1" w:themeShade="BF"/>
            </w:tcBorders>
            <w:shd w:val="clear" w:color="auto" w:fill="auto"/>
            <w:noWrap/>
            <w:vAlign w:val="bottom"/>
          </w:tcPr>
          <w:p w14:paraId="65CA630F" w14:textId="0FB571A3" w:rsidR="00AA26F1" w:rsidRPr="00CD6653" w:rsidRDefault="00AA26F1" w:rsidP="00290392">
            <w:pPr>
              <w:pStyle w:val="Tabletext"/>
              <w:jc w:val="right"/>
            </w:pPr>
            <w:r>
              <w:t>34 (</w:t>
            </w:r>
            <w:r w:rsidRPr="00CD6653">
              <w:t>159</w:t>
            </w:r>
            <w:r>
              <w:t>)</w:t>
            </w:r>
          </w:p>
        </w:tc>
      </w:tr>
      <w:tr w:rsidR="00AA26F1" w:rsidRPr="002C1636" w14:paraId="67E7F620" w14:textId="204717C9" w:rsidTr="00AA26F1">
        <w:trPr>
          <w:trHeight w:val="300"/>
        </w:trPr>
        <w:tc>
          <w:tcPr>
            <w:tcW w:w="3969" w:type="dxa"/>
            <w:tcBorders>
              <w:bottom w:val="single" w:sz="4" w:space="0" w:color="BFBFBF" w:themeColor="background1" w:themeShade="BF"/>
            </w:tcBorders>
            <w:shd w:val="clear" w:color="auto" w:fill="auto"/>
            <w:noWrap/>
            <w:vAlign w:val="bottom"/>
          </w:tcPr>
          <w:p w14:paraId="1DE289BF" w14:textId="77777777" w:rsidR="00AA26F1" w:rsidRPr="004E09BA" w:rsidRDefault="00AA26F1" w:rsidP="009D02FC">
            <w:pPr>
              <w:pStyle w:val="Tabletext"/>
              <w:rPr>
                <w:lang w:eastAsia="en-AU"/>
              </w:rPr>
            </w:pPr>
            <w:r>
              <w:rPr>
                <w:lang w:eastAsia="en-AU"/>
              </w:rPr>
              <w:t>Had</w:t>
            </w:r>
            <w:r w:rsidRPr="004E09BA">
              <w:rPr>
                <w:lang w:eastAsia="en-AU"/>
              </w:rPr>
              <w:t xml:space="preserve"> children aged &lt; 13 when entering the sector</w:t>
            </w:r>
          </w:p>
        </w:tc>
        <w:tc>
          <w:tcPr>
            <w:tcW w:w="1276" w:type="dxa"/>
            <w:tcBorders>
              <w:bottom w:val="single" w:sz="4" w:space="0" w:color="BFBFBF" w:themeColor="background1" w:themeShade="BF"/>
            </w:tcBorders>
            <w:shd w:val="clear" w:color="auto" w:fill="auto"/>
            <w:noWrap/>
            <w:vAlign w:val="bottom"/>
          </w:tcPr>
          <w:p w14:paraId="16CB17A4" w14:textId="77777777" w:rsidR="00AA26F1" w:rsidRPr="002C1636" w:rsidRDefault="00AA26F1" w:rsidP="00290392">
            <w:pPr>
              <w:pStyle w:val="Tabletext"/>
              <w:jc w:val="right"/>
              <w:rPr>
                <w:lang w:eastAsia="en-AU"/>
              </w:rPr>
            </w:pPr>
            <w:r w:rsidRPr="002C1636">
              <w:rPr>
                <w:lang w:eastAsia="en-AU"/>
              </w:rPr>
              <w:t>29</w:t>
            </w:r>
          </w:p>
        </w:tc>
        <w:tc>
          <w:tcPr>
            <w:tcW w:w="1418" w:type="dxa"/>
            <w:tcBorders>
              <w:bottom w:val="single" w:sz="4" w:space="0" w:color="BFBFBF" w:themeColor="background1" w:themeShade="BF"/>
            </w:tcBorders>
            <w:shd w:val="clear" w:color="auto" w:fill="auto"/>
            <w:noWrap/>
            <w:vAlign w:val="bottom"/>
          </w:tcPr>
          <w:p w14:paraId="62682B9F" w14:textId="32CFBFFF" w:rsidR="00AA26F1" w:rsidRPr="00CD6653" w:rsidRDefault="00AA26F1" w:rsidP="00290392">
            <w:pPr>
              <w:pStyle w:val="Tabletext"/>
              <w:jc w:val="right"/>
            </w:pPr>
            <w:r>
              <w:t>46 (</w:t>
            </w:r>
            <w:r w:rsidRPr="00CD6653">
              <w:t>159</w:t>
            </w:r>
            <w:r>
              <w:t>)</w:t>
            </w:r>
          </w:p>
        </w:tc>
      </w:tr>
      <w:tr w:rsidR="008F6BFE" w:rsidRPr="002C1636" w14:paraId="3C6CC188" w14:textId="515E560A" w:rsidTr="00290392">
        <w:trPr>
          <w:trHeight w:val="300"/>
        </w:trPr>
        <w:tc>
          <w:tcPr>
            <w:tcW w:w="3969" w:type="dxa"/>
            <w:tcBorders>
              <w:bottom w:val="single" w:sz="4" w:space="0" w:color="auto"/>
            </w:tcBorders>
            <w:shd w:val="clear" w:color="auto" w:fill="auto"/>
            <w:hideMark/>
          </w:tcPr>
          <w:p w14:paraId="48DA145C" w14:textId="77777777" w:rsidR="008F6BFE" w:rsidRPr="002C1636" w:rsidRDefault="008F6BFE" w:rsidP="009D02FC">
            <w:pPr>
              <w:pStyle w:val="Tabletext"/>
              <w:rPr>
                <w:lang w:eastAsia="en-AU"/>
              </w:rPr>
            </w:pPr>
            <w:r>
              <w:rPr>
                <w:lang w:eastAsia="en-AU"/>
              </w:rPr>
              <w:t>Modal previous employment</w:t>
            </w:r>
          </w:p>
        </w:tc>
        <w:tc>
          <w:tcPr>
            <w:tcW w:w="2694" w:type="dxa"/>
            <w:gridSpan w:val="2"/>
            <w:tcBorders>
              <w:bottom w:val="single" w:sz="4" w:space="0" w:color="auto"/>
            </w:tcBorders>
            <w:shd w:val="clear" w:color="auto" w:fill="auto"/>
            <w:hideMark/>
          </w:tcPr>
          <w:p w14:paraId="2B17B153" w14:textId="493DF64F" w:rsidR="008F6BFE" w:rsidRPr="002C1636" w:rsidRDefault="008F6BFE" w:rsidP="008F6BFE">
            <w:pPr>
              <w:pStyle w:val="Tabletext"/>
              <w:jc w:val="center"/>
              <w:rPr>
                <w:lang w:eastAsia="en-AU"/>
              </w:rPr>
            </w:pPr>
            <w:r w:rsidRPr="002C1636">
              <w:rPr>
                <w:lang w:eastAsia="en-AU"/>
              </w:rPr>
              <w:t xml:space="preserve">Sales </w:t>
            </w:r>
            <w:r w:rsidR="00BF653D">
              <w:rPr>
                <w:lang w:eastAsia="en-AU"/>
              </w:rPr>
              <w:t>a</w:t>
            </w:r>
            <w:r w:rsidRPr="002C1636">
              <w:rPr>
                <w:lang w:eastAsia="en-AU"/>
              </w:rPr>
              <w:t>ssistants</w:t>
            </w:r>
          </w:p>
        </w:tc>
      </w:tr>
    </w:tbl>
    <w:p w14:paraId="13FE0D87" w14:textId="60823EDE" w:rsidR="008F6BFE" w:rsidRDefault="00A55577" w:rsidP="00676504">
      <w:pPr>
        <w:pStyle w:val="Source"/>
      </w:pPr>
      <w:r>
        <w:t>Notes:</w:t>
      </w:r>
      <w:r>
        <w:tab/>
      </w:r>
      <w:r w:rsidR="009D02FC">
        <w:t xml:space="preserve">n </w:t>
      </w:r>
      <w:r w:rsidR="00ED302E">
        <w:t>=</w:t>
      </w:r>
      <w:r w:rsidR="009D02FC">
        <w:t xml:space="preserve"> the number of people falling into the specified category</w:t>
      </w:r>
      <w:r w:rsidR="00403E19">
        <w:t>.</w:t>
      </w:r>
      <w:r w:rsidR="009D02FC">
        <w:br/>
        <w:t xml:space="preserve">N </w:t>
      </w:r>
      <w:r w:rsidR="00ED302E">
        <w:t>=</w:t>
      </w:r>
      <w:r w:rsidR="009D02FC">
        <w:t xml:space="preserve"> the number of people answering the relevant survey question</w:t>
      </w:r>
      <w:r w:rsidR="00403E19">
        <w:t>.</w:t>
      </w:r>
    </w:p>
    <w:p w14:paraId="33495327" w14:textId="52EF9FB7" w:rsidR="00676504" w:rsidRPr="0031122C" w:rsidRDefault="00676504" w:rsidP="00676504">
      <w:pPr>
        <w:pStyle w:val="Source"/>
      </w:pPr>
      <w:r w:rsidRPr="0031122C">
        <w:t>Source:</w:t>
      </w:r>
      <w:r w:rsidRPr="0031122C">
        <w:tab/>
        <w:t>HILDA</w:t>
      </w:r>
      <w:r w:rsidR="00ED302E">
        <w:t xml:space="preserve"> S</w:t>
      </w:r>
      <w:r w:rsidRPr="0031122C">
        <w:t>urvey, waves 1</w:t>
      </w:r>
      <w:r w:rsidR="00ED302E">
        <w:t>–</w:t>
      </w:r>
      <w:r w:rsidRPr="0031122C">
        <w:t>18.</w:t>
      </w:r>
    </w:p>
    <w:p w14:paraId="3E656354" w14:textId="04E0635B" w:rsidR="00A6654F" w:rsidRPr="007217B4" w:rsidRDefault="007217B4" w:rsidP="00BC67CE">
      <w:pPr>
        <w:pStyle w:val="tabletitle0"/>
        <w:ind w:right="-285"/>
      </w:pPr>
      <w:bookmarkStart w:id="114" w:name="_Toc78986317"/>
      <w:r w:rsidRPr="007217B4">
        <w:t>Table</w:t>
      </w:r>
      <w:r w:rsidR="00543D47">
        <w:t xml:space="preserve"> </w:t>
      </w:r>
      <w:r w:rsidR="00676504">
        <w:t>5</w:t>
      </w:r>
      <w:r w:rsidRPr="007217B4">
        <w:t xml:space="preserve"> </w:t>
      </w:r>
      <w:r w:rsidR="00F80471">
        <w:tab/>
      </w:r>
      <w:r w:rsidRPr="007217B4">
        <w:t xml:space="preserve">Characteristics of entry into the </w:t>
      </w:r>
      <w:r w:rsidR="00FC16C1">
        <w:t>child carer occupation</w:t>
      </w:r>
      <w:r>
        <w:t xml:space="preserve">, </w:t>
      </w:r>
      <w:r w:rsidR="004D1B20">
        <w:t xml:space="preserve">for </w:t>
      </w:r>
      <w:r w:rsidR="00D5122C">
        <w:t>overeducated</w:t>
      </w:r>
      <w:r>
        <w:t xml:space="preserve"> and not </w:t>
      </w:r>
      <w:r w:rsidR="00D5122C">
        <w:t>overeducated</w:t>
      </w:r>
      <w:r w:rsidR="00A56AD9">
        <w:t xml:space="preserve"> workers</w:t>
      </w:r>
      <w:bookmarkEnd w:id="114"/>
    </w:p>
    <w:tbl>
      <w:tblPr>
        <w:tblW w:w="6663" w:type="dxa"/>
        <w:tblLayout w:type="fixed"/>
        <w:tblLook w:val="04A0" w:firstRow="1" w:lastRow="0" w:firstColumn="1" w:lastColumn="0" w:noHBand="0" w:noVBand="1"/>
      </w:tblPr>
      <w:tblGrid>
        <w:gridCol w:w="3969"/>
        <w:gridCol w:w="1276"/>
        <w:gridCol w:w="1418"/>
      </w:tblGrid>
      <w:tr w:rsidR="008F6BFE" w:rsidRPr="002C1636" w14:paraId="26A8336E" w14:textId="669B4D33" w:rsidTr="00AA26F1">
        <w:trPr>
          <w:trHeight w:val="300"/>
        </w:trPr>
        <w:tc>
          <w:tcPr>
            <w:tcW w:w="3969" w:type="dxa"/>
            <w:tcBorders>
              <w:top w:val="single" w:sz="4" w:space="0" w:color="auto"/>
            </w:tcBorders>
            <w:shd w:val="clear" w:color="auto" w:fill="auto"/>
            <w:noWrap/>
            <w:vAlign w:val="bottom"/>
          </w:tcPr>
          <w:p w14:paraId="1CA85B32" w14:textId="77D12E0F" w:rsidR="008F6BFE" w:rsidRPr="002C1636" w:rsidRDefault="008F6BFE" w:rsidP="005603AE">
            <w:pPr>
              <w:pStyle w:val="Tablehead1"/>
              <w:rPr>
                <w:lang w:eastAsia="en-AU"/>
              </w:rPr>
            </w:pPr>
          </w:p>
        </w:tc>
        <w:tc>
          <w:tcPr>
            <w:tcW w:w="2694" w:type="dxa"/>
            <w:gridSpan w:val="2"/>
            <w:tcBorders>
              <w:top w:val="single" w:sz="4" w:space="0" w:color="auto"/>
            </w:tcBorders>
            <w:shd w:val="clear" w:color="auto" w:fill="auto"/>
            <w:noWrap/>
            <w:vAlign w:val="bottom"/>
            <w:hideMark/>
          </w:tcPr>
          <w:p w14:paraId="6EED8C1E" w14:textId="06CF8738" w:rsidR="008F6BFE" w:rsidRPr="002C1636" w:rsidRDefault="008F6BFE" w:rsidP="008F6BFE">
            <w:pPr>
              <w:pStyle w:val="Tablehead1"/>
              <w:jc w:val="center"/>
              <w:rPr>
                <w:lang w:eastAsia="en-AU"/>
              </w:rPr>
            </w:pPr>
            <w:r w:rsidRPr="002C1636">
              <w:rPr>
                <w:lang w:eastAsia="en-AU"/>
              </w:rPr>
              <w:t xml:space="preserve">Child </w:t>
            </w:r>
            <w:r>
              <w:rPr>
                <w:lang w:eastAsia="en-AU"/>
              </w:rPr>
              <w:t>c</w:t>
            </w:r>
            <w:r w:rsidRPr="002C1636">
              <w:rPr>
                <w:lang w:eastAsia="en-AU"/>
              </w:rPr>
              <w:t>arers</w:t>
            </w:r>
          </w:p>
        </w:tc>
      </w:tr>
      <w:tr w:rsidR="00AA26F1" w:rsidRPr="002C1636" w14:paraId="1E132331" w14:textId="2A255F00" w:rsidTr="00AA26F1">
        <w:trPr>
          <w:trHeight w:val="300"/>
        </w:trPr>
        <w:tc>
          <w:tcPr>
            <w:tcW w:w="3969" w:type="dxa"/>
            <w:tcBorders>
              <w:bottom w:val="single" w:sz="4" w:space="0" w:color="auto"/>
            </w:tcBorders>
            <w:shd w:val="clear" w:color="auto" w:fill="auto"/>
            <w:noWrap/>
            <w:vAlign w:val="bottom"/>
          </w:tcPr>
          <w:p w14:paraId="1DC9D2E9" w14:textId="1CFF045F" w:rsidR="00AA26F1" w:rsidRPr="002C1636" w:rsidRDefault="00AA26F1" w:rsidP="005603AE">
            <w:pPr>
              <w:pStyle w:val="Tabletext"/>
              <w:rPr>
                <w:lang w:eastAsia="en-AU"/>
              </w:rPr>
            </w:pPr>
          </w:p>
        </w:tc>
        <w:tc>
          <w:tcPr>
            <w:tcW w:w="1276" w:type="dxa"/>
            <w:tcBorders>
              <w:bottom w:val="single" w:sz="4" w:space="0" w:color="auto"/>
            </w:tcBorders>
            <w:shd w:val="clear" w:color="auto" w:fill="auto"/>
            <w:noWrap/>
            <w:vAlign w:val="bottom"/>
            <w:hideMark/>
          </w:tcPr>
          <w:p w14:paraId="62AD0737" w14:textId="77777777" w:rsidR="00AA26F1" w:rsidRPr="002C1636" w:rsidRDefault="00AA26F1" w:rsidP="00912A66">
            <w:pPr>
              <w:pStyle w:val="Tablehead2"/>
              <w:jc w:val="right"/>
              <w:rPr>
                <w:lang w:eastAsia="en-AU"/>
              </w:rPr>
            </w:pPr>
            <w:r>
              <w:rPr>
                <w:lang w:eastAsia="en-AU"/>
              </w:rPr>
              <w:t>%</w:t>
            </w:r>
          </w:p>
        </w:tc>
        <w:tc>
          <w:tcPr>
            <w:tcW w:w="1418" w:type="dxa"/>
            <w:tcBorders>
              <w:bottom w:val="single" w:sz="4" w:space="0" w:color="auto"/>
            </w:tcBorders>
            <w:shd w:val="clear" w:color="auto" w:fill="auto"/>
            <w:noWrap/>
            <w:vAlign w:val="bottom"/>
            <w:hideMark/>
          </w:tcPr>
          <w:p w14:paraId="76BA3F77" w14:textId="6F2B4C57" w:rsidR="00AA26F1" w:rsidRPr="00CD6653" w:rsidRDefault="00AA26F1" w:rsidP="00912A66">
            <w:pPr>
              <w:pStyle w:val="Tablehead2"/>
              <w:jc w:val="right"/>
              <w:rPr>
                <w:lang w:eastAsia="en-AU"/>
              </w:rPr>
            </w:pPr>
            <w:r>
              <w:rPr>
                <w:lang w:eastAsia="en-AU"/>
              </w:rPr>
              <w:t>n (N)</w:t>
            </w:r>
          </w:p>
        </w:tc>
      </w:tr>
      <w:tr w:rsidR="00AA26F1" w:rsidRPr="002C1636" w14:paraId="49F9D1FB" w14:textId="6221A879" w:rsidTr="00AA26F1">
        <w:trPr>
          <w:trHeight w:val="300"/>
        </w:trPr>
        <w:tc>
          <w:tcPr>
            <w:tcW w:w="3969" w:type="dxa"/>
            <w:tcBorders>
              <w:top w:val="single" w:sz="4" w:space="0" w:color="auto"/>
            </w:tcBorders>
            <w:shd w:val="clear" w:color="auto" w:fill="auto"/>
            <w:noWrap/>
            <w:vAlign w:val="bottom"/>
          </w:tcPr>
          <w:p w14:paraId="2A051E16" w14:textId="3A5898AA" w:rsidR="00AA26F1" w:rsidRDefault="00D5122C" w:rsidP="007217B4">
            <w:pPr>
              <w:pStyle w:val="Tablehead1"/>
              <w:rPr>
                <w:lang w:eastAsia="en-AU"/>
              </w:rPr>
            </w:pPr>
            <w:r>
              <w:rPr>
                <w:lang w:eastAsia="en-AU"/>
              </w:rPr>
              <w:t>Overeducated</w:t>
            </w:r>
            <w:r w:rsidR="00AA26F1">
              <w:rPr>
                <w:lang w:eastAsia="en-AU"/>
              </w:rPr>
              <w:t xml:space="preserve"> in current job</w:t>
            </w:r>
          </w:p>
        </w:tc>
        <w:tc>
          <w:tcPr>
            <w:tcW w:w="1276" w:type="dxa"/>
            <w:tcBorders>
              <w:top w:val="single" w:sz="4" w:space="0" w:color="auto"/>
            </w:tcBorders>
            <w:shd w:val="clear" w:color="auto" w:fill="auto"/>
            <w:noWrap/>
            <w:vAlign w:val="bottom"/>
          </w:tcPr>
          <w:p w14:paraId="215FF85A" w14:textId="77777777" w:rsidR="00AA26F1" w:rsidRDefault="00AA26F1" w:rsidP="007217B4">
            <w:pPr>
              <w:pStyle w:val="Tablehead2"/>
              <w:rPr>
                <w:lang w:eastAsia="en-AU"/>
              </w:rPr>
            </w:pPr>
          </w:p>
        </w:tc>
        <w:tc>
          <w:tcPr>
            <w:tcW w:w="1418" w:type="dxa"/>
            <w:tcBorders>
              <w:top w:val="single" w:sz="4" w:space="0" w:color="auto"/>
            </w:tcBorders>
            <w:shd w:val="clear" w:color="auto" w:fill="auto"/>
            <w:noWrap/>
            <w:vAlign w:val="bottom"/>
          </w:tcPr>
          <w:p w14:paraId="404907B1" w14:textId="77777777" w:rsidR="00AA26F1" w:rsidRPr="00CD6653" w:rsidRDefault="00AA26F1" w:rsidP="007217B4">
            <w:pPr>
              <w:pStyle w:val="Tablehead2"/>
              <w:rPr>
                <w:lang w:eastAsia="en-AU"/>
              </w:rPr>
            </w:pPr>
          </w:p>
        </w:tc>
      </w:tr>
      <w:tr w:rsidR="00AA26F1" w:rsidRPr="002C1636" w14:paraId="7B16EF76" w14:textId="4CB8F40E" w:rsidTr="00AA26F1">
        <w:trPr>
          <w:trHeight w:val="300"/>
        </w:trPr>
        <w:tc>
          <w:tcPr>
            <w:tcW w:w="3969" w:type="dxa"/>
            <w:shd w:val="clear" w:color="auto" w:fill="auto"/>
            <w:noWrap/>
            <w:vAlign w:val="bottom"/>
            <w:hideMark/>
          </w:tcPr>
          <w:p w14:paraId="5F39CFB0" w14:textId="016E3FD3" w:rsidR="00AA26F1" w:rsidRPr="002C1636" w:rsidRDefault="00AA26F1" w:rsidP="007217B4">
            <w:pPr>
              <w:pStyle w:val="Tabletext"/>
              <w:rPr>
                <w:lang w:eastAsia="en-AU"/>
              </w:rPr>
            </w:pPr>
            <w:r>
              <w:rPr>
                <w:lang w:eastAsia="en-AU"/>
              </w:rPr>
              <w:t>E</w:t>
            </w:r>
            <w:r w:rsidRPr="002C1636">
              <w:rPr>
                <w:lang w:eastAsia="en-AU"/>
              </w:rPr>
              <w:t>ntered the sector within the obs. period</w:t>
            </w:r>
          </w:p>
        </w:tc>
        <w:tc>
          <w:tcPr>
            <w:tcW w:w="1276" w:type="dxa"/>
            <w:shd w:val="clear" w:color="auto" w:fill="auto"/>
            <w:noWrap/>
            <w:vAlign w:val="bottom"/>
            <w:hideMark/>
          </w:tcPr>
          <w:p w14:paraId="47E17851" w14:textId="77777777" w:rsidR="00AA26F1" w:rsidRPr="002C1636" w:rsidRDefault="00AA26F1" w:rsidP="00290392">
            <w:pPr>
              <w:pStyle w:val="Tabletext"/>
              <w:jc w:val="right"/>
              <w:rPr>
                <w:lang w:eastAsia="en-AU"/>
              </w:rPr>
            </w:pPr>
            <w:r w:rsidRPr="002C1636">
              <w:rPr>
                <w:lang w:eastAsia="en-AU"/>
              </w:rPr>
              <w:t>50</w:t>
            </w:r>
          </w:p>
        </w:tc>
        <w:tc>
          <w:tcPr>
            <w:tcW w:w="1418" w:type="dxa"/>
            <w:shd w:val="clear" w:color="auto" w:fill="auto"/>
            <w:noWrap/>
            <w:vAlign w:val="bottom"/>
          </w:tcPr>
          <w:p w14:paraId="6E77A65C" w14:textId="5CF59437" w:rsidR="00AA26F1" w:rsidRPr="00CD6653" w:rsidRDefault="00AA26F1" w:rsidP="00290392">
            <w:pPr>
              <w:pStyle w:val="Tabletext"/>
              <w:jc w:val="right"/>
            </w:pPr>
            <w:r w:rsidRPr="00560062">
              <w:t>97</w:t>
            </w:r>
            <w:r>
              <w:t xml:space="preserve"> (</w:t>
            </w:r>
            <w:r w:rsidRPr="00CD6653">
              <w:t>194</w:t>
            </w:r>
            <w:r>
              <w:t>)</w:t>
            </w:r>
          </w:p>
        </w:tc>
      </w:tr>
      <w:tr w:rsidR="00AA26F1" w:rsidRPr="002C1636" w14:paraId="69E4CD53" w14:textId="7F35F920" w:rsidTr="00AA26F1">
        <w:trPr>
          <w:trHeight w:val="300"/>
        </w:trPr>
        <w:tc>
          <w:tcPr>
            <w:tcW w:w="3969" w:type="dxa"/>
            <w:shd w:val="clear" w:color="auto" w:fill="auto"/>
            <w:noWrap/>
            <w:vAlign w:val="bottom"/>
            <w:hideMark/>
          </w:tcPr>
          <w:p w14:paraId="34E2C3CF" w14:textId="3E504F36" w:rsidR="00AA26F1" w:rsidRPr="002C1636" w:rsidRDefault="00AA26F1" w:rsidP="007217B4">
            <w:pPr>
              <w:pStyle w:val="Tabletext"/>
              <w:rPr>
                <w:lang w:eastAsia="en-AU"/>
              </w:rPr>
            </w:pPr>
            <w:r>
              <w:rPr>
                <w:lang w:eastAsia="en-AU"/>
              </w:rPr>
              <w:t>Had previous employment</w:t>
            </w:r>
          </w:p>
        </w:tc>
        <w:tc>
          <w:tcPr>
            <w:tcW w:w="1276" w:type="dxa"/>
            <w:shd w:val="clear" w:color="auto" w:fill="auto"/>
            <w:noWrap/>
            <w:vAlign w:val="bottom"/>
            <w:hideMark/>
          </w:tcPr>
          <w:p w14:paraId="7A7EBCC7" w14:textId="77777777" w:rsidR="00AA26F1" w:rsidRPr="002C1636" w:rsidRDefault="00AA26F1" w:rsidP="00290392">
            <w:pPr>
              <w:pStyle w:val="Tabletext"/>
              <w:jc w:val="right"/>
              <w:rPr>
                <w:lang w:eastAsia="en-AU"/>
              </w:rPr>
            </w:pPr>
            <w:r w:rsidRPr="002C1636">
              <w:rPr>
                <w:lang w:eastAsia="en-AU"/>
              </w:rPr>
              <w:t>66</w:t>
            </w:r>
          </w:p>
        </w:tc>
        <w:tc>
          <w:tcPr>
            <w:tcW w:w="1418" w:type="dxa"/>
            <w:shd w:val="clear" w:color="auto" w:fill="auto"/>
            <w:noWrap/>
            <w:vAlign w:val="bottom"/>
          </w:tcPr>
          <w:p w14:paraId="54A33B6E" w14:textId="729216D8" w:rsidR="00AA26F1" w:rsidRPr="00CD6653" w:rsidRDefault="00AA26F1" w:rsidP="00290392">
            <w:pPr>
              <w:pStyle w:val="Tabletext"/>
              <w:jc w:val="right"/>
            </w:pPr>
            <w:r w:rsidRPr="00560062">
              <w:t>64</w:t>
            </w:r>
            <w:r>
              <w:t xml:space="preserve"> (</w:t>
            </w:r>
            <w:r w:rsidRPr="00CD6653">
              <w:t>97</w:t>
            </w:r>
            <w:r>
              <w:t>)</w:t>
            </w:r>
          </w:p>
        </w:tc>
      </w:tr>
      <w:tr w:rsidR="00AA26F1" w:rsidRPr="002C1636" w14:paraId="31722FA5" w14:textId="152BE014" w:rsidTr="00AA26F1">
        <w:trPr>
          <w:trHeight w:val="300"/>
        </w:trPr>
        <w:tc>
          <w:tcPr>
            <w:tcW w:w="3969" w:type="dxa"/>
            <w:shd w:val="clear" w:color="auto" w:fill="auto"/>
            <w:noWrap/>
            <w:vAlign w:val="bottom"/>
          </w:tcPr>
          <w:p w14:paraId="715B622E" w14:textId="0FD0C788" w:rsidR="00AA26F1" w:rsidRPr="002C1636" w:rsidRDefault="00D5122C" w:rsidP="007217B4">
            <w:pPr>
              <w:pStyle w:val="Tabletext"/>
              <w:rPr>
                <w:lang w:eastAsia="en-AU"/>
              </w:rPr>
            </w:pPr>
            <w:r>
              <w:rPr>
                <w:lang w:eastAsia="en-AU"/>
              </w:rPr>
              <w:t>Overskilled</w:t>
            </w:r>
            <w:r w:rsidR="00AA26F1" w:rsidRPr="005D354F">
              <w:rPr>
                <w:lang w:eastAsia="en-AU"/>
              </w:rPr>
              <w:t xml:space="preserve"> in their previous job</w:t>
            </w:r>
          </w:p>
        </w:tc>
        <w:tc>
          <w:tcPr>
            <w:tcW w:w="1276" w:type="dxa"/>
            <w:shd w:val="clear" w:color="auto" w:fill="auto"/>
            <w:noWrap/>
            <w:vAlign w:val="bottom"/>
          </w:tcPr>
          <w:p w14:paraId="59D26F2D" w14:textId="77BC1C29" w:rsidR="00AA26F1" w:rsidRPr="002C1636" w:rsidRDefault="00AA26F1" w:rsidP="00290392">
            <w:pPr>
              <w:pStyle w:val="Tabletext"/>
              <w:jc w:val="right"/>
              <w:rPr>
                <w:lang w:eastAsia="en-AU"/>
              </w:rPr>
            </w:pPr>
            <w:r w:rsidRPr="005D354F">
              <w:rPr>
                <w:lang w:eastAsia="en-AU"/>
              </w:rPr>
              <w:t>22</w:t>
            </w:r>
          </w:p>
        </w:tc>
        <w:tc>
          <w:tcPr>
            <w:tcW w:w="1418" w:type="dxa"/>
            <w:shd w:val="clear" w:color="auto" w:fill="auto"/>
            <w:noWrap/>
            <w:vAlign w:val="bottom"/>
          </w:tcPr>
          <w:p w14:paraId="4F400F12" w14:textId="1E9348BB" w:rsidR="00AA26F1" w:rsidRPr="00CD6653" w:rsidRDefault="00AA26F1" w:rsidP="00290392">
            <w:pPr>
              <w:pStyle w:val="Tabletext"/>
              <w:jc w:val="right"/>
            </w:pPr>
            <w:r w:rsidRPr="00560062">
              <w:t>14</w:t>
            </w:r>
            <w:r>
              <w:t xml:space="preserve"> (</w:t>
            </w:r>
            <w:r w:rsidRPr="00CD6653">
              <w:t>64</w:t>
            </w:r>
            <w:r>
              <w:t>)</w:t>
            </w:r>
          </w:p>
        </w:tc>
      </w:tr>
      <w:tr w:rsidR="00AA26F1" w:rsidRPr="002C1636" w14:paraId="50C287E8" w14:textId="678EFB08" w:rsidTr="00AA26F1">
        <w:trPr>
          <w:trHeight w:val="300"/>
        </w:trPr>
        <w:tc>
          <w:tcPr>
            <w:tcW w:w="3969" w:type="dxa"/>
            <w:shd w:val="clear" w:color="auto" w:fill="auto"/>
            <w:noWrap/>
            <w:vAlign w:val="bottom"/>
          </w:tcPr>
          <w:p w14:paraId="5AE07607" w14:textId="4906944C" w:rsidR="00AA26F1" w:rsidRDefault="00D5122C" w:rsidP="00D72181">
            <w:pPr>
              <w:pStyle w:val="Tabletext"/>
              <w:rPr>
                <w:lang w:eastAsia="en-AU"/>
              </w:rPr>
            </w:pPr>
            <w:r>
              <w:rPr>
                <w:lang w:eastAsia="en-AU"/>
              </w:rPr>
              <w:t>Overeducated</w:t>
            </w:r>
            <w:r w:rsidR="00AA26F1" w:rsidRPr="002C1636">
              <w:rPr>
                <w:lang w:eastAsia="en-AU"/>
              </w:rPr>
              <w:t xml:space="preserve"> in their previous job</w:t>
            </w:r>
          </w:p>
        </w:tc>
        <w:tc>
          <w:tcPr>
            <w:tcW w:w="1276" w:type="dxa"/>
            <w:shd w:val="clear" w:color="auto" w:fill="auto"/>
            <w:noWrap/>
            <w:vAlign w:val="bottom"/>
          </w:tcPr>
          <w:p w14:paraId="701CD158" w14:textId="76FF5E26" w:rsidR="00AA26F1" w:rsidRPr="005D354F" w:rsidRDefault="00AA26F1" w:rsidP="00290392">
            <w:pPr>
              <w:pStyle w:val="Tabletext"/>
              <w:jc w:val="right"/>
              <w:rPr>
                <w:lang w:eastAsia="en-AU"/>
              </w:rPr>
            </w:pPr>
            <w:r w:rsidRPr="002C1636">
              <w:rPr>
                <w:lang w:eastAsia="en-AU"/>
              </w:rPr>
              <w:t>50</w:t>
            </w:r>
          </w:p>
        </w:tc>
        <w:tc>
          <w:tcPr>
            <w:tcW w:w="1418" w:type="dxa"/>
            <w:shd w:val="clear" w:color="auto" w:fill="auto"/>
            <w:noWrap/>
            <w:vAlign w:val="bottom"/>
          </w:tcPr>
          <w:p w14:paraId="73414569" w14:textId="24952B81" w:rsidR="00AA26F1" w:rsidRPr="00CD6653" w:rsidRDefault="00AA26F1" w:rsidP="00290392">
            <w:pPr>
              <w:pStyle w:val="Tabletext"/>
              <w:jc w:val="right"/>
            </w:pPr>
            <w:r w:rsidRPr="00560062">
              <w:t>32</w:t>
            </w:r>
            <w:r>
              <w:t xml:space="preserve"> (</w:t>
            </w:r>
            <w:r w:rsidRPr="00CD6653">
              <w:t>64</w:t>
            </w:r>
            <w:r>
              <w:t>)</w:t>
            </w:r>
          </w:p>
        </w:tc>
      </w:tr>
      <w:tr w:rsidR="00AA26F1" w:rsidRPr="002C1636" w14:paraId="53E75066" w14:textId="2A10AF61" w:rsidTr="00AA26F1">
        <w:trPr>
          <w:trHeight w:val="300"/>
        </w:trPr>
        <w:tc>
          <w:tcPr>
            <w:tcW w:w="3969" w:type="dxa"/>
            <w:shd w:val="clear" w:color="auto" w:fill="auto"/>
            <w:noWrap/>
            <w:vAlign w:val="bottom"/>
          </w:tcPr>
          <w:p w14:paraId="595B5DC2" w14:textId="15929062" w:rsidR="00AA26F1" w:rsidRPr="002C1636" w:rsidRDefault="00AA26F1" w:rsidP="007217B4">
            <w:pPr>
              <w:pStyle w:val="Tabletext"/>
              <w:rPr>
                <w:lang w:eastAsia="en-AU"/>
              </w:rPr>
            </w:pPr>
            <w:r>
              <w:t>Had</w:t>
            </w:r>
            <w:r w:rsidRPr="004E09BA">
              <w:t xml:space="preserve"> children aged 0</w:t>
            </w:r>
            <w:r w:rsidR="00A52F06">
              <w:t>–</w:t>
            </w:r>
            <w:r w:rsidRPr="004E09BA">
              <w:t>5 when entering the sector</w:t>
            </w:r>
          </w:p>
        </w:tc>
        <w:tc>
          <w:tcPr>
            <w:tcW w:w="1276" w:type="dxa"/>
            <w:shd w:val="clear" w:color="auto" w:fill="auto"/>
            <w:noWrap/>
            <w:vAlign w:val="bottom"/>
          </w:tcPr>
          <w:p w14:paraId="2128B6E4" w14:textId="29944E07" w:rsidR="00AA26F1" w:rsidRPr="002C1636" w:rsidRDefault="00AA26F1" w:rsidP="00290392">
            <w:pPr>
              <w:pStyle w:val="Tabletext"/>
              <w:jc w:val="right"/>
              <w:rPr>
                <w:lang w:eastAsia="en-AU"/>
              </w:rPr>
            </w:pPr>
            <w:r w:rsidRPr="004E09BA">
              <w:t>29</w:t>
            </w:r>
          </w:p>
        </w:tc>
        <w:tc>
          <w:tcPr>
            <w:tcW w:w="1418" w:type="dxa"/>
            <w:shd w:val="clear" w:color="auto" w:fill="auto"/>
            <w:noWrap/>
            <w:vAlign w:val="bottom"/>
          </w:tcPr>
          <w:p w14:paraId="5D24D4CF" w14:textId="34755FE3" w:rsidR="00AA26F1" w:rsidRPr="00CD6653" w:rsidRDefault="00AA26F1" w:rsidP="00290392">
            <w:pPr>
              <w:pStyle w:val="Tabletext"/>
              <w:jc w:val="right"/>
            </w:pPr>
            <w:r w:rsidRPr="00560062">
              <w:t>28</w:t>
            </w:r>
            <w:r>
              <w:t xml:space="preserve"> (</w:t>
            </w:r>
            <w:r w:rsidRPr="00CD6653">
              <w:t>97</w:t>
            </w:r>
            <w:r>
              <w:t>)</w:t>
            </w:r>
          </w:p>
        </w:tc>
      </w:tr>
      <w:tr w:rsidR="00AA26F1" w:rsidRPr="002C1636" w14:paraId="5D535A16" w14:textId="6904E85B" w:rsidTr="00AA26F1">
        <w:trPr>
          <w:trHeight w:val="300"/>
        </w:trPr>
        <w:tc>
          <w:tcPr>
            <w:tcW w:w="3969" w:type="dxa"/>
            <w:shd w:val="clear" w:color="auto" w:fill="auto"/>
            <w:noWrap/>
            <w:vAlign w:val="bottom"/>
          </w:tcPr>
          <w:p w14:paraId="5B05F46F" w14:textId="26D8A3FC" w:rsidR="00AA26F1" w:rsidRPr="002C1636" w:rsidRDefault="00AA26F1" w:rsidP="007217B4">
            <w:pPr>
              <w:pStyle w:val="Tabletext"/>
              <w:rPr>
                <w:lang w:eastAsia="en-AU"/>
              </w:rPr>
            </w:pPr>
            <w:r>
              <w:rPr>
                <w:lang w:eastAsia="en-AU"/>
              </w:rPr>
              <w:t>Had</w:t>
            </w:r>
            <w:r w:rsidRPr="004E09BA">
              <w:rPr>
                <w:lang w:eastAsia="en-AU"/>
              </w:rPr>
              <w:t xml:space="preserve"> children aged &lt; 13 when entering the sector</w:t>
            </w:r>
          </w:p>
        </w:tc>
        <w:tc>
          <w:tcPr>
            <w:tcW w:w="1276" w:type="dxa"/>
            <w:shd w:val="clear" w:color="auto" w:fill="auto"/>
            <w:noWrap/>
            <w:vAlign w:val="bottom"/>
          </w:tcPr>
          <w:p w14:paraId="0E7F26C3" w14:textId="00C3DD80" w:rsidR="00AA26F1" w:rsidRPr="002C1636" w:rsidRDefault="00AA26F1" w:rsidP="00290392">
            <w:pPr>
              <w:pStyle w:val="Tabletext"/>
              <w:jc w:val="right"/>
              <w:rPr>
                <w:lang w:eastAsia="en-AU"/>
              </w:rPr>
            </w:pPr>
            <w:r w:rsidRPr="002C1636">
              <w:rPr>
                <w:lang w:eastAsia="en-AU"/>
              </w:rPr>
              <w:t>44</w:t>
            </w:r>
          </w:p>
        </w:tc>
        <w:tc>
          <w:tcPr>
            <w:tcW w:w="1418" w:type="dxa"/>
            <w:shd w:val="clear" w:color="auto" w:fill="auto"/>
            <w:noWrap/>
            <w:vAlign w:val="bottom"/>
          </w:tcPr>
          <w:p w14:paraId="7C52DF1F" w14:textId="48D6F8BF" w:rsidR="00AA26F1" w:rsidRPr="00CD6653" w:rsidRDefault="00AA26F1" w:rsidP="00290392">
            <w:pPr>
              <w:pStyle w:val="Tabletext"/>
              <w:jc w:val="right"/>
            </w:pPr>
            <w:r w:rsidRPr="00560062">
              <w:t>43</w:t>
            </w:r>
            <w:r>
              <w:t xml:space="preserve"> (</w:t>
            </w:r>
            <w:r w:rsidRPr="00CD6653">
              <w:t>97</w:t>
            </w:r>
            <w:r>
              <w:t>)</w:t>
            </w:r>
          </w:p>
        </w:tc>
      </w:tr>
      <w:tr w:rsidR="008F6BFE" w:rsidRPr="002C1636" w14:paraId="439C57FD" w14:textId="12468FF7" w:rsidTr="00AA26F1">
        <w:trPr>
          <w:trHeight w:val="300"/>
        </w:trPr>
        <w:tc>
          <w:tcPr>
            <w:tcW w:w="3969" w:type="dxa"/>
            <w:tcBorders>
              <w:bottom w:val="single" w:sz="4" w:space="0" w:color="auto"/>
            </w:tcBorders>
            <w:shd w:val="clear" w:color="auto" w:fill="auto"/>
            <w:noWrap/>
          </w:tcPr>
          <w:p w14:paraId="49FD5781" w14:textId="37E69F60" w:rsidR="008F6BFE" w:rsidRDefault="008F6BFE" w:rsidP="007217B4">
            <w:pPr>
              <w:pStyle w:val="Tabletext"/>
              <w:rPr>
                <w:lang w:eastAsia="en-AU"/>
              </w:rPr>
            </w:pPr>
            <w:r>
              <w:rPr>
                <w:lang w:eastAsia="en-AU"/>
              </w:rPr>
              <w:t>Modal previous employment</w:t>
            </w:r>
          </w:p>
        </w:tc>
        <w:tc>
          <w:tcPr>
            <w:tcW w:w="2694" w:type="dxa"/>
            <w:gridSpan w:val="2"/>
            <w:tcBorders>
              <w:bottom w:val="single" w:sz="4" w:space="0" w:color="auto"/>
            </w:tcBorders>
            <w:shd w:val="clear" w:color="auto" w:fill="auto"/>
            <w:noWrap/>
          </w:tcPr>
          <w:p w14:paraId="380DB931" w14:textId="1CEC0BD7" w:rsidR="008F6BFE" w:rsidRPr="00CD6653" w:rsidRDefault="008F6BFE" w:rsidP="008F6BFE">
            <w:pPr>
              <w:pStyle w:val="Tabletext"/>
              <w:jc w:val="center"/>
              <w:rPr>
                <w:lang w:eastAsia="en-AU"/>
              </w:rPr>
            </w:pPr>
            <w:r w:rsidRPr="00CD6653">
              <w:rPr>
                <w:lang w:eastAsia="en-AU"/>
              </w:rPr>
              <w:t xml:space="preserve">Sales </w:t>
            </w:r>
            <w:r w:rsidR="00A52F06">
              <w:rPr>
                <w:lang w:eastAsia="en-AU"/>
              </w:rPr>
              <w:t>a</w:t>
            </w:r>
            <w:r w:rsidRPr="00CD6653">
              <w:rPr>
                <w:lang w:eastAsia="en-AU"/>
              </w:rPr>
              <w:t>ssistants</w:t>
            </w:r>
          </w:p>
        </w:tc>
      </w:tr>
      <w:tr w:rsidR="00AA26F1" w:rsidRPr="002C1636" w14:paraId="2DC4F5DD" w14:textId="01866B11" w:rsidTr="00AA26F1">
        <w:trPr>
          <w:trHeight w:val="300"/>
        </w:trPr>
        <w:tc>
          <w:tcPr>
            <w:tcW w:w="3969" w:type="dxa"/>
            <w:tcBorders>
              <w:top w:val="single" w:sz="4" w:space="0" w:color="auto"/>
            </w:tcBorders>
            <w:shd w:val="clear" w:color="auto" w:fill="auto"/>
            <w:noWrap/>
            <w:vAlign w:val="center"/>
          </w:tcPr>
          <w:p w14:paraId="24E40098" w14:textId="27CA7D13" w:rsidR="00AA26F1" w:rsidRPr="005D354F" w:rsidRDefault="00AA26F1" w:rsidP="007217B4">
            <w:pPr>
              <w:pStyle w:val="Tablehead1"/>
              <w:rPr>
                <w:lang w:eastAsia="en-AU"/>
              </w:rPr>
            </w:pPr>
            <w:r>
              <w:rPr>
                <w:lang w:eastAsia="en-AU"/>
              </w:rPr>
              <w:t xml:space="preserve">Not </w:t>
            </w:r>
            <w:r w:rsidR="00D5122C">
              <w:rPr>
                <w:lang w:eastAsia="en-AU"/>
              </w:rPr>
              <w:t>overeducated</w:t>
            </w:r>
            <w:r>
              <w:rPr>
                <w:lang w:eastAsia="en-AU"/>
              </w:rPr>
              <w:t xml:space="preserve"> in current job</w:t>
            </w:r>
          </w:p>
        </w:tc>
        <w:tc>
          <w:tcPr>
            <w:tcW w:w="1276" w:type="dxa"/>
            <w:tcBorders>
              <w:top w:val="single" w:sz="4" w:space="0" w:color="auto"/>
            </w:tcBorders>
            <w:shd w:val="clear" w:color="auto" w:fill="auto"/>
            <w:noWrap/>
            <w:vAlign w:val="bottom"/>
          </w:tcPr>
          <w:p w14:paraId="59F78987" w14:textId="0EFBA341" w:rsidR="00AA26F1" w:rsidRPr="005D354F" w:rsidRDefault="00AA26F1" w:rsidP="007217B4">
            <w:pPr>
              <w:pStyle w:val="Tabletext"/>
              <w:rPr>
                <w:lang w:eastAsia="en-AU"/>
              </w:rPr>
            </w:pPr>
          </w:p>
        </w:tc>
        <w:tc>
          <w:tcPr>
            <w:tcW w:w="1418" w:type="dxa"/>
            <w:tcBorders>
              <w:top w:val="single" w:sz="4" w:space="0" w:color="auto"/>
            </w:tcBorders>
            <w:shd w:val="clear" w:color="auto" w:fill="auto"/>
            <w:noWrap/>
            <w:vAlign w:val="bottom"/>
          </w:tcPr>
          <w:p w14:paraId="1CC60B9F" w14:textId="77777777" w:rsidR="00AA26F1" w:rsidRPr="00CD6653" w:rsidRDefault="00AA26F1" w:rsidP="007217B4">
            <w:pPr>
              <w:pStyle w:val="Tabletext"/>
            </w:pPr>
          </w:p>
        </w:tc>
      </w:tr>
      <w:tr w:rsidR="00AA26F1" w:rsidRPr="002C1636" w14:paraId="711E9A14" w14:textId="74B89F30" w:rsidTr="00AA26F1">
        <w:trPr>
          <w:trHeight w:val="300"/>
        </w:trPr>
        <w:tc>
          <w:tcPr>
            <w:tcW w:w="3969" w:type="dxa"/>
            <w:shd w:val="clear" w:color="auto" w:fill="auto"/>
            <w:noWrap/>
            <w:vAlign w:val="bottom"/>
          </w:tcPr>
          <w:p w14:paraId="7818F53A" w14:textId="178FBC83" w:rsidR="00AA26F1" w:rsidRPr="005D354F" w:rsidRDefault="00AA26F1" w:rsidP="007217B4">
            <w:pPr>
              <w:pStyle w:val="Tabletext"/>
              <w:rPr>
                <w:lang w:eastAsia="en-AU"/>
              </w:rPr>
            </w:pPr>
            <w:r>
              <w:rPr>
                <w:lang w:eastAsia="en-AU"/>
              </w:rPr>
              <w:t>E</w:t>
            </w:r>
            <w:r w:rsidRPr="002C1636">
              <w:rPr>
                <w:lang w:eastAsia="en-AU"/>
              </w:rPr>
              <w:t>ntered the sector within the obs. period</w:t>
            </w:r>
          </w:p>
        </w:tc>
        <w:tc>
          <w:tcPr>
            <w:tcW w:w="1276" w:type="dxa"/>
            <w:shd w:val="clear" w:color="auto" w:fill="auto"/>
            <w:noWrap/>
            <w:vAlign w:val="bottom"/>
          </w:tcPr>
          <w:p w14:paraId="70849905" w14:textId="022E5027" w:rsidR="00AA26F1" w:rsidRPr="005D354F" w:rsidRDefault="00AA26F1" w:rsidP="00290392">
            <w:pPr>
              <w:pStyle w:val="Tabletext"/>
              <w:jc w:val="right"/>
              <w:rPr>
                <w:lang w:eastAsia="en-AU"/>
              </w:rPr>
            </w:pPr>
            <w:r w:rsidRPr="002C1636">
              <w:rPr>
                <w:lang w:eastAsia="en-AU"/>
              </w:rPr>
              <w:t>53</w:t>
            </w:r>
          </w:p>
        </w:tc>
        <w:tc>
          <w:tcPr>
            <w:tcW w:w="1418" w:type="dxa"/>
            <w:shd w:val="clear" w:color="auto" w:fill="auto"/>
            <w:noWrap/>
            <w:vAlign w:val="bottom"/>
          </w:tcPr>
          <w:p w14:paraId="69BFE444" w14:textId="51BA72F2" w:rsidR="00AA26F1" w:rsidRPr="00CD6653" w:rsidRDefault="00AA26F1" w:rsidP="00290392">
            <w:pPr>
              <w:pStyle w:val="Tabletext"/>
              <w:jc w:val="right"/>
            </w:pPr>
            <w:r>
              <w:t>176 (</w:t>
            </w:r>
            <w:r w:rsidRPr="00CD6653">
              <w:t>331</w:t>
            </w:r>
            <w:r>
              <w:t>)</w:t>
            </w:r>
          </w:p>
        </w:tc>
      </w:tr>
      <w:tr w:rsidR="00AA26F1" w:rsidRPr="002C1636" w14:paraId="451B10B6" w14:textId="01A4F5A0" w:rsidTr="00AA26F1">
        <w:trPr>
          <w:trHeight w:val="300"/>
        </w:trPr>
        <w:tc>
          <w:tcPr>
            <w:tcW w:w="3969" w:type="dxa"/>
            <w:shd w:val="clear" w:color="auto" w:fill="auto"/>
            <w:noWrap/>
            <w:vAlign w:val="bottom"/>
          </w:tcPr>
          <w:p w14:paraId="3E09F12B" w14:textId="63F5ABFF" w:rsidR="00AA26F1" w:rsidRPr="004E09BA" w:rsidRDefault="00AA26F1" w:rsidP="004D1B20">
            <w:pPr>
              <w:pStyle w:val="Tabletext"/>
            </w:pPr>
            <w:r>
              <w:rPr>
                <w:lang w:eastAsia="en-AU"/>
              </w:rPr>
              <w:t>Had previous employment</w:t>
            </w:r>
          </w:p>
        </w:tc>
        <w:tc>
          <w:tcPr>
            <w:tcW w:w="1276" w:type="dxa"/>
            <w:shd w:val="clear" w:color="auto" w:fill="auto"/>
            <w:noWrap/>
            <w:vAlign w:val="bottom"/>
          </w:tcPr>
          <w:p w14:paraId="1E75DADC" w14:textId="7774BE78" w:rsidR="00AA26F1" w:rsidRPr="004E09BA" w:rsidRDefault="00AA26F1" w:rsidP="00290392">
            <w:pPr>
              <w:pStyle w:val="Tabletext"/>
              <w:jc w:val="right"/>
            </w:pPr>
            <w:r w:rsidRPr="002C1636">
              <w:rPr>
                <w:lang w:eastAsia="en-AU"/>
              </w:rPr>
              <w:t>68</w:t>
            </w:r>
          </w:p>
        </w:tc>
        <w:tc>
          <w:tcPr>
            <w:tcW w:w="1418" w:type="dxa"/>
            <w:shd w:val="clear" w:color="auto" w:fill="auto"/>
            <w:noWrap/>
            <w:vAlign w:val="bottom"/>
          </w:tcPr>
          <w:p w14:paraId="306FA456" w14:textId="4AD92824" w:rsidR="00AA26F1" w:rsidRPr="00CD6653" w:rsidRDefault="00AA26F1" w:rsidP="00290392">
            <w:pPr>
              <w:pStyle w:val="Tabletext"/>
              <w:jc w:val="right"/>
            </w:pPr>
            <w:r>
              <w:t>120 (</w:t>
            </w:r>
            <w:r w:rsidRPr="00CD6653">
              <w:t>176</w:t>
            </w:r>
            <w:r>
              <w:t>)</w:t>
            </w:r>
          </w:p>
        </w:tc>
      </w:tr>
      <w:tr w:rsidR="00AA26F1" w:rsidRPr="002C1636" w14:paraId="7F831C09" w14:textId="46004D56" w:rsidTr="00AA26F1">
        <w:trPr>
          <w:trHeight w:val="300"/>
        </w:trPr>
        <w:tc>
          <w:tcPr>
            <w:tcW w:w="3969" w:type="dxa"/>
            <w:shd w:val="clear" w:color="auto" w:fill="auto"/>
            <w:noWrap/>
            <w:vAlign w:val="bottom"/>
          </w:tcPr>
          <w:p w14:paraId="265A7117" w14:textId="65E853EF" w:rsidR="00AA26F1" w:rsidRPr="004E09BA" w:rsidRDefault="00D5122C" w:rsidP="007217B4">
            <w:pPr>
              <w:pStyle w:val="Tabletext"/>
              <w:rPr>
                <w:lang w:eastAsia="en-AU"/>
              </w:rPr>
            </w:pPr>
            <w:r>
              <w:rPr>
                <w:lang w:eastAsia="en-AU"/>
              </w:rPr>
              <w:t>Overskilled</w:t>
            </w:r>
            <w:r w:rsidR="00AA26F1" w:rsidRPr="005D354F">
              <w:rPr>
                <w:lang w:eastAsia="en-AU"/>
              </w:rPr>
              <w:t xml:space="preserve"> in their previous job</w:t>
            </w:r>
          </w:p>
        </w:tc>
        <w:tc>
          <w:tcPr>
            <w:tcW w:w="1276" w:type="dxa"/>
            <w:shd w:val="clear" w:color="auto" w:fill="auto"/>
            <w:noWrap/>
            <w:vAlign w:val="bottom"/>
          </w:tcPr>
          <w:p w14:paraId="76B13364" w14:textId="3C6DD4E5" w:rsidR="00AA26F1" w:rsidRPr="002C1636" w:rsidRDefault="00AA26F1" w:rsidP="00290392">
            <w:pPr>
              <w:pStyle w:val="Tabletext"/>
              <w:jc w:val="right"/>
              <w:rPr>
                <w:lang w:eastAsia="en-AU"/>
              </w:rPr>
            </w:pPr>
            <w:r w:rsidRPr="005D354F">
              <w:rPr>
                <w:lang w:eastAsia="en-AU"/>
              </w:rPr>
              <w:t>37</w:t>
            </w:r>
          </w:p>
        </w:tc>
        <w:tc>
          <w:tcPr>
            <w:tcW w:w="1418" w:type="dxa"/>
            <w:shd w:val="clear" w:color="auto" w:fill="auto"/>
            <w:noWrap/>
            <w:vAlign w:val="bottom"/>
          </w:tcPr>
          <w:p w14:paraId="14A3B646" w14:textId="37E0C828" w:rsidR="00AA26F1" w:rsidRPr="00CD6653" w:rsidRDefault="00AA26F1" w:rsidP="00290392">
            <w:pPr>
              <w:pStyle w:val="Tabletext"/>
              <w:jc w:val="right"/>
            </w:pPr>
            <w:r>
              <w:t>44 (</w:t>
            </w:r>
            <w:r w:rsidRPr="00CD6653">
              <w:t>120</w:t>
            </w:r>
            <w:r>
              <w:t>)</w:t>
            </w:r>
          </w:p>
        </w:tc>
      </w:tr>
      <w:tr w:rsidR="00AA26F1" w:rsidRPr="002C1636" w14:paraId="39A259BC" w14:textId="679444F0" w:rsidTr="00AA26F1">
        <w:trPr>
          <w:trHeight w:val="300"/>
        </w:trPr>
        <w:tc>
          <w:tcPr>
            <w:tcW w:w="3969" w:type="dxa"/>
            <w:shd w:val="clear" w:color="auto" w:fill="auto"/>
            <w:noWrap/>
            <w:vAlign w:val="bottom"/>
          </w:tcPr>
          <w:p w14:paraId="552F1E25" w14:textId="406EFDA6" w:rsidR="00AA26F1" w:rsidRDefault="00D5122C" w:rsidP="00D72181">
            <w:pPr>
              <w:pStyle w:val="Tabletext"/>
              <w:rPr>
                <w:lang w:eastAsia="en-AU"/>
              </w:rPr>
            </w:pPr>
            <w:r>
              <w:rPr>
                <w:lang w:eastAsia="en-AU"/>
              </w:rPr>
              <w:t>Overeducated</w:t>
            </w:r>
            <w:r w:rsidR="00AA26F1" w:rsidRPr="002C1636">
              <w:rPr>
                <w:lang w:eastAsia="en-AU"/>
              </w:rPr>
              <w:t xml:space="preserve"> in their previous job</w:t>
            </w:r>
          </w:p>
        </w:tc>
        <w:tc>
          <w:tcPr>
            <w:tcW w:w="1276" w:type="dxa"/>
            <w:shd w:val="clear" w:color="auto" w:fill="auto"/>
            <w:noWrap/>
            <w:vAlign w:val="bottom"/>
          </w:tcPr>
          <w:p w14:paraId="0BA45C84" w14:textId="7DCE91AC" w:rsidR="00AA26F1" w:rsidRPr="005D354F" w:rsidRDefault="00AA26F1" w:rsidP="00290392">
            <w:pPr>
              <w:pStyle w:val="Tabletext"/>
              <w:jc w:val="right"/>
              <w:rPr>
                <w:lang w:eastAsia="en-AU"/>
              </w:rPr>
            </w:pPr>
            <w:r w:rsidRPr="002C1636">
              <w:rPr>
                <w:lang w:eastAsia="en-AU"/>
              </w:rPr>
              <w:t>28</w:t>
            </w:r>
          </w:p>
        </w:tc>
        <w:tc>
          <w:tcPr>
            <w:tcW w:w="1418" w:type="dxa"/>
            <w:shd w:val="clear" w:color="auto" w:fill="auto"/>
            <w:noWrap/>
            <w:vAlign w:val="bottom"/>
          </w:tcPr>
          <w:p w14:paraId="3E259D27" w14:textId="188706C1" w:rsidR="00AA26F1" w:rsidRPr="00CD6653" w:rsidRDefault="00AA26F1" w:rsidP="00290392">
            <w:pPr>
              <w:pStyle w:val="Tabletext"/>
              <w:jc w:val="right"/>
            </w:pPr>
            <w:r>
              <w:t>33 (</w:t>
            </w:r>
            <w:r w:rsidRPr="00CD6653">
              <w:t>120</w:t>
            </w:r>
            <w:r>
              <w:t>)</w:t>
            </w:r>
          </w:p>
        </w:tc>
      </w:tr>
      <w:tr w:rsidR="00AA26F1" w:rsidRPr="002C1636" w14:paraId="779CD655" w14:textId="440AC592" w:rsidTr="00AA26F1">
        <w:trPr>
          <w:trHeight w:val="300"/>
        </w:trPr>
        <w:tc>
          <w:tcPr>
            <w:tcW w:w="3969" w:type="dxa"/>
            <w:shd w:val="clear" w:color="auto" w:fill="auto"/>
            <w:noWrap/>
            <w:vAlign w:val="bottom"/>
          </w:tcPr>
          <w:p w14:paraId="0C73ADBC" w14:textId="6E988D9D" w:rsidR="00AA26F1" w:rsidRPr="004E09BA" w:rsidRDefault="00AA26F1" w:rsidP="007217B4">
            <w:pPr>
              <w:pStyle w:val="Tabletext"/>
              <w:rPr>
                <w:lang w:eastAsia="en-AU"/>
              </w:rPr>
            </w:pPr>
            <w:r>
              <w:t>Had</w:t>
            </w:r>
            <w:r w:rsidRPr="004E09BA">
              <w:t xml:space="preserve"> children aged 0</w:t>
            </w:r>
            <w:r w:rsidR="00A52F06">
              <w:t>–</w:t>
            </w:r>
            <w:r w:rsidRPr="004E09BA">
              <w:t>5 when entering the sector</w:t>
            </w:r>
          </w:p>
        </w:tc>
        <w:tc>
          <w:tcPr>
            <w:tcW w:w="1276" w:type="dxa"/>
            <w:shd w:val="clear" w:color="auto" w:fill="auto"/>
            <w:noWrap/>
            <w:vAlign w:val="bottom"/>
          </w:tcPr>
          <w:p w14:paraId="4CDCC9A2" w14:textId="33662752" w:rsidR="00AA26F1" w:rsidRPr="002C1636" w:rsidRDefault="00AA26F1" w:rsidP="00290392">
            <w:pPr>
              <w:pStyle w:val="Tabletext"/>
              <w:jc w:val="right"/>
              <w:rPr>
                <w:lang w:eastAsia="en-AU"/>
              </w:rPr>
            </w:pPr>
            <w:r w:rsidRPr="004E09BA">
              <w:t>15</w:t>
            </w:r>
          </w:p>
        </w:tc>
        <w:tc>
          <w:tcPr>
            <w:tcW w:w="1418" w:type="dxa"/>
            <w:shd w:val="clear" w:color="auto" w:fill="auto"/>
            <w:noWrap/>
            <w:vAlign w:val="bottom"/>
          </w:tcPr>
          <w:p w14:paraId="6C4A5B29" w14:textId="591C3D3A" w:rsidR="00AA26F1" w:rsidRPr="00CD6653" w:rsidRDefault="00AA26F1" w:rsidP="00290392">
            <w:pPr>
              <w:pStyle w:val="Tabletext"/>
              <w:jc w:val="right"/>
            </w:pPr>
            <w:r>
              <w:t>27 (</w:t>
            </w:r>
            <w:r w:rsidRPr="00CD6653">
              <w:t>176</w:t>
            </w:r>
            <w:r>
              <w:t>)</w:t>
            </w:r>
          </w:p>
        </w:tc>
      </w:tr>
      <w:tr w:rsidR="00AA26F1" w:rsidRPr="002C1636" w14:paraId="780A7A10" w14:textId="7B982E06" w:rsidTr="00AA26F1">
        <w:trPr>
          <w:trHeight w:val="300"/>
        </w:trPr>
        <w:tc>
          <w:tcPr>
            <w:tcW w:w="3969" w:type="dxa"/>
            <w:shd w:val="clear" w:color="auto" w:fill="auto"/>
            <w:noWrap/>
            <w:vAlign w:val="bottom"/>
          </w:tcPr>
          <w:p w14:paraId="78FB71D3" w14:textId="756B9F99" w:rsidR="00AA26F1" w:rsidRPr="004E09BA" w:rsidRDefault="00AA26F1" w:rsidP="007217B4">
            <w:pPr>
              <w:pStyle w:val="Tabletext"/>
              <w:rPr>
                <w:lang w:eastAsia="en-AU"/>
              </w:rPr>
            </w:pPr>
            <w:r>
              <w:rPr>
                <w:lang w:eastAsia="en-AU"/>
              </w:rPr>
              <w:t>Had</w:t>
            </w:r>
            <w:r w:rsidRPr="004E09BA">
              <w:rPr>
                <w:lang w:eastAsia="en-AU"/>
              </w:rPr>
              <w:t xml:space="preserve"> children aged &lt; 13 when entering the sector</w:t>
            </w:r>
          </w:p>
        </w:tc>
        <w:tc>
          <w:tcPr>
            <w:tcW w:w="1276" w:type="dxa"/>
            <w:shd w:val="clear" w:color="auto" w:fill="auto"/>
            <w:noWrap/>
            <w:vAlign w:val="bottom"/>
          </w:tcPr>
          <w:p w14:paraId="614AA8A2" w14:textId="4B3ED776" w:rsidR="00AA26F1" w:rsidRPr="002C1636" w:rsidRDefault="00AA26F1" w:rsidP="00290392">
            <w:pPr>
              <w:pStyle w:val="Tabletext"/>
              <w:jc w:val="right"/>
              <w:rPr>
                <w:lang w:eastAsia="en-AU"/>
              </w:rPr>
            </w:pPr>
            <w:r w:rsidRPr="002C1636">
              <w:rPr>
                <w:lang w:eastAsia="en-AU"/>
              </w:rPr>
              <w:t>27</w:t>
            </w:r>
          </w:p>
        </w:tc>
        <w:tc>
          <w:tcPr>
            <w:tcW w:w="1418" w:type="dxa"/>
            <w:shd w:val="clear" w:color="auto" w:fill="auto"/>
            <w:noWrap/>
            <w:vAlign w:val="bottom"/>
          </w:tcPr>
          <w:p w14:paraId="182A9F62" w14:textId="2CFE794B" w:rsidR="00AA26F1" w:rsidRPr="00CD6653" w:rsidRDefault="00AA26F1" w:rsidP="00290392">
            <w:pPr>
              <w:pStyle w:val="Tabletext"/>
              <w:jc w:val="right"/>
            </w:pPr>
            <w:r>
              <w:t>47 (</w:t>
            </w:r>
            <w:r w:rsidRPr="00CD6653">
              <w:t>176</w:t>
            </w:r>
            <w:r>
              <w:t>)</w:t>
            </w:r>
          </w:p>
        </w:tc>
      </w:tr>
      <w:tr w:rsidR="008F6BFE" w:rsidRPr="002C1636" w14:paraId="11BE6E8B" w14:textId="3631282D" w:rsidTr="00AA26F1">
        <w:trPr>
          <w:trHeight w:val="307"/>
        </w:trPr>
        <w:tc>
          <w:tcPr>
            <w:tcW w:w="3969" w:type="dxa"/>
            <w:tcBorders>
              <w:bottom w:val="single" w:sz="4" w:space="0" w:color="auto"/>
            </w:tcBorders>
            <w:shd w:val="clear" w:color="auto" w:fill="auto"/>
            <w:hideMark/>
          </w:tcPr>
          <w:p w14:paraId="06932C22" w14:textId="77777777" w:rsidR="008F6BFE" w:rsidRPr="002C1636" w:rsidRDefault="008F6BFE" w:rsidP="007217B4">
            <w:pPr>
              <w:pStyle w:val="Tabletext"/>
              <w:rPr>
                <w:lang w:eastAsia="en-AU"/>
              </w:rPr>
            </w:pPr>
            <w:r w:rsidRPr="002C1636">
              <w:rPr>
                <w:lang w:eastAsia="en-AU"/>
              </w:rPr>
              <w:t>Modal previous employment for control group</w:t>
            </w:r>
          </w:p>
        </w:tc>
        <w:tc>
          <w:tcPr>
            <w:tcW w:w="2694" w:type="dxa"/>
            <w:gridSpan w:val="2"/>
            <w:tcBorders>
              <w:bottom w:val="single" w:sz="4" w:space="0" w:color="auto"/>
            </w:tcBorders>
            <w:shd w:val="clear" w:color="auto" w:fill="auto"/>
            <w:hideMark/>
          </w:tcPr>
          <w:p w14:paraId="16DF1B52" w14:textId="55D83022" w:rsidR="008F6BFE" w:rsidRPr="002C1636" w:rsidRDefault="008F6BFE" w:rsidP="008F6BFE">
            <w:pPr>
              <w:pStyle w:val="Tabletext"/>
              <w:jc w:val="center"/>
              <w:rPr>
                <w:lang w:eastAsia="en-AU"/>
              </w:rPr>
            </w:pPr>
            <w:r w:rsidRPr="002C1636">
              <w:rPr>
                <w:lang w:eastAsia="en-AU"/>
              </w:rPr>
              <w:t xml:space="preserve">Sales </w:t>
            </w:r>
            <w:r w:rsidR="00A52F06">
              <w:rPr>
                <w:lang w:eastAsia="en-AU"/>
              </w:rPr>
              <w:t>a</w:t>
            </w:r>
            <w:r w:rsidRPr="002C1636">
              <w:rPr>
                <w:lang w:eastAsia="en-AU"/>
              </w:rPr>
              <w:t>ssistants</w:t>
            </w:r>
          </w:p>
        </w:tc>
      </w:tr>
    </w:tbl>
    <w:p w14:paraId="40411A08" w14:textId="05CA0527" w:rsidR="00FC16C1" w:rsidRDefault="00416054" w:rsidP="009C1AE7">
      <w:pPr>
        <w:pStyle w:val="Source"/>
      </w:pPr>
      <w:r>
        <w:lastRenderedPageBreak/>
        <w:t>Notes:</w:t>
      </w:r>
      <w:r>
        <w:tab/>
      </w:r>
      <w:r w:rsidR="00FC16C1">
        <w:t xml:space="preserve">n </w:t>
      </w:r>
      <w:r w:rsidR="00A52F06">
        <w:t>=</w:t>
      </w:r>
      <w:r w:rsidR="00FC16C1">
        <w:t xml:space="preserve"> the number of people falling into the specified category</w:t>
      </w:r>
      <w:r w:rsidR="00403E19">
        <w:t>.</w:t>
      </w:r>
      <w:r w:rsidR="00FC16C1">
        <w:br/>
        <w:t xml:space="preserve">N </w:t>
      </w:r>
      <w:r w:rsidR="00A52F06">
        <w:t>=</w:t>
      </w:r>
      <w:r w:rsidR="00FC16C1">
        <w:t xml:space="preserve"> the number of people answering the relevant survey question</w:t>
      </w:r>
      <w:r w:rsidR="00403E19">
        <w:t>.</w:t>
      </w:r>
      <w:r w:rsidR="00FC16C1" w:rsidRPr="009C1AE7">
        <w:t xml:space="preserve"> </w:t>
      </w:r>
    </w:p>
    <w:p w14:paraId="42D2C719" w14:textId="690D50C6" w:rsidR="009C1AE7" w:rsidRPr="009C1AE7" w:rsidRDefault="009C1AE7" w:rsidP="009C1AE7">
      <w:pPr>
        <w:pStyle w:val="Source"/>
      </w:pPr>
      <w:r w:rsidRPr="009C1AE7">
        <w:t>Source:</w:t>
      </w:r>
      <w:r w:rsidRPr="009C1AE7">
        <w:tab/>
      </w:r>
      <w:r w:rsidR="008C0C9B" w:rsidRPr="0031122C">
        <w:t>HILDA</w:t>
      </w:r>
      <w:r w:rsidR="008C0C9B">
        <w:t xml:space="preserve"> S</w:t>
      </w:r>
      <w:r w:rsidR="008C0C9B" w:rsidRPr="0031122C">
        <w:t>urvey, waves 1</w:t>
      </w:r>
      <w:r w:rsidR="008C0C9B">
        <w:t>–</w:t>
      </w:r>
      <w:r w:rsidR="008C0C9B" w:rsidRPr="0031122C">
        <w:t>18</w:t>
      </w:r>
      <w:r w:rsidR="001B069A">
        <w:t>.</w:t>
      </w:r>
    </w:p>
    <w:p w14:paraId="085F4098" w14:textId="6412D816" w:rsidR="00B103E0" w:rsidRDefault="00B103E0" w:rsidP="00B500E7">
      <w:pPr>
        <w:pStyle w:val="Heading2"/>
      </w:pPr>
      <w:bookmarkStart w:id="115" w:name="_Toc84428455"/>
      <w:r>
        <w:t>Recruitment</w:t>
      </w:r>
      <w:bookmarkEnd w:id="115"/>
      <w:r>
        <w:t xml:space="preserve"> </w:t>
      </w:r>
    </w:p>
    <w:p w14:paraId="76ED54DE" w14:textId="626F1D44" w:rsidR="00B103E0" w:rsidRDefault="008F318A" w:rsidP="00B103E0">
      <w:pPr>
        <w:pStyle w:val="Text"/>
      </w:pPr>
      <w:r>
        <w:t>Employers/directors were asked to comment on the importance of qualifications and skills in the recruitment process. It was suggested that</w:t>
      </w:r>
      <w:r w:rsidR="00A52F06">
        <w:t>,</w:t>
      </w:r>
      <w:r>
        <w:t xml:space="preserve"> while </w:t>
      </w:r>
      <w:r w:rsidRPr="008F318A">
        <w:t>the necessary qualifications were required to secure an interview for available positions</w:t>
      </w:r>
      <w:r>
        <w:t xml:space="preserve"> </w:t>
      </w:r>
      <w:r w:rsidR="009D3BE7">
        <w:t>(</w:t>
      </w:r>
      <w:r>
        <w:t>because of the legislat</w:t>
      </w:r>
      <w:r w:rsidR="009D3BE7">
        <w:t>ed</w:t>
      </w:r>
      <w:r>
        <w:t xml:space="preserve"> requirements</w:t>
      </w:r>
      <w:r w:rsidR="009D3BE7">
        <w:t>), it was</w:t>
      </w:r>
      <w:r w:rsidRPr="008F318A">
        <w:t xml:space="preserve"> </w:t>
      </w:r>
      <w:r>
        <w:t xml:space="preserve">the </w:t>
      </w:r>
      <w:r w:rsidRPr="008F318A">
        <w:t>cultural fit, enthusiasm and</w:t>
      </w:r>
      <w:r>
        <w:t xml:space="preserve"> having a philosophy that aligns with th</w:t>
      </w:r>
      <w:r w:rsidR="00403E19">
        <w:t>at of the</w:t>
      </w:r>
      <w:r>
        <w:t xml:space="preserve"> workplace </w:t>
      </w:r>
      <w:r w:rsidR="009D3BE7">
        <w:t xml:space="preserve">that were the </w:t>
      </w:r>
      <w:r>
        <w:t>high</w:t>
      </w:r>
      <w:r w:rsidR="009D3BE7">
        <w:t>est</w:t>
      </w:r>
      <w:r>
        <w:t xml:space="preserve"> priorities when recruiting. </w:t>
      </w:r>
      <w:r w:rsidR="000A04B7">
        <w:t xml:space="preserve">It was generally assumed that an applicant would have the necessary skills for the position if they held the appropriate qualification, but there was an appreciation in this sector for skills related to hobbies and passions. These skills, unrelated to early childhood education and care, were seen as </w:t>
      </w:r>
      <w:r w:rsidR="002C7727">
        <w:t xml:space="preserve">valuable in the workplace and were </w:t>
      </w:r>
      <w:r w:rsidR="00AE2A9C">
        <w:t>important additions to the roles.</w:t>
      </w:r>
    </w:p>
    <w:p w14:paraId="72C8DC44" w14:textId="6BD51CAA" w:rsidR="009F6976" w:rsidRDefault="009F6976" w:rsidP="00B500E7">
      <w:pPr>
        <w:pStyle w:val="Heading2"/>
      </w:pPr>
      <w:bookmarkStart w:id="116" w:name="_Toc84428456"/>
      <w:r>
        <w:t xml:space="preserve">Strategies to </w:t>
      </w:r>
      <w:r w:rsidR="00BE0688">
        <w:t>understand workers’ skills and maxim</w:t>
      </w:r>
      <w:r>
        <w:t xml:space="preserve">ise </w:t>
      </w:r>
      <w:r w:rsidR="00BE0688">
        <w:t>their</w:t>
      </w:r>
      <w:r>
        <w:t xml:space="preserve"> usage</w:t>
      </w:r>
      <w:bookmarkEnd w:id="116"/>
    </w:p>
    <w:p w14:paraId="1E2FC8FB" w14:textId="485D52F4" w:rsidR="009F6976" w:rsidRDefault="00F9756D" w:rsidP="00B103E0">
      <w:pPr>
        <w:pStyle w:val="Text"/>
      </w:pPr>
      <w:r>
        <w:t>V</w:t>
      </w:r>
      <w:r w:rsidR="00775BDF">
        <w:t xml:space="preserve">ery few formal mechanisms </w:t>
      </w:r>
      <w:r w:rsidR="00403E19">
        <w:t xml:space="preserve">were </w:t>
      </w:r>
      <w:r w:rsidR="00775BDF">
        <w:t xml:space="preserve">used in the early childhood education and care case study organisations to understand </w:t>
      </w:r>
      <w:r w:rsidR="00BE0688">
        <w:t>the skills of staff. Knowledge of skills was mostly gained through:</w:t>
      </w:r>
    </w:p>
    <w:p w14:paraId="2743F151" w14:textId="5110C40C" w:rsidR="00BE0688" w:rsidRDefault="00F9756D" w:rsidP="00BE0688">
      <w:pPr>
        <w:pStyle w:val="Dotpoint1"/>
      </w:pPr>
      <w:r>
        <w:t>i</w:t>
      </w:r>
      <w:r w:rsidR="00BE0688">
        <w:t>nterviews when recruited</w:t>
      </w:r>
    </w:p>
    <w:p w14:paraId="04DBD89E" w14:textId="5E5BCE89" w:rsidR="00BE0688" w:rsidRDefault="00F9756D" w:rsidP="00BE0688">
      <w:pPr>
        <w:pStyle w:val="Dotpoint1"/>
      </w:pPr>
      <w:r>
        <w:t>a</w:t>
      </w:r>
      <w:r w:rsidR="00BE0688">
        <w:t>nnual appraisals</w:t>
      </w:r>
    </w:p>
    <w:p w14:paraId="594456A3" w14:textId="379DF8D9" w:rsidR="00BE0688" w:rsidRDefault="00F9756D" w:rsidP="00BE0688">
      <w:pPr>
        <w:pStyle w:val="Dotpoint1"/>
      </w:pPr>
      <w:r>
        <w:t>f</w:t>
      </w:r>
      <w:r w:rsidR="00F12E86">
        <w:t>ormal and informal c</w:t>
      </w:r>
      <w:r w:rsidR="00BE0688">
        <w:t>onversations</w:t>
      </w:r>
      <w:r w:rsidR="00403E19">
        <w:t>.</w:t>
      </w:r>
    </w:p>
    <w:p w14:paraId="083D02F7" w14:textId="426060B8" w:rsidR="00BE0688" w:rsidRDefault="00F12E86" w:rsidP="00F12E86">
      <w:pPr>
        <w:pStyle w:val="Text"/>
        <w:rPr>
          <w:lang w:val="en-US"/>
        </w:rPr>
      </w:pPr>
      <w:r w:rsidRPr="00F12E86">
        <w:rPr>
          <w:lang w:val="en-US"/>
        </w:rPr>
        <w:t>The small</w:t>
      </w:r>
      <w:r w:rsidR="0016781A">
        <w:rPr>
          <w:lang w:val="en-US"/>
        </w:rPr>
        <w:t>-</w:t>
      </w:r>
      <w:r w:rsidRPr="00F12E86">
        <w:rPr>
          <w:lang w:val="en-US"/>
        </w:rPr>
        <w:t xml:space="preserve">team nature of the organisations interviewed meant </w:t>
      </w:r>
      <w:r w:rsidR="00404F67">
        <w:rPr>
          <w:lang w:val="en-US"/>
        </w:rPr>
        <w:t xml:space="preserve">that </w:t>
      </w:r>
      <w:r w:rsidRPr="00F12E86">
        <w:rPr>
          <w:lang w:val="en-US"/>
        </w:rPr>
        <w:t xml:space="preserve">skills understanding </w:t>
      </w:r>
      <w:r>
        <w:rPr>
          <w:lang w:val="en-US"/>
        </w:rPr>
        <w:t xml:space="preserve">most commonly </w:t>
      </w:r>
      <w:r w:rsidRPr="00F12E86">
        <w:rPr>
          <w:lang w:val="en-US"/>
        </w:rPr>
        <w:t xml:space="preserve">came from direct interpersonal communication. Some of this was through formal team meetings, but much was </w:t>
      </w:r>
      <w:r w:rsidR="008720FC">
        <w:rPr>
          <w:lang w:val="en-US"/>
        </w:rPr>
        <w:t xml:space="preserve">transmitted </w:t>
      </w:r>
      <w:r w:rsidRPr="00F12E86">
        <w:rPr>
          <w:lang w:val="en-US"/>
        </w:rPr>
        <w:t>through informal communication.</w:t>
      </w:r>
      <w:r>
        <w:rPr>
          <w:lang w:val="en-US"/>
        </w:rPr>
        <w:t xml:space="preserve"> </w:t>
      </w:r>
      <w:r w:rsidRPr="00F12E86">
        <w:rPr>
          <w:lang w:val="en-US"/>
        </w:rPr>
        <w:t>Several of the organisations described the staff as being like a family</w:t>
      </w:r>
      <w:r w:rsidR="001626DA">
        <w:rPr>
          <w:lang w:val="en-US"/>
        </w:rPr>
        <w:t>,</w:t>
      </w:r>
      <w:r w:rsidRPr="00F12E86">
        <w:rPr>
          <w:lang w:val="en-US"/>
        </w:rPr>
        <w:t xml:space="preserve"> </w:t>
      </w:r>
      <w:r>
        <w:rPr>
          <w:lang w:val="en-US"/>
        </w:rPr>
        <w:t>where</w:t>
      </w:r>
      <w:r w:rsidRPr="00F12E86">
        <w:rPr>
          <w:lang w:val="en-US"/>
        </w:rPr>
        <w:t xml:space="preserve"> everyone knew each other well and understood the types of skills that everyone had.</w:t>
      </w:r>
    </w:p>
    <w:p w14:paraId="75FA7B6F" w14:textId="73AA1308" w:rsidR="008C737C" w:rsidRDefault="008C737C" w:rsidP="00F12E86">
      <w:pPr>
        <w:pStyle w:val="Text"/>
        <w:rPr>
          <w:lang w:val="en-US"/>
        </w:rPr>
      </w:pPr>
      <w:r>
        <w:rPr>
          <w:lang w:val="en-US"/>
        </w:rPr>
        <w:t xml:space="preserve">The employers and directors </w:t>
      </w:r>
      <w:r w:rsidR="001626DA">
        <w:rPr>
          <w:lang w:val="en-US"/>
        </w:rPr>
        <w:t>who</w:t>
      </w:r>
      <w:r>
        <w:rPr>
          <w:lang w:val="en-US"/>
        </w:rPr>
        <w:t xml:space="preserve"> were interviewed agreed that it was beneficial to the organisation for employees to be u</w:t>
      </w:r>
      <w:r w:rsidR="001D2CE8">
        <w:rPr>
          <w:lang w:val="en-US"/>
        </w:rPr>
        <w:t>sing</w:t>
      </w:r>
      <w:r>
        <w:rPr>
          <w:lang w:val="en-US"/>
        </w:rPr>
        <w:t xml:space="preserve"> all </w:t>
      </w:r>
      <w:r w:rsidR="001626DA">
        <w:rPr>
          <w:lang w:val="en-US"/>
        </w:rPr>
        <w:t xml:space="preserve">of </w:t>
      </w:r>
      <w:r>
        <w:rPr>
          <w:lang w:val="en-US"/>
        </w:rPr>
        <w:t xml:space="preserve">their skills. The benefits were overwhelmingly couched in terms of staff feeling valued and fulfilled in their roles. They also believed it enriched the program for children, especially when considering skills related to the hobbies and passions of the staff, </w:t>
      </w:r>
      <w:r w:rsidR="00D17FB7">
        <w:rPr>
          <w:lang w:val="en-US"/>
        </w:rPr>
        <w:t xml:space="preserve">an issue </w:t>
      </w:r>
      <w:r>
        <w:rPr>
          <w:lang w:val="en-US"/>
        </w:rPr>
        <w:t>raised by several of the interviewees.</w:t>
      </w:r>
    </w:p>
    <w:p w14:paraId="005E9E66" w14:textId="444F83D5" w:rsidR="00F12E86" w:rsidRDefault="00F12E86" w:rsidP="00F12E86">
      <w:pPr>
        <w:pStyle w:val="Text"/>
        <w:rPr>
          <w:lang w:val="en-US"/>
        </w:rPr>
      </w:pPr>
      <w:r>
        <w:rPr>
          <w:lang w:val="en-US"/>
        </w:rPr>
        <w:t>Employers/directors were asked to describe any practices used in the organisation that might enable skills utilisation among the employees.</w:t>
      </w:r>
      <w:r w:rsidR="00E93904">
        <w:rPr>
          <w:lang w:val="en-US"/>
        </w:rPr>
        <w:t xml:space="preserve"> To help guide the discussion</w:t>
      </w:r>
      <w:r w:rsidR="00D17FB7">
        <w:rPr>
          <w:lang w:val="en-US"/>
        </w:rPr>
        <w:t>,</w:t>
      </w:r>
      <w:r w:rsidR="00E93904">
        <w:rPr>
          <w:lang w:val="en-US"/>
        </w:rPr>
        <w:t xml:space="preserve"> they were prompted with a list of business practices, drawn from the literature, </w:t>
      </w:r>
      <w:r w:rsidR="00715066">
        <w:rPr>
          <w:lang w:val="en-US"/>
        </w:rPr>
        <w:t>which</w:t>
      </w:r>
      <w:r w:rsidR="00E93904">
        <w:rPr>
          <w:lang w:val="en-US"/>
        </w:rPr>
        <w:t xml:space="preserve"> have been suggested </w:t>
      </w:r>
      <w:r w:rsidR="00403E19">
        <w:rPr>
          <w:lang w:val="en-US"/>
        </w:rPr>
        <w:t>as</w:t>
      </w:r>
      <w:r w:rsidR="00E93904">
        <w:rPr>
          <w:lang w:val="en-US"/>
        </w:rPr>
        <w:t xml:space="preserve"> enabl</w:t>
      </w:r>
      <w:r w:rsidR="00403E19">
        <w:rPr>
          <w:lang w:val="en-US"/>
        </w:rPr>
        <w:t>ing</w:t>
      </w:r>
      <w:r w:rsidR="00E93904">
        <w:rPr>
          <w:lang w:val="en-US"/>
        </w:rPr>
        <w:t xml:space="preserve"> skills utilisation. </w:t>
      </w:r>
      <w:r w:rsidR="00785D65">
        <w:rPr>
          <w:lang w:val="en-US"/>
        </w:rPr>
        <w:t xml:space="preserve">Most of the practices did not resonate strongly with the interviewees. </w:t>
      </w:r>
      <w:r w:rsidR="00E93904">
        <w:rPr>
          <w:lang w:val="en-US"/>
        </w:rPr>
        <w:t xml:space="preserve">Table </w:t>
      </w:r>
      <w:r w:rsidR="003C4F5B">
        <w:rPr>
          <w:lang w:val="en-US"/>
        </w:rPr>
        <w:t xml:space="preserve">B4 </w:t>
      </w:r>
      <w:r w:rsidR="00715066">
        <w:rPr>
          <w:lang w:val="en-US"/>
        </w:rPr>
        <w:t>in a</w:t>
      </w:r>
      <w:r w:rsidR="00FE3CB5">
        <w:rPr>
          <w:lang w:val="en-US"/>
        </w:rPr>
        <w:t xml:space="preserve">ppendix B </w:t>
      </w:r>
      <w:r w:rsidR="00E93904">
        <w:rPr>
          <w:lang w:val="en-US"/>
        </w:rPr>
        <w:t xml:space="preserve">lists these business practices and </w:t>
      </w:r>
      <w:r w:rsidR="003C4F5B">
        <w:rPr>
          <w:lang w:val="en-US"/>
        </w:rPr>
        <w:t>summarises</w:t>
      </w:r>
      <w:r w:rsidR="00484BCA">
        <w:rPr>
          <w:lang w:val="en-US"/>
        </w:rPr>
        <w:t xml:space="preserve"> </w:t>
      </w:r>
      <w:r w:rsidR="00E93904">
        <w:rPr>
          <w:lang w:val="en-US"/>
        </w:rPr>
        <w:t xml:space="preserve">the responses received from interviewees. </w:t>
      </w:r>
    </w:p>
    <w:p w14:paraId="05B98016" w14:textId="222C65E4" w:rsidR="00484BCA" w:rsidRDefault="00484BCA" w:rsidP="00F12E86">
      <w:pPr>
        <w:pStyle w:val="Text"/>
        <w:rPr>
          <w:lang w:val="en-US"/>
        </w:rPr>
      </w:pPr>
      <w:r>
        <w:rPr>
          <w:lang w:val="en-US"/>
        </w:rPr>
        <w:t xml:space="preserve">The interviews </w:t>
      </w:r>
      <w:r w:rsidR="00715066">
        <w:rPr>
          <w:lang w:val="en-US"/>
        </w:rPr>
        <w:t>demonstrated</w:t>
      </w:r>
      <w:r>
        <w:rPr>
          <w:lang w:val="en-US"/>
        </w:rPr>
        <w:t xml:space="preserve"> that these employers and directors are not thinking about skills utilisation per se. While they are not </w:t>
      </w:r>
      <w:r w:rsidR="00EE1D38">
        <w:rPr>
          <w:lang w:val="en-US"/>
        </w:rPr>
        <w:t>implementing</w:t>
      </w:r>
      <w:r>
        <w:rPr>
          <w:lang w:val="en-US"/>
        </w:rPr>
        <w:t xml:space="preserve"> </w:t>
      </w:r>
      <w:r w:rsidR="0046226D">
        <w:rPr>
          <w:lang w:val="en-US"/>
        </w:rPr>
        <w:t xml:space="preserve">formal </w:t>
      </w:r>
      <w:r>
        <w:rPr>
          <w:lang w:val="en-US"/>
        </w:rPr>
        <w:t xml:space="preserve">practices to ensure skills utilisation, the overall view is that their employees are </w:t>
      </w:r>
      <w:r w:rsidR="008C737C">
        <w:rPr>
          <w:lang w:val="en-US"/>
        </w:rPr>
        <w:t xml:space="preserve">already </w:t>
      </w:r>
      <w:r w:rsidR="004C4482">
        <w:rPr>
          <w:lang w:val="en-US"/>
        </w:rPr>
        <w:t xml:space="preserve">able to use all </w:t>
      </w:r>
      <w:r w:rsidR="00403E19">
        <w:rPr>
          <w:lang w:val="en-US"/>
        </w:rPr>
        <w:t xml:space="preserve">of their </w:t>
      </w:r>
      <w:r w:rsidR="004C4482">
        <w:rPr>
          <w:lang w:val="en-US"/>
        </w:rPr>
        <w:t>skills in their roles</w:t>
      </w:r>
      <w:r>
        <w:rPr>
          <w:lang w:val="en-US"/>
        </w:rPr>
        <w:t>.</w:t>
      </w:r>
      <w:r w:rsidR="009E04D4">
        <w:rPr>
          <w:lang w:val="en-US"/>
        </w:rPr>
        <w:t xml:space="preserve"> The team</w:t>
      </w:r>
      <w:r w:rsidR="00FA4D46">
        <w:rPr>
          <w:lang w:val="en-US"/>
        </w:rPr>
        <w:t>-</w:t>
      </w:r>
      <w:r w:rsidR="009E04D4">
        <w:rPr>
          <w:lang w:val="en-US"/>
        </w:rPr>
        <w:t>planning approaches used and the discretion that employees have to shape their own roles were emphasi</w:t>
      </w:r>
      <w:r w:rsidR="00FA4D46">
        <w:rPr>
          <w:lang w:val="en-US"/>
        </w:rPr>
        <w:t>s</w:t>
      </w:r>
      <w:r w:rsidR="009E04D4">
        <w:rPr>
          <w:lang w:val="en-US"/>
        </w:rPr>
        <w:t>ed by interviewees as enabling workers to draw on their skills, including those related to personal hobbies and passions.</w:t>
      </w:r>
    </w:p>
    <w:p w14:paraId="5CB4521D" w14:textId="2F56A307" w:rsidR="009E04D4" w:rsidRDefault="009E04D4" w:rsidP="00F12E86">
      <w:pPr>
        <w:pStyle w:val="Text"/>
        <w:rPr>
          <w:lang w:val="en-US"/>
        </w:rPr>
      </w:pPr>
      <w:r>
        <w:rPr>
          <w:lang w:val="en-US"/>
        </w:rPr>
        <w:t>Overall</w:t>
      </w:r>
      <w:r w:rsidR="001D2CE8">
        <w:rPr>
          <w:lang w:val="en-US"/>
        </w:rPr>
        <w:t>,</w:t>
      </w:r>
      <w:r>
        <w:rPr>
          <w:lang w:val="en-US"/>
        </w:rPr>
        <w:t xml:space="preserve"> the interviewees from these organisations did not see a need to improve or introduce practices </w:t>
      </w:r>
      <w:r w:rsidR="00FA4D46">
        <w:rPr>
          <w:lang w:val="en-US"/>
        </w:rPr>
        <w:t>that aimed to</w:t>
      </w:r>
      <w:r>
        <w:rPr>
          <w:lang w:val="en-US"/>
        </w:rPr>
        <w:t xml:space="preserve"> </w:t>
      </w:r>
      <w:r w:rsidR="008C737C">
        <w:rPr>
          <w:lang w:val="en-US"/>
        </w:rPr>
        <w:t>measur</w:t>
      </w:r>
      <w:r w:rsidR="00FA4D46">
        <w:rPr>
          <w:lang w:val="en-US"/>
        </w:rPr>
        <w:t>e</w:t>
      </w:r>
      <w:r w:rsidR="008C737C">
        <w:rPr>
          <w:lang w:val="en-US"/>
        </w:rPr>
        <w:t xml:space="preserve"> or </w:t>
      </w:r>
      <w:r>
        <w:rPr>
          <w:lang w:val="en-US"/>
        </w:rPr>
        <w:t>increas</w:t>
      </w:r>
      <w:r w:rsidR="00FA4D46">
        <w:rPr>
          <w:lang w:val="en-US"/>
        </w:rPr>
        <w:t>e</w:t>
      </w:r>
      <w:r>
        <w:rPr>
          <w:lang w:val="en-US"/>
        </w:rPr>
        <w:t xml:space="preserve"> skills usage. As one interviewee summarised</w:t>
      </w:r>
      <w:r w:rsidR="00FA4D46">
        <w:rPr>
          <w:lang w:val="en-US"/>
        </w:rPr>
        <w:t>:</w:t>
      </w:r>
    </w:p>
    <w:p w14:paraId="48BCC57E" w14:textId="29B90D6D" w:rsidR="009E04D4" w:rsidRDefault="008C737C" w:rsidP="009E04D4">
      <w:pPr>
        <w:pStyle w:val="Quote"/>
        <w:rPr>
          <w:lang w:val="en-US"/>
        </w:rPr>
      </w:pPr>
      <w:r>
        <w:rPr>
          <w:lang w:val="en-US"/>
        </w:rPr>
        <w:lastRenderedPageBreak/>
        <w:t>No, we do that in performance reviews. It can be done in less formal ways</w:t>
      </w:r>
      <w:r w:rsidR="00FA4D46">
        <w:rPr>
          <w:lang w:val="en-US"/>
        </w:rPr>
        <w:t xml:space="preserve"> </w:t>
      </w:r>
      <w:r>
        <w:rPr>
          <w:lang w:val="en-US"/>
        </w:rPr>
        <w:t xml:space="preserve">… the formality of that just doesn’t fit. Maybe in an office setting, but it just doesn’t work for us. </w:t>
      </w:r>
    </w:p>
    <w:p w14:paraId="6FFC92DB" w14:textId="77777777" w:rsidR="007F5A0E" w:rsidRDefault="007F5A0E">
      <w:pPr>
        <w:spacing w:before="0" w:line="240" w:lineRule="auto"/>
        <w:rPr>
          <w:rFonts w:ascii="Arial" w:hAnsi="Arial"/>
          <w:b/>
          <w:sz w:val="17"/>
          <w:lang w:val="en-US"/>
        </w:rPr>
      </w:pPr>
      <w:r>
        <w:rPr>
          <w:lang w:val="en-US"/>
        </w:rPr>
        <w:br w:type="page"/>
      </w:r>
    </w:p>
    <w:p w14:paraId="61B15CF7" w14:textId="470E4E8A" w:rsidR="007D6880" w:rsidRDefault="00134576" w:rsidP="00BC67CE">
      <w:pPr>
        <w:pStyle w:val="Heading1"/>
        <w:ind w:firstLine="851"/>
      </w:pPr>
      <w:bookmarkStart w:id="117" w:name="_Toc84428457"/>
      <w:r w:rsidRPr="00BE5DCB">
        <w:rPr>
          <w:noProof/>
          <w:lang w:eastAsia="en-AU"/>
        </w:rPr>
        <w:lastRenderedPageBreak/>
        <w:drawing>
          <wp:anchor distT="0" distB="0" distL="114300" distR="114300" simplePos="0" relativeHeight="252063744" behindDoc="0" locked="0" layoutInCell="1" allowOverlap="1" wp14:anchorId="0AE7D67C" wp14:editId="7B1BF80F">
            <wp:simplePos x="0" y="0"/>
            <wp:positionH relativeFrom="column">
              <wp:posOffset>0</wp:posOffset>
            </wp:positionH>
            <wp:positionV relativeFrom="paragraph">
              <wp:posOffset>0</wp:posOffset>
            </wp:positionV>
            <wp:extent cx="419100" cy="41910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3E0" w:rsidRPr="00290392">
        <w:t>Case study 2: manufacturing</w:t>
      </w:r>
      <w:bookmarkEnd w:id="117"/>
    </w:p>
    <w:p w14:paraId="4BA5CBA6" w14:textId="5AC5168F" w:rsidR="000C6234" w:rsidRDefault="00B57F01" w:rsidP="0081678F">
      <w:pPr>
        <w:pStyle w:val="Text"/>
      </w:pPr>
      <w:r>
        <w:rPr>
          <w:noProof/>
          <w:lang w:eastAsia="en-AU"/>
        </w:rPr>
        <mc:AlternateContent>
          <mc:Choice Requires="wps">
            <w:drawing>
              <wp:anchor distT="0" distB="0" distL="114300" distR="114300" simplePos="0" relativeHeight="252034048" behindDoc="0" locked="1" layoutInCell="1" allowOverlap="1" wp14:anchorId="14B56C8E" wp14:editId="4C271775">
                <wp:simplePos x="0" y="0"/>
                <wp:positionH relativeFrom="outsideMargin">
                  <wp:posOffset>4773295</wp:posOffset>
                </wp:positionH>
                <wp:positionV relativeFrom="page">
                  <wp:posOffset>1422400</wp:posOffset>
                </wp:positionV>
                <wp:extent cx="2202180" cy="236918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02180" cy="236918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FCF1AB9" w14:textId="77777777" w:rsidR="00B57F01" w:rsidRPr="00D14687" w:rsidRDefault="00B57F01" w:rsidP="00B57F01">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7413500" w14:textId="0540D559" w:rsidR="00B57F01" w:rsidRPr="001A3613" w:rsidRDefault="00B57F01" w:rsidP="00B57F01">
                            <w:pPr>
                              <w:pStyle w:val="KeyPoints"/>
                              <w:ind w:left="-142"/>
                            </w:pPr>
                            <w:r>
                              <w:t>Around 14% of manufacturing workers report not using all their skills, although this was highly dependent on their specific occupation</w:t>
                            </w:r>
                          </w:p>
                          <w:p w14:paraId="6F1782C7" w14:textId="52E14EF2" w:rsidR="00CB283C" w:rsidRDefault="00CB283C" w:rsidP="00B57F01">
                            <w:pPr>
                              <w:pStyle w:val="KeyPoints"/>
                              <w:ind w:left="-142"/>
                            </w:pPr>
                            <w:r>
                              <w:t>Business practices</w:t>
                            </w:r>
                            <w:r w:rsidRPr="00CB283C">
                              <w:t xml:space="preserve"> </w:t>
                            </w:r>
                            <w:r>
                              <w:t>tended to aim at u</w:t>
                            </w:r>
                            <w:r w:rsidRPr="00CB283C">
                              <w:t>nderstanding skills needs and career progression rather than enabling skills utilisation.</w:t>
                            </w:r>
                          </w:p>
                          <w:p w14:paraId="289E6A9D" w14:textId="1A68A072" w:rsidR="00CB283C" w:rsidRDefault="00CB283C" w:rsidP="00B57F01">
                            <w:pPr>
                              <w:pStyle w:val="KeyPoints"/>
                              <w:ind w:left="-142"/>
                            </w:pPr>
                            <w:r>
                              <w:t>Skills development is a higher priority than skills utilisation</w:t>
                            </w:r>
                          </w:p>
                          <w:p w14:paraId="789AF930" w14:textId="629D6BAE" w:rsidR="00B57F01" w:rsidRPr="001A3613" w:rsidRDefault="00B57F01" w:rsidP="00CB283C">
                            <w:pPr>
                              <w:pStyle w:val="KeyPoints"/>
                              <w:numPr>
                                <w:ilvl w:val="0"/>
                                <w:numId w:val="0"/>
                              </w:numPr>
                              <w:ind w:left="-14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6C8E" id="Text Box 17" o:spid="_x0000_s1033" type="#_x0000_t202" style="position:absolute;margin-left:375.85pt;margin-top:112pt;width:173.4pt;height:186.55pt;z-index:2520340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" filled="f" stroked="f" strokeweight=".5pt">
                <v:shadow on="t" type="perspective" color="black" opacity="9830f" origin=",.5" offset="0,25pt" matrix="58982f,,,-12452f"/>
                <v:textbox inset="10mm">
                  <w:txbxContent>
                    <w:p w14:paraId="7FCF1AB9" w14:textId="77777777" w:rsidR="00B57F01" w:rsidRPr="00D14687" w:rsidRDefault="00B57F01" w:rsidP="00B57F01">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7413500" w14:textId="0540D559" w:rsidR="00B57F01" w:rsidRPr="001A3613" w:rsidRDefault="00B57F01" w:rsidP="00B57F01">
                      <w:pPr>
                        <w:pStyle w:val="KeyPoints"/>
                        <w:ind w:left="-142"/>
                      </w:pPr>
                      <w:r>
                        <w:t>Around 14% of manufacturing workers report not using all their skills, although this was highly dependent on their specific occupation</w:t>
                      </w:r>
                    </w:p>
                    <w:p w14:paraId="6F1782C7" w14:textId="52E14EF2" w:rsidR="00CB283C" w:rsidRDefault="00CB283C" w:rsidP="00B57F01">
                      <w:pPr>
                        <w:pStyle w:val="KeyPoints"/>
                        <w:ind w:left="-142"/>
                      </w:pPr>
                      <w:r>
                        <w:t>Business practices</w:t>
                      </w:r>
                      <w:r w:rsidRPr="00CB283C">
                        <w:t xml:space="preserve"> </w:t>
                      </w:r>
                      <w:r>
                        <w:t>tended to aim at u</w:t>
                      </w:r>
                      <w:r w:rsidRPr="00CB283C">
                        <w:t>nderstanding skills needs and career progression rather than enabling skills utilisation.</w:t>
                      </w:r>
                    </w:p>
                    <w:p w14:paraId="289E6A9D" w14:textId="1A68A072" w:rsidR="00CB283C" w:rsidRDefault="00CB283C" w:rsidP="00B57F01">
                      <w:pPr>
                        <w:pStyle w:val="KeyPoints"/>
                        <w:ind w:left="-142"/>
                      </w:pPr>
                      <w:r>
                        <w:t>Skills development is a higher priority than skills utilisation</w:t>
                      </w:r>
                    </w:p>
                    <w:p w14:paraId="789AF930" w14:textId="629D6BAE" w:rsidR="00B57F01" w:rsidRPr="001A3613" w:rsidRDefault="00B57F01" w:rsidP="00CB283C">
                      <w:pPr>
                        <w:pStyle w:val="KeyPoints"/>
                        <w:numPr>
                          <w:ilvl w:val="0"/>
                          <w:numId w:val="0"/>
                        </w:numPr>
                        <w:ind w:left="-142"/>
                      </w:pPr>
                    </w:p>
                  </w:txbxContent>
                </v:textbox>
                <w10:wrap type="square" anchorx="margin" anchory="page"/>
                <w10:anchorlock/>
              </v:shape>
            </w:pict>
          </mc:Fallback>
        </mc:AlternateContent>
      </w:r>
      <w:r w:rsidR="0081678F" w:rsidRPr="0081678F">
        <w:t>The</w:t>
      </w:r>
      <w:r w:rsidR="0060361D" w:rsidRPr="0081678F">
        <w:t xml:space="preserve"> manufacturing and related services </w:t>
      </w:r>
      <w:r w:rsidR="0081678F" w:rsidRPr="0081678F">
        <w:t>industry is very diverse, covering multiple sectors</w:t>
      </w:r>
      <w:r w:rsidR="00517A28">
        <w:t>.</w:t>
      </w:r>
      <w:r w:rsidR="0081678F">
        <w:t xml:space="preserve"> </w:t>
      </w:r>
      <w:r w:rsidR="0081678F" w:rsidRPr="0081678F">
        <w:t>It forms a large part of the Australian economy and is one of Australia’s largest employing industries</w:t>
      </w:r>
      <w:r w:rsidR="00517A28">
        <w:t xml:space="preserve"> (AISC 2020b)</w:t>
      </w:r>
      <w:r w:rsidR="00517A28" w:rsidRPr="0081678F">
        <w:t>.</w:t>
      </w:r>
      <w:r w:rsidR="00517A28">
        <w:t xml:space="preserve"> While large, i</w:t>
      </w:r>
      <w:r w:rsidR="0081678F" w:rsidRPr="0081678F">
        <w:t xml:space="preserve">t has declined in size </w:t>
      </w:r>
      <w:r w:rsidR="00C065FE">
        <w:t>as a result of</w:t>
      </w:r>
      <w:r w:rsidR="0081678F" w:rsidRPr="0081678F">
        <w:t xml:space="preserve"> factors such as the increasing availability of manufactured products </w:t>
      </w:r>
      <w:r w:rsidR="00403E19">
        <w:t>from</w:t>
      </w:r>
      <w:r w:rsidR="0081678F" w:rsidRPr="0081678F">
        <w:t xml:space="preserve"> lower</w:t>
      </w:r>
      <w:r w:rsidR="00C065FE">
        <w:t>-</w:t>
      </w:r>
      <w:r w:rsidR="0081678F" w:rsidRPr="0081678F">
        <w:t xml:space="preserve">cost economies. </w:t>
      </w:r>
      <w:r w:rsidR="000C6234">
        <w:t>Despite an overall decline, ‘advanced manufacturing’</w:t>
      </w:r>
      <w:r w:rsidR="001B6FBB">
        <w:t xml:space="preserve"> is</w:t>
      </w:r>
      <w:r w:rsidR="000C6234">
        <w:t xml:space="preserve"> a priority industry for the Australian and state/territory governments (</w:t>
      </w:r>
      <w:bookmarkStart w:id="118" w:name="_Hlk77858026"/>
      <w:bookmarkStart w:id="119" w:name="_Hlk77337713"/>
      <w:r w:rsidR="000C6234">
        <w:t>AISC 2020b</w:t>
      </w:r>
      <w:bookmarkEnd w:id="118"/>
      <w:r w:rsidR="000C6234">
        <w:t xml:space="preserve">).  </w:t>
      </w:r>
      <w:bookmarkEnd w:id="119"/>
    </w:p>
    <w:p w14:paraId="4AEF97E8" w14:textId="25E9F033" w:rsidR="000C6234" w:rsidRDefault="00162EF3" w:rsidP="0081678F">
      <w:pPr>
        <w:pStyle w:val="Text"/>
      </w:pPr>
      <w:r>
        <w:t xml:space="preserve">Advanced manufacturing is not an easily defined sector, nor is it identifiable in the HILDA </w:t>
      </w:r>
      <w:r w:rsidR="00C065FE">
        <w:t>S</w:t>
      </w:r>
      <w:r>
        <w:t xml:space="preserve">urvey data used in this project. The </w:t>
      </w:r>
      <w:bookmarkStart w:id="120" w:name="_Hlk77337722"/>
      <w:bookmarkStart w:id="121" w:name="_Hlk77858042"/>
      <w:r>
        <w:t>Advanced Manufacturing Growth Centre Ltd (</w:t>
      </w:r>
      <w:r w:rsidR="008B21C4">
        <w:t>AMGC</w:t>
      </w:r>
      <w:r w:rsidR="002748A0">
        <w:t>;</w:t>
      </w:r>
      <w:r w:rsidR="008B21C4">
        <w:t xml:space="preserve"> </w:t>
      </w:r>
      <w:r w:rsidR="00604DCC">
        <w:t>2017</w:t>
      </w:r>
      <w:bookmarkEnd w:id="120"/>
      <w:r>
        <w:t xml:space="preserve">) </w:t>
      </w:r>
      <w:bookmarkEnd w:id="121"/>
      <w:r>
        <w:t>argues that</w:t>
      </w:r>
      <w:r w:rsidR="002748A0">
        <w:t>,</w:t>
      </w:r>
      <w:r>
        <w:t xml:space="preserve"> while the discussion of advanced manufacturing companies has previously been </w:t>
      </w:r>
      <w:r w:rsidR="00682EDA">
        <w:t>defined by the products being manufactured</w:t>
      </w:r>
      <w:r w:rsidR="002748A0">
        <w:t>,</w:t>
      </w:r>
      <w:r w:rsidR="00682EDA">
        <w:rPr>
          <w:rStyle w:val="FootnoteReference"/>
        </w:rPr>
        <w:footnoteReference w:id="13"/>
      </w:r>
      <w:r w:rsidR="00682EDA">
        <w:t xml:space="preserve"> </w:t>
      </w:r>
      <w:r>
        <w:t>a broader view focus</w:t>
      </w:r>
      <w:r w:rsidR="004F0280">
        <w:t>es</w:t>
      </w:r>
      <w:r>
        <w:t xml:space="preserve"> on the sophistication of businesses rather than the products they make. The </w:t>
      </w:r>
      <w:bookmarkStart w:id="122" w:name="_Hlk77337741"/>
      <w:bookmarkStart w:id="123" w:name="_Hlk77858052"/>
      <w:r>
        <w:t xml:space="preserve">AMGC </w:t>
      </w:r>
      <w:r w:rsidR="00682EDA">
        <w:t>(</w:t>
      </w:r>
      <w:r w:rsidR="008B21C4">
        <w:t>2017</w:t>
      </w:r>
      <w:r w:rsidR="00682EDA">
        <w:t>, p.</w:t>
      </w:r>
      <w:bookmarkEnd w:id="122"/>
      <w:r w:rsidR="00682EDA">
        <w:t>4</w:t>
      </w:r>
      <w:bookmarkEnd w:id="123"/>
      <w:r w:rsidR="00682EDA">
        <w:t xml:space="preserve">) </w:t>
      </w:r>
      <w:r>
        <w:t xml:space="preserve">further suggests that </w:t>
      </w:r>
      <w:r w:rsidR="00682EDA">
        <w:t>successful manufacturers share a range of advanced characteristics: advanced knowledge</w:t>
      </w:r>
      <w:r w:rsidR="007372A1">
        <w:t>;</w:t>
      </w:r>
      <w:r w:rsidR="00682EDA">
        <w:t xml:space="preserve"> advanced processes</w:t>
      </w:r>
      <w:r w:rsidR="007372A1">
        <w:t>;</w:t>
      </w:r>
      <w:r w:rsidR="00682EDA">
        <w:t xml:space="preserve"> and advanced business models.</w:t>
      </w:r>
      <w:r w:rsidR="001B6FBB">
        <w:t xml:space="preserve"> The development of these characteristics may be influenced by the ability of companies to harness the skills of their employees. Manufacturing (and advanced manufacturing more specifically) was therefore included as a case study sector in this project.</w:t>
      </w:r>
    </w:p>
    <w:p w14:paraId="28EE56DF" w14:textId="1AB08D67" w:rsidR="00B103E0" w:rsidRPr="00AC5C7C" w:rsidRDefault="00B103E0" w:rsidP="00B103E0">
      <w:pPr>
        <w:pStyle w:val="Heading2"/>
      </w:pPr>
      <w:bookmarkStart w:id="124" w:name="_Toc84428458"/>
      <w:r w:rsidRPr="00AC5C7C">
        <w:t>O</w:t>
      </w:r>
      <w:r>
        <w:t xml:space="preserve">verskilling </w:t>
      </w:r>
      <w:r w:rsidRPr="00AC5C7C">
        <w:t>in manufacturing</w:t>
      </w:r>
      <w:bookmarkEnd w:id="124"/>
    </w:p>
    <w:p w14:paraId="68EE7486" w14:textId="23734F80" w:rsidR="000140A4" w:rsidRDefault="000140A4" w:rsidP="000140A4">
      <w:pPr>
        <w:pStyle w:val="Text"/>
      </w:pPr>
      <w:r>
        <w:t>Using our definition of overskilling, 1</w:t>
      </w:r>
      <w:r w:rsidR="00D71C19">
        <w:t>3.6</w:t>
      </w:r>
      <w:r>
        <w:t xml:space="preserve">% of workers in the manufacturing sector </w:t>
      </w:r>
      <w:r w:rsidR="00091524">
        <w:t xml:space="preserve">(across the selected occupations) </w:t>
      </w:r>
      <w:r>
        <w:t xml:space="preserve">report that they do not use all </w:t>
      </w:r>
      <w:r w:rsidR="007372A1">
        <w:t xml:space="preserve">of </w:t>
      </w:r>
      <w:r>
        <w:t xml:space="preserve">their skills </w:t>
      </w:r>
      <w:r w:rsidR="00864E0B">
        <w:t xml:space="preserve">in </w:t>
      </w:r>
      <w:r>
        <w:t>their current job</w:t>
      </w:r>
      <w:r w:rsidR="00024433">
        <w:t>s</w:t>
      </w:r>
      <w:r w:rsidR="00E217B1">
        <w:t xml:space="preserve"> (see table B3 in appendix B)</w:t>
      </w:r>
      <w:r>
        <w:t xml:space="preserve">. Table </w:t>
      </w:r>
      <w:r w:rsidR="0081678F">
        <w:t>7</w:t>
      </w:r>
      <w:r>
        <w:t xml:space="preserve"> shows </w:t>
      </w:r>
      <w:r w:rsidR="00CD2A34">
        <w:t xml:space="preserve">that </w:t>
      </w:r>
      <w:r>
        <w:t xml:space="preserve">the percentage of </w:t>
      </w:r>
      <w:r w:rsidR="00D5122C">
        <w:t>overskilled</w:t>
      </w:r>
      <w:r>
        <w:t xml:space="preserve"> workers in the selected manufacturing occupations range from 5.4% in aircraft maintenance engineers (</w:t>
      </w:r>
      <w:r w:rsidR="00CD2A34">
        <w:t>c</w:t>
      </w:r>
      <w:r>
        <w:t>ert</w:t>
      </w:r>
      <w:r w:rsidR="001D2CE8">
        <w:t>ificate</w:t>
      </w:r>
      <w:r>
        <w:t xml:space="preserve"> III/IV modal qualifications)</w:t>
      </w:r>
      <w:r w:rsidR="00CD2A34">
        <w:t>,</w:t>
      </w:r>
      <w:r>
        <w:t xml:space="preserve"> to 31.</w:t>
      </w:r>
      <w:r w:rsidR="007817E0">
        <w:t>3</w:t>
      </w:r>
      <w:r>
        <w:t>% in metal engineering process workers (no formal post-school qualifications). Almost a quarter of this latter group also report that they are not learning new skills and are, hence, vertically mismatched. Relatively high levels of overskilling and vertical skill mismatch are also seen in plastics and rubber workers (</w:t>
      </w:r>
      <w:r w:rsidR="0052501A">
        <w:t>modal qualification level Year 11</w:t>
      </w:r>
      <w:r>
        <w:t xml:space="preserve">) and science technicians (modal qualification bachelor degree). The range of modal education levels in these occupations suggests that, in manufacturing, skills underutilisation </w:t>
      </w:r>
      <w:r w:rsidR="0052501A">
        <w:t>may not be</w:t>
      </w:r>
      <w:r>
        <w:t xml:space="preserve"> limited to low</w:t>
      </w:r>
      <w:r w:rsidR="00144133">
        <w:t>-</w:t>
      </w:r>
      <w:r>
        <w:t>skilled jobs</w:t>
      </w:r>
      <w:r w:rsidR="0052501A">
        <w:t>.</w:t>
      </w:r>
    </w:p>
    <w:p w14:paraId="2112180E" w14:textId="6F24B585" w:rsidR="00393325" w:rsidRDefault="00393325" w:rsidP="00393325">
      <w:pPr>
        <w:pStyle w:val="Text"/>
      </w:pPr>
      <w:r>
        <w:t>When manufacturing employers were interviewed, t</w:t>
      </w:r>
      <w:r w:rsidRPr="00C63289">
        <w:t xml:space="preserve">here </w:t>
      </w:r>
      <w:r>
        <w:t xml:space="preserve">was much less certainty that workers are using all </w:t>
      </w:r>
      <w:r w:rsidR="00144133">
        <w:t xml:space="preserve">of </w:t>
      </w:r>
      <w:r>
        <w:t>their skills (compar</w:t>
      </w:r>
      <w:r w:rsidR="001D2CE8">
        <w:t>ed</w:t>
      </w:r>
      <w:r>
        <w:t xml:space="preserve"> </w:t>
      </w:r>
      <w:r w:rsidR="001D2CE8">
        <w:t>with</w:t>
      </w:r>
      <w:r>
        <w:t xml:space="preserve"> the confidence shown by employers in the early childhood education and care sector). Employers remarked</w:t>
      </w:r>
      <w:r w:rsidR="00144133">
        <w:t>:</w:t>
      </w:r>
    </w:p>
    <w:p w14:paraId="4E318C6E" w14:textId="41FB11C5" w:rsidR="00393325" w:rsidRDefault="00393325" w:rsidP="00393325">
      <w:pPr>
        <w:pStyle w:val="Quote"/>
      </w:pPr>
      <w:r>
        <w:t>I wouldn’t know</w:t>
      </w:r>
      <w:r w:rsidR="00144133">
        <w:t xml:space="preserve"> </w:t>
      </w:r>
      <w:r>
        <w:t>… there’s no formal way of determining skills</w:t>
      </w:r>
      <w:r w:rsidR="00144133">
        <w:t>.</w:t>
      </w:r>
    </w:p>
    <w:p w14:paraId="5DE52C67" w14:textId="57E59027" w:rsidR="00393325" w:rsidRDefault="00393325" w:rsidP="00393325">
      <w:pPr>
        <w:pStyle w:val="Quote"/>
      </w:pPr>
      <w:r>
        <w:t>Maybe yes [have skills not being used], if they’ve brought skills from another job</w:t>
      </w:r>
      <w:r w:rsidR="00144133">
        <w:t>.</w:t>
      </w:r>
    </w:p>
    <w:p w14:paraId="3BE56075" w14:textId="25114111" w:rsidR="00393325" w:rsidRDefault="00393325" w:rsidP="00393325">
      <w:pPr>
        <w:pStyle w:val="Quote"/>
      </w:pPr>
      <w:r>
        <w:t>I’m not aware</w:t>
      </w:r>
      <w:r w:rsidR="00144133">
        <w:t xml:space="preserve"> </w:t>
      </w:r>
      <w:r>
        <w:t>… the managers might know</w:t>
      </w:r>
      <w:r w:rsidR="00144133">
        <w:t>.</w:t>
      </w:r>
      <w:r>
        <w:t xml:space="preserve">  </w:t>
      </w:r>
    </w:p>
    <w:p w14:paraId="0593FC2F" w14:textId="77777777" w:rsidR="00393325" w:rsidRDefault="00393325">
      <w:pPr>
        <w:spacing w:before="0" w:line="240" w:lineRule="auto"/>
        <w:rPr>
          <w:rFonts w:ascii="Arial" w:hAnsi="Arial"/>
          <w:b/>
          <w:sz w:val="17"/>
        </w:rPr>
      </w:pPr>
      <w:r>
        <w:br w:type="page"/>
      </w:r>
    </w:p>
    <w:p w14:paraId="1AF8ECAC" w14:textId="072836B5" w:rsidR="000140A4" w:rsidRDefault="000140A4" w:rsidP="000140A4">
      <w:pPr>
        <w:pStyle w:val="tabletitle0"/>
      </w:pPr>
      <w:bookmarkStart w:id="125" w:name="_Toc78986318"/>
      <w:r>
        <w:lastRenderedPageBreak/>
        <w:t xml:space="preserve">Table </w:t>
      </w:r>
      <w:r w:rsidR="0081678F">
        <w:t>7</w:t>
      </w:r>
      <w:r>
        <w:tab/>
        <w:t xml:space="preserve">Shares of </w:t>
      </w:r>
      <w:r w:rsidR="00D5122C">
        <w:t>overskilled</w:t>
      </w:r>
      <w:r>
        <w:t xml:space="preserve"> workers in select 4-digit ANZSCO occupation groups in the manufacturing sector</w:t>
      </w:r>
      <w:bookmarkEnd w:id="125"/>
    </w:p>
    <w:tbl>
      <w:tblPr>
        <w:tblW w:w="8823" w:type="dxa"/>
        <w:tblInd w:w="108" w:type="dxa"/>
        <w:tblBorders>
          <w:top w:val="single" w:sz="4" w:space="0" w:color="auto"/>
          <w:bottom w:val="single" w:sz="4" w:space="0" w:color="auto"/>
        </w:tblBorders>
        <w:tblLayout w:type="fixed"/>
        <w:tblLook w:val="0000" w:firstRow="0" w:lastRow="0" w:firstColumn="0" w:lastColumn="0" w:noHBand="0" w:noVBand="0"/>
      </w:tblPr>
      <w:tblGrid>
        <w:gridCol w:w="2869"/>
        <w:gridCol w:w="851"/>
        <w:gridCol w:w="1701"/>
        <w:gridCol w:w="1701"/>
        <w:gridCol w:w="1701"/>
      </w:tblGrid>
      <w:tr w:rsidR="00236D42" w14:paraId="13B384A4" w14:textId="77777777" w:rsidTr="001D2CE8">
        <w:trPr>
          <w:cantSplit/>
        </w:trPr>
        <w:tc>
          <w:tcPr>
            <w:tcW w:w="2869" w:type="dxa"/>
            <w:tcBorders>
              <w:top w:val="single" w:sz="4" w:space="0" w:color="auto"/>
              <w:bottom w:val="nil"/>
              <w:right w:val="nil"/>
            </w:tcBorders>
          </w:tcPr>
          <w:p w14:paraId="5A9C4372" w14:textId="77777777" w:rsidR="00236D42" w:rsidRPr="00E6714D" w:rsidRDefault="00236D42" w:rsidP="00F6034B">
            <w:pPr>
              <w:pStyle w:val="Tablehead1"/>
            </w:pPr>
            <w:r w:rsidRPr="00E6714D">
              <w:t>ANZSCO occupation</w:t>
            </w:r>
          </w:p>
        </w:tc>
        <w:tc>
          <w:tcPr>
            <w:tcW w:w="851" w:type="dxa"/>
            <w:tcBorders>
              <w:top w:val="single" w:sz="4" w:space="0" w:color="auto"/>
              <w:bottom w:val="nil"/>
              <w:right w:val="nil"/>
            </w:tcBorders>
          </w:tcPr>
          <w:p w14:paraId="66F583D9" w14:textId="4DAC829D" w:rsidR="00236D42" w:rsidRPr="005C76F8" w:rsidRDefault="00236D42" w:rsidP="00236D42">
            <w:pPr>
              <w:pStyle w:val="Tablehead1"/>
              <w:jc w:val="center"/>
            </w:pPr>
            <w:r>
              <w:t>N</w:t>
            </w:r>
          </w:p>
        </w:tc>
        <w:tc>
          <w:tcPr>
            <w:tcW w:w="1701" w:type="dxa"/>
            <w:tcBorders>
              <w:top w:val="single" w:sz="4" w:space="0" w:color="auto"/>
              <w:left w:val="nil"/>
              <w:bottom w:val="nil"/>
              <w:right w:val="nil"/>
            </w:tcBorders>
          </w:tcPr>
          <w:p w14:paraId="685DFD57" w14:textId="18F0CBAD" w:rsidR="00236D42" w:rsidRPr="00E6714D" w:rsidRDefault="00D5122C" w:rsidP="001D2CE8">
            <w:pPr>
              <w:pStyle w:val="Tablehead1"/>
              <w:jc w:val="center"/>
            </w:pPr>
            <w:r>
              <w:t>Overskilled</w:t>
            </w:r>
          </w:p>
        </w:tc>
        <w:tc>
          <w:tcPr>
            <w:tcW w:w="1701" w:type="dxa"/>
            <w:tcBorders>
              <w:top w:val="single" w:sz="4" w:space="0" w:color="auto"/>
              <w:left w:val="nil"/>
              <w:bottom w:val="nil"/>
              <w:right w:val="nil"/>
            </w:tcBorders>
          </w:tcPr>
          <w:p w14:paraId="6669C4F3" w14:textId="5CBDD3EE" w:rsidR="00236D42" w:rsidRPr="00E6714D" w:rsidRDefault="00236D42" w:rsidP="001D2CE8">
            <w:pPr>
              <w:pStyle w:val="Tablehead1"/>
              <w:jc w:val="center"/>
            </w:pPr>
            <w:r w:rsidRPr="005C76F8">
              <w:t>Vert</w:t>
            </w:r>
            <w:r>
              <w:t>ically</w:t>
            </w:r>
            <w:r w:rsidRPr="005C76F8">
              <w:t xml:space="preserve"> skill mismatch</w:t>
            </w:r>
            <w:r>
              <w:t>ed</w:t>
            </w:r>
          </w:p>
        </w:tc>
        <w:tc>
          <w:tcPr>
            <w:tcW w:w="1701" w:type="dxa"/>
            <w:tcBorders>
              <w:top w:val="single" w:sz="4" w:space="0" w:color="auto"/>
              <w:left w:val="nil"/>
              <w:bottom w:val="nil"/>
              <w:right w:val="nil"/>
            </w:tcBorders>
          </w:tcPr>
          <w:p w14:paraId="0C5428F2" w14:textId="75E7E632" w:rsidR="00236D42" w:rsidRPr="002940B1" w:rsidRDefault="00236D42" w:rsidP="001D2CE8">
            <w:pPr>
              <w:pStyle w:val="Tablehead1"/>
              <w:jc w:val="center"/>
            </w:pPr>
            <w:r w:rsidRPr="00922A85">
              <w:t>Horiz</w:t>
            </w:r>
            <w:r>
              <w:t>ontally</w:t>
            </w:r>
            <w:r w:rsidRPr="00922A85">
              <w:t xml:space="preserve"> skill mismatch</w:t>
            </w:r>
            <w:r>
              <w:t>ed</w:t>
            </w:r>
          </w:p>
        </w:tc>
      </w:tr>
      <w:tr w:rsidR="001D2CE8" w14:paraId="0F326F77" w14:textId="77777777" w:rsidTr="001D2CE8">
        <w:trPr>
          <w:cantSplit/>
        </w:trPr>
        <w:tc>
          <w:tcPr>
            <w:tcW w:w="2869" w:type="dxa"/>
            <w:tcBorders>
              <w:top w:val="nil"/>
              <w:bottom w:val="single" w:sz="4" w:space="0" w:color="auto"/>
              <w:right w:val="nil"/>
            </w:tcBorders>
          </w:tcPr>
          <w:p w14:paraId="7B6D0874" w14:textId="77777777" w:rsidR="001D2CE8" w:rsidRPr="00E6714D" w:rsidRDefault="001D2CE8" w:rsidP="001D2CE8">
            <w:pPr>
              <w:pStyle w:val="Tablehead2"/>
            </w:pPr>
          </w:p>
        </w:tc>
        <w:tc>
          <w:tcPr>
            <w:tcW w:w="851" w:type="dxa"/>
            <w:tcBorders>
              <w:top w:val="nil"/>
              <w:bottom w:val="single" w:sz="4" w:space="0" w:color="auto"/>
              <w:right w:val="nil"/>
            </w:tcBorders>
          </w:tcPr>
          <w:p w14:paraId="20EA47A6" w14:textId="77777777" w:rsidR="001D2CE8" w:rsidRDefault="001D2CE8" w:rsidP="001D2CE8">
            <w:pPr>
              <w:pStyle w:val="Tablehead2"/>
            </w:pPr>
          </w:p>
        </w:tc>
        <w:tc>
          <w:tcPr>
            <w:tcW w:w="1701" w:type="dxa"/>
            <w:tcBorders>
              <w:top w:val="nil"/>
              <w:left w:val="nil"/>
              <w:bottom w:val="single" w:sz="4" w:space="0" w:color="auto"/>
              <w:right w:val="nil"/>
            </w:tcBorders>
          </w:tcPr>
          <w:p w14:paraId="56CB685F" w14:textId="1CEAD737" w:rsidR="001D2CE8" w:rsidRPr="005C76F8" w:rsidRDefault="001D2CE8" w:rsidP="001D2CE8">
            <w:pPr>
              <w:pStyle w:val="Tablehead2"/>
              <w:jc w:val="center"/>
            </w:pPr>
            <w:r>
              <w:t>%</w:t>
            </w:r>
          </w:p>
        </w:tc>
        <w:tc>
          <w:tcPr>
            <w:tcW w:w="1701" w:type="dxa"/>
            <w:tcBorders>
              <w:top w:val="nil"/>
              <w:left w:val="nil"/>
              <w:bottom w:val="single" w:sz="4" w:space="0" w:color="auto"/>
              <w:right w:val="nil"/>
            </w:tcBorders>
          </w:tcPr>
          <w:p w14:paraId="546FDFC6" w14:textId="784F082F" w:rsidR="001D2CE8" w:rsidRPr="005C76F8" w:rsidRDefault="001D2CE8" w:rsidP="001D2CE8">
            <w:pPr>
              <w:pStyle w:val="Tablehead2"/>
              <w:jc w:val="center"/>
            </w:pPr>
            <w:r>
              <w:t>%</w:t>
            </w:r>
          </w:p>
        </w:tc>
        <w:tc>
          <w:tcPr>
            <w:tcW w:w="1701" w:type="dxa"/>
            <w:tcBorders>
              <w:top w:val="nil"/>
              <w:left w:val="nil"/>
              <w:bottom w:val="single" w:sz="4" w:space="0" w:color="auto"/>
              <w:right w:val="nil"/>
            </w:tcBorders>
          </w:tcPr>
          <w:p w14:paraId="62E891E8" w14:textId="0AF9DD8D" w:rsidR="001D2CE8" w:rsidRPr="00922A85" w:rsidRDefault="001D2CE8" w:rsidP="001D2CE8">
            <w:pPr>
              <w:pStyle w:val="Tablehead2"/>
              <w:jc w:val="center"/>
            </w:pPr>
            <w:r>
              <w:t>%</w:t>
            </w:r>
          </w:p>
        </w:tc>
      </w:tr>
      <w:tr w:rsidR="00236D42" w14:paraId="4B9F8A5D" w14:textId="77777777" w:rsidTr="001D2CE8">
        <w:trPr>
          <w:cantSplit/>
        </w:trPr>
        <w:tc>
          <w:tcPr>
            <w:tcW w:w="2869" w:type="dxa"/>
            <w:tcBorders>
              <w:top w:val="nil"/>
              <w:bottom w:val="nil"/>
              <w:right w:val="nil"/>
            </w:tcBorders>
            <w:vAlign w:val="bottom"/>
          </w:tcPr>
          <w:p w14:paraId="68F43EF0" w14:textId="19F39D7A" w:rsidR="00236D42" w:rsidRPr="00E6714D" w:rsidRDefault="00236D42" w:rsidP="00F6034B">
            <w:pPr>
              <w:pStyle w:val="Tabletext"/>
              <w:rPr>
                <w:rFonts w:cs="Arial"/>
                <w:szCs w:val="16"/>
              </w:rPr>
            </w:pPr>
            <w:r w:rsidRPr="00E6714D">
              <w:rPr>
                <w:rFonts w:cs="Arial"/>
                <w:color w:val="000000"/>
                <w:szCs w:val="16"/>
              </w:rPr>
              <w:t xml:space="preserve">Production </w:t>
            </w:r>
            <w:r w:rsidR="00B00759">
              <w:rPr>
                <w:rFonts w:cs="Arial"/>
                <w:color w:val="000000"/>
                <w:szCs w:val="16"/>
              </w:rPr>
              <w:t>m</w:t>
            </w:r>
            <w:r w:rsidRPr="00E6714D">
              <w:rPr>
                <w:rFonts w:cs="Arial"/>
                <w:color w:val="000000"/>
                <w:szCs w:val="16"/>
              </w:rPr>
              <w:t>anagers</w:t>
            </w:r>
          </w:p>
        </w:tc>
        <w:tc>
          <w:tcPr>
            <w:tcW w:w="851" w:type="dxa"/>
            <w:tcBorders>
              <w:top w:val="nil"/>
              <w:bottom w:val="nil"/>
              <w:right w:val="nil"/>
            </w:tcBorders>
          </w:tcPr>
          <w:p w14:paraId="1066273D" w14:textId="0DDD7670" w:rsidR="00236D42" w:rsidRPr="00922A85" w:rsidRDefault="00236D42" w:rsidP="00BC67CE">
            <w:pPr>
              <w:pStyle w:val="Tabletext"/>
              <w:ind w:right="170"/>
              <w:jc w:val="right"/>
              <w:rPr>
                <w:rFonts w:cs="Arial"/>
              </w:rPr>
            </w:pPr>
            <w:r>
              <w:rPr>
                <w:rFonts w:cs="Arial"/>
              </w:rPr>
              <w:t>388</w:t>
            </w:r>
          </w:p>
        </w:tc>
        <w:tc>
          <w:tcPr>
            <w:tcW w:w="1701" w:type="dxa"/>
            <w:tcBorders>
              <w:top w:val="nil"/>
              <w:left w:val="nil"/>
              <w:bottom w:val="nil"/>
              <w:right w:val="nil"/>
            </w:tcBorders>
            <w:vAlign w:val="bottom"/>
          </w:tcPr>
          <w:p w14:paraId="7D1F770E" w14:textId="5BA337F6" w:rsidR="00236D42" w:rsidRPr="00922A85" w:rsidRDefault="00236D42" w:rsidP="00BC67CE">
            <w:pPr>
              <w:pStyle w:val="Tabletext"/>
              <w:ind w:right="603"/>
              <w:jc w:val="right"/>
              <w:rPr>
                <w:rFonts w:cs="Arial"/>
                <w:szCs w:val="16"/>
                <w:highlight w:val="yellow"/>
              </w:rPr>
            </w:pPr>
            <w:r w:rsidRPr="00922A85">
              <w:rPr>
                <w:rFonts w:cs="Arial"/>
              </w:rPr>
              <w:t>11.6</w:t>
            </w:r>
          </w:p>
        </w:tc>
        <w:tc>
          <w:tcPr>
            <w:tcW w:w="1701" w:type="dxa"/>
            <w:tcBorders>
              <w:top w:val="nil"/>
              <w:left w:val="nil"/>
              <w:bottom w:val="nil"/>
              <w:right w:val="nil"/>
            </w:tcBorders>
            <w:vAlign w:val="center"/>
          </w:tcPr>
          <w:p w14:paraId="3B2751F7" w14:textId="77777777" w:rsidR="00236D42" w:rsidRPr="00922A85" w:rsidRDefault="00236D42" w:rsidP="00BC67CE">
            <w:pPr>
              <w:pStyle w:val="Tabletext"/>
              <w:tabs>
                <w:tab w:val="decimal" w:pos="255"/>
              </w:tabs>
              <w:ind w:right="597"/>
              <w:jc w:val="right"/>
              <w:rPr>
                <w:rFonts w:cs="Arial"/>
                <w:szCs w:val="16"/>
              </w:rPr>
            </w:pPr>
            <w:r w:rsidRPr="00922A85">
              <w:rPr>
                <w:rFonts w:cs="Arial"/>
              </w:rPr>
              <w:t>9.2</w:t>
            </w:r>
          </w:p>
        </w:tc>
        <w:tc>
          <w:tcPr>
            <w:tcW w:w="1701" w:type="dxa"/>
            <w:tcBorders>
              <w:top w:val="nil"/>
              <w:left w:val="nil"/>
              <w:bottom w:val="nil"/>
              <w:right w:val="nil"/>
            </w:tcBorders>
            <w:vAlign w:val="bottom"/>
          </w:tcPr>
          <w:p w14:paraId="6E805090" w14:textId="400580CA" w:rsidR="00236D42" w:rsidRPr="00922A85" w:rsidRDefault="00236D42" w:rsidP="00BC67CE">
            <w:pPr>
              <w:pStyle w:val="Tabletext"/>
              <w:tabs>
                <w:tab w:val="decimal" w:pos="255"/>
              </w:tabs>
              <w:ind w:right="601"/>
              <w:jc w:val="right"/>
              <w:rPr>
                <w:rFonts w:cs="Arial"/>
              </w:rPr>
            </w:pPr>
            <w:r w:rsidRPr="00922A85">
              <w:rPr>
                <w:rFonts w:cs="Arial"/>
              </w:rPr>
              <w:t>2.4</w:t>
            </w:r>
          </w:p>
        </w:tc>
      </w:tr>
      <w:tr w:rsidR="00236D42" w14:paraId="4C88AB99" w14:textId="77777777" w:rsidTr="001D2CE8">
        <w:trPr>
          <w:cantSplit/>
        </w:trPr>
        <w:tc>
          <w:tcPr>
            <w:tcW w:w="2869" w:type="dxa"/>
            <w:tcBorders>
              <w:top w:val="nil"/>
              <w:bottom w:val="nil"/>
              <w:right w:val="nil"/>
            </w:tcBorders>
            <w:shd w:val="clear" w:color="auto" w:fill="auto"/>
            <w:vAlign w:val="bottom"/>
          </w:tcPr>
          <w:p w14:paraId="428BFAE9" w14:textId="03C07C6A" w:rsidR="00236D42" w:rsidRPr="00236D42" w:rsidRDefault="00236D42" w:rsidP="00F6034B">
            <w:pPr>
              <w:pStyle w:val="Tabletext"/>
              <w:rPr>
                <w:rFonts w:cs="Arial"/>
                <w:szCs w:val="16"/>
                <w:vertAlign w:val="superscript"/>
              </w:rPr>
            </w:pPr>
            <w:r w:rsidRPr="00E6714D">
              <w:rPr>
                <w:rFonts w:cs="Arial"/>
                <w:color w:val="000000"/>
                <w:szCs w:val="16"/>
              </w:rPr>
              <w:t xml:space="preserve">Plastics and </w:t>
            </w:r>
            <w:r w:rsidR="00B00759" w:rsidRPr="00E6714D">
              <w:rPr>
                <w:rFonts w:cs="Arial"/>
                <w:color w:val="000000"/>
                <w:szCs w:val="16"/>
              </w:rPr>
              <w:t>rubber work</w:t>
            </w:r>
            <w:r w:rsidR="00B00759">
              <w:rPr>
                <w:rFonts w:cs="Arial"/>
                <w:color w:val="000000"/>
                <w:szCs w:val="16"/>
              </w:rPr>
              <w:t>ers</w:t>
            </w:r>
            <w:r w:rsidR="00B00759">
              <w:rPr>
                <w:rFonts w:cs="Arial"/>
                <w:color w:val="000000"/>
                <w:szCs w:val="16"/>
                <w:vertAlign w:val="superscript"/>
              </w:rPr>
              <w:t>a</w:t>
            </w:r>
          </w:p>
        </w:tc>
        <w:tc>
          <w:tcPr>
            <w:tcW w:w="851" w:type="dxa"/>
            <w:tcBorders>
              <w:top w:val="nil"/>
              <w:bottom w:val="nil"/>
              <w:right w:val="nil"/>
            </w:tcBorders>
          </w:tcPr>
          <w:p w14:paraId="1700563B" w14:textId="5C040B48" w:rsidR="00236D42" w:rsidRPr="00922A85" w:rsidRDefault="00236D42" w:rsidP="00BC67CE">
            <w:pPr>
              <w:pStyle w:val="Tabletext"/>
              <w:ind w:right="170"/>
              <w:jc w:val="right"/>
              <w:rPr>
                <w:rFonts w:cs="Arial"/>
              </w:rPr>
            </w:pPr>
            <w:r>
              <w:rPr>
                <w:rFonts w:cs="Arial"/>
              </w:rPr>
              <w:t>96</w:t>
            </w:r>
          </w:p>
        </w:tc>
        <w:tc>
          <w:tcPr>
            <w:tcW w:w="1701" w:type="dxa"/>
            <w:tcBorders>
              <w:top w:val="nil"/>
              <w:left w:val="nil"/>
              <w:bottom w:val="nil"/>
              <w:right w:val="nil"/>
            </w:tcBorders>
            <w:vAlign w:val="bottom"/>
          </w:tcPr>
          <w:p w14:paraId="0F25906B" w14:textId="1FA6BEDF" w:rsidR="00236D42" w:rsidRPr="00922A85" w:rsidRDefault="00236D42" w:rsidP="00BC67CE">
            <w:pPr>
              <w:pStyle w:val="Tabletext"/>
              <w:ind w:right="603"/>
              <w:jc w:val="right"/>
              <w:rPr>
                <w:rFonts w:cs="Arial"/>
                <w:szCs w:val="16"/>
                <w:highlight w:val="yellow"/>
              </w:rPr>
            </w:pPr>
            <w:r w:rsidRPr="00922A85">
              <w:rPr>
                <w:rFonts w:cs="Arial"/>
              </w:rPr>
              <w:t>23.9</w:t>
            </w:r>
          </w:p>
        </w:tc>
        <w:tc>
          <w:tcPr>
            <w:tcW w:w="1701" w:type="dxa"/>
            <w:tcBorders>
              <w:top w:val="nil"/>
              <w:left w:val="nil"/>
              <w:bottom w:val="nil"/>
              <w:right w:val="nil"/>
            </w:tcBorders>
            <w:vAlign w:val="center"/>
          </w:tcPr>
          <w:p w14:paraId="2F220F32" w14:textId="77777777" w:rsidR="00236D42" w:rsidRPr="00922A85" w:rsidRDefault="00236D42" w:rsidP="00BC67CE">
            <w:pPr>
              <w:pStyle w:val="Tabletext"/>
              <w:tabs>
                <w:tab w:val="decimal" w:pos="255"/>
              </w:tabs>
              <w:ind w:right="597"/>
              <w:jc w:val="right"/>
              <w:rPr>
                <w:rFonts w:cs="Arial"/>
                <w:szCs w:val="16"/>
              </w:rPr>
            </w:pPr>
            <w:r w:rsidRPr="00922A85">
              <w:rPr>
                <w:rFonts w:cs="Arial"/>
              </w:rPr>
              <w:t>20.0</w:t>
            </w:r>
          </w:p>
        </w:tc>
        <w:tc>
          <w:tcPr>
            <w:tcW w:w="1701" w:type="dxa"/>
            <w:tcBorders>
              <w:top w:val="nil"/>
              <w:left w:val="nil"/>
              <w:bottom w:val="nil"/>
              <w:right w:val="nil"/>
            </w:tcBorders>
            <w:vAlign w:val="bottom"/>
          </w:tcPr>
          <w:p w14:paraId="48ADBF17" w14:textId="2E2A8A9E" w:rsidR="00236D42" w:rsidRPr="00922A85" w:rsidRDefault="00236D42" w:rsidP="00BC67CE">
            <w:pPr>
              <w:pStyle w:val="Tabletext"/>
              <w:tabs>
                <w:tab w:val="decimal" w:pos="255"/>
              </w:tabs>
              <w:ind w:right="601"/>
              <w:jc w:val="right"/>
              <w:rPr>
                <w:rFonts w:cs="Arial"/>
              </w:rPr>
            </w:pPr>
            <w:r w:rsidRPr="00922A85">
              <w:rPr>
                <w:rFonts w:cs="Arial"/>
              </w:rPr>
              <w:t>3.9</w:t>
            </w:r>
          </w:p>
        </w:tc>
      </w:tr>
      <w:tr w:rsidR="00236D42" w14:paraId="4B5E52C9" w14:textId="77777777" w:rsidTr="001D2CE8">
        <w:trPr>
          <w:cantSplit/>
        </w:trPr>
        <w:tc>
          <w:tcPr>
            <w:tcW w:w="2869" w:type="dxa"/>
            <w:tcBorders>
              <w:top w:val="nil"/>
              <w:bottom w:val="nil"/>
              <w:right w:val="nil"/>
            </w:tcBorders>
            <w:shd w:val="clear" w:color="auto" w:fill="auto"/>
            <w:vAlign w:val="bottom"/>
          </w:tcPr>
          <w:p w14:paraId="322BE90B" w14:textId="458824E6" w:rsidR="00236D42" w:rsidRPr="00E6714D" w:rsidRDefault="00236D42" w:rsidP="00F6034B">
            <w:pPr>
              <w:pStyle w:val="Tabletext"/>
              <w:rPr>
                <w:rFonts w:cs="Arial"/>
                <w:szCs w:val="16"/>
              </w:rPr>
            </w:pPr>
            <w:r w:rsidRPr="00E6714D">
              <w:rPr>
                <w:rFonts w:cs="Arial"/>
                <w:color w:val="000000"/>
                <w:szCs w:val="16"/>
              </w:rPr>
              <w:t xml:space="preserve">Science </w:t>
            </w:r>
            <w:r w:rsidR="00B00759">
              <w:rPr>
                <w:rFonts w:cs="Arial"/>
                <w:color w:val="000000"/>
                <w:szCs w:val="16"/>
              </w:rPr>
              <w:t>t</w:t>
            </w:r>
            <w:r w:rsidRPr="00E6714D">
              <w:rPr>
                <w:rFonts w:cs="Arial"/>
                <w:color w:val="000000"/>
                <w:szCs w:val="16"/>
              </w:rPr>
              <w:t>echnicians</w:t>
            </w:r>
          </w:p>
        </w:tc>
        <w:tc>
          <w:tcPr>
            <w:tcW w:w="851" w:type="dxa"/>
            <w:tcBorders>
              <w:top w:val="nil"/>
              <w:bottom w:val="nil"/>
              <w:right w:val="nil"/>
            </w:tcBorders>
          </w:tcPr>
          <w:p w14:paraId="1E659721" w14:textId="44C8052B" w:rsidR="00236D42" w:rsidRPr="00922A85" w:rsidRDefault="00236D42" w:rsidP="00BC67CE">
            <w:pPr>
              <w:pStyle w:val="Tabletext"/>
              <w:ind w:right="170"/>
              <w:jc w:val="right"/>
              <w:rPr>
                <w:rFonts w:cs="Arial"/>
              </w:rPr>
            </w:pPr>
            <w:r>
              <w:rPr>
                <w:rFonts w:cs="Arial"/>
              </w:rPr>
              <w:t>132</w:t>
            </w:r>
          </w:p>
        </w:tc>
        <w:tc>
          <w:tcPr>
            <w:tcW w:w="1701" w:type="dxa"/>
            <w:tcBorders>
              <w:top w:val="nil"/>
              <w:left w:val="nil"/>
              <w:bottom w:val="nil"/>
              <w:right w:val="nil"/>
            </w:tcBorders>
            <w:vAlign w:val="bottom"/>
          </w:tcPr>
          <w:p w14:paraId="59982A61" w14:textId="3AB810E7" w:rsidR="00236D42" w:rsidRPr="00922A85" w:rsidRDefault="00236D42" w:rsidP="00BC67CE">
            <w:pPr>
              <w:pStyle w:val="Tabletext"/>
              <w:ind w:right="603"/>
              <w:jc w:val="right"/>
              <w:rPr>
                <w:rFonts w:cs="Arial"/>
                <w:szCs w:val="16"/>
                <w:highlight w:val="yellow"/>
              </w:rPr>
            </w:pPr>
            <w:r w:rsidRPr="00922A85">
              <w:rPr>
                <w:rFonts w:cs="Arial"/>
              </w:rPr>
              <w:t>25.</w:t>
            </w:r>
            <w:r w:rsidR="001D2CE8">
              <w:rPr>
                <w:rFonts w:cs="Arial"/>
              </w:rPr>
              <w:t>6</w:t>
            </w:r>
          </w:p>
        </w:tc>
        <w:tc>
          <w:tcPr>
            <w:tcW w:w="1701" w:type="dxa"/>
            <w:tcBorders>
              <w:top w:val="nil"/>
              <w:left w:val="nil"/>
              <w:bottom w:val="nil"/>
              <w:right w:val="nil"/>
            </w:tcBorders>
            <w:vAlign w:val="center"/>
          </w:tcPr>
          <w:p w14:paraId="3D9EADD8" w14:textId="4200A0AE" w:rsidR="00236D42" w:rsidRPr="00922A85" w:rsidRDefault="00236D42" w:rsidP="00BC67CE">
            <w:pPr>
              <w:pStyle w:val="Tabletext"/>
              <w:tabs>
                <w:tab w:val="decimal" w:pos="255"/>
              </w:tabs>
              <w:ind w:right="597"/>
              <w:jc w:val="right"/>
              <w:rPr>
                <w:rFonts w:cs="Arial"/>
                <w:szCs w:val="16"/>
              </w:rPr>
            </w:pPr>
            <w:r w:rsidRPr="00922A85">
              <w:rPr>
                <w:rFonts w:cs="Arial"/>
              </w:rPr>
              <w:t>17.1</w:t>
            </w:r>
          </w:p>
        </w:tc>
        <w:tc>
          <w:tcPr>
            <w:tcW w:w="1701" w:type="dxa"/>
            <w:tcBorders>
              <w:top w:val="nil"/>
              <w:left w:val="nil"/>
              <w:bottom w:val="nil"/>
              <w:right w:val="nil"/>
            </w:tcBorders>
            <w:vAlign w:val="bottom"/>
          </w:tcPr>
          <w:p w14:paraId="0B8012CF" w14:textId="3114A2F2" w:rsidR="00236D42" w:rsidRPr="00922A85" w:rsidRDefault="00236D42" w:rsidP="00BC67CE">
            <w:pPr>
              <w:pStyle w:val="Tabletext"/>
              <w:tabs>
                <w:tab w:val="decimal" w:pos="255"/>
              </w:tabs>
              <w:ind w:right="601"/>
              <w:jc w:val="right"/>
              <w:rPr>
                <w:rFonts w:cs="Arial"/>
              </w:rPr>
            </w:pPr>
            <w:r w:rsidRPr="00922A85">
              <w:rPr>
                <w:rFonts w:cs="Arial"/>
              </w:rPr>
              <w:t>8.4</w:t>
            </w:r>
          </w:p>
        </w:tc>
      </w:tr>
      <w:tr w:rsidR="00236D42" w:rsidRPr="000716EF" w14:paraId="690EEC0C" w14:textId="77777777" w:rsidTr="001D2CE8">
        <w:trPr>
          <w:cantSplit/>
        </w:trPr>
        <w:tc>
          <w:tcPr>
            <w:tcW w:w="2869" w:type="dxa"/>
            <w:tcBorders>
              <w:top w:val="nil"/>
              <w:bottom w:val="nil"/>
              <w:right w:val="nil"/>
            </w:tcBorders>
            <w:shd w:val="clear" w:color="auto" w:fill="auto"/>
            <w:vAlign w:val="bottom"/>
          </w:tcPr>
          <w:p w14:paraId="7C9ABCB6" w14:textId="775A8A67" w:rsidR="00236D42" w:rsidRPr="00231218" w:rsidRDefault="00236D42" w:rsidP="00F6034B">
            <w:pPr>
              <w:pStyle w:val="Tabletext"/>
              <w:rPr>
                <w:rFonts w:cs="Arial"/>
                <w:szCs w:val="16"/>
              </w:rPr>
            </w:pPr>
            <w:r w:rsidRPr="00231218">
              <w:rPr>
                <w:rFonts w:cs="Arial"/>
                <w:color w:val="000000"/>
                <w:szCs w:val="16"/>
              </w:rPr>
              <w:t xml:space="preserve">Aircraft </w:t>
            </w:r>
            <w:r w:rsidR="00B00759" w:rsidRPr="00231218">
              <w:rPr>
                <w:rFonts w:cs="Arial"/>
                <w:color w:val="000000"/>
                <w:szCs w:val="16"/>
              </w:rPr>
              <w:t>maintenance engineers</w:t>
            </w:r>
          </w:p>
        </w:tc>
        <w:tc>
          <w:tcPr>
            <w:tcW w:w="851" w:type="dxa"/>
            <w:tcBorders>
              <w:top w:val="nil"/>
              <w:bottom w:val="nil"/>
              <w:right w:val="nil"/>
            </w:tcBorders>
          </w:tcPr>
          <w:p w14:paraId="16723BD7" w14:textId="68717DD6" w:rsidR="00236D42" w:rsidRPr="00231218" w:rsidRDefault="00236D42" w:rsidP="00BC67CE">
            <w:pPr>
              <w:pStyle w:val="Tabletext"/>
              <w:ind w:right="170"/>
              <w:jc w:val="right"/>
              <w:rPr>
                <w:rFonts w:cs="Arial"/>
              </w:rPr>
            </w:pPr>
            <w:r>
              <w:rPr>
                <w:rFonts w:cs="Arial"/>
              </w:rPr>
              <w:t>50</w:t>
            </w:r>
          </w:p>
        </w:tc>
        <w:tc>
          <w:tcPr>
            <w:tcW w:w="1701" w:type="dxa"/>
            <w:tcBorders>
              <w:top w:val="nil"/>
              <w:left w:val="nil"/>
              <w:bottom w:val="nil"/>
              <w:right w:val="nil"/>
            </w:tcBorders>
            <w:vAlign w:val="bottom"/>
          </w:tcPr>
          <w:p w14:paraId="57468E33" w14:textId="426D4C54" w:rsidR="00236D42" w:rsidRPr="00231218" w:rsidRDefault="00236D42" w:rsidP="00BC67CE">
            <w:pPr>
              <w:pStyle w:val="Tabletext"/>
              <w:ind w:right="603"/>
              <w:jc w:val="right"/>
              <w:rPr>
                <w:rFonts w:cs="Arial"/>
                <w:szCs w:val="16"/>
              </w:rPr>
            </w:pPr>
            <w:r w:rsidRPr="00231218">
              <w:rPr>
                <w:rFonts w:cs="Arial"/>
              </w:rPr>
              <w:t>5.4</w:t>
            </w:r>
          </w:p>
        </w:tc>
        <w:tc>
          <w:tcPr>
            <w:tcW w:w="1701" w:type="dxa"/>
            <w:tcBorders>
              <w:top w:val="nil"/>
              <w:left w:val="nil"/>
              <w:bottom w:val="nil"/>
              <w:right w:val="nil"/>
            </w:tcBorders>
            <w:vAlign w:val="center"/>
          </w:tcPr>
          <w:p w14:paraId="48CA0C93" w14:textId="26F846CE" w:rsidR="00236D42" w:rsidRPr="00231218" w:rsidRDefault="00236D42" w:rsidP="00BC67CE">
            <w:pPr>
              <w:pStyle w:val="Tabletext"/>
              <w:tabs>
                <w:tab w:val="decimal" w:pos="255"/>
              </w:tabs>
              <w:ind w:right="597"/>
              <w:jc w:val="right"/>
              <w:rPr>
                <w:rFonts w:cs="Arial"/>
                <w:szCs w:val="16"/>
              </w:rPr>
            </w:pPr>
            <w:r w:rsidRPr="00231218">
              <w:rPr>
                <w:rFonts w:cs="Arial"/>
              </w:rPr>
              <w:t>4.</w:t>
            </w:r>
            <w:r w:rsidR="001D2CE8">
              <w:rPr>
                <w:rFonts w:cs="Arial"/>
              </w:rPr>
              <w:t>2</w:t>
            </w:r>
          </w:p>
        </w:tc>
        <w:tc>
          <w:tcPr>
            <w:tcW w:w="1701" w:type="dxa"/>
            <w:tcBorders>
              <w:top w:val="nil"/>
              <w:left w:val="nil"/>
              <w:bottom w:val="nil"/>
              <w:right w:val="nil"/>
            </w:tcBorders>
            <w:vAlign w:val="bottom"/>
          </w:tcPr>
          <w:p w14:paraId="0A513946" w14:textId="3408E0D6" w:rsidR="00236D42" w:rsidRPr="00231218" w:rsidRDefault="00236D42" w:rsidP="00BC67CE">
            <w:pPr>
              <w:pStyle w:val="Tabletext"/>
              <w:tabs>
                <w:tab w:val="decimal" w:pos="255"/>
              </w:tabs>
              <w:ind w:right="601"/>
              <w:jc w:val="right"/>
              <w:rPr>
                <w:rFonts w:cs="Arial"/>
              </w:rPr>
            </w:pPr>
            <w:r w:rsidRPr="00231218">
              <w:rPr>
                <w:rFonts w:cs="Arial"/>
              </w:rPr>
              <w:t>1.</w:t>
            </w:r>
            <w:r w:rsidR="001D2CE8">
              <w:rPr>
                <w:rFonts w:cs="Arial"/>
              </w:rPr>
              <w:t>3</w:t>
            </w:r>
          </w:p>
        </w:tc>
      </w:tr>
      <w:tr w:rsidR="00236D42" w14:paraId="5BB50527" w14:textId="77777777" w:rsidTr="001D2CE8">
        <w:trPr>
          <w:cantSplit/>
        </w:trPr>
        <w:tc>
          <w:tcPr>
            <w:tcW w:w="2869" w:type="dxa"/>
            <w:tcBorders>
              <w:top w:val="nil"/>
              <w:bottom w:val="nil"/>
              <w:right w:val="nil"/>
            </w:tcBorders>
            <w:shd w:val="clear" w:color="auto" w:fill="auto"/>
            <w:vAlign w:val="bottom"/>
          </w:tcPr>
          <w:p w14:paraId="7C827C58" w14:textId="004A0207" w:rsidR="00236D42" w:rsidRPr="00E6714D" w:rsidRDefault="00236D42" w:rsidP="00F6034B">
            <w:pPr>
              <w:pStyle w:val="Tabletext"/>
              <w:rPr>
                <w:rFonts w:cs="Arial"/>
                <w:szCs w:val="16"/>
              </w:rPr>
            </w:pPr>
            <w:r w:rsidRPr="00E6714D">
              <w:rPr>
                <w:rFonts w:cs="Arial"/>
                <w:color w:val="000000"/>
                <w:szCs w:val="16"/>
              </w:rPr>
              <w:t xml:space="preserve">Metal </w:t>
            </w:r>
            <w:r w:rsidR="00065AE2" w:rsidRPr="00E6714D">
              <w:rPr>
                <w:rFonts w:cs="Arial"/>
                <w:color w:val="000000"/>
                <w:szCs w:val="16"/>
              </w:rPr>
              <w:t>engineering process workers</w:t>
            </w:r>
          </w:p>
        </w:tc>
        <w:tc>
          <w:tcPr>
            <w:tcW w:w="851" w:type="dxa"/>
            <w:tcBorders>
              <w:top w:val="nil"/>
              <w:bottom w:val="nil"/>
              <w:right w:val="nil"/>
            </w:tcBorders>
          </w:tcPr>
          <w:p w14:paraId="1FC6B59B" w14:textId="17FC37F1" w:rsidR="00236D42" w:rsidRPr="00922A85" w:rsidRDefault="00236D42" w:rsidP="00BC67CE">
            <w:pPr>
              <w:pStyle w:val="Tabletext"/>
              <w:ind w:right="170"/>
              <w:jc w:val="right"/>
              <w:rPr>
                <w:rFonts w:cs="Arial"/>
              </w:rPr>
            </w:pPr>
            <w:r>
              <w:rPr>
                <w:rFonts w:cs="Arial"/>
              </w:rPr>
              <w:t>115</w:t>
            </w:r>
          </w:p>
        </w:tc>
        <w:tc>
          <w:tcPr>
            <w:tcW w:w="1701" w:type="dxa"/>
            <w:tcBorders>
              <w:top w:val="nil"/>
              <w:left w:val="nil"/>
              <w:bottom w:val="nil"/>
              <w:right w:val="nil"/>
            </w:tcBorders>
            <w:vAlign w:val="bottom"/>
          </w:tcPr>
          <w:p w14:paraId="34E94311" w14:textId="08744EE9" w:rsidR="00236D42" w:rsidRPr="00922A85" w:rsidRDefault="00236D42" w:rsidP="00BC67CE">
            <w:pPr>
              <w:pStyle w:val="Tabletext"/>
              <w:ind w:right="603"/>
              <w:jc w:val="right"/>
              <w:rPr>
                <w:rFonts w:cs="Arial"/>
                <w:szCs w:val="16"/>
                <w:highlight w:val="yellow"/>
              </w:rPr>
            </w:pPr>
            <w:r w:rsidRPr="00922A85">
              <w:rPr>
                <w:rFonts w:cs="Arial"/>
              </w:rPr>
              <w:t>31.</w:t>
            </w:r>
            <w:r w:rsidR="001D2CE8">
              <w:rPr>
                <w:rFonts w:cs="Arial"/>
              </w:rPr>
              <w:t>3</w:t>
            </w:r>
          </w:p>
        </w:tc>
        <w:tc>
          <w:tcPr>
            <w:tcW w:w="1701" w:type="dxa"/>
            <w:tcBorders>
              <w:top w:val="nil"/>
              <w:left w:val="nil"/>
              <w:bottom w:val="nil"/>
              <w:right w:val="nil"/>
            </w:tcBorders>
            <w:vAlign w:val="center"/>
          </w:tcPr>
          <w:p w14:paraId="73BEA9D5" w14:textId="2BED273F" w:rsidR="00236D42" w:rsidRPr="00922A85" w:rsidRDefault="00236D42" w:rsidP="00BC67CE">
            <w:pPr>
              <w:pStyle w:val="Tabletext"/>
              <w:tabs>
                <w:tab w:val="decimal" w:pos="255"/>
              </w:tabs>
              <w:ind w:right="597"/>
              <w:jc w:val="right"/>
              <w:rPr>
                <w:rFonts w:cs="Arial"/>
                <w:szCs w:val="16"/>
              </w:rPr>
            </w:pPr>
            <w:r w:rsidRPr="00922A85">
              <w:rPr>
                <w:rFonts w:cs="Arial"/>
              </w:rPr>
              <w:t>23.</w:t>
            </w:r>
            <w:r w:rsidR="001D2CE8">
              <w:rPr>
                <w:rFonts w:cs="Arial"/>
              </w:rPr>
              <w:t>8</w:t>
            </w:r>
          </w:p>
        </w:tc>
        <w:tc>
          <w:tcPr>
            <w:tcW w:w="1701" w:type="dxa"/>
            <w:tcBorders>
              <w:top w:val="nil"/>
              <w:left w:val="nil"/>
              <w:bottom w:val="nil"/>
              <w:right w:val="nil"/>
            </w:tcBorders>
            <w:vAlign w:val="bottom"/>
          </w:tcPr>
          <w:p w14:paraId="7486353B" w14:textId="77777777" w:rsidR="00236D42" w:rsidRPr="00922A85" w:rsidRDefault="00236D42" w:rsidP="00BC67CE">
            <w:pPr>
              <w:pStyle w:val="Tabletext"/>
              <w:tabs>
                <w:tab w:val="decimal" w:pos="255"/>
              </w:tabs>
              <w:ind w:right="601"/>
              <w:jc w:val="right"/>
              <w:rPr>
                <w:rFonts w:cs="Arial"/>
              </w:rPr>
            </w:pPr>
            <w:r w:rsidRPr="00922A85">
              <w:rPr>
                <w:rFonts w:cs="Arial"/>
              </w:rPr>
              <w:t>7.5</w:t>
            </w:r>
          </w:p>
        </w:tc>
      </w:tr>
      <w:tr w:rsidR="00236D42" w14:paraId="62AA5B99" w14:textId="77777777" w:rsidTr="001D2CE8">
        <w:trPr>
          <w:cantSplit/>
        </w:trPr>
        <w:tc>
          <w:tcPr>
            <w:tcW w:w="2869" w:type="dxa"/>
            <w:tcBorders>
              <w:top w:val="nil"/>
              <w:bottom w:val="single" w:sz="4" w:space="0" w:color="auto"/>
              <w:right w:val="nil"/>
            </w:tcBorders>
            <w:shd w:val="clear" w:color="auto" w:fill="auto"/>
            <w:vAlign w:val="bottom"/>
          </w:tcPr>
          <w:p w14:paraId="4A939896" w14:textId="5497E9B2" w:rsidR="00236D42" w:rsidRPr="00E6714D" w:rsidRDefault="00236D42" w:rsidP="00F6034B">
            <w:pPr>
              <w:pStyle w:val="Tabletext"/>
              <w:rPr>
                <w:rFonts w:cs="Arial"/>
                <w:szCs w:val="16"/>
              </w:rPr>
            </w:pPr>
            <w:r w:rsidRPr="00E6714D">
              <w:rPr>
                <w:rFonts w:cs="Arial"/>
                <w:color w:val="000000"/>
                <w:szCs w:val="16"/>
              </w:rPr>
              <w:t xml:space="preserve">Metal </w:t>
            </w:r>
            <w:r w:rsidR="00065AE2" w:rsidRPr="00E6714D">
              <w:rPr>
                <w:rFonts w:cs="Arial"/>
                <w:color w:val="000000"/>
                <w:szCs w:val="16"/>
              </w:rPr>
              <w:t>fitters and machinists</w:t>
            </w:r>
          </w:p>
        </w:tc>
        <w:tc>
          <w:tcPr>
            <w:tcW w:w="851" w:type="dxa"/>
            <w:tcBorders>
              <w:top w:val="nil"/>
              <w:bottom w:val="single" w:sz="4" w:space="0" w:color="auto"/>
              <w:right w:val="nil"/>
            </w:tcBorders>
          </w:tcPr>
          <w:p w14:paraId="7EF9BBF4" w14:textId="7F13B9A3" w:rsidR="00236D42" w:rsidRPr="00922A85" w:rsidRDefault="00236D42" w:rsidP="00BC67CE">
            <w:pPr>
              <w:pStyle w:val="Tabletext"/>
              <w:ind w:right="170"/>
              <w:jc w:val="right"/>
              <w:rPr>
                <w:rFonts w:cs="Arial"/>
              </w:rPr>
            </w:pPr>
            <w:r>
              <w:rPr>
                <w:rFonts w:cs="Arial"/>
              </w:rPr>
              <w:t>403</w:t>
            </w:r>
          </w:p>
        </w:tc>
        <w:tc>
          <w:tcPr>
            <w:tcW w:w="1701" w:type="dxa"/>
            <w:tcBorders>
              <w:top w:val="nil"/>
              <w:left w:val="nil"/>
              <w:bottom w:val="single" w:sz="4" w:space="0" w:color="auto"/>
              <w:right w:val="nil"/>
            </w:tcBorders>
            <w:vAlign w:val="bottom"/>
          </w:tcPr>
          <w:p w14:paraId="1B519028" w14:textId="71040354" w:rsidR="00236D42" w:rsidRPr="00922A85" w:rsidRDefault="00236D42" w:rsidP="00BC67CE">
            <w:pPr>
              <w:pStyle w:val="Tabletext"/>
              <w:ind w:right="603"/>
              <w:jc w:val="right"/>
              <w:rPr>
                <w:rFonts w:cs="Arial"/>
                <w:szCs w:val="16"/>
                <w:highlight w:val="yellow"/>
              </w:rPr>
            </w:pPr>
            <w:r w:rsidRPr="00922A85">
              <w:rPr>
                <w:rFonts w:cs="Arial"/>
              </w:rPr>
              <w:t>11.9</w:t>
            </w:r>
          </w:p>
        </w:tc>
        <w:tc>
          <w:tcPr>
            <w:tcW w:w="1701" w:type="dxa"/>
            <w:tcBorders>
              <w:top w:val="nil"/>
              <w:left w:val="nil"/>
              <w:bottom w:val="single" w:sz="4" w:space="0" w:color="auto"/>
              <w:right w:val="nil"/>
            </w:tcBorders>
            <w:vAlign w:val="center"/>
          </w:tcPr>
          <w:p w14:paraId="231403F5" w14:textId="41785299" w:rsidR="00236D42" w:rsidRPr="00922A85" w:rsidRDefault="00236D42" w:rsidP="00BC67CE">
            <w:pPr>
              <w:pStyle w:val="Tabletext"/>
              <w:tabs>
                <w:tab w:val="decimal" w:pos="255"/>
              </w:tabs>
              <w:ind w:right="597"/>
              <w:jc w:val="right"/>
              <w:rPr>
                <w:rFonts w:cs="Arial"/>
                <w:szCs w:val="16"/>
              </w:rPr>
            </w:pPr>
            <w:r w:rsidRPr="00922A85">
              <w:rPr>
                <w:rFonts w:cs="Arial"/>
              </w:rPr>
              <w:t>8.</w:t>
            </w:r>
            <w:r w:rsidR="001D2CE8">
              <w:rPr>
                <w:rFonts w:cs="Arial"/>
              </w:rPr>
              <w:t>4</w:t>
            </w:r>
          </w:p>
        </w:tc>
        <w:tc>
          <w:tcPr>
            <w:tcW w:w="1701" w:type="dxa"/>
            <w:tcBorders>
              <w:top w:val="nil"/>
              <w:left w:val="nil"/>
              <w:bottom w:val="single" w:sz="4" w:space="0" w:color="auto"/>
              <w:right w:val="nil"/>
            </w:tcBorders>
            <w:vAlign w:val="bottom"/>
          </w:tcPr>
          <w:p w14:paraId="51E89509" w14:textId="53A6395F" w:rsidR="00236D42" w:rsidRPr="00922A85" w:rsidRDefault="00236D42" w:rsidP="00BC67CE">
            <w:pPr>
              <w:pStyle w:val="Tabletext"/>
              <w:tabs>
                <w:tab w:val="decimal" w:pos="255"/>
              </w:tabs>
              <w:ind w:right="601"/>
              <w:jc w:val="right"/>
              <w:rPr>
                <w:rFonts w:cs="Arial"/>
              </w:rPr>
            </w:pPr>
            <w:r w:rsidRPr="00922A85">
              <w:rPr>
                <w:rFonts w:cs="Arial"/>
              </w:rPr>
              <w:t>3.5</w:t>
            </w:r>
          </w:p>
        </w:tc>
      </w:tr>
    </w:tbl>
    <w:p w14:paraId="0B7B2FCC" w14:textId="51A6A2DA" w:rsidR="00236D42" w:rsidRDefault="00236D42" w:rsidP="000140A4">
      <w:pPr>
        <w:pStyle w:val="Source"/>
      </w:pPr>
      <w:r>
        <w:t>Notes: a</w:t>
      </w:r>
      <w:r>
        <w:tab/>
      </w:r>
      <w:r w:rsidR="00E67D8F">
        <w:t xml:space="preserve"> </w:t>
      </w:r>
      <w:r>
        <w:t>includes 2 ANZSCO occupation groups – plastics and rubber factory workers and plastics and rubber production machine operators</w:t>
      </w:r>
      <w:r w:rsidR="00E67D8F">
        <w:t>.</w:t>
      </w:r>
    </w:p>
    <w:p w14:paraId="3C88FAE9" w14:textId="3F1787A9" w:rsidR="000140A4" w:rsidRDefault="000140A4" w:rsidP="000140A4">
      <w:pPr>
        <w:pStyle w:val="Source"/>
      </w:pPr>
      <w:r>
        <w:t>Source:</w:t>
      </w:r>
      <w:r>
        <w:tab/>
      </w:r>
      <w:r w:rsidR="00E67D8F" w:rsidRPr="0031122C">
        <w:t>HILDA</w:t>
      </w:r>
      <w:r w:rsidR="00E67D8F">
        <w:t xml:space="preserve"> S</w:t>
      </w:r>
      <w:r w:rsidR="00E67D8F" w:rsidRPr="0031122C">
        <w:t>urvey, waves 1</w:t>
      </w:r>
      <w:r w:rsidR="00E67D8F">
        <w:t>–</w:t>
      </w:r>
      <w:r w:rsidR="00E67D8F" w:rsidRPr="0031122C">
        <w:t>18</w:t>
      </w:r>
      <w:r>
        <w:t>.</w:t>
      </w:r>
    </w:p>
    <w:p w14:paraId="2667E5D7" w14:textId="23F687D1" w:rsidR="000140A4" w:rsidRPr="00C63289" w:rsidRDefault="000140A4" w:rsidP="000140A4">
      <w:pPr>
        <w:pStyle w:val="Text"/>
      </w:pPr>
      <w:r>
        <w:t xml:space="preserve">This uncertainty was sometimes attributed </w:t>
      </w:r>
      <w:r w:rsidRPr="000371E8">
        <w:t xml:space="preserve">to limited mechanisms </w:t>
      </w:r>
      <w:r w:rsidR="00F41CAB">
        <w:t>for</w:t>
      </w:r>
      <w:r w:rsidRPr="000371E8">
        <w:t xml:space="preserve"> captur</w:t>
      </w:r>
      <w:r w:rsidR="00F41CAB">
        <w:t>ing</w:t>
      </w:r>
      <w:r w:rsidRPr="000371E8">
        <w:t xml:space="preserve"> information about workers’ skills</w:t>
      </w:r>
      <w:r>
        <w:t xml:space="preserve"> but </w:t>
      </w:r>
      <w:r w:rsidR="00E25AF4">
        <w:t xml:space="preserve">it </w:t>
      </w:r>
      <w:r>
        <w:t>may also be due to the large diversity of roles in these organisations</w:t>
      </w:r>
      <w:r w:rsidR="00F41CAB">
        <w:t xml:space="preserve">, which </w:t>
      </w:r>
      <w:r>
        <w:t>rang</w:t>
      </w:r>
      <w:r w:rsidR="00F41CAB">
        <w:t>e</w:t>
      </w:r>
      <w:r>
        <w:t xml:space="preserve"> from very low-skilled production jobs to very technical and high-skilled engineering and specialist positions</w:t>
      </w:r>
      <w:r w:rsidRPr="000371E8">
        <w:t>.</w:t>
      </w:r>
      <w:r>
        <w:t xml:space="preserve"> There was also an underlying assumption that people in low-skilled jobs</w:t>
      </w:r>
      <w:r w:rsidR="00E25AF4">
        <w:t xml:space="preserve"> —</w:t>
      </w:r>
      <w:r w:rsidR="006828FB">
        <w:t xml:space="preserve"> those</w:t>
      </w:r>
      <w:r>
        <w:t xml:space="preserve"> that required no formal qualifications</w:t>
      </w:r>
      <w:r w:rsidR="00E25AF4">
        <w:t xml:space="preserve"> —</w:t>
      </w:r>
      <w:r>
        <w:t xml:space="preserve"> were unlikely to </w:t>
      </w:r>
      <w:r w:rsidR="006828FB">
        <w:t>possess</w:t>
      </w:r>
      <w:r>
        <w:t xml:space="preserve"> additional </w:t>
      </w:r>
      <w:r w:rsidR="00785D65">
        <w:t xml:space="preserve">relevant </w:t>
      </w:r>
      <w:r>
        <w:t xml:space="preserve">unused skills, unless they </w:t>
      </w:r>
      <w:r w:rsidR="00E25AF4">
        <w:t>came with</w:t>
      </w:r>
      <w:r>
        <w:t xml:space="preserve"> them from a previous job or if workers had a related hobby. </w:t>
      </w:r>
      <w:r w:rsidR="00785D65">
        <w:t>Even where workers h</w:t>
      </w:r>
      <w:r w:rsidR="006D7CA2">
        <w:t>ad</w:t>
      </w:r>
      <w:r w:rsidR="00785D65">
        <w:t xml:space="preserve"> these skills, employers thought it unlikely they would be used, especially in occupations that were routine in nature</w:t>
      </w:r>
      <w:r w:rsidR="00E67D8F">
        <w:t>.</w:t>
      </w:r>
    </w:p>
    <w:p w14:paraId="1ECE9A60" w14:textId="51B54308" w:rsidR="000140A4" w:rsidRDefault="000140A4" w:rsidP="000140A4">
      <w:pPr>
        <w:pStyle w:val="Heading2"/>
      </w:pPr>
      <w:bookmarkStart w:id="126" w:name="_Toc84428459"/>
      <w:r>
        <w:t>Overeducation in manufacturing</w:t>
      </w:r>
      <w:bookmarkEnd w:id="126"/>
    </w:p>
    <w:p w14:paraId="5A878014" w14:textId="70A9D392" w:rsidR="00B103E0" w:rsidRDefault="0052501A" w:rsidP="00B103E0">
      <w:pPr>
        <w:pStyle w:val="Text"/>
      </w:pPr>
      <w:r>
        <w:t>According to the measure of overeducation, 1</w:t>
      </w:r>
      <w:r w:rsidR="00D71C19">
        <w:t>8.8</w:t>
      </w:r>
      <w:r>
        <w:t xml:space="preserve">% of manufacturing workers (across the selected occupations) are </w:t>
      </w:r>
      <w:r w:rsidR="00D5122C">
        <w:t>overeducated</w:t>
      </w:r>
      <w:r w:rsidRPr="00934AC8">
        <w:t xml:space="preserve"> (see table</w:t>
      </w:r>
      <w:r>
        <w:t xml:space="preserve"> B</w:t>
      </w:r>
      <w:r w:rsidRPr="00934AC8">
        <w:t>3</w:t>
      </w:r>
      <w:r>
        <w:t xml:space="preserve"> in </w:t>
      </w:r>
      <w:r w:rsidR="00DB4968">
        <w:t>a</w:t>
      </w:r>
      <w:r>
        <w:t xml:space="preserve">ppendix B). </w:t>
      </w:r>
      <w:r w:rsidR="00B103E0" w:rsidRPr="00AC5C7C">
        <w:t xml:space="preserve">Table </w:t>
      </w:r>
      <w:r w:rsidR="00DC40E1">
        <w:t>8</w:t>
      </w:r>
      <w:r w:rsidR="00B103E0" w:rsidRPr="00AC5C7C">
        <w:t xml:space="preserve"> shows the modal education</w:t>
      </w:r>
      <w:r w:rsidR="00B103E0">
        <w:t xml:space="preserve"> levels and percentage of </w:t>
      </w:r>
      <w:r w:rsidR="00D5122C">
        <w:t>overeducated</w:t>
      </w:r>
      <w:r w:rsidR="00B103E0">
        <w:t xml:space="preserve"> workers in selected occupations from the manufacturing industry. It is clear from the data that th</w:t>
      </w:r>
      <w:r w:rsidR="002E0368">
        <w:t>e</w:t>
      </w:r>
      <w:r w:rsidR="00B103E0">
        <w:t xml:space="preserve"> </w:t>
      </w:r>
      <w:r w:rsidR="00FF564F">
        <w:t xml:space="preserve">two </w:t>
      </w:r>
      <w:r w:rsidR="00B103E0">
        <w:t xml:space="preserve">occupations </w:t>
      </w:r>
      <w:r w:rsidR="002E0368">
        <w:t xml:space="preserve">(plastics and rubber </w:t>
      </w:r>
      <w:r w:rsidR="00F95630">
        <w:t xml:space="preserve">workers, metal engineering process workers) </w:t>
      </w:r>
      <w:r w:rsidR="00B103E0">
        <w:t xml:space="preserve">that require no formal education (Year 11 modal qualification) are more likely to have high levels of overeducation, as any qualification from Year 12 upwards will be defined as </w:t>
      </w:r>
      <w:r w:rsidR="00D5122C">
        <w:t>overeducated</w:t>
      </w:r>
      <w:r w:rsidR="00B103E0">
        <w:t>.</w:t>
      </w:r>
      <w:r w:rsidR="00FF564F">
        <w:t xml:space="preserve"> This is a consequence of the definition used for this project. Of note, however, is that over a third of production managers (modal qualification certificate III/IV) are </w:t>
      </w:r>
      <w:r w:rsidR="00D5122C">
        <w:t>overeducated</w:t>
      </w:r>
      <w:r w:rsidR="00FF564F">
        <w:t xml:space="preserve">, as </w:t>
      </w:r>
      <w:r w:rsidR="00076738">
        <w:t>are</w:t>
      </w:r>
      <w:r w:rsidR="00FF564F">
        <w:t xml:space="preserve"> around </w:t>
      </w:r>
      <w:r w:rsidR="00BE2AC5">
        <w:t>1</w:t>
      </w:r>
      <w:r w:rsidR="00D71C19">
        <w:t>1</w:t>
      </w:r>
      <w:r w:rsidR="00BE2AC5">
        <w:t>%</w:t>
      </w:r>
      <w:r w:rsidR="00FF564F">
        <w:t xml:space="preserve"> of science technicians (modal qualification bachelor degree). </w:t>
      </w:r>
    </w:p>
    <w:p w14:paraId="1B495BA8" w14:textId="1EF29B76" w:rsidR="00B103E0" w:rsidRDefault="00B103E0" w:rsidP="00B103E0">
      <w:pPr>
        <w:pStyle w:val="tabletitle0"/>
      </w:pPr>
      <w:bookmarkStart w:id="127" w:name="_Toc78986319"/>
      <w:r>
        <w:t xml:space="preserve">Table </w:t>
      </w:r>
      <w:r w:rsidR="00DC40E1">
        <w:t>8</w:t>
      </w:r>
      <w:r>
        <w:tab/>
        <w:t xml:space="preserve">Modal education levels and shares of </w:t>
      </w:r>
      <w:r w:rsidR="00D5122C">
        <w:t>overeducated</w:t>
      </w:r>
      <w:r>
        <w:t xml:space="preserve"> workers in select 4-digit ANZSCO occupation codes from the manufacturing sector</w:t>
      </w:r>
      <w:bookmarkEnd w:id="127"/>
    </w:p>
    <w:tbl>
      <w:tblPr>
        <w:tblW w:w="8789" w:type="dxa"/>
        <w:tblInd w:w="108" w:type="dxa"/>
        <w:tblBorders>
          <w:top w:val="single" w:sz="4" w:space="0" w:color="auto"/>
          <w:bottom w:val="single" w:sz="4" w:space="0" w:color="auto"/>
        </w:tblBorders>
        <w:tblLayout w:type="fixed"/>
        <w:tblLook w:val="0000" w:firstRow="0" w:lastRow="0" w:firstColumn="0" w:lastColumn="0" w:noHBand="0" w:noVBand="0"/>
      </w:tblPr>
      <w:tblGrid>
        <w:gridCol w:w="3011"/>
        <w:gridCol w:w="1276"/>
        <w:gridCol w:w="2251"/>
        <w:gridCol w:w="2251"/>
      </w:tblGrid>
      <w:tr w:rsidR="00416054" w14:paraId="06A229D3" w14:textId="77777777" w:rsidTr="001D2CE8">
        <w:trPr>
          <w:cantSplit/>
        </w:trPr>
        <w:tc>
          <w:tcPr>
            <w:tcW w:w="3011" w:type="dxa"/>
            <w:tcBorders>
              <w:top w:val="single" w:sz="4" w:space="0" w:color="auto"/>
              <w:bottom w:val="single" w:sz="4" w:space="0" w:color="auto"/>
              <w:right w:val="nil"/>
            </w:tcBorders>
          </w:tcPr>
          <w:p w14:paraId="684DEE15" w14:textId="77777777" w:rsidR="00416054" w:rsidRPr="00E6714D" w:rsidRDefault="00416054" w:rsidP="000E4D33">
            <w:pPr>
              <w:pStyle w:val="Tablehead1"/>
            </w:pPr>
            <w:r w:rsidRPr="00E6714D">
              <w:t>ANZSCO occupation</w:t>
            </w:r>
          </w:p>
        </w:tc>
        <w:tc>
          <w:tcPr>
            <w:tcW w:w="1276" w:type="dxa"/>
            <w:tcBorders>
              <w:top w:val="single" w:sz="4" w:space="0" w:color="auto"/>
              <w:bottom w:val="single" w:sz="4" w:space="0" w:color="auto"/>
              <w:right w:val="nil"/>
            </w:tcBorders>
          </w:tcPr>
          <w:p w14:paraId="3628B493" w14:textId="144C2F9F" w:rsidR="00416054" w:rsidRPr="00E6714D" w:rsidRDefault="00416054" w:rsidP="00416054">
            <w:pPr>
              <w:pStyle w:val="Tablehead1"/>
              <w:jc w:val="center"/>
            </w:pPr>
            <w:r>
              <w:t>N</w:t>
            </w:r>
          </w:p>
        </w:tc>
        <w:tc>
          <w:tcPr>
            <w:tcW w:w="2251" w:type="dxa"/>
            <w:tcBorders>
              <w:top w:val="single" w:sz="4" w:space="0" w:color="auto"/>
              <w:left w:val="nil"/>
              <w:bottom w:val="single" w:sz="4" w:space="0" w:color="auto"/>
              <w:right w:val="nil"/>
            </w:tcBorders>
          </w:tcPr>
          <w:p w14:paraId="10B3825C" w14:textId="1D03CEFE" w:rsidR="00416054" w:rsidRPr="00E6714D" w:rsidRDefault="00416054" w:rsidP="00416054">
            <w:pPr>
              <w:pStyle w:val="Tablehead1"/>
              <w:jc w:val="center"/>
            </w:pPr>
            <w:r w:rsidRPr="00E6714D">
              <w:t>Modal education</w:t>
            </w:r>
          </w:p>
        </w:tc>
        <w:tc>
          <w:tcPr>
            <w:tcW w:w="2251" w:type="dxa"/>
            <w:tcBorders>
              <w:top w:val="single" w:sz="4" w:space="0" w:color="auto"/>
              <w:left w:val="nil"/>
              <w:bottom w:val="single" w:sz="4" w:space="0" w:color="auto"/>
              <w:right w:val="nil"/>
            </w:tcBorders>
          </w:tcPr>
          <w:p w14:paraId="044C854A" w14:textId="66B4EE96" w:rsidR="00416054" w:rsidRPr="00E6714D" w:rsidRDefault="00D5122C">
            <w:pPr>
              <w:pStyle w:val="Tablehead1"/>
              <w:jc w:val="center"/>
            </w:pPr>
            <w:r>
              <w:t>Overeducated</w:t>
            </w:r>
            <w:r w:rsidR="001D2CE8">
              <w:t xml:space="preserve"> (</w:t>
            </w:r>
            <w:r w:rsidR="00416054">
              <w:t>%</w:t>
            </w:r>
            <w:r w:rsidR="001D2CE8">
              <w:t>)</w:t>
            </w:r>
          </w:p>
        </w:tc>
      </w:tr>
      <w:tr w:rsidR="00416054" w14:paraId="7C710705" w14:textId="77777777" w:rsidTr="001D2CE8">
        <w:trPr>
          <w:cantSplit/>
        </w:trPr>
        <w:tc>
          <w:tcPr>
            <w:tcW w:w="3011" w:type="dxa"/>
            <w:tcBorders>
              <w:top w:val="nil"/>
              <w:bottom w:val="nil"/>
              <w:right w:val="nil"/>
            </w:tcBorders>
            <w:vAlign w:val="bottom"/>
          </w:tcPr>
          <w:p w14:paraId="162B3123" w14:textId="23004CCE" w:rsidR="00416054" w:rsidRPr="00E6714D" w:rsidRDefault="00416054" w:rsidP="00416054">
            <w:pPr>
              <w:pStyle w:val="Tabletext"/>
              <w:rPr>
                <w:rFonts w:cs="Arial"/>
                <w:szCs w:val="16"/>
              </w:rPr>
            </w:pPr>
            <w:r w:rsidRPr="00E6714D">
              <w:rPr>
                <w:rFonts w:cs="Arial"/>
                <w:color w:val="000000"/>
                <w:szCs w:val="16"/>
              </w:rPr>
              <w:t xml:space="preserve">Production </w:t>
            </w:r>
            <w:r w:rsidR="00076738">
              <w:rPr>
                <w:rFonts w:cs="Arial"/>
                <w:color w:val="000000"/>
                <w:szCs w:val="16"/>
              </w:rPr>
              <w:t>m</w:t>
            </w:r>
            <w:r w:rsidRPr="00E6714D">
              <w:rPr>
                <w:rFonts w:cs="Arial"/>
                <w:color w:val="000000"/>
                <w:szCs w:val="16"/>
              </w:rPr>
              <w:t>anagers</w:t>
            </w:r>
          </w:p>
        </w:tc>
        <w:tc>
          <w:tcPr>
            <w:tcW w:w="1276" w:type="dxa"/>
            <w:tcBorders>
              <w:top w:val="nil"/>
              <w:bottom w:val="nil"/>
              <w:right w:val="nil"/>
            </w:tcBorders>
          </w:tcPr>
          <w:p w14:paraId="03A95599" w14:textId="6ACBBE6C" w:rsidR="00416054" w:rsidRPr="00E6714D" w:rsidRDefault="00416054" w:rsidP="00BC67CE">
            <w:pPr>
              <w:pStyle w:val="Tabletext"/>
              <w:ind w:right="397"/>
              <w:jc w:val="right"/>
              <w:rPr>
                <w:rFonts w:cs="Arial"/>
                <w:color w:val="000000"/>
                <w:szCs w:val="16"/>
              </w:rPr>
            </w:pPr>
            <w:r>
              <w:rPr>
                <w:rFonts w:cs="Arial"/>
              </w:rPr>
              <w:t>388</w:t>
            </w:r>
          </w:p>
        </w:tc>
        <w:tc>
          <w:tcPr>
            <w:tcW w:w="2251" w:type="dxa"/>
            <w:tcBorders>
              <w:top w:val="nil"/>
              <w:left w:val="nil"/>
              <w:bottom w:val="nil"/>
              <w:right w:val="nil"/>
            </w:tcBorders>
            <w:vAlign w:val="bottom"/>
          </w:tcPr>
          <w:p w14:paraId="1208C902" w14:textId="67953A1D" w:rsidR="00416054" w:rsidRPr="00E6714D" w:rsidRDefault="00416054" w:rsidP="00416054">
            <w:pPr>
              <w:pStyle w:val="Tabletext"/>
              <w:jc w:val="center"/>
              <w:rPr>
                <w:rFonts w:cs="Arial"/>
                <w:szCs w:val="16"/>
                <w:highlight w:val="yellow"/>
              </w:rPr>
            </w:pPr>
            <w:r w:rsidRPr="00E6714D">
              <w:rPr>
                <w:rFonts w:cs="Arial"/>
                <w:color w:val="000000"/>
                <w:szCs w:val="16"/>
              </w:rPr>
              <w:t>Cert</w:t>
            </w:r>
            <w:r w:rsidR="001D2CE8">
              <w:rPr>
                <w:rFonts w:cs="Arial"/>
                <w:color w:val="000000"/>
                <w:szCs w:val="16"/>
              </w:rPr>
              <w:t>ificate</w:t>
            </w:r>
            <w:r w:rsidRPr="00E6714D">
              <w:rPr>
                <w:rFonts w:cs="Arial"/>
                <w:color w:val="000000"/>
                <w:szCs w:val="16"/>
              </w:rPr>
              <w:t xml:space="preserve"> III/IV</w:t>
            </w:r>
          </w:p>
        </w:tc>
        <w:tc>
          <w:tcPr>
            <w:tcW w:w="2251" w:type="dxa"/>
            <w:tcBorders>
              <w:top w:val="nil"/>
              <w:left w:val="nil"/>
              <w:bottom w:val="nil"/>
              <w:right w:val="nil"/>
            </w:tcBorders>
            <w:vAlign w:val="bottom"/>
          </w:tcPr>
          <w:p w14:paraId="76141B87" w14:textId="77777777" w:rsidR="00416054" w:rsidRPr="002940B1" w:rsidRDefault="00416054" w:rsidP="00416054">
            <w:pPr>
              <w:pStyle w:val="Tabletext"/>
              <w:tabs>
                <w:tab w:val="decimal" w:pos="255"/>
              </w:tabs>
              <w:jc w:val="center"/>
              <w:rPr>
                <w:rFonts w:cs="Arial"/>
                <w:color w:val="000000"/>
                <w:szCs w:val="16"/>
              </w:rPr>
            </w:pPr>
            <w:r w:rsidRPr="002940B1">
              <w:rPr>
                <w:rFonts w:cs="Arial"/>
                <w:color w:val="000000"/>
              </w:rPr>
              <w:t>34.5</w:t>
            </w:r>
          </w:p>
        </w:tc>
      </w:tr>
      <w:tr w:rsidR="00416054" w14:paraId="545F4228" w14:textId="77777777" w:rsidTr="001D2CE8">
        <w:trPr>
          <w:cantSplit/>
        </w:trPr>
        <w:tc>
          <w:tcPr>
            <w:tcW w:w="3011" w:type="dxa"/>
            <w:tcBorders>
              <w:top w:val="nil"/>
              <w:bottom w:val="nil"/>
              <w:right w:val="nil"/>
            </w:tcBorders>
            <w:shd w:val="clear" w:color="auto" w:fill="auto"/>
            <w:vAlign w:val="bottom"/>
          </w:tcPr>
          <w:p w14:paraId="17274A1F" w14:textId="6C7C97EA" w:rsidR="00416054" w:rsidRPr="00E6714D" w:rsidRDefault="00416054" w:rsidP="00416054">
            <w:pPr>
              <w:pStyle w:val="Tabletext"/>
              <w:rPr>
                <w:rFonts w:cs="Arial"/>
                <w:szCs w:val="16"/>
              </w:rPr>
            </w:pPr>
            <w:r w:rsidRPr="00E6714D">
              <w:rPr>
                <w:rFonts w:cs="Arial"/>
                <w:color w:val="000000"/>
                <w:szCs w:val="16"/>
              </w:rPr>
              <w:t xml:space="preserve">Plastics and </w:t>
            </w:r>
            <w:r w:rsidR="00076738" w:rsidRPr="00E6714D">
              <w:rPr>
                <w:rFonts w:cs="Arial"/>
                <w:color w:val="000000"/>
                <w:szCs w:val="16"/>
              </w:rPr>
              <w:t>rubber work</w:t>
            </w:r>
            <w:r w:rsidR="00076738">
              <w:rPr>
                <w:rFonts w:cs="Arial"/>
                <w:color w:val="000000"/>
                <w:szCs w:val="16"/>
              </w:rPr>
              <w:t>ers</w:t>
            </w:r>
            <w:r w:rsidR="00076738">
              <w:rPr>
                <w:rFonts w:cs="Arial"/>
                <w:color w:val="000000"/>
                <w:szCs w:val="16"/>
                <w:vertAlign w:val="superscript"/>
              </w:rPr>
              <w:t>a</w:t>
            </w:r>
          </w:p>
        </w:tc>
        <w:tc>
          <w:tcPr>
            <w:tcW w:w="1276" w:type="dxa"/>
            <w:tcBorders>
              <w:top w:val="nil"/>
              <w:bottom w:val="nil"/>
              <w:right w:val="nil"/>
            </w:tcBorders>
          </w:tcPr>
          <w:p w14:paraId="0D6224BB" w14:textId="255520C2" w:rsidR="00416054" w:rsidRPr="00E6714D" w:rsidRDefault="00416054" w:rsidP="00BC67CE">
            <w:pPr>
              <w:pStyle w:val="Tabletext"/>
              <w:ind w:right="397"/>
              <w:jc w:val="right"/>
              <w:rPr>
                <w:rFonts w:cs="Arial"/>
                <w:color w:val="000000"/>
                <w:szCs w:val="16"/>
              </w:rPr>
            </w:pPr>
            <w:r>
              <w:rPr>
                <w:rFonts w:cs="Arial"/>
              </w:rPr>
              <w:t>96</w:t>
            </w:r>
          </w:p>
        </w:tc>
        <w:tc>
          <w:tcPr>
            <w:tcW w:w="2251" w:type="dxa"/>
            <w:tcBorders>
              <w:top w:val="nil"/>
              <w:left w:val="nil"/>
              <w:bottom w:val="nil"/>
              <w:right w:val="nil"/>
            </w:tcBorders>
            <w:vAlign w:val="bottom"/>
          </w:tcPr>
          <w:p w14:paraId="5953521D" w14:textId="1245733A" w:rsidR="00416054" w:rsidRPr="00E6714D" w:rsidRDefault="00416054" w:rsidP="00416054">
            <w:pPr>
              <w:pStyle w:val="Tabletext"/>
              <w:jc w:val="center"/>
              <w:rPr>
                <w:rFonts w:cs="Arial"/>
                <w:szCs w:val="16"/>
                <w:highlight w:val="yellow"/>
              </w:rPr>
            </w:pPr>
            <w:r w:rsidRPr="00E6714D">
              <w:rPr>
                <w:rFonts w:cs="Arial"/>
                <w:color w:val="000000"/>
                <w:szCs w:val="16"/>
              </w:rPr>
              <w:t>Year 11</w:t>
            </w:r>
          </w:p>
        </w:tc>
        <w:tc>
          <w:tcPr>
            <w:tcW w:w="2251" w:type="dxa"/>
            <w:tcBorders>
              <w:top w:val="nil"/>
              <w:left w:val="nil"/>
              <w:bottom w:val="nil"/>
              <w:right w:val="nil"/>
            </w:tcBorders>
            <w:vAlign w:val="bottom"/>
          </w:tcPr>
          <w:p w14:paraId="6C820DFB" w14:textId="77777777" w:rsidR="00416054" w:rsidRPr="002940B1" w:rsidRDefault="00416054" w:rsidP="00416054">
            <w:pPr>
              <w:pStyle w:val="Tabletext"/>
              <w:tabs>
                <w:tab w:val="decimal" w:pos="255"/>
              </w:tabs>
              <w:jc w:val="center"/>
              <w:rPr>
                <w:rFonts w:cs="Arial"/>
                <w:color w:val="000000"/>
                <w:szCs w:val="16"/>
              </w:rPr>
            </w:pPr>
            <w:r w:rsidRPr="002940B1">
              <w:rPr>
                <w:rFonts w:cs="Arial"/>
                <w:color w:val="000000"/>
              </w:rPr>
              <w:t>54.4</w:t>
            </w:r>
          </w:p>
        </w:tc>
      </w:tr>
      <w:tr w:rsidR="00416054" w14:paraId="2974D519" w14:textId="77777777" w:rsidTr="001D2CE8">
        <w:trPr>
          <w:cantSplit/>
        </w:trPr>
        <w:tc>
          <w:tcPr>
            <w:tcW w:w="3011" w:type="dxa"/>
            <w:tcBorders>
              <w:top w:val="nil"/>
              <w:bottom w:val="nil"/>
              <w:right w:val="nil"/>
            </w:tcBorders>
            <w:shd w:val="clear" w:color="auto" w:fill="auto"/>
            <w:vAlign w:val="bottom"/>
          </w:tcPr>
          <w:p w14:paraId="6579C8A1" w14:textId="6C623333" w:rsidR="00416054" w:rsidRPr="00E6714D" w:rsidRDefault="00416054" w:rsidP="00416054">
            <w:pPr>
              <w:pStyle w:val="Tabletext"/>
              <w:rPr>
                <w:rFonts w:cs="Arial"/>
                <w:szCs w:val="16"/>
              </w:rPr>
            </w:pPr>
            <w:r w:rsidRPr="00E6714D">
              <w:rPr>
                <w:rFonts w:cs="Arial"/>
                <w:color w:val="000000"/>
                <w:szCs w:val="16"/>
              </w:rPr>
              <w:t xml:space="preserve">Science </w:t>
            </w:r>
            <w:r w:rsidR="00076738">
              <w:rPr>
                <w:rFonts w:cs="Arial"/>
                <w:color w:val="000000"/>
                <w:szCs w:val="16"/>
              </w:rPr>
              <w:t>t</w:t>
            </w:r>
            <w:r w:rsidRPr="00E6714D">
              <w:rPr>
                <w:rFonts w:cs="Arial"/>
                <w:color w:val="000000"/>
                <w:szCs w:val="16"/>
              </w:rPr>
              <w:t>echnicians</w:t>
            </w:r>
          </w:p>
        </w:tc>
        <w:tc>
          <w:tcPr>
            <w:tcW w:w="1276" w:type="dxa"/>
            <w:tcBorders>
              <w:top w:val="nil"/>
              <w:bottom w:val="nil"/>
              <w:right w:val="nil"/>
            </w:tcBorders>
          </w:tcPr>
          <w:p w14:paraId="587B75BF" w14:textId="4DD67F21" w:rsidR="00416054" w:rsidRPr="00E6714D" w:rsidRDefault="00416054" w:rsidP="00BC67CE">
            <w:pPr>
              <w:pStyle w:val="Tabletext"/>
              <w:ind w:right="397"/>
              <w:jc w:val="right"/>
              <w:rPr>
                <w:rFonts w:cs="Arial"/>
                <w:color w:val="000000"/>
                <w:szCs w:val="16"/>
              </w:rPr>
            </w:pPr>
            <w:r>
              <w:rPr>
                <w:rFonts w:cs="Arial"/>
              </w:rPr>
              <w:t>132</w:t>
            </w:r>
          </w:p>
        </w:tc>
        <w:tc>
          <w:tcPr>
            <w:tcW w:w="2251" w:type="dxa"/>
            <w:tcBorders>
              <w:top w:val="nil"/>
              <w:left w:val="nil"/>
              <w:bottom w:val="nil"/>
              <w:right w:val="nil"/>
            </w:tcBorders>
            <w:vAlign w:val="bottom"/>
          </w:tcPr>
          <w:p w14:paraId="0C12A900" w14:textId="0927D74E" w:rsidR="00416054" w:rsidRPr="00E6714D" w:rsidRDefault="00416054" w:rsidP="00416054">
            <w:pPr>
              <w:pStyle w:val="Tabletext"/>
              <w:jc w:val="center"/>
              <w:rPr>
                <w:rFonts w:cs="Arial"/>
                <w:szCs w:val="16"/>
                <w:highlight w:val="yellow"/>
              </w:rPr>
            </w:pPr>
            <w:r w:rsidRPr="00E6714D">
              <w:rPr>
                <w:rFonts w:cs="Arial"/>
                <w:color w:val="000000"/>
                <w:szCs w:val="16"/>
              </w:rPr>
              <w:t>Bachelor</w:t>
            </w:r>
          </w:p>
        </w:tc>
        <w:tc>
          <w:tcPr>
            <w:tcW w:w="2251" w:type="dxa"/>
            <w:tcBorders>
              <w:top w:val="nil"/>
              <w:left w:val="nil"/>
              <w:bottom w:val="nil"/>
              <w:right w:val="nil"/>
            </w:tcBorders>
            <w:vAlign w:val="bottom"/>
          </w:tcPr>
          <w:p w14:paraId="42EA16AD" w14:textId="77777777" w:rsidR="00416054" w:rsidRPr="002940B1" w:rsidRDefault="00416054" w:rsidP="00416054">
            <w:pPr>
              <w:pStyle w:val="Tabletext"/>
              <w:tabs>
                <w:tab w:val="decimal" w:pos="255"/>
              </w:tabs>
              <w:jc w:val="center"/>
              <w:rPr>
                <w:rFonts w:cs="Arial"/>
                <w:color w:val="000000"/>
                <w:szCs w:val="16"/>
              </w:rPr>
            </w:pPr>
            <w:r w:rsidRPr="002940B1">
              <w:rPr>
                <w:rFonts w:cs="Arial"/>
                <w:color w:val="000000"/>
              </w:rPr>
              <w:t>10.9</w:t>
            </w:r>
          </w:p>
        </w:tc>
      </w:tr>
      <w:tr w:rsidR="00416054" w14:paraId="0D640734" w14:textId="77777777" w:rsidTr="001D2CE8">
        <w:trPr>
          <w:cantSplit/>
        </w:trPr>
        <w:tc>
          <w:tcPr>
            <w:tcW w:w="3011" w:type="dxa"/>
            <w:tcBorders>
              <w:top w:val="nil"/>
              <w:bottom w:val="nil"/>
              <w:right w:val="nil"/>
            </w:tcBorders>
            <w:shd w:val="clear" w:color="auto" w:fill="auto"/>
            <w:vAlign w:val="bottom"/>
          </w:tcPr>
          <w:p w14:paraId="021FE94B" w14:textId="22B6E7C1" w:rsidR="00416054" w:rsidRPr="00432E30" w:rsidRDefault="00416054" w:rsidP="00416054">
            <w:pPr>
              <w:pStyle w:val="Tabletext"/>
              <w:rPr>
                <w:rFonts w:cs="Arial"/>
                <w:szCs w:val="16"/>
              </w:rPr>
            </w:pPr>
            <w:r w:rsidRPr="00432E30">
              <w:rPr>
                <w:rFonts w:cs="Arial"/>
                <w:color w:val="000000"/>
                <w:szCs w:val="16"/>
              </w:rPr>
              <w:t xml:space="preserve">Aircraft </w:t>
            </w:r>
            <w:r w:rsidR="00076738" w:rsidRPr="00432E30">
              <w:rPr>
                <w:rFonts w:cs="Arial"/>
                <w:color w:val="000000"/>
                <w:szCs w:val="16"/>
              </w:rPr>
              <w:t>maintenance engineers</w:t>
            </w:r>
          </w:p>
        </w:tc>
        <w:tc>
          <w:tcPr>
            <w:tcW w:w="1276" w:type="dxa"/>
            <w:tcBorders>
              <w:top w:val="nil"/>
              <w:bottom w:val="nil"/>
              <w:right w:val="nil"/>
            </w:tcBorders>
          </w:tcPr>
          <w:p w14:paraId="0952A16B" w14:textId="38D7E7DC" w:rsidR="00416054" w:rsidRPr="00432E30" w:rsidRDefault="00416054" w:rsidP="00BC67CE">
            <w:pPr>
              <w:pStyle w:val="Tabletext"/>
              <w:ind w:right="397"/>
              <w:jc w:val="right"/>
              <w:rPr>
                <w:rFonts w:cs="Arial"/>
                <w:color w:val="000000"/>
                <w:szCs w:val="16"/>
              </w:rPr>
            </w:pPr>
            <w:r>
              <w:rPr>
                <w:rFonts w:cs="Arial"/>
              </w:rPr>
              <w:t>50</w:t>
            </w:r>
          </w:p>
        </w:tc>
        <w:tc>
          <w:tcPr>
            <w:tcW w:w="2251" w:type="dxa"/>
            <w:tcBorders>
              <w:top w:val="nil"/>
              <w:left w:val="nil"/>
              <w:bottom w:val="nil"/>
              <w:right w:val="nil"/>
            </w:tcBorders>
            <w:vAlign w:val="bottom"/>
          </w:tcPr>
          <w:p w14:paraId="1D45811E" w14:textId="51DBAD37" w:rsidR="00416054" w:rsidRPr="00432E30" w:rsidRDefault="00416054" w:rsidP="00416054">
            <w:pPr>
              <w:pStyle w:val="Tabletext"/>
              <w:jc w:val="center"/>
              <w:rPr>
                <w:rFonts w:cs="Arial"/>
                <w:szCs w:val="16"/>
              </w:rPr>
            </w:pPr>
            <w:r w:rsidRPr="00432E30">
              <w:rPr>
                <w:rFonts w:cs="Arial"/>
                <w:color w:val="000000"/>
                <w:szCs w:val="16"/>
              </w:rPr>
              <w:t>Cert</w:t>
            </w:r>
            <w:r w:rsidR="001D2CE8">
              <w:rPr>
                <w:rFonts w:cs="Arial"/>
                <w:color w:val="000000"/>
                <w:szCs w:val="16"/>
              </w:rPr>
              <w:t>ificate</w:t>
            </w:r>
            <w:r w:rsidRPr="00432E30">
              <w:rPr>
                <w:rFonts w:cs="Arial"/>
                <w:color w:val="000000"/>
                <w:szCs w:val="16"/>
              </w:rPr>
              <w:t xml:space="preserve"> III/IV</w:t>
            </w:r>
          </w:p>
        </w:tc>
        <w:tc>
          <w:tcPr>
            <w:tcW w:w="2251" w:type="dxa"/>
            <w:tcBorders>
              <w:top w:val="nil"/>
              <w:left w:val="nil"/>
              <w:bottom w:val="nil"/>
              <w:right w:val="nil"/>
            </w:tcBorders>
            <w:vAlign w:val="bottom"/>
          </w:tcPr>
          <w:p w14:paraId="0E772F73" w14:textId="77777777" w:rsidR="00416054" w:rsidRPr="00432E30" w:rsidRDefault="00416054" w:rsidP="00416054">
            <w:pPr>
              <w:pStyle w:val="Tabletext"/>
              <w:tabs>
                <w:tab w:val="decimal" w:pos="255"/>
              </w:tabs>
              <w:jc w:val="center"/>
              <w:rPr>
                <w:rFonts w:cs="Arial"/>
                <w:color w:val="000000"/>
                <w:szCs w:val="16"/>
              </w:rPr>
            </w:pPr>
            <w:r w:rsidRPr="00432E30">
              <w:rPr>
                <w:rFonts w:cs="Arial"/>
                <w:color w:val="000000"/>
              </w:rPr>
              <w:t>9.2</w:t>
            </w:r>
          </w:p>
        </w:tc>
      </w:tr>
      <w:tr w:rsidR="00416054" w14:paraId="01F9D31F" w14:textId="77777777" w:rsidTr="001D2CE8">
        <w:trPr>
          <w:cantSplit/>
        </w:trPr>
        <w:tc>
          <w:tcPr>
            <w:tcW w:w="3011" w:type="dxa"/>
            <w:tcBorders>
              <w:top w:val="nil"/>
              <w:bottom w:val="nil"/>
              <w:right w:val="nil"/>
            </w:tcBorders>
            <w:shd w:val="clear" w:color="auto" w:fill="auto"/>
            <w:vAlign w:val="bottom"/>
          </w:tcPr>
          <w:p w14:paraId="517500C0" w14:textId="4AF6E989" w:rsidR="00416054" w:rsidRPr="00E6714D" w:rsidRDefault="00416054" w:rsidP="00416054">
            <w:pPr>
              <w:pStyle w:val="Tabletext"/>
              <w:rPr>
                <w:rFonts w:cs="Arial"/>
                <w:szCs w:val="16"/>
              </w:rPr>
            </w:pPr>
            <w:r w:rsidRPr="00E6714D">
              <w:rPr>
                <w:rFonts w:cs="Arial"/>
                <w:color w:val="000000"/>
                <w:szCs w:val="16"/>
              </w:rPr>
              <w:t xml:space="preserve">Metal </w:t>
            </w:r>
            <w:r w:rsidR="00076738" w:rsidRPr="00E6714D">
              <w:rPr>
                <w:rFonts w:cs="Arial"/>
                <w:color w:val="000000"/>
                <w:szCs w:val="16"/>
              </w:rPr>
              <w:t>engineering process workers</w:t>
            </w:r>
          </w:p>
        </w:tc>
        <w:tc>
          <w:tcPr>
            <w:tcW w:w="1276" w:type="dxa"/>
            <w:tcBorders>
              <w:top w:val="nil"/>
              <w:bottom w:val="nil"/>
              <w:right w:val="nil"/>
            </w:tcBorders>
          </w:tcPr>
          <w:p w14:paraId="2D26BADD" w14:textId="4DE6B8B7" w:rsidR="00416054" w:rsidRPr="00E6714D" w:rsidRDefault="00416054" w:rsidP="00BC67CE">
            <w:pPr>
              <w:pStyle w:val="Tabletext"/>
              <w:ind w:right="397"/>
              <w:jc w:val="right"/>
              <w:rPr>
                <w:rFonts w:cs="Arial"/>
                <w:color w:val="000000"/>
                <w:szCs w:val="16"/>
              </w:rPr>
            </w:pPr>
            <w:r>
              <w:rPr>
                <w:rFonts w:cs="Arial"/>
              </w:rPr>
              <w:t>115</w:t>
            </w:r>
          </w:p>
        </w:tc>
        <w:tc>
          <w:tcPr>
            <w:tcW w:w="2251" w:type="dxa"/>
            <w:tcBorders>
              <w:top w:val="nil"/>
              <w:left w:val="nil"/>
              <w:bottom w:val="nil"/>
              <w:right w:val="nil"/>
            </w:tcBorders>
            <w:vAlign w:val="bottom"/>
          </w:tcPr>
          <w:p w14:paraId="10AA9BB2" w14:textId="42074D21" w:rsidR="00416054" w:rsidRPr="00E6714D" w:rsidRDefault="00416054" w:rsidP="00416054">
            <w:pPr>
              <w:pStyle w:val="Tabletext"/>
              <w:jc w:val="center"/>
              <w:rPr>
                <w:rFonts w:cs="Arial"/>
                <w:szCs w:val="16"/>
                <w:highlight w:val="yellow"/>
              </w:rPr>
            </w:pPr>
            <w:r w:rsidRPr="00E6714D">
              <w:rPr>
                <w:rFonts w:cs="Arial"/>
                <w:color w:val="000000"/>
                <w:szCs w:val="16"/>
              </w:rPr>
              <w:t>Year 11</w:t>
            </w:r>
          </w:p>
        </w:tc>
        <w:tc>
          <w:tcPr>
            <w:tcW w:w="2251" w:type="dxa"/>
            <w:tcBorders>
              <w:top w:val="nil"/>
              <w:left w:val="nil"/>
              <w:bottom w:val="nil"/>
              <w:right w:val="nil"/>
            </w:tcBorders>
            <w:vAlign w:val="bottom"/>
          </w:tcPr>
          <w:p w14:paraId="7C23BC40" w14:textId="77777777" w:rsidR="00416054" w:rsidRPr="002940B1" w:rsidRDefault="00416054" w:rsidP="00416054">
            <w:pPr>
              <w:pStyle w:val="Tabletext"/>
              <w:tabs>
                <w:tab w:val="decimal" w:pos="255"/>
              </w:tabs>
              <w:jc w:val="center"/>
              <w:rPr>
                <w:rFonts w:cs="Arial"/>
                <w:color w:val="000000"/>
                <w:szCs w:val="16"/>
              </w:rPr>
            </w:pPr>
            <w:r w:rsidRPr="002940B1">
              <w:rPr>
                <w:rFonts w:cs="Arial"/>
                <w:color w:val="000000"/>
              </w:rPr>
              <w:t>59.3</w:t>
            </w:r>
          </w:p>
        </w:tc>
      </w:tr>
      <w:tr w:rsidR="00416054" w14:paraId="32220E9C" w14:textId="77777777" w:rsidTr="001D2CE8">
        <w:trPr>
          <w:cantSplit/>
        </w:trPr>
        <w:tc>
          <w:tcPr>
            <w:tcW w:w="3011" w:type="dxa"/>
            <w:tcBorders>
              <w:top w:val="nil"/>
              <w:bottom w:val="single" w:sz="4" w:space="0" w:color="auto"/>
              <w:right w:val="nil"/>
            </w:tcBorders>
            <w:shd w:val="clear" w:color="auto" w:fill="auto"/>
            <w:vAlign w:val="bottom"/>
          </w:tcPr>
          <w:p w14:paraId="68250714" w14:textId="66BA89C8" w:rsidR="00416054" w:rsidRPr="00E6714D" w:rsidRDefault="00416054" w:rsidP="00416054">
            <w:pPr>
              <w:pStyle w:val="Tabletext"/>
              <w:rPr>
                <w:rFonts w:cs="Arial"/>
                <w:szCs w:val="16"/>
              </w:rPr>
            </w:pPr>
            <w:r w:rsidRPr="00E6714D">
              <w:rPr>
                <w:rFonts w:cs="Arial"/>
                <w:color w:val="000000"/>
                <w:szCs w:val="16"/>
              </w:rPr>
              <w:t xml:space="preserve">Metal </w:t>
            </w:r>
            <w:r w:rsidR="00076738" w:rsidRPr="00E6714D">
              <w:rPr>
                <w:rFonts w:cs="Arial"/>
                <w:color w:val="000000"/>
                <w:szCs w:val="16"/>
              </w:rPr>
              <w:t>fitters and machinists</w:t>
            </w:r>
          </w:p>
        </w:tc>
        <w:tc>
          <w:tcPr>
            <w:tcW w:w="1276" w:type="dxa"/>
            <w:tcBorders>
              <w:top w:val="nil"/>
              <w:bottom w:val="single" w:sz="4" w:space="0" w:color="auto"/>
              <w:right w:val="nil"/>
            </w:tcBorders>
          </w:tcPr>
          <w:p w14:paraId="1C2C97DF" w14:textId="27491D7F" w:rsidR="00416054" w:rsidRPr="00E6714D" w:rsidRDefault="00416054" w:rsidP="00BC67CE">
            <w:pPr>
              <w:pStyle w:val="Tabletext"/>
              <w:ind w:right="397"/>
              <w:jc w:val="right"/>
              <w:rPr>
                <w:rFonts w:cs="Arial"/>
                <w:color w:val="000000"/>
                <w:szCs w:val="16"/>
              </w:rPr>
            </w:pPr>
            <w:r>
              <w:rPr>
                <w:rFonts w:cs="Arial"/>
              </w:rPr>
              <w:t>403</w:t>
            </w:r>
          </w:p>
        </w:tc>
        <w:tc>
          <w:tcPr>
            <w:tcW w:w="2251" w:type="dxa"/>
            <w:tcBorders>
              <w:top w:val="nil"/>
              <w:left w:val="nil"/>
              <w:bottom w:val="single" w:sz="4" w:space="0" w:color="auto"/>
              <w:right w:val="nil"/>
            </w:tcBorders>
            <w:vAlign w:val="bottom"/>
          </w:tcPr>
          <w:p w14:paraId="6F8D7AA8" w14:textId="11DDC065" w:rsidR="00416054" w:rsidRPr="00E6714D" w:rsidRDefault="00416054" w:rsidP="00416054">
            <w:pPr>
              <w:pStyle w:val="Tabletext"/>
              <w:jc w:val="center"/>
              <w:rPr>
                <w:rFonts w:cs="Arial"/>
                <w:szCs w:val="16"/>
                <w:highlight w:val="yellow"/>
              </w:rPr>
            </w:pPr>
            <w:r w:rsidRPr="00E6714D">
              <w:rPr>
                <w:rFonts w:cs="Arial"/>
                <w:color w:val="000000"/>
                <w:szCs w:val="16"/>
              </w:rPr>
              <w:t>Cert</w:t>
            </w:r>
            <w:r w:rsidR="001D2CE8">
              <w:rPr>
                <w:rFonts w:cs="Arial"/>
                <w:color w:val="000000"/>
                <w:szCs w:val="16"/>
              </w:rPr>
              <w:t>ificate</w:t>
            </w:r>
            <w:r w:rsidRPr="00E6714D">
              <w:rPr>
                <w:rFonts w:cs="Arial"/>
                <w:color w:val="000000"/>
                <w:szCs w:val="16"/>
              </w:rPr>
              <w:t xml:space="preserve"> III/IV</w:t>
            </w:r>
          </w:p>
        </w:tc>
        <w:tc>
          <w:tcPr>
            <w:tcW w:w="2251" w:type="dxa"/>
            <w:tcBorders>
              <w:top w:val="nil"/>
              <w:left w:val="nil"/>
              <w:bottom w:val="single" w:sz="4" w:space="0" w:color="auto"/>
              <w:right w:val="nil"/>
            </w:tcBorders>
            <w:vAlign w:val="bottom"/>
          </w:tcPr>
          <w:p w14:paraId="21A7818F" w14:textId="77777777" w:rsidR="00416054" w:rsidRPr="002940B1" w:rsidRDefault="00416054" w:rsidP="00416054">
            <w:pPr>
              <w:pStyle w:val="Tabletext"/>
              <w:tabs>
                <w:tab w:val="decimal" w:pos="255"/>
              </w:tabs>
              <w:jc w:val="center"/>
              <w:rPr>
                <w:rFonts w:cs="Arial"/>
                <w:color w:val="000000"/>
                <w:szCs w:val="16"/>
              </w:rPr>
            </w:pPr>
            <w:r w:rsidRPr="002940B1">
              <w:rPr>
                <w:rFonts w:cs="Arial"/>
                <w:color w:val="000000"/>
              </w:rPr>
              <w:t>5.4</w:t>
            </w:r>
          </w:p>
        </w:tc>
      </w:tr>
    </w:tbl>
    <w:p w14:paraId="578494C5" w14:textId="78757802" w:rsidR="00416054" w:rsidRDefault="00416054" w:rsidP="00416054">
      <w:pPr>
        <w:pStyle w:val="Source"/>
      </w:pPr>
      <w:r>
        <w:t>Notes: a</w:t>
      </w:r>
      <w:r>
        <w:tab/>
      </w:r>
      <w:r w:rsidR="00076738">
        <w:t xml:space="preserve"> </w:t>
      </w:r>
      <w:r>
        <w:t>includes 2 ANZSCO occupation groups – plastics and rubber factory workers and plastics and rubber production machine operators</w:t>
      </w:r>
      <w:r w:rsidR="00076738">
        <w:t>.</w:t>
      </w:r>
    </w:p>
    <w:p w14:paraId="5F975155" w14:textId="74E4197B" w:rsidR="00B103E0" w:rsidRPr="00976375" w:rsidRDefault="00B103E0" w:rsidP="00B103E0">
      <w:pPr>
        <w:pStyle w:val="Source"/>
      </w:pPr>
      <w:r>
        <w:t>Source:</w:t>
      </w:r>
      <w:r>
        <w:tab/>
      </w:r>
      <w:r w:rsidR="00076738" w:rsidRPr="0031122C">
        <w:t>HILDA</w:t>
      </w:r>
      <w:r w:rsidR="00076738">
        <w:t xml:space="preserve"> S</w:t>
      </w:r>
      <w:r w:rsidR="00076738" w:rsidRPr="0031122C">
        <w:t>urvey, waves 1</w:t>
      </w:r>
      <w:r w:rsidR="00076738">
        <w:t>–</w:t>
      </w:r>
      <w:r w:rsidR="00076738" w:rsidRPr="0031122C">
        <w:t>18</w:t>
      </w:r>
      <w:r w:rsidR="00076738">
        <w:t>.</w:t>
      </w:r>
    </w:p>
    <w:p w14:paraId="350620E4" w14:textId="77777777" w:rsidR="00063C56" w:rsidRDefault="00063C56">
      <w:pPr>
        <w:spacing w:before="0" w:line="240" w:lineRule="auto"/>
      </w:pPr>
      <w:r>
        <w:br w:type="page"/>
      </w:r>
    </w:p>
    <w:p w14:paraId="54F4DF76" w14:textId="40025866" w:rsidR="00DC382D" w:rsidRDefault="00B103E0" w:rsidP="00B103E0">
      <w:pPr>
        <w:pStyle w:val="Text"/>
      </w:pPr>
      <w:r>
        <w:lastRenderedPageBreak/>
        <w:t xml:space="preserve">Employers in the manufacturing sector suggested that they generally avoid employing someone who is overqualified for the available position due to concerns they would be dissatisfied with the role and/or the salary. </w:t>
      </w:r>
      <w:r w:rsidR="001637FA">
        <w:t>As o</w:t>
      </w:r>
      <w:r w:rsidR="00432E30">
        <w:t>ne employer explained</w:t>
      </w:r>
      <w:r w:rsidR="001637FA">
        <w:t>:</w:t>
      </w:r>
    </w:p>
    <w:p w14:paraId="5DC8143B" w14:textId="43C52754" w:rsidR="00DC382D" w:rsidRDefault="007F5A0E" w:rsidP="00B500E7">
      <w:pPr>
        <w:pStyle w:val="Quote"/>
      </w:pPr>
      <w:r>
        <w:t xml:space="preserve">We’ve had people apply that are too highly qualified </w:t>
      </w:r>
      <w:r w:rsidR="001637FA">
        <w:t>—</w:t>
      </w:r>
      <w:r>
        <w:t xml:space="preserve"> we respectfully turn them away unless there’s another role in the company that is suitable. They may ha</w:t>
      </w:r>
      <w:r w:rsidR="00432E30">
        <w:t>v</w:t>
      </w:r>
      <w:r>
        <w:t>e 5 or 10 years of experience</w:t>
      </w:r>
      <w:r w:rsidR="001637FA">
        <w:t xml:space="preserve"> </w:t>
      </w:r>
      <w:r>
        <w:t>… probably wouldn’t be satisfied with the role, or the salary</w:t>
      </w:r>
      <w:r w:rsidR="00E25AF4">
        <w:t>,</w:t>
      </w:r>
      <w:r>
        <w:t xml:space="preserve"> to be frank.</w:t>
      </w:r>
    </w:p>
    <w:p w14:paraId="489333A4" w14:textId="620289A2" w:rsidR="00432E30" w:rsidRDefault="00432E30" w:rsidP="00432E30">
      <w:pPr>
        <w:pStyle w:val="Text"/>
      </w:pPr>
      <w:r>
        <w:t>Another employer described their approach</w:t>
      </w:r>
      <w:r w:rsidR="001637FA">
        <w:t>:</w:t>
      </w:r>
    </w:p>
    <w:p w14:paraId="7AD55023" w14:textId="014BCF78" w:rsidR="00432E30" w:rsidRDefault="00432E30" w:rsidP="00432E30">
      <w:pPr>
        <w:pStyle w:val="Quote"/>
      </w:pPr>
      <w:r>
        <w:t xml:space="preserve">I come back to that career fit. We are often looking along that S-curve of career fit </w:t>
      </w:r>
      <w:r w:rsidR="005119E0">
        <w:t>—</w:t>
      </w:r>
      <w:r>
        <w:t xml:space="preserve"> trying to match a certain part of that curve</w:t>
      </w:r>
      <w:r w:rsidR="005119E0">
        <w:t xml:space="preserve"> </w:t>
      </w:r>
      <w:r>
        <w:t>… either someone at the bottom of that curve, at the start of their career, that we’re trying to target</w:t>
      </w:r>
      <w:r w:rsidR="005119E0">
        <w:t xml:space="preserve"> </w:t>
      </w:r>
      <w:r>
        <w:t>… or we are looking to find skill sets at the other end of the curve, either because we are looking for leadership or mentoring</w:t>
      </w:r>
      <w:r w:rsidR="005119E0">
        <w:t xml:space="preserve"> </w:t>
      </w:r>
      <w:r>
        <w:t>… a bit more maturity or experience, not really higher skills. So no, we’ve never employed a brain surgeon to try and do a maintenance role. Always fit for purpose but with different levels of experience.</w:t>
      </w:r>
    </w:p>
    <w:p w14:paraId="6511DE7B" w14:textId="185C2BA0" w:rsidR="00B500E7" w:rsidRDefault="00B500E7" w:rsidP="00B103E0">
      <w:pPr>
        <w:pStyle w:val="Text"/>
      </w:pPr>
      <w:r>
        <w:t>Given that the data show quite high levels of overeducation in some manufacturing occupations, t</w:t>
      </w:r>
      <w:r w:rsidR="00BC4236">
        <w:t xml:space="preserve">his suggests that employers </w:t>
      </w:r>
      <w:r w:rsidR="00DC382D">
        <w:t>may be</w:t>
      </w:r>
      <w:r w:rsidR="00BC4236">
        <w:t xml:space="preserve"> unaware of the qualifications held (over and above that required for the job) by some of their workers, or </w:t>
      </w:r>
      <w:r w:rsidR="00E25AF4">
        <w:t xml:space="preserve">that </w:t>
      </w:r>
      <w:r w:rsidR="00BC4236">
        <w:t xml:space="preserve">they are deemed irrelevant to the position. </w:t>
      </w:r>
    </w:p>
    <w:p w14:paraId="4B1821D7" w14:textId="3EA041E9" w:rsidR="00B103E0" w:rsidRDefault="00B500E7" w:rsidP="00B103E0">
      <w:pPr>
        <w:pStyle w:val="Text"/>
      </w:pPr>
      <w:r>
        <w:t xml:space="preserve">For occupations with high-level qualification requirements, any skill underutilisation experienced is not likely to be due to overeducation. Indeed, one </w:t>
      </w:r>
      <w:r w:rsidR="00B103E0">
        <w:t>employer</w:t>
      </w:r>
      <w:r w:rsidR="00BC4236">
        <w:t>,</w:t>
      </w:r>
      <w:r w:rsidR="00B103E0">
        <w:t xml:space="preserve"> from a company specialising in the manufacture of medical devices</w:t>
      </w:r>
      <w:r w:rsidR="00BC4236">
        <w:t>,</w:t>
      </w:r>
      <w:r w:rsidR="00B103E0">
        <w:t xml:space="preserve"> suggested </w:t>
      </w:r>
      <w:r w:rsidR="00D5122C">
        <w:t>overeducated</w:t>
      </w:r>
      <w:r w:rsidR="00B103E0">
        <w:t xml:space="preserve"> applicants would be rare in their industry </w:t>
      </w:r>
      <w:r w:rsidR="0072014F">
        <w:t>because of</w:t>
      </w:r>
      <w:r w:rsidR="00B103E0">
        <w:t xml:space="preserve"> the high levels of education expected or required</w:t>
      </w:r>
      <w:r w:rsidR="00DC382D">
        <w:t xml:space="preserve">.  </w:t>
      </w:r>
    </w:p>
    <w:p w14:paraId="2291C6C5" w14:textId="44CE4F44" w:rsidR="00FE317D" w:rsidRDefault="00FE317D" w:rsidP="00B500E7">
      <w:pPr>
        <w:pStyle w:val="Heading2"/>
      </w:pPr>
      <w:bookmarkStart w:id="128" w:name="_Toc84428460"/>
      <w:r>
        <w:t>Movement into manufacturing occupations</w:t>
      </w:r>
      <w:bookmarkEnd w:id="128"/>
    </w:p>
    <w:p w14:paraId="55B727A3" w14:textId="15ADFF05" w:rsidR="00B500E7" w:rsidRDefault="009A113D" w:rsidP="00B500E7">
      <w:pPr>
        <w:pStyle w:val="Text"/>
      </w:pPr>
      <w:r>
        <w:t>The c</w:t>
      </w:r>
      <w:r w:rsidR="00B500E7" w:rsidRPr="00B500E7">
        <w:t xml:space="preserve">haracteristics of the movement into the selected occupations in the </w:t>
      </w:r>
      <w:r w:rsidR="00B500E7">
        <w:t>manufacturing</w:t>
      </w:r>
      <w:r w:rsidR="00B500E7" w:rsidRPr="00B500E7">
        <w:t xml:space="preserve"> sector are shown in tables </w:t>
      </w:r>
      <w:r w:rsidR="00B500E7">
        <w:t>9</w:t>
      </w:r>
      <w:r w:rsidR="00B500E7" w:rsidRPr="00B500E7">
        <w:t xml:space="preserve"> and </w:t>
      </w:r>
      <w:r w:rsidR="00B500E7">
        <w:t>10</w:t>
      </w:r>
      <w:r w:rsidR="00B500E7" w:rsidRPr="00B500E7">
        <w:t xml:space="preserve"> (for currently </w:t>
      </w:r>
      <w:r w:rsidR="00D5122C">
        <w:t>overskilled</w:t>
      </w:r>
      <w:r w:rsidR="00B500E7" w:rsidRPr="00B500E7">
        <w:t xml:space="preserve"> and </w:t>
      </w:r>
      <w:r w:rsidR="00D5122C">
        <w:t>overeducated</w:t>
      </w:r>
      <w:r w:rsidR="00B500E7" w:rsidRPr="00B500E7">
        <w:t xml:space="preserve"> workers respectively) and discussed below. </w:t>
      </w:r>
      <w:r w:rsidR="00B500E7">
        <w:t>Some caution is required in interpreting these data</w:t>
      </w:r>
      <w:r w:rsidR="00B500E7" w:rsidRPr="00B500E7">
        <w:t xml:space="preserve"> due to lower numbers of survey respondents from </w:t>
      </w:r>
      <w:r w:rsidR="00B500E7">
        <w:t>some</w:t>
      </w:r>
      <w:r w:rsidR="00B500E7" w:rsidRPr="00B500E7">
        <w:t xml:space="preserve"> occupations.</w:t>
      </w:r>
      <w:r w:rsidR="00B500E7">
        <w:t xml:space="preserve"> Aircraft maintenance engineers have been omitted from this analysis </w:t>
      </w:r>
      <w:r w:rsidR="00405D64">
        <w:t>because of</w:t>
      </w:r>
      <w:r w:rsidR="00B500E7">
        <w:t xml:space="preserve"> a very small sample</w:t>
      </w:r>
      <w:r w:rsidR="00BD44D9">
        <w:t>, while</w:t>
      </w:r>
      <w:r w:rsidR="0090795F">
        <w:t xml:space="preserve"> plastics and rubber workers and science technicians are omitted from the overeducation analysis for the same reason.</w:t>
      </w:r>
    </w:p>
    <w:p w14:paraId="5FCCB2A4" w14:textId="77777777" w:rsidR="00B500E7" w:rsidRDefault="00B500E7" w:rsidP="00B500E7">
      <w:pPr>
        <w:pStyle w:val="Heading3"/>
      </w:pPr>
      <w:r>
        <w:t>Production managers</w:t>
      </w:r>
    </w:p>
    <w:p w14:paraId="169ECFBF" w14:textId="25E36DF2" w:rsidR="00281110" w:rsidRDefault="00704FB5" w:rsidP="00704FB5">
      <w:pPr>
        <w:pStyle w:val="Text"/>
      </w:pPr>
      <w:r>
        <w:t>As previously shown, around 1</w:t>
      </w:r>
      <w:r w:rsidR="00F72B33">
        <w:t>2</w:t>
      </w:r>
      <w:r>
        <w:t xml:space="preserve">% of production managers report that they are not using all </w:t>
      </w:r>
      <w:r w:rsidR="008A35CF">
        <w:t xml:space="preserve">of </w:t>
      </w:r>
      <w:r>
        <w:t>their skills in their jobs (table 7)</w:t>
      </w:r>
      <w:r w:rsidR="00931DFB">
        <w:t>, although t</w:t>
      </w:r>
      <w:r w:rsidR="002F6651">
        <w:t xml:space="preserve">his is not as high as in some other selected manufacturing occupations. </w:t>
      </w:r>
      <w:r>
        <w:t xml:space="preserve">The HILDA analysis suggests that these </w:t>
      </w:r>
      <w:r w:rsidR="00A56866">
        <w:t xml:space="preserve">currently overskilled </w:t>
      </w:r>
      <w:r>
        <w:t xml:space="preserve">production managers are slightly more likely to be new to the sector compared </w:t>
      </w:r>
      <w:r w:rsidR="00AB63BD">
        <w:t>with</w:t>
      </w:r>
      <w:r>
        <w:t xml:space="preserve"> those who are not currently </w:t>
      </w:r>
      <w:r w:rsidR="00D5122C">
        <w:t>overskilled</w:t>
      </w:r>
      <w:r>
        <w:t xml:space="preserve"> (table 9). They are not more likely to be new to the workforce, however, with a high proportion having had previous employment. </w:t>
      </w:r>
      <w:r w:rsidR="002F6651">
        <w:t>The most common previous occupations for those production managers are c</w:t>
      </w:r>
      <w:r w:rsidR="002F6651" w:rsidRPr="002F6651">
        <w:t>hemists</w:t>
      </w:r>
      <w:r w:rsidR="002F6651">
        <w:t>, e</w:t>
      </w:r>
      <w:r w:rsidR="002F6651" w:rsidRPr="002F6651">
        <w:t>ngineering production</w:t>
      </w:r>
      <w:r w:rsidR="002F6651">
        <w:t xml:space="preserve"> workers and </w:t>
      </w:r>
      <w:r w:rsidR="002F6651" w:rsidRPr="002F6651">
        <w:t>packers</w:t>
      </w:r>
      <w:r w:rsidR="002F6651">
        <w:t xml:space="preserve">. These previous occupations are likely to have required higher </w:t>
      </w:r>
      <w:r w:rsidR="00397D46">
        <w:t xml:space="preserve">qualification </w:t>
      </w:r>
      <w:r w:rsidR="002F6651">
        <w:t>levels than th</w:t>
      </w:r>
      <w:r w:rsidR="00397D46">
        <w:t>e</w:t>
      </w:r>
      <w:r w:rsidR="002F6651">
        <w:t xml:space="preserve"> previous occupations for workers who are not currently </w:t>
      </w:r>
      <w:r w:rsidR="00D5122C">
        <w:t>overskilled</w:t>
      </w:r>
      <w:r w:rsidR="002F6651">
        <w:t xml:space="preserve"> (a</w:t>
      </w:r>
      <w:r w:rsidR="002F6651" w:rsidRPr="002F6651">
        <w:t>dvertising</w:t>
      </w:r>
      <w:r w:rsidR="002F6651">
        <w:t xml:space="preserve">, </w:t>
      </w:r>
      <w:r w:rsidR="002F6651" w:rsidRPr="002F6651">
        <w:t>metal fitters</w:t>
      </w:r>
      <w:r w:rsidR="002F6651">
        <w:t xml:space="preserve"> and</w:t>
      </w:r>
      <w:r w:rsidR="002F6651" w:rsidRPr="002F6651">
        <w:t xml:space="preserve"> product assembly</w:t>
      </w:r>
      <w:r w:rsidR="002F6651">
        <w:t xml:space="preserve"> workers).</w:t>
      </w:r>
      <w:r w:rsidR="004119F1">
        <w:t xml:space="preserve"> This may help </w:t>
      </w:r>
      <w:r w:rsidR="00E25AF4">
        <w:t xml:space="preserve">to </w:t>
      </w:r>
      <w:r w:rsidR="004119F1">
        <w:t xml:space="preserve">explain </w:t>
      </w:r>
      <w:r w:rsidR="00F44EB2">
        <w:t>why</w:t>
      </w:r>
      <w:r w:rsidR="004119F1">
        <w:t xml:space="preserve"> just over a third of production managers are </w:t>
      </w:r>
      <w:r w:rsidR="00D5122C">
        <w:t>overeducated</w:t>
      </w:r>
      <w:r w:rsidR="004119F1">
        <w:t xml:space="preserve"> for their role (table 8). Indeed, one of the most common previous occupations for currently </w:t>
      </w:r>
      <w:r w:rsidR="00D5122C">
        <w:t>overeducated</w:t>
      </w:r>
      <w:r w:rsidR="004119F1">
        <w:t xml:space="preserve"> production managers was chemist</w:t>
      </w:r>
      <w:r w:rsidR="00397D46">
        <w:t xml:space="preserve">, although it is interesting that those who are currently </w:t>
      </w:r>
      <w:r w:rsidR="00D5122C">
        <w:t>overeducated</w:t>
      </w:r>
      <w:r w:rsidR="00397D46">
        <w:t xml:space="preserve"> are more likely to have been </w:t>
      </w:r>
      <w:r w:rsidR="00D5122C">
        <w:t>overeducated</w:t>
      </w:r>
      <w:r w:rsidR="00397D46">
        <w:t xml:space="preserve"> in their previous roles also (63% compared </w:t>
      </w:r>
      <w:r w:rsidR="00F44EB2">
        <w:t>with</w:t>
      </w:r>
      <w:r w:rsidR="00397D46">
        <w:t xml:space="preserve"> 25% for those who are not currently </w:t>
      </w:r>
      <w:r w:rsidR="00D5122C">
        <w:t>overeducated</w:t>
      </w:r>
      <w:r w:rsidR="00397D46">
        <w:t>, table 10).</w:t>
      </w:r>
    </w:p>
    <w:p w14:paraId="300DDF8F" w14:textId="14108A08" w:rsidR="00F72B33" w:rsidRDefault="002F6651" w:rsidP="00704FB5">
      <w:pPr>
        <w:pStyle w:val="Text"/>
      </w:pPr>
      <w:r>
        <w:lastRenderedPageBreak/>
        <w:t xml:space="preserve">There is some evidence that production managers who </w:t>
      </w:r>
      <w:r w:rsidR="00290392">
        <w:t>consider themselves</w:t>
      </w:r>
      <w:r>
        <w:t xml:space="preserve"> </w:t>
      </w:r>
      <w:r w:rsidR="00D5122C">
        <w:t>overskilled</w:t>
      </w:r>
      <w:r>
        <w:t xml:space="preserve"> </w:t>
      </w:r>
      <w:r w:rsidR="00290392">
        <w:t>in their current job</w:t>
      </w:r>
      <w:r w:rsidR="00F44EB2">
        <w:t>s</w:t>
      </w:r>
      <w:r w:rsidR="00290392">
        <w:t xml:space="preserve"> </w:t>
      </w:r>
      <w:r>
        <w:t xml:space="preserve">are more likely to have considered themselves </w:t>
      </w:r>
      <w:r w:rsidR="00D5122C">
        <w:t>overskilled</w:t>
      </w:r>
      <w:r>
        <w:t xml:space="preserve"> in their previous occupation</w:t>
      </w:r>
      <w:r w:rsidR="00F44EB2">
        <w:t>s</w:t>
      </w:r>
      <w:r>
        <w:t xml:space="preserve"> (33%) </w:t>
      </w:r>
      <w:r w:rsidR="00F44EB2">
        <w:t>by</w:t>
      </w:r>
      <w:r>
        <w:t xml:space="preserve"> comparison </w:t>
      </w:r>
      <w:r w:rsidR="00290392">
        <w:t>with</w:t>
      </w:r>
      <w:r>
        <w:t xml:space="preserve"> those who are not currently </w:t>
      </w:r>
      <w:r w:rsidR="00D5122C">
        <w:t>overskilled</w:t>
      </w:r>
      <w:r>
        <w:t xml:space="preserve"> (9%). </w:t>
      </w:r>
      <w:r w:rsidR="00B21976">
        <w:t>The currently overskilled</w:t>
      </w:r>
      <w:r>
        <w:t xml:space="preserve"> were not more likely to be </w:t>
      </w:r>
      <w:r w:rsidR="00D5122C">
        <w:t>overeducated</w:t>
      </w:r>
      <w:r>
        <w:t xml:space="preserve"> in their previous roles (33% compared </w:t>
      </w:r>
      <w:r w:rsidR="00290392">
        <w:t>with</w:t>
      </w:r>
      <w:r>
        <w:t xml:space="preserve"> 39%, table 9),</w:t>
      </w:r>
      <w:r w:rsidR="00B21976">
        <w:t xml:space="preserve"> however,</w:t>
      </w:r>
      <w:r>
        <w:t xml:space="preserve"> perhaps reflecting the higher qualification levels required for those previous occupations.</w:t>
      </w:r>
    </w:p>
    <w:p w14:paraId="204D070D" w14:textId="4F7E2D0D" w:rsidR="004119F1" w:rsidRDefault="00397D46" w:rsidP="00704FB5">
      <w:pPr>
        <w:pStyle w:val="Text"/>
      </w:pPr>
      <w:r>
        <w:t>The</w:t>
      </w:r>
      <w:r w:rsidR="00F44EB2">
        <w:t>se</w:t>
      </w:r>
      <w:r>
        <w:t xml:space="preserve"> findings demonstrate that it is very difficult to determine the pathway for the 1</w:t>
      </w:r>
      <w:r w:rsidR="00D71C19">
        <w:t>1.6</w:t>
      </w:r>
      <w:r>
        <w:t xml:space="preserve">% of production managers </w:t>
      </w:r>
      <w:r w:rsidR="007870D3">
        <w:t>whose</w:t>
      </w:r>
      <w:r>
        <w:t xml:space="preserve"> skills are currently underutilised in their jobs</w:t>
      </w:r>
      <w:r w:rsidR="00D8540E">
        <w:t xml:space="preserve">. This could be due to the more general nature of ‘manager’ positions (compared </w:t>
      </w:r>
      <w:r w:rsidR="00AA683D">
        <w:t>with</w:t>
      </w:r>
      <w:r w:rsidR="00D8540E">
        <w:t xml:space="preserve"> technical occupations</w:t>
      </w:r>
      <w:r w:rsidR="00AA683D">
        <w:t>,</w:t>
      </w:r>
      <w:r w:rsidR="00D8540E">
        <w:t xml:space="preserve"> where very specific qualifications are required). In any case, the </w:t>
      </w:r>
      <w:r>
        <w:t xml:space="preserve">relatively low proportion </w:t>
      </w:r>
      <w:r w:rsidR="00D8540E">
        <w:t xml:space="preserve">of </w:t>
      </w:r>
      <w:r w:rsidR="00D5122C">
        <w:t>overskilled</w:t>
      </w:r>
      <w:r w:rsidR="00D8540E">
        <w:t xml:space="preserve"> workers </w:t>
      </w:r>
      <w:r>
        <w:t>(and the subjective nature of the measure) raises the question of how much of a problem this is likely to be.</w:t>
      </w:r>
    </w:p>
    <w:p w14:paraId="0D0389FE" w14:textId="77777777" w:rsidR="00281110" w:rsidRDefault="00281110" w:rsidP="00B500E7">
      <w:pPr>
        <w:pStyle w:val="Heading3"/>
      </w:pPr>
      <w:r w:rsidRPr="00CD6653">
        <w:t>Plastics and rubber workers</w:t>
      </w:r>
    </w:p>
    <w:p w14:paraId="302BE957" w14:textId="419EC088" w:rsidR="00D8540E" w:rsidRDefault="00DB73E0" w:rsidP="00DB73E0">
      <w:pPr>
        <w:pStyle w:val="Text"/>
      </w:pPr>
      <w:r>
        <w:t xml:space="preserve">The earlier findings </w:t>
      </w:r>
      <w:r w:rsidR="00966E21">
        <w:t>indicate</w:t>
      </w:r>
      <w:r>
        <w:t xml:space="preserve"> that</w:t>
      </w:r>
      <w:r w:rsidR="00D71C19">
        <w:t xml:space="preserve"> just</w:t>
      </w:r>
      <w:r>
        <w:t xml:space="preserve"> over half of plastics and rubber workers are defined as </w:t>
      </w:r>
      <w:r w:rsidR="00D5122C">
        <w:t>overeducated</w:t>
      </w:r>
      <w:r>
        <w:t xml:space="preserve"> </w:t>
      </w:r>
      <w:r w:rsidR="003B171D">
        <w:t xml:space="preserve">(likely </w:t>
      </w:r>
      <w:r>
        <w:t xml:space="preserve">due to the fact that the modal qualification level for this occupation is </w:t>
      </w:r>
      <w:r w:rsidR="00966E21">
        <w:t>Y</w:t>
      </w:r>
      <w:r>
        <w:t xml:space="preserve">ear 11, table 8). Just under a quarter report that they are not using all </w:t>
      </w:r>
      <w:r w:rsidR="00E20E34">
        <w:t xml:space="preserve">of </w:t>
      </w:r>
      <w:r>
        <w:t>their skills (table 7).</w:t>
      </w:r>
      <w:r w:rsidR="003B171D">
        <w:t xml:space="preserve"> </w:t>
      </w:r>
      <w:r w:rsidR="00E25AF4">
        <w:t>A f</w:t>
      </w:r>
      <w:r w:rsidR="003B171D">
        <w:t xml:space="preserve">urther analysis shows that those workers who report they are </w:t>
      </w:r>
      <w:r w:rsidR="00D5122C">
        <w:t>overskilled</w:t>
      </w:r>
      <w:r w:rsidR="003B171D">
        <w:t xml:space="preserve"> are not more likely to be new to the sector (table 9)</w:t>
      </w:r>
      <w:r w:rsidR="007E5727">
        <w:t>,</w:t>
      </w:r>
      <w:r w:rsidR="007D620E">
        <w:t xml:space="preserve"> suggesting they are not bringing skills in from a different industry</w:t>
      </w:r>
      <w:r w:rsidR="003B171D">
        <w:t xml:space="preserve">. Those who are currently </w:t>
      </w:r>
      <w:r w:rsidR="00D5122C">
        <w:t>overskilled</w:t>
      </w:r>
      <w:r w:rsidR="003B171D">
        <w:t xml:space="preserve"> </w:t>
      </w:r>
      <w:r w:rsidR="007D620E">
        <w:t xml:space="preserve">are </w:t>
      </w:r>
      <w:r w:rsidR="003B171D">
        <w:t xml:space="preserve">more likely to have worked previously </w:t>
      </w:r>
      <w:r w:rsidR="00864E0B">
        <w:t>(</w:t>
      </w:r>
      <w:r w:rsidR="007E5727">
        <w:t>that is,</w:t>
      </w:r>
      <w:r w:rsidR="00864E0B">
        <w:t xml:space="preserve"> had a previous job) </w:t>
      </w:r>
      <w:r w:rsidR="007D620E">
        <w:t xml:space="preserve">compared </w:t>
      </w:r>
      <w:r w:rsidR="007E5727">
        <w:t>with</w:t>
      </w:r>
      <w:r w:rsidR="007D620E">
        <w:t xml:space="preserve"> those who are not currently </w:t>
      </w:r>
      <w:r w:rsidR="00D5122C">
        <w:t>overskilled</w:t>
      </w:r>
      <w:r w:rsidR="007D620E">
        <w:t xml:space="preserve"> </w:t>
      </w:r>
      <w:r w:rsidR="003B171D">
        <w:t>(table 9)</w:t>
      </w:r>
      <w:r w:rsidR="007D620E">
        <w:t xml:space="preserve">, suggesting that previous work experience may have provided them with skills they are not currently using (although caution is required due to </w:t>
      </w:r>
      <w:r w:rsidR="00263102">
        <w:t xml:space="preserve">the </w:t>
      </w:r>
      <w:r w:rsidR="007D620E">
        <w:t xml:space="preserve">relatively small sample for this </w:t>
      </w:r>
      <w:r w:rsidR="00263102">
        <w:t>group</w:t>
      </w:r>
      <w:r w:rsidR="007D620E">
        <w:t>)</w:t>
      </w:r>
      <w:r w:rsidR="003B171D">
        <w:t>.</w:t>
      </w:r>
    </w:p>
    <w:p w14:paraId="0EAC141E" w14:textId="0B0EB2DD" w:rsidR="00281110" w:rsidRDefault="00D8540E" w:rsidP="00DB73E0">
      <w:pPr>
        <w:pStyle w:val="Text"/>
      </w:pPr>
      <w:r>
        <w:t xml:space="preserve">The analysis suggests, </w:t>
      </w:r>
      <w:r w:rsidR="0069212F">
        <w:t>although</w:t>
      </w:r>
      <w:r>
        <w:t xml:space="preserve"> cautiously due to small samples, that those who are currently </w:t>
      </w:r>
      <w:r w:rsidR="00D5122C">
        <w:t>overskilled</w:t>
      </w:r>
      <w:r>
        <w:t xml:space="preserve"> are not more likely to have been </w:t>
      </w:r>
      <w:r w:rsidR="00D5122C">
        <w:t>overskilled</w:t>
      </w:r>
      <w:r>
        <w:t xml:space="preserve"> in their previous job</w:t>
      </w:r>
      <w:r w:rsidR="00CC7916">
        <w:t>s</w:t>
      </w:r>
      <w:r w:rsidR="00263102">
        <w:t>,</w:t>
      </w:r>
      <w:r>
        <w:t xml:space="preserve"> although they are more likely to have been </w:t>
      </w:r>
      <w:r w:rsidR="00D5122C">
        <w:t>overeducated</w:t>
      </w:r>
      <w:r>
        <w:t xml:space="preserve"> (33% compared </w:t>
      </w:r>
      <w:r w:rsidR="00263102">
        <w:t>with</w:t>
      </w:r>
      <w:r>
        <w:t xml:space="preserve"> 17% for those not currently </w:t>
      </w:r>
      <w:r w:rsidR="00D5122C">
        <w:t>overskilled</w:t>
      </w:r>
      <w:r>
        <w:t>; table 9).</w:t>
      </w:r>
      <w:r w:rsidR="003B171D">
        <w:t xml:space="preserve">  </w:t>
      </w:r>
    </w:p>
    <w:p w14:paraId="78019C23" w14:textId="77777777" w:rsidR="00281110" w:rsidRDefault="00281110" w:rsidP="00B500E7">
      <w:pPr>
        <w:pStyle w:val="Heading3"/>
      </w:pPr>
      <w:r>
        <w:t>Science technicians</w:t>
      </w:r>
    </w:p>
    <w:p w14:paraId="709FABB5" w14:textId="3A24D1D4" w:rsidR="00281110" w:rsidRDefault="007054F8" w:rsidP="007054F8">
      <w:pPr>
        <w:pStyle w:val="Text"/>
      </w:pPr>
      <w:r>
        <w:t xml:space="preserve">Around a quarter of science technicians report that they do not use all </w:t>
      </w:r>
      <w:r w:rsidR="00CC7916">
        <w:t xml:space="preserve">of </w:t>
      </w:r>
      <w:r>
        <w:t xml:space="preserve">their skills, and about </w:t>
      </w:r>
      <w:r w:rsidR="00FF2F58">
        <w:t>one-</w:t>
      </w:r>
      <w:r>
        <w:t xml:space="preserve">tenth are </w:t>
      </w:r>
      <w:r w:rsidR="00D5122C">
        <w:t>overeducated</w:t>
      </w:r>
      <w:r>
        <w:t xml:space="preserve"> (tables 7 and 8). </w:t>
      </w:r>
      <w:r w:rsidR="00CC7916">
        <w:t>A f</w:t>
      </w:r>
      <w:r>
        <w:t xml:space="preserve">urther analysis shows that science technicians who are currently </w:t>
      </w:r>
      <w:r w:rsidR="00D5122C">
        <w:t>overskilled</w:t>
      </w:r>
      <w:r>
        <w:t xml:space="preserve"> are slightly less likely to be new to the sector than those who are not </w:t>
      </w:r>
      <w:r w:rsidR="00D5122C">
        <w:t>overskilled</w:t>
      </w:r>
      <w:r>
        <w:t xml:space="preserve"> and also slightly less likely </w:t>
      </w:r>
      <w:r w:rsidR="00CC7916">
        <w:t xml:space="preserve">to </w:t>
      </w:r>
      <w:r>
        <w:t xml:space="preserve">have had previous employment (table 9). Currently </w:t>
      </w:r>
      <w:r w:rsidR="00D5122C">
        <w:t>overskilled</w:t>
      </w:r>
      <w:r>
        <w:t xml:space="preserve"> science technician</w:t>
      </w:r>
      <w:r w:rsidR="00864E0B">
        <w:t>s</w:t>
      </w:r>
      <w:r>
        <w:t xml:space="preserve"> </w:t>
      </w:r>
      <w:r w:rsidR="00B8000F">
        <w:t>are</w:t>
      </w:r>
      <w:r>
        <w:t xml:space="preserve"> more likely to have been </w:t>
      </w:r>
      <w:r w:rsidR="00D5122C">
        <w:t>overskilled</w:t>
      </w:r>
      <w:r>
        <w:t xml:space="preserve"> in their previous job</w:t>
      </w:r>
      <w:r w:rsidR="00CC7916">
        <w:t>s</w:t>
      </w:r>
      <w:r>
        <w:t xml:space="preserve"> (56%) compar</w:t>
      </w:r>
      <w:r w:rsidR="00290392">
        <w:t>ed</w:t>
      </w:r>
      <w:r>
        <w:t xml:space="preserve"> </w:t>
      </w:r>
      <w:r w:rsidR="00290392">
        <w:t>with</w:t>
      </w:r>
      <w:r>
        <w:t xml:space="preserve"> those workers who are not currently </w:t>
      </w:r>
      <w:r w:rsidR="00D5122C">
        <w:t>overskilled</w:t>
      </w:r>
      <w:r>
        <w:t xml:space="preserve"> (19% </w:t>
      </w:r>
      <w:r w:rsidR="00D5122C">
        <w:t>overskilled</w:t>
      </w:r>
      <w:r>
        <w:t xml:space="preserve"> in previous job). </w:t>
      </w:r>
      <w:r w:rsidR="003F58E3">
        <w:t xml:space="preserve">There is no modal previous occupation for those science technicians who are currently </w:t>
      </w:r>
      <w:r w:rsidR="00D5122C">
        <w:t>overskilled</w:t>
      </w:r>
      <w:r w:rsidR="003F58E3">
        <w:t xml:space="preserve">, suggesting </w:t>
      </w:r>
      <w:r w:rsidR="00CC7916">
        <w:t xml:space="preserve">that </w:t>
      </w:r>
      <w:r w:rsidR="003F58E3">
        <w:t xml:space="preserve">they come from a broad spread of previous roles. Those science technicians who are not currently </w:t>
      </w:r>
      <w:r w:rsidR="00D5122C">
        <w:t>overskilled</w:t>
      </w:r>
      <w:r w:rsidR="003F58E3">
        <w:t xml:space="preserve"> most commonly worked as waiters and sales assistants in their previous jobs and were more likely to be </w:t>
      </w:r>
      <w:r w:rsidR="00D5122C">
        <w:t>overeducated</w:t>
      </w:r>
      <w:r w:rsidR="003F58E3">
        <w:t xml:space="preserve"> in these previous roles (44%) compared </w:t>
      </w:r>
      <w:r w:rsidR="00290392">
        <w:t>with</w:t>
      </w:r>
      <w:r w:rsidR="003F58E3">
        <w:t xml:space="preserve"> those currently </w:t>
      </w:r>
      <w:r w:rsidR="00D5122C">
        <w:t>overskilled</w:t>
      </w:r>
      <w:r w:rsidR="003F58E3">
        <w:t xml:space="preserve"> (38%).</w:t>
      </w:r>
    </w:p>
    <w:p w14:paraId="6ADEC61B" w14:textId="34B70572" w:rsidR="00281110" w:rsidRDefault="00281110" w:rsidP="00B500E7">
      <w:pPr>
        <w:pStyle w:val="Heading3"/>
      </w:pPr>
      <w:r>
        <w:t xml:space="preserve">Metal engineering </w:t>
      </w:r>
      <w:r w:rsidR="00B8000F">
        <w:t xml:space="preserve">process </w:t>
      </w:r>
      <w:r>
        <w:t>workers</w:t>
      </w:r>
    </w:p>
    <w:p w14:paraId="131E16D7" w14:textId="11B5E1D5" w:rsidR="00281110" w:rsidRDefault="00B8000F" w:rsidP="00B8000F">
      <w:pPr>
        <w:pStyle w:val="Text"/>
      </w:pPr>
      <w:r>
        <w:t xml:space="preserve">In this low-skilled occupation (modal education level </w:t>
      </w:r>
      <w:r w:rsidR="0029043D">
        <w:t>Y</w:t>
      </w:r>
      <w:r>
        <w:t xml:space="preserve">ear 11), </w:t>
      </w:r>
      <w:r w:rsidR="00727771">
        <w:t xml:space="preserve">almost 60% of workers are </w:t>
      </w:r>
      <w:r w:rsidR="00D5122C">
        <w:t>overeducated</w:t>
      </w:r>
      <w:r w:rsidR="00727771">
        <w:t xml:space="preserve"> (table 8) and around a third report that they are not using all </w:t>
      </w:r>
      <w:r w:rsidR="007B2D0A">
        <w:t xml:space="preserve">of </w:t>
      </w:r>
      <w:r w:rsidR="00727771">
        <w:t>their skills (table 7).</w:t>
      </w:r>
      <w:r>
        <w:t xml:space="preserve"> </w:t>
      </w:r>
      <w:r w:rsidR="00D52688">
        <w:t xml:space="preserve">Those currently </w:t>
      </w:r>
      <w:r w:rsidR="00D5122C">
        <w:t>overskilled</w:t>
      </w:r>
      <w:r w:rsidR="00D52688">
        <w:t xml:space="preserve"> workers are more likely to have been </w:t>
      </w:r>
      <w:r w:rsidR="00D5122C">
        <w:t>overskilled</w:t>
      </w:r>
      <w:r w:rsidR="00D52688">
        <w:t xml:space="preserve"> in their previous jobs (17% compared </w:t>
      </w:r>
      <w:r w:rsidR="00290392">
        <w:t>with</w:t>
      </w:r>
      <w:r w:rsidR="00D52688">
        <w:t xml:space="preserve"> 11% for those not currently </w:t>
      </w:r>
      <w:r w:rsidR="00D5122C">
        <w:t>overskilled</w:t>
      </w:r>
      <w:r w:rsidR="00D52688">
        <w:t xml:space="preserve">) and </w:t>
      </w:r>
      <w:r w:rsidR="00D5122C">
        <w:t>overeducated</w:t>
      </w:r>
      <w:r w:rsidR="00D52688">
        <w:t xml:space="preserve"> (58% compared </w:t>
      </w:r>
      <w:r w:rsidR="00290392">
        <w:t>with</w:t>
      </w:r>
      <w:r w:rsidR="00D52688">
        <w:t xml:space="preserve"> 39%, table 9).   </w:t>
      </w:r>
    </w:p>
    <w:p w14:paraId="47083F9A" w14:textId="799CF72B" w:rsidR="00D52688" w:rsidRDefault="00D52688" w:rsidP="00B8000F">
      <w:pPr>
        <w:pStyle w:val="Text"/>
      </w:pPr>
      <w:r>
        <w:t>This occupation appears to be another example of those low-skilled occupations with high levels of overeducation due to the low qualification requirements (</w:t>
      </w:r>
      <w:r w:rsidR="00564EC5">
        <w:t>that is,</w:t>
      </w:r>
      <w:r>
        <w:t xml:space="preserve"> no qualification requirements) and high levels of skill underutilisation</w:t>
      </w:r>
      <w:r w:rsidR="00F637E1">
        <w:t>, a</w:t>
      </w:r>
      <w:r>
        <w:t xml:space="preserve"> likely </w:t>
      </w:r>
      <w:r w:rsidR="00F637E1">
        <w:t xml:space="preserve">consequence of </w:t>
      </w:r>
      <w:r>
        <w:t xml:space="preserve">the narrow set of skills required to do the work.  </w:t>
      </w:r>
    </w:p>
    <w:p w14:paraId="6546B98B" w14:textId="2DF141D2" w:rsidR="00281110" w:rsidRDefault="00281110" w:rsidP="00B500E7">
      <w:pPr>
        <w:pStyle w:val="Heading3"/>
      </w:pPr>
      <w:r>
        <w:lastRenderedPageBreak/>
        <w:t>Metal fitters</w:t>
      </w:r>
      <w:r w:rsidR="00BB45E3">
        <w:t xml:space="preserve"> and machinists</w:t>
      </w:r>
    </w:p>
    <w:p w14:paraId="3FE814C4" w14:textId="5F561100" w:rsidR="00217458" w:rsidRDefault="00BB45E3" w:rsidP="00BB45E3">
      <w:pPr>
        <w:pStyle w:val="Text"/>
      </w:pPr>
      <w:r>
        <w:t xml:space="preserve">Metal fitters and machinists have a certificate III/IV modal qualification level and a relatively low proportion of </w:t>
      </w:r>
      <w:r w:rsidR="00D5122C">
        <w:t>overskilled</w:t>
      </w:r>
      <w:r>
        <w:t xml:space="preserve"> workers (1</w:t>
      </w:r>
      <w:r w:rsidR="00D71C19">
        <w:t>1.9</w:t>
      </w:r>
      <w:r>
        <w:t xml:space="preserve">%, table 7) and </w:t>
      </w:r>
      <w:r w:rsidR="00D5122C">
        <w:t>overeducated</w:t>
      </w:r>
      <w:r>
        <w:t xml:space="preserve"> workers (5</w:t>
      </w:r>
      <w:r w:rsidR="00D71C19">
        <w:t>.4</w:t>
      </w:r>
      <w:r>
        <w:t>%, table 8)</w:t>
      </w:r>
      <w:r w:rsidR="00F637E1">
        <w:t>,</w:t>
      </w:r>
      <w:r w:rsidR="00721AA5">
        <w:t xml:space="preserve"> suggesting that workers are relatively well matched to their job</w:t>
      </w:r>
      <w:r w:rsidR="007B2D0A">
        <w:t>s</w:t>
      </w:r>
      <w:r w:rsidR="00721AA5">
        <w:t xml:space="preserve"> in this trade occupation. Those workers who are currently </w:t>
      </w:r>
      <w:r w:rsidR="00D5122C">
        <w:t>overskilled</w:t>
      </w:r>
      <w:r w:rsidR="00721AA5">
        <w:t xml:space="preserve"> are not </w:t>
      </w:r>
      <w:r w:rsidR="00217458">
        <w:t xml:space="preserve">more likely to be </w:t>
      </w:r>
      <w:r w:rsidR="00721AA5">
        <w:t>new to the sector</w:t>
      </w:r>
      <w:r w:rsidR="00217458">
        <w:t xml:space="preserve"> or to have had previous employment </w:t>
      </w:r>
      <w:r w:rsidR="00CC7916">
        <w:t>by</w:t>
      </w:r>
      <w:r w:rsidR="00217458">
        <w:t xml:space="preserve"> comparison </w:t>
      </w:r>
      <w:r w:rsidR="00CC7916">
        <w:t>with</w:t>
      </w:r>
      <w:r w:rsidR="00217458">
        <w:t xml:space="preserve"> those who are not currently </w:t>
      </w:r>
      <w:r w:rsidR="00D5122C">
        <w:t>overskilled</w:t>
      </w:r>
      <w:r w:rsidR="00217458">
        <w:t xml:space="preserve"> (table 9).</w:t>
      </w:r>
    </w:p>
    <w:p w14:paraId="312EBC43" w14:textId="49D2C5B9" w:rsidR="00217458" w:rsidRDefault="00D5122C" w:rsidP="00BB45E3">
      <w:pPr>
        <w:pStyle w:val="Text"/>
      </w:pPr>
      <w:r>
        <w:t>Overskilled</w:t>
      </w:r>
      <w:r w:rsidR="00217458">
        <w:t xml:space="preserve"> metal fitters and machinists appear to follow the trend mentioned previously, where</w:t>
      </w:r>
      <w:r w:rsidR="007B2D0A">
        <w:t>by</w:t>
      </w:r>
      <w:r w:rsidR="00217458">
        <w:t xml:space="preserve"> they are more likely to have been </w:t>
      </w:r>
      <w:r>
        <w:t>overskilled</w:t>
      </w:r>
      <w:r w:rsidR="00217458">
        <w:t xml:space="preserve"> in their previous job</w:t>
      </w:r>
      <w:r w:rsidR="007B2D0A">
        <w:t>s</w:t>
      </w:r>
      <w:r w:rsidR="00217458">
        <w:t xml:space="preserve"> (50% compared </w:t>
      </w:r>
      <w:r w:rsidR="00290392">
        <w:t>with</w:t>
      </w:r>
      <w:r w:rsidR="00217458">
        <w:t xml:space="preserve"> 15% for those who are not currently </w:t>
      </w:r>
      <w:r>
        <w:t>overskilled</w:t>
      </w:r>
      <w:r w:rsidR="00217458">
        <w:t xml:space="preserve">, table 9). They are also more likely to have been </w:t>
      </w:r>
      <w:r>
        <w:t>overeducated</w:t>
      </w:r>
      <w:r w:rsidR="00217458">
        <w:t xml:space="preserve"> in their previous role</w:t>
      </w:r>
      <w:r w:rsidR="007B2D0A">
        <w:t>s</w:t>
      </w:r>
      <w:r w:rsidR="00217458">
        <w:t xml:space="preserve"> (46% compared </w:t>
      </w:r>
      <w:r w:rsidR="00290392">
        <w:t>with</w:t>
      </w:r>
      <w:r w:rsidR="00217458">
        <w:t xml:space="preserve"> 36% for those not currently </w:t>
      </w:r>
      <w:r>
        <w:t>overskilled</w:t>
      </w:r>
      <w:r w:rsidR="00217458">
        <w:t xml:space="preserve">, table 9). </w:t>
      </w:r>
    </w:p>
    <w:p w14:paraId="24E3FE84" w14:textId="4EC6B7E4" w:rsidR="00217458" w:rsidRDefault="00217458" w:rsidP="00BB45E3">
      <w:pPr>
        <w:pStyle w:val="Text"/>
      </w:pPr>
      <w:r>
        <w:t xml:space="preserve">The small proportion of metal fitters and machinists who are </w:t>
      </w:r>
      <w:r w:rsidR="00D5122C">
        <w:t>overeducated</w:t>
      </w:r>
      <w:r>
        <w:t xml:space="preserve"> were also more likely to be </w:t>
      </w:r>
      <w:r w:rsidR="00D5122C">
        <w:t>overeducated</w:t>
      </w:r>
      <w:r>
        <w:t xml:space="preserve"> in their previous role</w:t>
      </w:r>
      <w:r w:rsidR="007B2D0A">
        <w:t>s</w:t>
      </w:r>
      <w:r>
        <w:t xml:space="preserve"> (89% compared </w:t>
      </w:r>
      <w:r w:rsidR="00290392">
        <w:t>with</w:t>
      </w:r>
      <w:r>
        <w:t xml:space="preserve"> 33% for those not currently </w:t>
      </w:r>
      <w:r w:rsidR="00D5122C">
        <w:t>overeducated</w:t>
      </w:r>
      <w:r>
        <w:t xml:space="preserve">, </w:t>
      </w:r>
      <w:r w:rsidR="00964A06">
        <w:br/>
      </w:r>
      <w:r>
        <w:t xml:space="preserve">table 10). </w:t>
      </w:r>
    </w:p>
    <w:p w14:paraId="25D27F3E" w14:textId="654902D7" w:rsidR="00B500E7" w:rsidRPr="00B500E7" w:rsidRDefault="00B500E7" w:rsidP="00B500E7">
      <w:pPr>
        <w:pStyle w:val="Heading3"/>
      </w:pPr>
      <w:r>
        <w:t xml:space="preserve"> </w:t>
      </w:r>
      <w:r w:rsidRPr="00B500E7">
        <w:t xml:space="preserve"> </w:t>
      </w:r>
    </w:p>
    <w:p w14:paraId="796F9BD0" w14:textId="77777777" w:rsidR="0041548D" w:rsidRPr="0041548D" w:rsidRDefault="0041548D" w:rsidP="0041548D">
      <w:pPr>
        <w:pStyle w:val="Text"/>
      </w:pPr>
    </w:p>
    <w:p w14:paraId="45251547" w14:textId="77777777" w:rsidR="00FE317D" w:rsidRDefault="00FE317D" w:rsidP="00FE317D">
      <w:pPr>
        <w:pStyle w:val="Text"/>
      </w:pPr>
    </w:p>
    <w:p w14:paraId="4D834949" w14:textId="0FD04CF5" w:rsidR="00FE317D" w:rsidRPr="00FE317D" w:rsidRDefault="00FE317D" w:rsidP="00FE317D">
      <w:pPr>
        <w:pStyle w:val="Text"/>
        <w:sectPr w:rsidR="00FE317D" w:rsidRPr="00FE317D" w:rsidSect="00FE317D">
          <w:pgSz w:w="11907" w:h="16840" w:code="9"/>
          <w:pgMar w:top="1276" w:right="1418" w:bottom="992" w:left="1418" w:header="709" w:footer="556" w:gutter="0"/>
          <w:cols w:space="708"/>
          <w:docGrid w:linePitch="360"/>
        </w:sectPr>
      </w:pPr>
    </w:p>
    <w:p w14:paraId="1CEDFC93" w14:textId="231CD6DA" w:rsidR="000140A4" w:rsidRDefault="000140A4" w:rsidP="000140A4">
      <w:pPr>
        <w:pStyle w:val="tabletitle0"/>
      </w:pPr>
      <w:bookmarkStart w:id="129" w:name="_Toc78986320"/>
      <w:r>
        <w:lastRenderedPageBreak/>
        <w:t xml:space="preserve">Table </w:t>
      </w:r>
      <w:r w:rsidR="00DC40E1">
        <w:t>9</w:t>
      </w:r>
      <w:r w:rsidR="001D2CE8">
        <w:tab/>
      </w:r>
      <w:r w:rsidRPr="00BD2405">
        <w:t xml:space="preserve">Characteristics of the movement into the selected </w:t>
      </w:r>
      <w:r>
        <w:t>manufacturing</w:t>
      </w:r>
      <w:r w:rsidRPr="00BD2405">
        <w:t xml:space="preserve"> occupations</w:t>
      </w:r>
      <w:r w:rsidR="00880197">
        <w:t>,</w:t>
      </w:r>
      <w:r w:rsidR="008B2ED6">
        <w:rPr>
          <w:vertAlign w:val="superscript"/>
        </w:rPr>
        <w:t>a</w:t>
      </w:r>
      <w:r>
        <w:t xml:space="preserve"> for </w:t>
      </w:r>
      <w:r w:rsidR="00D5122C">
        <w:t>overskilled</w:t>
      </w:r>
      <w:r>
        <w:t xml:space="preserve"> and not </w:t>
      </w:r>
      <w:r w:rsidR="00D5122C">
        <w:t>overskilled</w:t>
      </w:r>
      <w:r>
        <w:t xml:space="preserve"> workers</w:t>
      </w:r>
      <w:bookmarkEnd w:id="129"/>
    </w:p>
    <w:tbl>
      <w:tblPr>
        <w:tblW w:w="0" w:type="auto"/>
        <w:tblLayout w:type="fixed"/>
        <w:tblLook w:val="04A0" w:firstRow="1" w:lastRow="0" w:firstColumn="1" w:lastColumn="0" w:noHBand="0" w:noVBand="1"/>
      </w:tblPr>
      <w:tblGrid>
        <w:gridCol w:w="4536"/>
        <w:gridCol w:w="851"/>
        <w:gridCol w:w="851"/>
        <w:gridCol w:w="851"/>
        <w:gridCol w:w="851"/>
        <w:gridCol w:w="851"/>
        <w:gridCol w:w="851"/>
        <w:gridCol w:w="851"/>
        <w:gridCol w:w="851"/>
        <w:gridCol w:w="851"/>
        <w:gridCol w:w="851"/>
      </w:tblGrid>
      <w:tr w:rsidR="000140A4" w:rsidRPr="00CD6653" w14:paraId="2CE21899" w14:textId="77777777" w:rsidTr="008B2ED6">
        <w:trPr>
          <w:trHeight w:val="570"/>
        </w:trPr>
        <w:tc>
          <w:tcPr>
            <w:tcW w:w="4536" w:type="dxa"/>
            <w:tcBorders>
              <w:top w:val="single" w:sz="4" w:space="0" w:color="auto"/>
            </w:tcBorders>
            <w:shd w:val="clear" w:color="auto" w:fill="auto"/>
            <w:vAlign w:val="bottom"/>
          </w:tcPr>
          <w:p w14:paraId="70FF6479" w14:textId="77777777" w:rsidR="000140A4" w:rsidRPr="006D20AF" w:rsidRDefault="000140A4" w:rsidP="00F6034B">
            <w:pPr>
              <w:pStyle w:val="Tablehead1"/>
              <w:rPr>
                <w:lang w:eastAsia="en-AU"/>
              </w:rPr>
            </w:pPr>
          </w:p>
        </w:tc>
        <w:tc>
          <w:tcPr>
            <w:tcW w:w="1702" w:type="dxa"/>
            <w:gridSpan w:val="2"/>
            <w:tcBorders>
              <w:top w:val="single" w:sz="4" w:space="0" w:color="auto"/>
            </w:tcBorders>
            <w:shd w:val="clear" w:color="auto" w:fill="auto"/>
            <w:vAlign w:val="bottom"/>
          </w:tcPr>
          <w:p w14:paraId="10BE6454" w14:textId="5B23AB22" w:rsidR="000140A4" w:rsidRPr="00CD6653" w:rsidRDefault="000140A4" w:rsidP="00F6034B">
            <w:pPr>
              <w:pStyle w:val="Tablehead1"/>
              <w:jc w:val="center"/>
              <w:rPr>
                <w:lang w:eastAsia="en-AU"/>
              </w:rPr>
            </w:pPr>
            <w:r w:rsidRPr="00CD6653">
              <w:rPr>
                <w:lang w:eastAsia="en-AU"/>
              </w:rPr>
              <w:t xml:space="preserve">Production </w:t>
            </w:r>
            <w:r w:rsidR="00D52688" w:rsidRPr="00CD6653">
              <w:rPr>
                <w:lang w:eastAsia="en-AU"/>
              </w:rPr>
              <w:t>m</w:t>
            </w:r>
            <w:r w:rsidRPr="00CD6653">
              <w:rPr>
                <w:lang w:eastAsia="en-AU"/>
              </w:rPr>
              <w:t>anagers</w:t>
            </w:r>
          </w:p>
        </w:tc>
        <w:tc>
          <w:tcPr>
            <w:tcW w:w="1702" w:type="dxa"/>
            <w:gridSpan w:val="2"/>
            <w:tcBorders>
              <w:top w:val="single" w:sz="4" w:space="0" w:color="auto"/>
            </w:tcBorders>
            <w:shd w:val="clear" w:color="auto" w:fill="auto"/>
            <w:vAlign w:val="bottom"/>
          </w:tcPr>
          <w:p w14:paraId="731BB36B" w14:textId="2CDFA96F" w:rsidR="000140A4" w:rsidRPr="00CD6653" w:rsidRDefault="000140A4" w:rsidP="00F6034B">
            <w:pPr>
              <w:pStyle w:val="Tablehead1"/>
              <w:jc w:val="center"/>
              <w:rPr>
                <w:lang w:eastAsia="en-AU"/>
              </w:rPr>
            </w:pPr>
            <w:r w:rsidRPr="00CD6653">
              <w:rPr>
                <w:lang w:eastAsia="en-AU"/>
              </w:rPr>
              <w:t xml:space="preserve">Plastics and </w:t>
            </w:r>
            <w:r w:rsidR="00D52688" w:rsidRPr="00CD6653">
              <w:rPr>
                <w:lang w:eastAsia="en-AU"/>
              </w:rPr>
              <w:t>r</w:t>
            </w:r>
            <w:r w:rsidRPr="00CD6653">
              <w:rPr>
                <w:lang w:eastAsia="en-AU"/>
              </w:rPr>
              <w:t>ubber</w:t>
            </w:r>
            <w:r w:rsidR="00D52688" w:rsidRPr="00CD6653">
              <w:rPr>
                <w:lang w:eastAsia="en-AU"/>
              </w:rPr>
              <w:t xml:space="preserve"> workers</w:t>
            </w:r>
          </w:p>
        </w:tc>
        <w:tc>
          <w:tcPr>
            <w:tcW w:w="1702" w:type="dxa"/>
            <w:gridSpan w:val="2"/>
            <w:tcBorders>
              <w:top w:val="single" w:sz="4" w:space="0" w:color="auto"/>
            </w:tcBorders>
            <w:shd w:val="clear" w:color="auto" w:fill="auto"/>
            <w:vAlign w:val="bottom"/>
          </w:tcPr>
          <w:p w14:paraId="08BF05F6" w14:textId="4572925F" w:rsidR="000140A4" w:rsidRPr="00CD6653" w:rsidRDefault="000140A4" w:rsidP="00F6034B">
            <w:pPr>
              <w:pStyle w:val="Tablehead1"/>
              <w:jc w:val="center"/>
              <w:rPr>
                <w:lang w:eastAsia="en-AU"/>
              </w:rPr>
            </w:pPr>
            <w:r w:rsidRPr="00CD6653">
              <w:rPr>
                <w:lang w:eastAsia="en-AU"/>
              </w:rPr>
              <w:t xml:space="preserve">Science </w:t>
            </w:r>
            <w:r w:rsidR="00D52688" w:rsidRPr="00CD6653">
              <w:rPr>
                <w:lang w:eastAsia="en-AU"/>
              </w:rPr>
              <w:t>t</w:t>
            </w:r>
            <w:r w:rsidRPr="00CD6653">
              <w:rPr>
                <w:lang w:eastAsia="en-AU"/>
              </w:rPr>
              <w:t>echnicians</w:t>
            </w:r>
          </w:p>
        </w:tc>
        <w:tc>
          <w:tcPr>
            <w:tcW w:w="1702" w:type="dxa"/>
            <w:gridSpan w:val="2"/>
            <w:tcBorders>
              <w:top w:val="single" w:sz="4" w:space="0" w:color="auto"/>
            </w:tcBorders>
            <w:shd w:val="clear" w:color="auto" w:fill="auto"/>
            <w:vAlign w:val="bottom"/>
          </w:tcPr>
          <w:p w14:paraId="23546C09" w14:textId="05A03B1A" w:rsidR="000140A4" w:rsidRPr="00CD6653" w:rsidRDefault="000140A4" w:rsidP="00F6034B">
            <w:pPr>
              <w:pStyle w:val="Tablehead1"/>
              <w:jc w:val="center"/>
              <w:rPr>
                <w:lang w:eastAsia="en-AU"/>
              </w:rPr>
            </w:pPr>
            <w:r w:rsidRPr="00CD6653">
              <w:rPr>
                <w:lang w:eastAsia="en-AU"/>
              </w:rPr>
              <w:t xml:space="preserve">Metal </w:t>
            </w:r>
            <w:r w:rsidR="00D52688" w:rsidRPr="00CD6653">
              <w:rPr>
                <w:lang w:eastAsia="en-AU"/>
              </w:rPr>
              <w:t>e</w:t>
            </w:r>
            <w:r w:rsidRPr="00CD6653">
              <w:rPr>
                <w:lang w:eastAsia="en-AU"/>
              </w:rPr>
              <w:t>ngineering</w:t>
            </w:r>
            <w:r w:rsidR="00D52688" w:rsidRPr="00CD6653">
              <w:rPr>
                <w:lang w:eastAsia="en-AU"/>
              </w:rPr>
              <w:t xml:space="preserve"> process workers</w:t>
            </w:r>
          </w:p>
        </w:tc>
        <w:tc>
          <w:tcPr>
            <w:tcW w:w="1702" w:type="dxa"/>
            <w:gridSpan w:val="2"/>
            <w:tcBorders>
              <w:top w:val="single" w:sz="4" w:space="0" w:color="auto"/>
            </w:tcBorders>
            <w:shd w:val="clear" w:color="auto" w:fill="auto"/>
            <w:vAlign w:val="bottom"/>
          </w:tcPr>
          <w:p w14:paraId="78C15B8D" w14:textId="318F6C7E" w:rsidR="000140A4" w:rsidRPr="00CD6653" w:rsidRDefault="000140A4" w:rsidP="00F6034B">
            <w:pPr>
              <w:pStyle w:val="Tablehead1"/>
              <w:jc w:val="center"/>
              <w:rPr>
                <w:lang w:eastAsia="en-AU"/>
              </w:rPr>
            </w:pPr>
            <w:r w:rsidRPr="00CD6653">
              <w:rPr>
                <w:lang w:eastAsia="en-AU"/>
              </w:rPr>
              <w:t xml:space="preserve">Metal </w:t>
            </w:r>
            <w:r w:rsidR="00D52688" w:rsidRPr="00CD6653">
              <w:rPr>
                <w:lang w:eastAsia="en-AU"/>
              </w:rPr>
              <w:t>f</w:t>
            </w:r>
            <w:r w:rsidRPr="00CD6653">
              <w:rPr>
                <w:lang w:eastAsia="en-AU"/>
              </w:rPr>
              <w:t>itters</w:t>
            </w:r>
            <w:r w:rsidR="00BB45E3" w:rsidRPr="00CD6653">
              <w:rPr>
                <w:lang w:eastAsia="en-AU"/>
              </w:rPr>
              <w:t xml:space="preserve"> and machinists</w:t>
            </w:r>
          </w:p>
        </w:tc>
      </w:tr>
      <w:tr w:rsidR="00983C7C" w:rsidRPr="00CD6653" w14:paraId="2F2F7467" w14:textId="77777777" w:rsidTr="00D52688">
        <w:trPr>
          <w:trHeight w:val="300"/>
        </w:trPr>
        <w:tc>
          <w:tcPr>
            <w:tcW w:w="4536" w:type="dxa"/>
            <w:tcBorders>
              <w:bottom w:val="single" w:sz="4" w:space="0" w:color="auto"/>
            </w:tcBorders>
            <w:shd w:val="clear" w:color="auto" w:fill="auto"/>
            <w:noWrap/>
            <w:vAlign w:val="bottom"/>
          </w:tcPr>
          <w:p w14:paraId="78D68078" w14:textId="3DFF3A29" w:rsidR="00983C7C" w:rsidRPr="00CD6653" w:rsidRDefault="00D5122C" w:rsidP="00983C7C">
            <w:pPr>
              <w:pStyle w:val="Tablehead1"/>
            </w:pPr>
            <w:r>
              <w:t>Overskilled</w:t>
            </w:r>
            <w:r w:rsidR="00983C7C" w:rsidRPr="00CD6653">
              <w:t xml:space="preserve"> in current job</w:t>
            </w:r>
          </w:p>
        </w:tc>
        <w:tc>
          <w:tcPr>
            <w:tcW w:w="851" w:type="dxa"/>
            <w:tcBorders>
              <w:bottom w:val="single" w:sz="4" w:space="0" w:color="auto"/>
            </w:tcBorders>
            <w:shd w:val="clear" w:color="auto" w:fill="auto"/>
            <w:noWrap/>
            <w:vAlign w:val="bottom"/>
            <w:hideMark/>
          </w:tcPr>
          <w:p w14:paraId="580B6218" w14:textId="77777777" w:rsidR="00983C7C" w:rsidRPr="00CD6653" w:rsidRDefault="00983C7C" w:rsidP="00983C7C">
            <w:pPr>
              <w:pStyle w:val="Tablehead2"/>
              <w:jc w:val="center"/>
              <w:rPr>
                <w:rFonts w:ascii="Calibri" w:hAnsi="Calibri" w:cs="Calibri"/>
                <w:sz w:val="22"/>
                <w:szCs w:val="22"/>
                <w:lang w:eastAsia="en-AU"/>
              </w:rPr>
            </w:pPr>
            <w:r w:rsidRPr="00CD6653">
              <w:rPr>
                <w:lang w:eastAsia="en-AU"/>
              </w:rPr>
              <w:t>%</w:t>
            </w:r>
          </w:p>
        </w:tc>
        <w:tc>
          <w:tcPr>
            <w:tcW w:w="851" w:type="dxa"/>
            <w:tcBorders>
              <w:bottom w:val="single" w:sz="4" w:space="0" w:color="auto"/>
            </w:tcBorders>
            <w:shd w:val="clear" w:color="auto" w:fill="auto"/>
            <w:noWrap/>
            <w:vAlign w:val="bottom"/>
            <w:hideMark/>
          </w:tcPr>
          <w:p w14:paraId="47BF1F24" w14:textId="66A7E609" w:rsidR="00983C7C" w:rsidRPr="00CD6653" w:rsidRDefault="00983C7C" w:rsidP="00983C7C">
            <w:pPr>
              <w:pStyle w:val="Tablehead2"/>
              <w:jc w:val="center"/>
              <w:rPr>
                <w:rFonts w:ascii="Calibri" w:hAnsi="Calibri" w:cs="Calibri"/>
                <w:sz w:val="22"/>
                <w:szCs w:val="22"/>
                <w:lang w:eastAsia="en-AU"/>
              </w:rPr>
            </w:pPr>
            <w:r w:rsidRPr="00CD6653">
              <w:rPr>
                <w:lang w:eastAsia="en-AU"/>
              </w:rPr>
              <w:t>n (N)</w:t>
            </w:r>
          </w:p>
        </w:tc>
        <w:tc>
          <w:tcPr>
            <w:tcW w:w="851" w:type="dxa"/>
            <w:tcBorders>
              <w:bottom w:val="single" w:sz="4" w:space="0" w:color="auto"/>
            </w:tcBorders>
            <w:shd w:val="clear" w:color="auto" w:fill="auto"/>
            <w:noWrap/>
            <w:vAlign w:val="bottom"/>
            <w:hideMark/>
          </w:tcPr>
          <w:p w14:paraId="0A1A7B8D" w14:textId="77777777" w:rsidR="00983C7C" w:rsidRPr="00CD6653" w:rsidRDefault="00983C7C" w:rsidP="00983C7C">
            <w:pPr>
              <w:pStyle w:val="Tablehead2"/>
              <w:jc w:val="center"/>
              <w:rPr>
                <w:rFonts w:ascii="Calibri" w:hAnsi="Calibri" w:cs="Calibri"/>
                <w:sz w:val="22"/>
                <w:szCs w:val="22"/>
                <w:lang w:eastAsia="en-AU"/>
              </w:rPr>
            </w:pPr>
            <w:r w:rsidRPr="00CD6653">
              <w:rPr>
                <w:lang w:eastAsia="en-AU"/>
              </w:rPr>
              <w:t>%</w:t>
            </w:r>
          </w:p>
        </w:tc>
        <w:tc>
          <w:tcPr>
            <w:tcW w:w="851" w:type="dxa"/>
            <w:tcBorders>
              <w:bottom w:val="single" w:sz="4" w:space="0" w:color="auto"/>
            </w:tcBorders>
            <w:shd w:val="clear" w:color="auto" w:fill="auto"/>
            <w:noWrap/>
            <w:vAlign w:val="bottom"/>
            <w:hideMark/>
          </w:tcPr>
          <w:p w14:paraId="35029109" w14:textId="0FAA99CF" w:rsidR="00983C7C" w:rsidRPr="00CD6653" w:rsidRDefault="00983C7C" w:rsidP="00983C7C">
            <w:pPr>
              <w:pStyle w:val="Tablehead2"/>
              <w:jc w:val="center"/>
              <w:rPr>
                <w:rFonts w:ascii="Calibri" w:hAnsi="Calibri" w:cs="Calibri"/>
                <w:sz w:val="22"/>
                <w:szCs w:val="22"/>
                <w:lang w:eastAsia="en-AU"/>
              </w:rPr>
            </w:pPr>
            <w:r w:rsidRPr="00CD6653">
              <w:rPr>
                <w:lang w:eastAsia="en-AU"/>
              </w:rPr>
              <w:t>n (N)</w:t>
            </w:r>
          </w:p>
        </w:tc>
        <w:tc>
          <w:tcPr>
            <w:tcW w:w="851" w:type="dxa"/>
            <w:tcBorders>
              <w:bottom w:val="single" w:sz="4" w:space="0" w:color="auto"/>
            </w:tcBorders>
            <w:shd w:val="clear" w:color="auto" w:fill="auto"/>
            <w:noWrap/>
            <w:vAlign w:val="bottom"/>
            <w:hideMark/>
          </w:tcPr>
          <w:p w14:paraId="3E82E4AE" w14:textId="77777777" w:rsidR="00983C7C" w:rsidRPr="00CD6653" w:rsidRDefault="00983C7C" w:rsidP="00983C7C">
            <w:pPr>
              <w:pStyle w:val="Tablehead2"/>
              <w:jc w:val="center"/>
              <w:rPr>
                <w:rFonts w:ascii="Calibri" w:hAnsi="Calibri" w:cs="Calibri"/>
                <w:sz w:val="22"/>
                <w:szCs w:val="22"/>
                <w:lang w:eastAsia="en-AU"/>
              </w:rPr>
            </w:pPr>
            <w:r w:rsidRPr="00CD6653">
              <w:rPr>
                <w:lang w:eastAsia="en-AU"/>
              </w:rPr>
              <w:t>%</w:t>
            </w:r>
          </w:p>
        </w:tc>
        <w:tc>
          <w:tcPr>
            <w:tcW w:w="851" w:type="dxa"/>
            <w:tcBorders>
              <w:bottom w:val="single" w:sz="4" w:space="0" w:color="auto"/>
            </w:tcBorders>
            <w:shd w:val="clear" w:color="auto" w:fill="auto"/>
            <w:noWrap/>
            <w:vAlign w:val="bottom"/>
            <w:hideMark/>
          </w:tcPr>
          <w:p w14:paraId="3E8BBBF5" w14:textId="2D735DB9" w:rsidR="00983C7C" w:rsidRPr="00CD6653" w:rsidRDefault="00983C7C" w:rsidP="00983C7C">
            <w:pPr>
              <w:pStyle w:val="Tablehead2"/>
              <w:jc w:val="center"/>
              <w:rPr>
                <w:rFonts w:ascii="Calibri" w:hAnsi="Calibri" w:cs="Calibri"/>
                <w:sz w:val="22"/>
                <w:szCs w:val="22"/>
                <w:lang w:eastAsia="en-AU"/>
              </w:rPr>
            </w:pPr>
            <w:r w:rsidRPr="00CD6653">
              <w:rPr>
                <w:lang w:eastAsia="en-AU"/>
              </w:rPr>
              <w:t>n (N)</w:t>
            </w:r>
          </w:p>
        </w:tc>
        <w:tc>
          <w:tcPr>
            <w:tcW w:w="851" w:type="dxa"/>
            <w:tcBorders>
              <w:bottom w:val="single" w:sz="4" w:space="0" w:color="auto"/>
            </w:tcBorders>
            <w:shd w:val="clear" w:color="auto" w:fill="auto"/>
            <w:noWrap/>
            <w:vAlign w:val="bottom"/>
          </w:tcPr>
          <w:p w14:paraId="11B66A31" w14:textId="77777777" w:rsidR="00983C7C" w:rsidRPr="00CD6653" w:rsidRDefault="00983C7C" w:rsidP="00983C7C">
            <w:pPr>
              <w:pStyle w:val="Tablehead2"/>
              <w:jc w:val="center"/>
              <w:rPr>
                <w:rFonts w:ascii="Calibri" w:hAnsi="Calibri" w:cs="Calibri"/>
                <w:sz w:val="22"/>
                <w:szCs w:val="22"/>
                <w:lang w:eastAsia="en-AU"/>
              </w:rPr>
            </w:pPr>
            <w:r w:rsidRPr="00CD6653">
              <w:rPr>
                <w:lang w:eastAsia="en-AU"/>
              </w:rPr>
              <w:t>%</w:t>
            </w:r>
          </w:p>
        </w:tc>
        <w:tc>
          <w:tcPr>
            <w:tcW w:w="851" w:type="dxa"/>
            <w:tcBorders>
              <w:bottom w:val="single" w:sz="4" w:space="0" w:color="auto"/>
            </w:tcBorders>
            <w:shd w:val="clear" w:color="auto" w:fill="auto"/>
            <w:noWrap/>
            <w:vAlign w:val="bottom"/>
            <w:hideMark/>
          </w:tcPr>
          <w:p w14:paraId="1E149885" w14:textId="3E7CA4CE" w:rsidR="00983C7C" w:rsidRPr="00CD6653" w:rsidRDefault="00983C7C" w:rsidP="00983C7C">
            <w:pPr>
              <w:pStyle w:val="Tablehead2"/>
              <w:jc w:val="center"/>
              <w:rPr>
                <w:rFonts w:ascii="Calibri" w:hAnsi="Calibri" w:cs="Calibri"/>
                <w:sz w:val="22"/>
                <w:szCs w:val="22"/>
                <w:lang w:eastAsia="en-AU"/>
              </w:rPr>
            </w:pPr>
            <w:r w:rsidRPr="00CD6653">
              <w:rPr>
                <w:lang w:eastAsia="en-AU"/>
              </w:rPr>
              <w:t>n (N)</w:t>
            </w:r>
          </w:p>
        </w:tc>
        <w:tc>
          <w:tcPr>
            <w:tcW w:w="851" w:type="dxa"/>
            <w:tcBorders>
              <w:bottom w:val="single" w:sz="4" w:space="0" w:color="auto"/>
            </w:tcBorders>
            <w:shd w:val="clear" w:color="auto" w:fill="auto"/>
            <w:noWrap/>
            <w:vAlign w:val="bottom"/>
            <w:hideMark/>
          </w:tcPr>
          <w:p w14:paraId="172BDB12" w14:textId="77777777" w:rsidR="00983C7C" w:rsidRPr="00CD6653" w:rsidRDefault="00983C7C" w:rsidP="00983C7C">
            <w:pPr>
              <w:pStyle w:val="Tablehead2"/>
              <w:jc w:val="center"/>
              <w:rPr>
                <w:rFonts w:ascii="Calibri" w:hAnsi="Calibri" w:cs="Calibri"/>
                <w:sz w:val="22"/>
                <w:szCs w:val="22"/>
                <w:lang w:eastAsia="en-AU"/>
              </w:rPr>
            </w:pPr>
            <w:r w:rsidRPr="00CD6653">
              <w:rPr>
                <w:lang w:eastAsia="en-AU"/>
              </w:rPr>
              <w:t>%</w:t>
            </w:r>
          </w:p>
        </w:tc>
        <w:tc>
          <w:tcPr>
            <w:tcW w:w="851" w:type="dxa"/>
            <w:tcBorders>
              <w:bottom w:val="single" w:sz="4" w:space="0" w:color="auto"/>
            </w:tcBorders>
            <w:shd w:val="clear" w:color="auto" w:fill="auto"/>
            <w:noWrap/>
            <w:vAlign w:val="bottom"/>
            <w:hideMark/>
          </w:tcPr>
          <w:p w14:paraId="087FF039" w14:textId="6B4D3786" w:rsidR="00983C7C" w:rsidRPr="00CD6653" w:rsidRDefault="00983C7C" w:rsidP="00983C7C">
            <w:pPr>
              <w:pStyle w:val="Tablehead2"/>
              <w:jc w:val="center"/>
              <w:rPr>
                <w:rFonts w:ascii="Calibri" w:hAnsi="Calibri" w:cs="Calibri"/>
                <w:sz w:val="22"/>
                <w:szCs w:val="22"/>
                <w:lang w:eastAsia="en-AU"/>
              </w:rPr>
            </w:pPr>
            <w:r w:rsidRPr="00CD6653">
              <w:rPr>
                <w:lang w:eastAsia="en-AU"/>
              </w:rPr>
              <w:t>n (N)</w:t>
            </w:r>
          </w:p>
        </w:tc>
      </w:tr>
      <w:tr w:rsidR="00983C7C" w:rsidRPr="00CD6653" w14:paraId="60B67F0C" w14:textId="77777777" w:rsidTr="00D52688">
        <w:trPr>
          <w:trHeight w:val="300"/>
        </w:trPr>
        <w:tc>
          <w:tcPr>
            <w:tcW w:w="4536" w:type="dxa"/>
            <w:tcBorders>
              <w:top w:val="single" w:sz="4" w:space="0" w:color="auto"/>
            </w:tcBorders>
            <w:shd w:val="clear" w:color="auto" w:fill="auto"/>
            <w:noWrap/>
            <w:vAlign w:val="bottom"/>
            <w:hideMark/>
          </w:tcPr>
          <w:p w14:paraId="4A916803" w14:textId="77777777" w:rsidR="00983C7C" w:rsidRPr="00CD6653" w:rsidRDefault="00983C7C" w:rsidP="00983C7C">
            <w:pPr>
              <w:pStyle w:val="Tabletext"/>
              <w:rPr>
                <w:lang w:eastAsia="en-AU"/>
              </w:rPr>
            </w:pPr>
            <w:r w:rsidRPr="00CD6653">
              <w:rPr>
                <w:lang w:eastAsia="en-AU"/>
              </w:rPr>
              <w:t>Entered the sector within the obs. period</w:t>
            </w:r>
          </w:p>
        </w:tc>
        <w:tc>
          <w:tcPr>
            <w:tcW w:w="851" w:type="dxa"/>
            <w:tcBorders>
              <w:top w:val="single" w:sz="4" w:space="0" w:color="auto"/>
            </w:tcBorders>
            <w:shd w:val="clear" w:color="auto" w:fill="auto"/>
            <w:noWrap/>
            <w:vAlign w:val="bottom"/>
            <w:hideMark/>
          </w:tcPr>
          <w:p w14:paraId="475017B3" w14:textId="77777777" w:rsidR="00983C7C" w:rsidRPr="00CD6653" w:rsidRDefault="00983C7C" w:rsidP="00983C7C">
            <w:pPr>
              <w:pStyle w:val="Tabletext"/>
              <w:jc w:val="center"/>
              <w:rPr>
                <w:lang w:eastAsia="en-AU"/>
              </w:rPr>
            </w:pPr>
            <w:r w:rsidRPr="00CD6653">
              <w:rPr>
                <w:lang w:eastAsia="en-AU"/>
              </w:rPr>
              <w:t>57</w:t>
            </w:r>
          </w:p>
        </w:tc>
        <w:tc>
          <w:tcPr>
            <w:tcW w:w="851" w:type="dxa"/>
            <w:tcBorders>
              <w:top w:val="single" w:sz="4" w:space="0" w:color="auto"/>
            </w:tcBorders>
            <w:shd w:val="clear" w:color="auto" w:fill="auto"/>
            <w:noWrap/>
            <w:vAlign w:val="bottom"/>
          </w:tcPr>
          <w:p w14:paraId="66AA1B58" w14:textId="2AA0E986" w:rsidR="00983C7C" w:rsidRPr="00CD6653" w:rsidRDefault="00983C7C" w:rsidP="00983C7C">
            <w:pPr>
              <w:pStyle w:val="Tabletext"/>
              <w:jc w:val="center"/>
            </w:pPr>
            <w:r w:rsidRPr="00CD6653">
              <w:t>30 (53)</w:t>
            </w:r>
          </w:p>
        </w:tc>
        <w:tc>
          <w:tcPr>
            <w:tcW w:w="851" w:type="dxa"/>
            <w:tcBorders>
              <w:top w:val="single" w:sz="4" w:space="0" w:color="auto"/>
            </w:tcBorders>
            <w:shd w:val="clear" w:color="auto" w:fill="auto"/>
            <w:noWrap/>
            <w:vAlign w:val="bottom"/>
            <w:hideMark/>
          </w:tcPr>
          <w:p w14:paraId="26E7FFB3" w14:textId="77777777" w:rsidR="00983C7C" w:rsidRPr="00CD6653" w:rsidRDefault="00983C7C" w:rsidP="00983C7C">
            <w:pPr>
              <w:pStyle w:val="Tabletext"/>
              <w:jc w:val="center"/>
              <w:rPr>
                <w:lang w:eastAsia="en-AU"/>
              </w:rPr>
            </w:pPr>
            <w:r w:rsidRPr="00CD6653">
              <w:rPr>
                <w:lang w:eastAsia="en-AU"/>
              </w:rPr>
              <w:t>38</w:t>
            </w:r>
          </w:p>
        </w:tc>
        <w:tc>
          <w:tcPr>
            <w:tcW w:w="851" w:type="dxa"/>
            <w:tcBorders>
              <w:top w:val="single" w:sz="4" w:space="0" w:color="auto"/>
            </w:tcBorders>
            <w:shd w:val="clear" w:color="auto" w:fill="auto"/>
            <w:noWrap/>
            <w:vAlign w:val="bottom"/>
          </w:tcPr>
          <w:p w14:paraId="2D492BC1" w14:textId="3A07B7C5" w:rsidR="00983C7C" w:rsidRPr="00CD6653" w:rsidRDefault="00983C7C" w:rsidP="00983C7C">
            <w:pPr>
              <w:pStyle w:val="Tabletext"/>
              <w:jc w:val="center"/>
            </w:pPr>
            <w:r w:rsidRPr="00CD6653">
              <w:t>10 (26)</w:t>
            </w:r>
          </w:p>
        </w:tc>
        <w:tc>
          <w:tcPr>
            <w:tcW w:w="851" w:type="dxa"/>
            <w:tcBorders>
              <w:top w:val="single" w:sz="4" w:space="0" w:color="auto"/>
            </w:tcBorders>
            <w:shd w:val="clear" w:color="auto" w:fill="auto"/>
            <w:noWrap/>
            <w:vAlign w:val="bottom"/>
            <w:hideMark/>
          </w:tcPr>
          <w:p w14:paraId="6B2047A7" w14:textId="77777777" w:rsidR="00983C7C" w:rsidRPr="00CD6653" w:rsidRDefault="00983C7C" w:rsidP="00983C7C">
            <w:pPr>
              <w:pStyle w:val="Tabletext"/>
              <w:jc w:val="center"/>
              <w:rPr>
                <w:lang w:eastAsia="en-AU"/>
              </w:rPr>
            </w:pPr>
            <w:r w:rsidRPr="00CD6653">
              <w:rPr>
                <w:lang w:eastAsia="en-AU"/>
              </w:rPr>
              <w:t>56</w:t>
            </w:r>
          </w:p>
        </w:tc>
        <w:tc>
          <w:tcPr>
            <w:tcW w:w="851" w:type="dxa"/>
            <w:tcBorders>
              <w:top w:val="single" w:sz="4" w:space="0" w:color="auto"/>
            </w:tcBorders>
            <w:shd w:val="clear" w:color="auto" w:fill="auto"/>
            <w:noWrap/>
            <w:vAlign w:val="bottom"/>
          </w:tcPr>
          <w:p w14:paraId="5069C8E1" w14:textId="355C788E" w:rsidR="00983C7C" w:rsidRPr="00CD6653" w:rsidRDefault="00983C7C" w:rsidP="00983C7C">
            <w:pPr>
              <w:pStyle w:val="Tabletext"/>
              <w:jc w:val="center"/>
            </w:pPr>
            <w:r w:rsidRPr="00CD6653">
              <w:t>20 (36)</w:t>
            </w:r>
          </w:p>
        </w:tc>
        <w:tc>
          <w:tcPr>
            <w:tcW w:w="851" w:type="dxa"/>
            <w:tcBorders>
              <w:top w:val="single" w:sz="4" w:space="0" w:color="auto"/>
            </w:tcBorders>
            <w:shd w:val="clear" w:color="auto" w:fill="auto"/>
            <w:noWrap/>
            <w:vAlign w:val="bottom"/>
          </w:tcPr>
          <w:p w14:paraId="054C3948" w14:textId="77777777" w:rsidR="00983C7C" w:rsidRPr="00CD6653" w:rsidRDefault="00983C7C" w:rsidP="00983C7C">
            <w:pPr>
              <w:pStyle w:val="Tabletext"/>
              <w:jc w:val="center"/>
              <w:rPr>
                <w:lang w:eastAsia="en-AU"/>
              </w:rPr>
            </w:pPr>
            <w:r w:rsidRPr="00CD6653">
              <w:rPr>
                <w:lang w:eastAsia="en-AU"/>
              </w:rPr>
              <w:t>63</w:t>
            </w:r>
          </w:p>
        </w:tc>
        <w:tc>
          <w:tcPr>
            <w:tcW w:w="851" w:type="dxa"/>
            <w:tcBorders>
              <w:top w:val="single" w:sz="4" w:space="0" w:color="auto"/>
            </w:tcBorders>
            <w:shd w:val="clear" w:color="auto" w:fill="auto"/>
            <w:noWrap/>
            <w:vAlign w:val="bottom"/>
          </w:tcPr>
          <w:p w14:paraId="583E34F4" w14:textId="4B7B365E" w:rsidR="00983C7C" w:rsidRPr="00CD6653" w:rsidRDefault="00983C7C" w:rsidP="00983C7C">
            <w:pPr>
              <w:pStyle w:val="Tabletext"/>
              <w:jc w:val="center"/>
            </w:pPr>
            <w:r w:rsidRPr="00CD6653">
              <w:t>15 (24)</w:t>
            </w:r>
          </w:p>
        </w:tc>
        <w:tc>
          <w:tcPr>
            <w:tcW w:w="851" w:type="dxa"/>
            <w:tcBorders>
              <w:top w:val="single" w:sz="4" w:space="0" w:color="auto"/>
            </w:tcBorders>
            <w:shd w:val="clear" w:color="auto" w:fill="auto"/>
            <w:noWrap/>
            <w:vAlign w:val="bottom"/>
            <w:hideMark/>
          </w:tcPr>
          <w:p w14:paraId="65825E83" w14:textId="77777777" w:rsidR="00983C7C" w:rsidRPr="00CD6653" w:rsidRDefault="00983C7C" w:rsidP="00983C7C">
            <w:pPr>
              <w:pStyle w:val="Tabletext"/>
              <w:jc w:val="center"/>
              <w:rPr>
                <w:lang w:eastAsia="en-AU"/>
              </w:rPr>
            </w:pPr>
            <w:r w:rsidRPr="00CD6653">
              <w:rPr>
                <w:lang w:eastAsia="en-AU"/>
              </w:rPr>
              <w:t>34</w:t>
            </w:r>
          </w:p>
        </w:tc>
        <w:tc>
          <w:tcPr>
            <w:tcW w:w="851" w:type="dxa"/>
            <w:tcBorders>
              <w:top w:val="single" w:sz="4" w:space="0" w:color="auto"/>
            </w:tcBorders>
            <w:shd w:val="clear" w:color="auto" w:fill="auto"/>
            <w:noWrap/>
            <w:vAlign w:val="bottom"/>
          </w:tcPr>
          <w:p w14:paraId="5570BAAE" w14:textId="4CDE01B6" w:rsidR="00983C7C" w:rsidRPr="00CD6653" w:rsidRDefault="00983C7C" w:rsidP="00983C7C">
            <w:pPr>
              <w:pStyle w:val="Tabletext"/>
              <w:jc w:val="center"/>
            </w:pPr>
            <w:r w:rsidRPr="00CD6653">
              <w:t>27 (79)</w:t>
            </w:r>
          </w:p>
        </w:tc>
      </w:tr>
      <w:tr w:rsidR="00983C7C" w:rsidRPr="00CD6653" w14:paraId="0E461784" w14:textId="77777777" w:rsidTr="00D52688">
        <w:trPr>
          <w:trHeight w:val="300"/>
        </w:trPr>
        <w:tc>
          <w:tcPr>
            <w:tcW w:w="4536" w:type="dxa"/>
            <w:tcBorders>
              <w:top w:val="single" w:sz="4" w:space="0" w:color="BFBFBF" w:themeColor="background1" w:themeShade="BF"/>
            </w:tcBorders>
            <w:shd w:val="clear" w:color="auto" w:fill="auto"/>
            <w:noWrap/>
            <w:vAlign w:val="bottom"/>
            <w:hideMark/>
          </w:tcPr>
          <w:p w14:paraId="5434E765" w14:textId="77777777" w:rsidR="00983C7C" w:rsidRPr="00CD6653" w:rsidRDefault="00983C7C" w:rsidP="00983C7C">
            <w:pPr>
              <w:pStyle w:val="Tabletext"/>
              <w:rPr>
                <w:lang w:eastAsia="en-AU"/>
              </w:rPr>
            </w:pPr>
            <w:r w:rsidRPr="00CD6653">
              <w:rPr>
                <w:lang w:eastAsia="en-AU"/>
              </w:rPr>
              <w:t>Had previous employment</w:t>
            </w:r>
          </w:p>
        </w:tc>
        <w:tc>
          <w:tcPr>
            <w:tcW w:w="851" w:type="dxa"/>
            <w:tcBorders>
              <w:top w:val="single" w:sz="4" w:space="0" w:color="BFBFBF" w:themeColor="background1" w:themeShade="BF"/>
            </w:tcBorders>
            <w:shd w:val="clear" w:color="auto" w:fill="auto"/>
            <w:noWrap/>
            <w:vAlign w:val="bottom"/>
            <w:hideMark/>
          </w:tcPr>
          <w:p w14:paraId="0C9DE716" w14:textId="77777777" w:rsidR="00983C7C" w:rsidRPr="00CD6653" w:rsidRDefault="00983C7C" w:rsidP="00983C7C">
            <w:pPr>
              <w:pStyle w:val="Tabletext"/>
              <w:jc w:val="center"/>
              <w:rPr>
                <w:lang w:eastAsia="en-AU"/>
              </w:rPr>
            </w:pPr>
            <w:r w:rsidRPr="00CD6653">
              <w:rPr>
                <w:lang w:eastAsia="en-AU"/>
              </w:rPr>
              <w:t>90</w:t>
            </w:r>
          </w:p>
        </w:tc>
        <w:tc>
          <w:tcPr>
            <w:tcW w:w="851" w:type="dxa"/>
            <w:tcBorders>
              <w:top w:val="single" w:sz="4" w:space="0" w:color="BFBFBF" w:themeColor="background1" w:themeShade="BF"/>
            </w:tcBorders>
            <w:shd w:val="clear" w:color="auto" w:fill="auto"/>
            <w:noWrap/>
            <w:vAlign w:val="bottom"/>
          </w:tcPr>
          <w:p w14:paraId="20B6DEDB" w14:textId="01BB8F09" w:rsidR="00983C7C" w:rsidRPr="00CD6653" w:rsidRDefault="00983C7C" w:rsidP="00983C7C">
            <w:pPr>
              <w:pStyle w:val="Tabletext"/>
              <w:jc w:val="center"/>
            </w:pPr>
            <w:r w:rsidRPr="00CD6653">
              <w:t>27 (30)</w:t>
            </w:r>
          </w:p>
        </w:tc>
        <w:tc>
          <w:tcPr>
            <w:tcW w:w="851" w:type="dxa"/>
            <w:tcBorders>
              <w:top w:val="single" w:sz="4" w:space="0" w:color="BFBFBF" w:themeColor="background1" w:themeShade="BF"/>
            </w:tcBorders>
            <w:shd w:val="clear" w:color="auto" w:fill="auto"/>
            <w:noWrap/>
            <w:vAlign w:val="bottom"/>
            <w:hideMark/>
          </w:tcPr>
          <w:p w14:paraId="22904350" w14:textId="77777777" w:rsidR="00983C7C" w:rsidRPr="00CD6653" w:rsidRDefault="00983C7C" w:rsidP="00983C7C">
            <w:pPr>
              <w:pStyle w:val="Tabletext"/>
              <w:jc w:val="center"/>
              <w:rPr>
                <w:lang w:eastAsia="en-AU"/>
              </w:rPr>
            </w:pPr>
            <w:r w:rsidRPr="00CD6653">
              <w:rPr>
                <w:lang w:eastAsia="en-AU"/>
              </w:rPr>
              <w:t>90</w:t>
            </w:r>
          </w:p>
        </w:tc>
        <w:tc>
          <w:tcPr>
            <w:tcW w:w="851" w:type="dxa"/>
            <w:tcBorders>
              <w:top w:val="single" w:sz="4" w:space="0" w:color="BFBFBF" w:themeColor="background1" w:themeShade="BF"/>
            </w:tcBorders>
            <w:shd w:val="clear" w:color="auto" w:fill="auto"/>
            <w:noWrap/>
            <w:vAlign w:val="bottom"/>
          </w:tcPr>
          <w:p w14:paraId="1373200B" w14:textId="056848FD" w:rsidR="00983C7C" w:rsidRPr="00CD6653" w:rsidRDefault="00983C7C" w:rsidP="00983C7C">
            <w:pPr>
              <w:pStyle w:val="Tabletext"/>
              <w:jc w:val="center"/>
            </w:pPr>
            <w:r w:rsidRPr="00CD6653">
              <w:t>9 (10)</w:t>
            </w:r>
          </w:p>
        </w:tc>
        <w:tc>
          <w:tcPr>
            <w:tcW w:w="851" w:type="dxa"/>
            <w:tcBorders>
              <w:top w:val="single" w:sz="4" w:space="0" w:color="BFBFBF" w:themeColor="background1" w:themeShade="BF"/>
            </w:tcBorders>
            <w:shd w:val="clear" w:color="auto" w:fill="auto"/>
            <w:noWrap/>
            <w:vAlign w:val="bottom"/>
            <w:hideMark/>
          </w:tcPr>
          <w:p w14:paraId="42A10084" w14:textId="77777777" w:rsidR="00983C7C" w:rsidRPr="00CD6653" w:rsidRDefault="00983C7C" w:rsidP="00983C7C">
            <w:pPr>
              <w:pStyle w:val="Tabletext"/>
              <w:jc w:val="center"/>
              <w:rPr>
                <w:lang w:eastAsia="en-AU"/>
              </w:rPr>
            </w:pPr>
            <w:r w:rsidRPr="00CD6653">
              <w:rPr>
                <w:lang w:eastAsia="en-AU"/>
              </w:rPr>
              <w:t>80</w:t>
            </w:r>
          </w:p>
        </w:tc>
        <w:tc>
          <w:tcPr>
            <w:tcW w:w="851" w:type="dxa"/>
            <w:tcBorders>
              <w:top w:val="single" w:sz="4" w:space="0" w:color="BFBFBF" w:themeColor="background1" w:themeShade="BF"/>
            </w:tcBorders>
            <w:shd w:val="clear" w:color="auto" w:fill="auto"/>
            <w:noWrap/>
            <w:vAlign w:val="bottom"/>
          </w:tcPr>
          <w:p w14:paraId="359D9C79" w14:textId="260145F2" w:rsidR="00983C7C" w:rsidRPr="00CD6653" w:rsidRDefault="00983C7C" w:rsidP="00983C7C">
            <w:pPr>
              <w:pStyle w:val="Tabletext"/>
              <w:jc w:val="center"/>
            </w:pPr>
            <w:r w:rsidRPr="00CD6653">
              <w:t>16 (20)</w:t>
            </w:r>
          </w:p>
        </w:tc>
        <w:tc>
          <w:tcPr>
            <w:tcW w:w="851" w:type="dxa"/>
            <w:tcBorders>
              <w:top w:val="single" w:sz="4" w:space="0" w:color="BFBFBF" w:themeColor="background1" w:themeShade="BF"/>
            </w:tcBorders>
            <w:shd w:val="clear" w:color="auto" w:fill="auto"/>
            <w:noWrap/>
            <w:vAlign w:val="bottom"/>
          </w:tcPr>
          <w:p w14:paraId="7A88A399" w14:textId="77777777" w:rsidR="00983C7C" w:rsidRPr="00CD6653" w:rsidRDefault="00983C7C" w:rsidP="00983C7C">
            <w:pPr>
              <w:pStyle w:val="Tabletext"/>
              <w:jc w:val="center"/>
              <w:rPr>
                <w:lang w:eastAsia="en-AU"/>
              </w:rPr>
            </w:pPr>
            <w:r w:rsidRPr="00CD6653">
              <w:rPr>
                <w:lang w:eastAsia="en-AU"/>
              </w:rPr>
              <w:t>80</w:t>
            </w:r>
          </w:p>
        </w:tc>
        <w:tc>
          <w:tcPr>
            <w:tcW w:w="851" w:type="dxa"/>
            <w:tcBorders>
              <w:top w:val="single" w:sz="4" w:space="0" w:color="BFBFBF" w:themeColor="background1" w:themeShade="BF"/>
            </w:tcBorders>
            <w:shd w:val="clear" w:color="auto" w:fill="auto"/>
            <w:noWrap/>
            <w:vAlign w:val="bottom"/>
          </w:tcPr>
          <w:p w14:paraId="66F91605" w14:textId="44AA22A1" w:rsidR="00983C7C" w:rsidRPr="00CD6653" w:rsidRDefault="00983C7C" w:rsidP="00983C7C">
            <w:pPr>
              <w:pStyle w:val="Tabletext"/>
              <w:jc w:val="center"/>
            </w:pPr>
            <w:r w:rsidRPr="00CD6653">
              <w:t>12 (15)</w:t>
            </w:r>
          </w:p>
        </w:tc>
        <w:tc>
          <w:tcPr>
            <w:tcW w:w="851" w:type="dxa"/>
            <w:tcBorders>
              <w:top w:val="single" w:sz="4" w:space="0" w:color="BFBFBF" w:themeColor="background1" w:themeShade="BF"/>
            </w:tcBorders>
            <w:shd w:val="clear" w:color="auto" w:fill="auto"/>
            <w:noWrap/>
            <w:vAlign w:val="bottom"/>
            <w:hideMark/>
          </w:tcPr>
          <w:p w14:paraId="7CCEBE51" w14:textId="77777777" w:rsidR="00983C7C" w:rsidRPr="00CD6653" w:rsidRDefault="00983C7C" w:rsidP="00983C7C">
            <w:pPr>
              <w:pStyle w:val="Tabletext"/>
              <w:jc w:val="center"/>
              <w:rPr>
                <w:lang w:eastAsia="en-AU"/>
              </w:rPr>
            </w:pPr>
            <w:r w:rsidRPr="00CD6653">
              <w:rPr>
                <w:lang w:eastAsia="en-AU"/>
              </w:rPr>
              <w:t>89</w:t>
            </w:r>
          </w:p>
        </w:tc>
        <w:tc>
          <w:tcPr>
            <w:tcW w:w="851" w:type="dxa"/>
            <w:tcBorders>
              <w:top w:val="single" w:sz="4" w:space="0" w:color="BFBFBF" w:themeColor="background1" w:themeShade="BF"/>
            </w:tcBorders>
            <w:shd w:val="clear" w:color="auto" w:fill="auto"/>
            <w:noWrap/>
            <w:vAlign w:val="bottom"/>
          </w:tcPr>
          <w:p w14:paraId="226816F9" w14:textId="229EDF09" w:rsidR="00983C7C" w:rsidRPr="00CD6653" w:rsidRDefault="00983C7C" w:rsidP="00983C7C">
            <w:pPr>
              <w:pStyle w:val="Tabletext"/>
              <w:jc w:val="center"/>
            </w:pPr>
            <w:r w:rsidRPr="00CD6653">
              <w:t>24 (27)</w:t>
            </w:r>
          </w:p>
        </w:tc>
      </w:tr>
      <w:tr w:rsidR="00983C7C" w:rsidRPr="00CD6653" w14:paraId="220C499F" w14:textId="77777777" w:rsidTr="00D52688">
        <w:trPr>
          <w:trHeight w:val="300"/>
        </w:trPr>
        <w:tc>
          <w:tcPr>
            <w:tcW w:w="4536" w:type="dxa"/>
            <w:tcBorders>
              <w:top w:val="single" w:sz="4" w:space="0" w:color="BFBFBF" w:themeColor="background1" w:themeShade="BF"/>
            </w:tcBorders>
            <w:shd w:val="clear" w:color="auto" w:fill="auto"/>
            <w:noWrap/>
            <w:vAlign w:val="bottom"/>
            <w:hideMark/>
          </w:tcPr>
          <w:p w14:paraId="76407D5A" w14:textId="23B4D113" w:rsidR="00983C7C" w:rsidRPr="00CD6653" w:rsidRDefault="00D5122C" w:rsidP="00983C7C">
            <w:pPr>
              <w:pStyle w:val="Tabletext"/>
              <w:rPr>
                <w:lang w:eastAsia="en-AU"/>
              </w:rPr>
            </w:pPr>
            <w:r>
              <w:rPr>
                <w:lang w:eastAsia="en-AU"/>
              </w:rPr>
              <w:t>Overskilled</w:t>
            </w:r>
            <w:r w:rsidR="00983C7C" w:rsidRPr="00CD6653">
              <w:rPr>
                <w:lang w:eastAsia="en-AU"/>
              </w:rPr>
              <w:t xml:space="preserve"> in their previous job</w:t>
            </w:r>
          </w:p>
        </w:tc>
        <w:tc>
          <w:tcPr>
            <w:tcW w:w="851" w:type="dxa"/>
            <w:tcBorders>
              <w:top w:val="single" w:sz="4" w:space="0" w:color="BFBFBF" w:themeColor="background1" w:themeShade="BF"/>
            </w:tcBorders>
            <w:shd w:val="clear" w:color="auto" w:fill="auto"/>
            <w:noWrap/>
            <w:vAlign w:val="bottom"/>
            <w:hideMark/>
          </w:tcPr>
          <w:p w14:paraId="2315EB5F" w14:textId="77777777" w:rsidR="00983C7C" w:rsidRPr="00CD6653" w:rsidRDefault="00983C7C" w:rsidP="00983C7C">
            <w:pPr>
              <w:pStyle w:val="Tabletext"/>
              <w:jc w:val="center"/>
              <w:rPr>
                <w:lang w:eastAsia="en-AU"/>
              </w:rPr>
            </w:pPr>
            <w:r w:rsidRPr="00CD6653">
              <w:rPr>
                <w:lang w:eastAsia="en-AU"/>
              </w:rPr>
              <w:t>33</w:t>
            </w:r>
          </w:p>
        </w:tc>
        <w:tc>
          <w:tcPr>
            <w:tcW w:w="851" w:type="dxa"/>
            <w:tcBorders>
              <w:top w:val="single" w:sz="4" w:space="0" w:color="BFBFBF" w:themeColor="background1" w:themeShade="BF"/>
            </w:tcBorders>
            <w:shd w:val="clear" w:color="auto" w:fill="auto"/>
            <w:noWrap/>
            <w:vAlign w:val="bottom"/>
          </w:tcPr>
          <w:p w14:paraId="1AF350CA" w14:textId="27B89119" w:rsidR="00983C7C" w:rsidRPr="00CD6653" w:rsidRDefault="00983C7C" w:rsidP="00983C7C">
            <w:pPr>
              <w:pStyle w:val="Tabletext"/>
              <w:jc w:val="center"/>
            </w:pPr>
            <w:r w:rsidRPr="00CD6653">
              <w:t>9 (27)</w:t>
            </w:r>
          </w:p>
        </w:tc>
        <w:tc>
          <w:tcPr>
            <w:tcW w:w="851" w:type="dxa"/>
            <w:tcBorders>
              <w:top w:val="single" w:sz="4" w:space="0" w:color="BFBFBF" w:themeColor="background1" w:themeShade="BF"/>
            </w:tcBorders>
            <w:shd w:val="clear" w:color="auto" w:fill="auto"/>
            <w:noWrap/>
            <w:vAlign w:val="bottom"/>
            <w:hideMark/>
          </w:tcPr>
          <w:p w14:paraId="036F0E7B" w14:textId="5006BC5A" w:rsidR="00983C7C" w:rsidRPr="00CD6653" w:rsidRDefault="00983C7C" w:rsidP="00983C7C">
            <w:pPr>
              <w:pStyle w:val="Tabletext"/>
              <w:jc w:val="center"/>
              <w:rPr>
                <w:vertAlign w:val="superscript"/>
                <w:lang w:eastAsia="en-AU"/>
              </w:rPr>
            </w:pPr>
            <w:r w:rsidRPr="00CD6653">
              <w:rPr>
                <w:lang w:eastAsia="en-AU"/>
              </w:rPr>
              <w:t>33</w:t>
            </w:r>
            <w:r w:rsidRPr="00CD6653">
              <w:rPr>
                <w:vertAlign w:val="superscript"/>
                <w:lang w:eastAsia="en-AU"/>
              </w:rPr>
              <w:t>b</w:t>
            </w:r>
          </w:p>
        </w:tc>
        <w:tc>
          <w:tcPr>
            <w:tcW w:w="851" w:type="dxa"/>
            <w:tcBorders>
              <w:top w:val="single" w:sz="4" w:space="0" w:color="BFBFBF" w:themeColor="background1" w:themeShade="BF"/>
            </w:tcBorders>
            <w:shd w:val="clear" w:color="auto" w:fill="auto"/>
            <w:noWrap/>
            <w:vAlign w:val="bottom"/>
          </w:tcPr>
          <w:p w14:paraId="568B47E5" w14:textId="34283555" w:rsidR="00983C7C" w:rsidRPr="00CD6653" w:rsidRDefault="00983C7C" w:rsidP="00983C7C">
            <w:pPr>
              <w:pStyle w:val="Tabletext"/>
              <w:jc w:val="center"/>
            </w:pPr>
            <w:r w:rsidRPr="00CD6653">
              <w:t>&lt;5 (&lt;10)</w:t>
            </w:r>
          </w:p>
        </w:tc>
        <w:tc>
          <w:tcPr>
            <w:tcW w:w="851" w:type="dxa"/>
            <w:tcBorders>
              <w:top w:val="single" w:sz="4" w:space="0" w:color="BFBFBF" w:themeColor="background1" w:themeShade="BF"/>
            </w:tcBorders>
            <w:shd w:val="clear" w:color="auto" w:fill="auto"/>
            <w:noWrap/>
            <w:vAlign w:val="bottom"/>
            <w:hideMark/>
          </w:tcPr>
          <w:p w14:paraId="3851F369" w14:textId="77777777" w:rsidR="00983C7C" w:rsidRPr="00CD6653" w:rsidRDefault="00983C7C" w:rsidP="00983C7C">
            <w:pPr>
              <w:pStyle w:val="Tabletext"/>
              <w:jc w:val="center"/>
              <w:rPr>
                <w:lang w:eastAsia="en-AU"/>
              </w:rPr>
            </w:pPr>
            <w:r w:rsidRPr="00CD6653">
              <w:rPr>
                <w:lang w:eastAsia="en-AU"/>
              </w:rPr>
              <w:t>56</w:t>
            </w:r>
          </w:p>
        </w:tc>
        <w:tc>
          <w:tcPr>
            <w:tcW w:w="851" w:type="dxa"/>
            <w:tcBorders>
              <w:top w:val="single" w:sz="4" w:space="0" w:color="BFBFBF" w:themeColor="background1" w:themeShade="BF"/>
            </w:tcBorders>
            <w:shd w:val="clear" w:color="auto" w:fill="auto"/>
            <w:noWrap/>
            <w:vAlign w:val="bottom"/>
          </w:tcPr>
          <w:p w14:paraId="3AF3C71B" w14:textId="0242B697" w:rsidR="00983C7C" w:rsidRPr="00CD6653" w:rsidRDefault="00983C7C" w:rsidP="00983C7C">
            <w:pPr>
              <w:pStyle w:val="Tabletext"/>
              <w:jc w:val="center"/>
            </w:pPr>
            <w:r w:rsidRPr="00CD6653">
              <w:t>9 (16)</w:t>
            </w:r>
          </w:p>
        </w:tc>
        <w:tc>
          <w:tcPr>
            <w:tcW w:w="851" w:type="dxa"/>
            <w:tcBorders>
              <w:top w:val="single" w:sz="4" w:space="0" w:color="BFBFBF" w:themeColor="background1" w:themeShade="BF"/>
            </w:tcBorders>
            <w:shd w:val="clear" w:color="auto" w:fill="auto"/>
            <w:noWrap/>
            <w:vAlign w:val="bottom"/>
          </w:tcPr>
          <w:p w14:paraId="352A26FC" w14:textId="0A6991EE" w:rsidR="00983C7C" w:rsidRPr="00CD6653" w:rsidRDefault="00983C7C" w:rsidP="00983C7C">
            <w:pPr>
              <w:pStyle w:val="Tabletext"/>
              <w:jc w:val="center"/>
              <w:rPr>
                <w:lang w:eastAsia="en-AU"/>
              </w:rPr>
            </w:pPr>
            <w:r w:rsidRPr="00CD6653">
              <w:rPr>
                <w:lang w:eastAsia="en-AU"/>
              </w:rPr>
              <w:t>17</w:t>
            </w:r>
          </w:p>
        </w:tc>
        <w:tc>
          <w:tcPr>
            <w:tcW w:w="851" w:type="dxa"/>
            <w:tcBorders>
              <w:top w:val="single" w:sz="4" w:space="0" w:color="BFBFBF" w:themeColor="background1" w:themeShade="BF"/>
            </w:tcBorders>
            <w:shd w:val="clear" w:color="auto" w:fill="auto"/>
            <w:noWrap/>
            <w:vAlign w:val="bottom"/>
          </w:tcPr>
          <w:p w14:paraId="2D2652A9" w14:textId="1BA185BE" w:rsidR="00983C7C" w:rsidRPr="00CD6653" w:rsidRDefault="009D168B" w:rsidP="00983C7C">
            <w:pPr>
              <w:pStyle w:val="Tabletext"/>
              <w:jc w:val="center"/>
            </w:pPr>
            <w:r w:rsidRPr="00CD6653">
              <w:t>2</w:t>
            </w:r>
            <w:r w:rsidR="00983C7C" w:rsidRPr="00CD6653">
              <w:t xml:space="preserve"> (12)</w:t>
            </w:r>
          </w:p>
        </w:tc>
        <w:tc>
          <w:tcPr>
            <w:tcW w:w="851" w:type="dxa"/>
            <w:tcBorders>
              <w:top w:val="single" w:sz="4" w:space="0" w:color="BFBFBF" w:themeColor="background1" w:themeShade="BF"/>
            </w:tcBorders>
            <w:shd w:val="clear" w:color="auto" w:fill="auto"/>
            <w:noWrap/>
            <w:vAlign w:val="bottom"/>
            <w:hideMark/>
          </w:tcPr>
          <w:p w14:paraId="323DF151" w14:textId="77777777" w:rsidR="00983C7C" w:rsidRPr="00CD6653" w:rsidRDefault="00983C7C" w:rsidP="00983C7C">
            <w:pPr>
              <w:pStyle w:val="Tabletext"/>
              <w:jc w:val="center"/>
              <w:rPr>
                <w:lang w:eastAsia="en-AU"/>
              </w:rPr>
            </w:pPr>
            <w:r w:rsidRPr="00CD6653">
              <w:rPr>
                <w:lang w:eastAsia="en-AU"/>
              </w:rPr>
              <w:t>50</w:t>
            </w:r>
          </w:p>
        </w:tc>
        <w:tc>
          <w:tcPr>
            <w:tcW w:w="851" w:type="dxa"/>
            <w:tcBorders>
              <w:top w:val="single" w:sz="4" w:space="0" w:color="BFBFBF" w:themeColor="background1" w:themeShade="BF"/>
            </w:tcBorders>
            <w:shd w:val="clear" w:color="auto" w:fill="auto"/>
            <w:noWrap/>
            <w:vAlign w:val="bottom"/>
          </w:tcPr>
          <w:p w14:paraId="0D5F74B0" w14:textId="51800F18" w:rsidR="00983C7C" w:rsidRPr="00CD6653" w:rsidRDefault="00983C7C" w:rsidP="00983C7C">
            <w:pPr>
              <w:pStyle w:val="Tabletext"/>
              <w:jc w:val="center"/>
            </w:pPr>
            <w:r w:rsidRPr="00CD6653">
              <w:t>12 (24)</w:t>
            </w:r>
          </w:p>
        </w:tc>
      </w:tr>
      <w:tr w:rsidR="00983C7C" w:rsidRPr="00CD6653" w14:paraId="424C7874" w14:textId="77777777" w:rsidTr="00D52688">
        <w:trPr>
          <w:trHeight w:val="300"/>
        </w:trPr>
        <w:tc>
          <w:tcPr>
            <w:tcW w:w="4536" w:type="dxa"/>
            <w:tcBorders>
              <w:top w:val="single" w:sz="4" w:space="0" w:color="BFBFBF" w:themeColor="background1" w:themeShade="BF"/>
            </w:tcBorders>
            <w:shd w:val="clear" w:color="auto" w:fill="auto"/>
            <w:noWrap/>
            <w:vAlign w:val="bottom"/>
          </w:tcPr>
          <w:p w14:paraId="1DBF60A4" w14:textId="6BBA4B10" w:rsidR="00983C7C" w:rsidRPr="00CD6653" w:rsidRDefault="00D5122C" w:rsidP="00983C7C">
            <w:pPr>
              <w:pStyle w:val="Tabletext"/>
              <w:rPr>
                <w:lang w:eastAsia="en-AU"/>
              </w:rPr>
            </w:pPr>
            <w:r>
              <w:rPr>
                <w:lang w:eastAsia="en-AU"/>
              </w:rPr>
              <w:t>Overeducated</w:t>
            </w:r>
            <w:r w:rsidR="00983C7C" w:rsidRPr="00CD6653">
              <w:rPr>
                <w:lang w:eastAsia="en-AU"/>
              </w:rPr>
              <w:t xml:space="preserve"> in their previous job</w:t>
            </w:r>
          </w:p>
        </w:tc>
        <w:tc>
          <w:tcPr>
            <w:tcW w:w="851" w:type="dxa"/>
            <w:tcBorders>
              <w:top w:val="single" w:sz="4" w:space="0" w:color="BFBFBF" w:themeColor="background1" w:themeShade="BF"/>
            </w:tcBorders>
            <w:shd w:val="clear" w:color="auto" w:fill="auto"/>
            <w:noWrap/>
            <w:vAlign w:val="bottom"/>
          </w:tcPr>
          <w:p w14:paraId="51EB3B6F" w14:textId="1367B1EB" w:rsidR="00983C7C" w:rsidRPr="00CD6653" w:rsidRDefault="00983C7C" w:rsidP="00983C7C">
            <w:pPr>
              <w:pStyle w:val="Tabletext"/>
              <w:jc w:val="center"/>
              <w:rPr>
                <w:lang w:eastAsia="en-AU"/>
              </w:rPr>
            </w:pPr>
            <w:r w:rsidRPr="00CD6653">
              <w:rPr>
                <w:lang w:eastAsia="en-AU"/>
              </w:rPr>
              <w:t>33</w:t>
            </w:r>
          </w:p>
        </w:tc>
        <w:tc>
          <w:tcPr>
            <w:tcW w:w="851" w:type="dxa"/>
            <w:tcBorders>
              <w:top w:val="single" w:sz="4" w:space="0" w:color="BFBFBF" w:themeColor="background1" w:themeShade="BF"/>
            </w:tcBorders>
            <w:shd w:val="clear" w:color="auto" w:fill="auto"/>
            <w:noWrap/>
            <w:vAlign w:val="bottom"/>
          </w:tcPr>
          <w:p w14:paraId="4853F295" w14:textId="2F66FA4F" w:rsidR="00983C7C" w:rsidRPr="00CD6653" w:rsidRDefault="00983C7C" w:rsidP="00983C7C">
            <w:pPr>
              <w:pStyle w:val="Tabletext"/>
              <w:jc w:val="center"/>
            </w:pPr>
            <w:r w:rsidRPr="00CD6653">
              <w:t>9 (27)</w:t>
            </w:r>
          </w:p>
        </w:tc>
        <w:tc>
          <w:tcPr>
            <w:tcW w:w="851" w:type="dxa"/>
            <w:tcBorders>
              <w:top w:val="single" w:sz="4" w:space="0" w:color="BFBFBF" w:themeColor="background1" w:themeShade="BF"/>
            </w:tcBorders>
            <w:shd w:val="clear" w:color="auto" w:fill="auto"/>
            <w:noWrap/>
            <w:vAlign w:val="bottom"/>
          </w:tcPr>
          <w:p w14:paraId="578E0F20" w14:textId="2E9C1FA8" w:rsidR="00983C7C" w:rsidRPr="00CD6653" w:rsidRDefault="00983C7C" w:rsidP="00983C7C">
            <w:pPr>
              <w:pStyle w:val="Tabletext"/>
              <w:jc w:val="center"/>
              <w:rPr>
                <w:lang w:eastAsia="en-AU"/>
              </w:rPr>
            </w:pPr>
            <w:r w:rsidRPr="00CD6653">
              <w:rPr>
                <w:lang w:eastAsia="en-AU"/>
              </w:rPr>
              <w:t>33</w:t>
            </w:r>
            <w:r w:rsidRPr="00CD6653">
              <w:rPr>
                <w:vertAlign w:val="superscript"/>
                <w:lang w:eastAsia="en-AU"/>
              </w:rPr>
              <w:t xml:space="preserve"> b</w:t>
            </w:r>
          </w:p>
        </w:tc>
        <w:tc>
          <w:tcPr>
            <w:tcW w:w="851" w:type="dxa"/>
            <w:tcBorders>
              <w:top w:val="single" w:sz="4" w:space="0" w:color="BFBFBF" w:themeColor="background1" w:themeShade="BF"/>
            </w:tcBorders>
            <w:shd w:val="clear" w:color="auto" w:fill="auto"/>
            <w:noWrap/>
            <w:vAlign w:val="bottom"/>
          </w:tcPr>
          <w:p w14:paraId="7FE72606" w14:textId="08F4BA3C" w:rsidR="00983C7C" w:rsidRPr="00CD6653" w:rsidRDefault="00983C7C" w:rsidP="00983C7C">
            <w:pPr>
              <w:pStyle w:val="Tabletext"/>
              <w:jc w:val="center"/>
            </w:pPr>
            <w:r w:rsidRPr="00CD6653">
              <w:t>&lt;5 (&lt;10)</w:t>
            </w:r>
          </w:p>
        </w:tc>
        <w:tc>
          <w:tcPr>
            <w:tcW w:w="851" w:type="dxa"/>
            <w:tcBorders>
              <w:top w:val="single" w:sz="4" w:space="0" w:color="BFBFBF" w:themeColor="background1" w:themeShade="BF"/>
            </w:tcBorders>
            <w:shd w:val="clear" w:color="auto" w:fill="auto"/>
            <w:noWrap/>
            <w:vAlign w:val="bottom"/>
          </w:tcPr>
          <w:p w14:paraId="61AAA77E" w14:textId="0D8F208F" w:rsidR="00983C7C" w:rsidRPr="00CD6653" w:rsidRDefault="00983C7C" w:rsidP="00983C7C">
            <w:pPr>
              <w:pStyle w:val="Tabletext"/>
              <w:jc w:val="center"/>
              <w:rPr>
                <w:lang w:eastAsia="en-AU"/>
              </w:rPr>
            </w:pPr>
            <w:r w:rsidRPr="00CD6653">
              <w:rPr>
                <w:lang w:eastAsia="en-AU"/>
              </w:rPr>
              <w:t>38</w:t>
            </w:r>
          </w:p>
        </w:tc>
        <w:tc>
          <w:tcPr>
            <w:tcW w:w="851" w:type="dxa"/>
            <w:tcBorders>
              <w:top w:val="single" w:sz="4" w:space="0" w:color="BFBFBF" w:themeColor="background1" w:themeShade="BF"/>
            </w:tcBorders>
            <w:shd w:val="clear" w:color="auto" w:fill="auto"/>
            <w:noWrap/>
            <w:vAlign w:val="bottom"/>
          </w:tcPr>
          <w:p w14:paraId="6AE87B97" w14:textId="7E5178C9" w:rsidR="00983C7C" w:rsidRPr="00CD6653" w:rsidRDefault="00983C7C" w:rsidP="00983C7C">
            <w:pPr>
              <w:pStyle w:val="Tabletext"/>
              <w:jc w:val="center"/>
            </w:pPr>
            <w:r w:rsidRPr="00CD6653">
              <w:t>6 (16)</w:t>
            </w:r>
          </w:p>
        </w:tc>
        <w:tc>
          <w:tcPr>
            <w:tcW w:w="851" w:type="dxa"/>
            <w:tcBorders>
              <w:top w:val="single" w:sz="4" w:space="0" w:color="BFBFBF" w:themeColor="background1" w:themeShade="BF"/>
            </w:tcBorders>
            <w:shd w:val="clear" w:color="auto" w:fill="auto"/>
            <w:noWrap/>
            <w:vAlign w:val="bottom"/>
          </w:tcPr>
          <w:p w14:paraId="73DA427E" w14:textId="35F674F4" w:rsidR="00983C7C" w:rsidRPr="00CD6653" w:rsidRDefault="00983C7C" w:rsidP="00983C7C">
            <w:pPr>
              <w:pStyle w:val="Tabletext"/>
              <w:jc w:val="center"/>
              <w:rPr>
                <w:lang w:eastAsia="en-AU"/>
              </w:rPr>
            </w:pPr>
            <w:r w:rsidRPr="00CD6653">
              <w:rPr>
                <w:lang w:eastAsia="en-AU"/>
              </w:rPr>
              <w:t>58</w:t>
            </w:r>
          </w:p>
        </w:tc>
        <w:tc>
          <w:tcPr>
            <w:tcW w:w="851" w:type="dxa"/>
            <w:tcBorders>
              <w:top w:val="single" w:sz="4" w:space="0" w:color="BFBFBF" w:themeColor="background1" w:themeShade="BF"/>
            </w:tcBorders>
            <w:shd w:val="clear" w:color="auto" w:fill="auto"/>
            <w:noWrap/>
            <w:vAlign w:val="bottom"/>
          </w:tcPr>
          <w:p w14:paraId="1735D8AF" w14:textId="4406AB9A" w:rsidR="00983C7C" w:rsidRPr="00CD6653" w:rsidRDefault="00983C7C" w:rsidP="00983C7C">
            <w:pPr>
              <w:pStyle w:val="Tabletext"/>
              <w:jc w:val="center"/>
            </w:pPr>
            <w:r w:rsidRPr="00CD6653">
              <w:t>7 (12)</w:t>
            </w:r>
          </w:p>
        </w:tc>
        <w:tc>
          <w:tcPr>
            <w:tcW w:w="851" w:type="dxa"/>
            <w:tcBorders>
              <w:top w:val="single" w:sz="4" w:space="0" w:color="BFBFBF" w:themeColor="background1" w:themeShade="BF"/>
            </w:tcBorders>
            <w:shd w:val="clear" w:color="auto" w:fill="auto"/>
            <w:noWrap/>
            <w:vAlign w:val="bottom"/>
          </w:tcPr>
          <w:p w14:paraId="07C65D43" w14:textId="2F10C093" w:rsidR="00983C7C" w:rsidRPr="00CD6653" w:rsidRDefault="00983C7C" w:rsidP="00983C7C">
            <w:pPr>
              <w:pStyle w:val="Tabletext"/>
              <w:jc w:val="center"/>
              <w:rPr>
                <w:lang w:eastAsia="en-AU"/>
              </w:rPr>
            </w:pPr>
            <w:r w:rsidRPr="00CD6653">
              <w:rPr>
                <w:lang w:eastAsia="en-AU"/>
              </w:rPr>
              <w:t>46</w:t>
            </w:r>
          </w:p>
        </w:tc>
        <w:tc>
          <w:tcPr>
            <w:tcW w:w="851" w:type="dxa"/>
            <w:tcBorders>
              <w:top w:val="single" w:sz="4" w:space="0" w:color="BFBFBF" w:themeColor="background1" w:themeShade="BF"/>
            </w:tcBorders>
            <w:shd w:val="clear" w:color="auto" w:fill="auto"/>
            <w:noWrap/>
            <w:vAlign w:val="bottom"/>
          </w:tcPr>
          <w:p w14:paraId="5FF482D8" w14:textId="63F7D005" w:rsidR="00983C7C" w:rsidRPr="00CD6653" w:rsidRDefault="00983C7C" w:rsidP="00983C7C">
            <w:pPr>
              <w:pStyle w:val="Tabletext"/>
              <w:jc w:val="center"/>
            </w:pPr>
            <w:r w:rsidRPr="00CD6653">
              <w:t>11 (24)</w:t>
            </w:r>
          </w:p>
        </w:tc>
      </w:tr>
      <w:tr w:rsidR="00983C7C" w:rsidRPr="00CD6653" w14:paraId="16238DCE"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4C712FC1" w14:textId="3D76D5CD" w:rsidR="00983C7C" w:rsidRPr="00CD6653" w:rsidRDefault="00983C7C" w:rsidP="00983C7C">
            <w:pPr>
              <w:pStyle w:val="Tabletext"/>
            </w:pPr>
            <w:r w:rsidRPr="00CD6653">
              <w:t>Had children aged 0</w:t>
            </w:r>
            <w:r w:rsidR="00880197">
              <w:t>–</w:t>
            </w:r>
            <w:r w:rsidRPr="00CD6653">
              <w:t>5 when entering the sector</w:t>
            </w:r>
          </w:p>
        </w:tc>
        <w:tc>
          <w:tcPr>
            <w:tcW w:w="851" w:type="dxa"/>
            <w:tcBorders>
              <w:bottom w:val="single" w:sz="4" w:space="0" w:color="BFBFBF" w:themeColor="background1" w:themeShade="BF"/>
            </w:tcBorders>
            <w:shd w:val="clear" w:color="auto" w:fill="auto"/>
            <w:noWrap/>
            <w:vAlign w:val="bottom"/>
          </w:tcPr>
          <w:p w14:paraId="2D41D488" w14:textId="77777777" w:rsidR="00983C7C" w:rsidRPr="00CD6653" w:rsidRDefault="00983C7C" w:rsidP="00983C7C">
            <w:pPr>
              <w:pStyle w:val="Tabletext"/>
              <w:jc w:val="center"/>
            </w:pPr>
            <w:r w:rsidRPr="00CD6653">
              <w:t>27</w:t>
            </w:r>
          </w:p>
        </w:tc>
        <w:tc>
          <w:tcPr>
            <w:tcW w:w="851" w:type="dxa"/>
            <w:tcBorders>
              <w:bottom w:val="single" w:sz="4" w:space="0" w:color="BFBFBF" w:themeColor="background1" w:themeShade="BF"/>
            </w:tcBorders>
            <w:shd w:val="clear" w:color="auto" w:fill="auto"/>
            <w:noWrap/>
            <w:vAlign w:val="bottom"/>
          </w:tcPr>
          <w:p w14:paraId="518341F1" w14:textId="10A67F8C" w:rsidR="00983C7C" w:rsidRPr="00CD6653" w:rsidRDefault="00983C7C" w:rsidP="00983C7C">
            <w:pPr>
              <w:pStyle w:val="Tabletext"/>
              <w:jc w:val="center"/>
            </w:pPr>
            <w:r w:rsidRPr="00CD6653">
              <w:t>8 (30)</w:t>
            </w:r>
          </w:p>
        </w:tc>
        <w:tc>
          <w:tcPr>
            <w:tcW w:w="851" w:type="dxa"/>
            <w:tcBorders>
              <w:bottom w:val="single" w:sz="4" w:space="0" w:color="BFBFBF" w:themeColor="background1" w:themeShade="BF"/>
            </w:tcBorders>
            <w:shd w:val="clear" w:color="auto" w:fill="auto"/>
            <w:noWrap/>
            <w:vAlign w:val="bottom"/>
          </w:tcPr>
          <w:p w14:paraId="3385A0E7" w14:textId="77777777" w:rsidR="00983C7C" w:rsidRPr="00CD6653" w:rsidRDefault="00983C7C" w:rsidP="00983C7C">
            <w:pPr>
              <w:pStyle w:val="Tabletext"/>
              <w:jc w:val="center"/>
            </w:pPr>
            <w:r w:rsidRPr="00CD6653">
              <w:t>0</w:t>
            </w:r>
          </w:p>
        </w:tc>
        <w:tc>
          <w:tcPr>
            <w:tcW w:w="851" w:type="dxa"/>
            <w:tcBorders>
              <w:bottom w:val="single" w:sz="4" w:space="0" w:color="BFBFBF" w:themeColor="background1" w:themeShade="BF"/>
            </w:tcBorders>
            <w:shd w:val="clear" w:color="auto" w:fill="auto"/>
            <w:noWrap/>
            <w:vAlign w:val="bottom"/>
          </w:tcPr>
          <w:p w14:paraId="287A9C68" w14:textId="1274E7C0" w:rsidR="00983C7C" w:rsidRPr="00CD6653" w:rsidRDefault="00983C7C" w:rsidP="00983C7C">
            <w:pPr>
              <w:pStyle w:val="Tabletext"/>
              <w:jc w:val="center"/>
            </w:pPr>
            <w:r w:rsidRPr="00CD6653">
              <w:t>0 (10)</w:t>
            </w:r>
          </w:p>
        </w:tc>
        <w:tc>
          <w:tcPr>
            <w:tcW w:w="851" w:type="dxa"/>
            <w:tcBorders>
              <w:bottom w:val="single" w:sz="4" w:space="0" w:color="BFBFBF" w:themeColor="background1" w:themeShade="BF"/>
            </w:tcBorders>
            <w:shd w:val="clear" w:color="auto" w:fill="auto"/>
            <w:noWrap/>
            <w:vAlign w:val="bottom"/>
          </w:tcPr>
          <w:p w14:paraId="02CEF722" w14:textId="05BBA68F" w:rsidR="00983C7C" w:rsidRPr="00CD6653" w:rsidRDefault="00983C7C" w:rsidP="00983C7C">
            <w:pPr>
              <w:pStyle w:val="Tabletext"/>
              <w:jc w:val="center"/>
            </w:pPr>
            <w:r w:rsidRPr="00CD6653">
              <w:t>20</w:t>
            </w:r>
            <w:r w:rsidRPr="00CD6653">
              <w:rPr>
                <w:vertAlign w:val="superscript"/>
                <w:lang w:eastAsia="en-AU"/>
              </w:rPr>
              <w:t xml:space="preserve"> </w:t>
            </w:r>
          </w:p>
        </w:tc>
        <w:tc>
          <w:tcPr>
            <w:tcW w:w="851" w:type="dxa"/>
            <w:tcBorders>
              <w:bottom w:val="single" w:sz="4" w:space="0" w:color="BFBFBF" w:themeColor="background1" w:themeShade="BF"/>
            </w:tcBorders>
            <w:shd w:val="clear" w:color="auto" w:fill="auto"/>
            <w:noWrap/>
            <w:vAlign w:val="bottom"/>
          </w:tcPr>
          <w:p w14:paraId="58EB936A" w14:textId="2119F62B" w:rsidR="00983C7C" w:rsidRPr="00CD6653" w:rsidRDefault="009D168B" w:rsidP="00983C7C">
            <w:pPr>
              <w:pStyle w:val="Tabletext"/>
              <w:jc w:val="center"/>
            </w:pPr>
            <w:r w:rsidRPr="00CD6653">
              <w:t>4</w:t>
            </w:r>
            <w:r w:rsidR="00983C7C" w:rsidRPr="00CD6653">
              <w:t xml:space="preserve"> (20)</w:t>
            </w:r>
          </w:p>
        </w:tc>
        <w:tc>
          <w:tcPr>
            <w:tcW w:w="851" w:type="dxa"/>
            <w:tcBorders>
              <w:bottom w:val="single" w:sz="4" w:space="0" w:color="BFBFBF" w:themeColor="background1" w:themeShade="BF"/>
            </w:tcBorders>
            <w:shd w:val="clear" w:color="auto" w:fill="auto"/>
            <w:noWrap/>
            <w:vAlign w:val="bottom"/>
          </w:tcPr>
          <w:p w14:paraId="60832EF6" w14:textId="044CD814" w:rsidR="00983C7C" w:rsidRPr="00CD6653" w:rsidRDefault="00983C7C" w:rsidP="00983C7C">
            <w:pPr>
              <w:pStyle w:val="Tabletext"/>
              <w:jc w:val="center"/>
            </w:pPr>
            <w:r w:rsidRPr="00CD6653">
              <w:t>7</w:t>
            </w:r>
          </w:p>
        </w:tc>
        <w:tc>
          <w:tcPr>
            <w:tcW w:w="851" w:type="dxa"/>
            <w:tcBorders>
              <w:bottom w:val="single" w:sz="4" w:space="0" w:color="BFBFBF" w:themeColor="background1" w:themeShade="BF"/>
            </w:tcBorders>
            <w:shd w:val="clear" w:color="auto" w:fill="auto"/>
            <w:noWrap/>
            <w:vAlign w:val="bottom"/>
          </w:tcPr>
          <w:p w14:paraId="23AD81F7" w14:textId="0B2452CC" w:rsidR="00983C7C" w:rsidRPr="00CD6653" w:rsidRDefault="009D168B" w:rsidP="00983C7C">
            <w:pPr>
              <w:pStyle w:val="Tabletext"/>
              <w:jc w:val="center"/>
            </w:pPr>
            <w:r w:rsidRPr="00CD6653">
              <w:t>1</w:t>
            </w:r>
            <w:r w:rsidR="00983C7C" w:rsidRPr="00CD6653">
              <w:t xml:space="preserve"> (15)</w:t>
            </w:r>
          </w:p>
        </w:tc>
        <w:tc>
          <w:tcPr>
            <w:tcW w:w="851" w:type="dxa"/>
            <w:tcBorders>
              <w:bottom w:val="single" w:sz="4" w:space="0" w:color="BFBFBF" w:themeColor="background1" w:themeShade="BF"/>
            </w:tcBorders>
            <w:shd w:val="clear" w:color="auto" w:fill="auto"/>
            <w:noWrap/>
            <w:vAlign w:val="bottom"/>
          </w:tcPr>
          <w:p w14:paraId="525F981A" w14:textId="1344668D" w:rsidR="00983C7C" w:rsidRPr="00CD6653" w:rsidRDefault="00983C7C" w:rsidP="00983C7C">
            <w:pPr>
              <w:pStyle w:val="Tabletext"/>
              <w:jc w:val="center"/>
            </w:pPr>
            <w:r w:rsidRPr="00CD6653">
              <w:t>11</w:t>
            </w:r>
          </w:p>
        </w:tc>
        <w:tc>
          <w:tcPr>
            <w:tcW w:w="851" w:type="dxa"/>
            <w:tcBorders>
              <w:bottom w:val="single" w:sz="4" w:space="0" w:color="BFBFBF" w:themeColor="background1" w:themeShade="BF"/>
            </w:tcBorders>
            <w:shd w:val="clear" w:color="auto" w:fill="auto"/>
            <w:noWrap/>
            <w:vAlign w:val="bottom"/>
          </w:tcPr>
          <w:p w14:paraId="385B0034" w14:textId="72D8AC0E" w:rsidR="00983C7C" w:rsidRPr="00CD6653" w:rsidRDefault="009D168B" w:rsidP="00983C7C">
            <w:pPr>
              <w:pStyle w:val="Tabletext"/>
              <w:jc w:val="center"/>
            </w:pPr>
            <w:r w:rsidRPr="00CD6653">
              <w:t>3</w:t>
            </w:r>
            <w:r w:rsidR="00983C7C" w:rsidRPr="00CD6653">
              <w:t xml:space="preserve"> (27)</w:t>
            </w:r>
          </w:p>
        </w:tc>
      </w:tr>
      <w:tr w:rsidR="00983C7C" w:rsidRPr="00CD6653" w14:paraId="467EC8DA" w14:textId="77777777" w:rsidTr="00D52688">
        <w:trPr>
          <w:trHeight w:val="300"/>
        </w:trPr>
        <w:tc>
          <w:tcPr>
            <w:tcW w:w="4536" w:type="dxa"/>
            <w:tcBorders>
              <w:top w:val="single" w:sz="4" w:space="0" w:color="BFBFBF" w:themeColor="background1" w:themeShade="BF"/>
            </w:tcBorders>
            <w:shd w:val="clear" w:color="auto" w:fill="auto"/>
            <w:noWrap/>
            <w:vAlign w:val="bottom"/>
            <w:hideMark/>
          </w:tcPr>
          <w:p w14:paraId="6D03D32D" w14:textId="77777777" w:rsidR="00983C7C" w:rsidRPr="00CD6653" w:rsidRDefault="00983C7C" w:rsidP="00983C7C">
            <w:pPr>
              <w:pStyle w:val="Tabletext"/>
              <w:rPr>
                <w:lang w:eastAsia="en-AU"/>
              </w:rPr>
            </w:pPr>
            <w:r w:rsidRPr="00CD6653">
              <w:rPr>
                <w:lang w:eastAsia="en-AU"/>
              </w:rPr>
              <w:t>Had children aged &lt; 13 when entering the sector</w:t>
            </w:r>
          </w:p>
        </w:tc>
        <w:tc>
          <w:tcPr>
            <w:tcW w:w="851" w:type="dxa"/>
            <w:tcBorders>
              <w:top w:val="single" w:sz="4" w:space="0" w:color="BFBFBF" w:themeColor="background1" w:themeShade="BF"/>
            </w:tcBorders>
            <w:shd w:val="clear" w:color="auto" w:fill="auto"/>
            <w:noWrap/>
            <w:vAlign w:val="bottom"/>
            <w:hideMark/>
          </w:tcPr>
          <w:p w14:paraId="46C96028" w14:textId="77777777" w:rsidR="00983C7C" w:rsidRPr="00CD6653" w:rsidRDefault="00983C7C" w:rsidP="00983C7C">
            <w:pPr>
              <w:pStyle w:val="Tabletext"/>
              <w:jc w:val="center"/>
              <w:rPr>
                <w:lang w:eastAsia="en-AU"/>
              </w:rPr>
            </w:pPr>
            <w:r w:rsidRPr="00CD6653">
              <w:rPr>
                <w:lang w:eastAsia="en-AU"/>
              </w:rPr>
              <w:t>27</w:t>
            </w:r>
          </w:p>
        </w:tc>
        <w:tc>
          <w:tcPr>
            <w:tcW w:w="851" w:type="dxa"/>
            <w:tcBorders>
              <w:top w:val="single" w:sz="4" w:space="0" w:color="BFBFBF" w:themeColor="background1" w:themeShade="BF"/>
            </w:tcBorders>
            <w:shd w:val="clear" w:color="auto" w:fill="auto"/>
            <w:noWrap/>
            <w:vAlign w:val="bottom"/>
          </w:tcPr>
          <w:p w14:paraId="367AAD48" w14:textId="452D45D0" w:rsidR="00983C7C" w:rsidRPr="00CD6653" w:rsidRDefault="00983C7C" w:rsidP="00983C7C">
            <w:pPr>
              <w:pStyle w:val="Tabletext"/>
              <w:jc w:val="center"/>
            </w:pPr>
            <w:r w:rsidRPr="00CD6653">
              <w:t>8 (30)</w:t>
            </w:r>
          </w:p>
        </w:tc>
        <w:tc>
          <w:tcPr>
            <w:tcW w:w="851" w:type="dxa"/>
            <w:tcBorders>
              <w:top w:val="single" w:sz="4" w:space="0" w:color="BFBFBF" w:themeColor="background1" w:themeShade="BF"/>
            </w:tcBorders>
            <w:shd w:val="clear" w:color="auto" w:fill="auto"/>
            <w:noWrap/>
            <w:vAlign w:val="bottom"/>
            <w:hideMark/>
          </w:tcPr>
          <w:p w14:paraId="1B567954" w14:textId="77777777" w:rsidR="00983C7C" w:rsidRPr="00CD6653" w:rsidRDefault="00983C7C" w:rsidP="00983C7C">
            <w:pPr>
              <w:pStyle w:val="Tabletext"/>
              <w:jc w:val="center"/>
              <w:rPr>
                <w:lang w:eastAsia="en-AU"/>
              </w:rPr>
            </w:pPr>
            <w:r w:rsidRPr="00CD6653">
              <w:rPr>
                <w:lang w:eastAsia="en-AU"/>
              </w:rPr>
              <w:t>0</w:t>
            </w:r>
          </w:p>
        </w:tc>
        <w:tc>
          <w:tcPr>
            <w:tcW w:w="851" w:type="dxa"/>
            <w:tcBorders>
              <w:top w:val="single" w:sz="4" w:space="0" w:color="BFBFBF" w:themeColor="background1" w:themeShade="BF"/>
            </w:tcBorders>
            <w:shd w:val="clear" w:color="auto" w:fill="auto"/>
            <w:noWrap/>
            <w:vAlign w:val="bottom"/>
          </w:tcPr>
          <w:p w14:paraId="5F793AA5" w14:textId="54B8CCCE" w:rsidR="00983C7C" w:rsidRPr="00CD6653" w:rsidRDefault="00983C7C" w:rsidP="00983C7C">
            <w:pPr>
              <w:pStyle w:val="Tabletext"/>
              <w:jc w:val="center"/>
            </w:pPr>
            <w:r w:rsidRPr="00CD6653">
              <w:t>0 (10)</w:t>
            </w:r>
          </w:p>
        </w:tc>
        <w:tc>
          <w:tcPr>
            <w:tcW w:w="851" w:type="dxa"/>
            <w:tcBorders>
              <w:top w:val="single" w:sz="4" w:space="0" w:color="BFBFBF" w:themeColor="background1" w:themeShade="BF"/>
            </w:tcBorders>
            <w:shd w:val="clear" w:color="auto" w:fill="auto"/>
            <w:noWrap/>
            <w:vAlign w:val="bottom"/>
            <w:hideMark/>
          </w:tcPr>
          <w:p w14:paraId="48CBAF72" w14:textId="77777777" w:rsidR="00983C7C" w:rsidRPr="00CD6653" w:rsidRDefault="00983C7C" w:rsidP="00983C7C">
            <w:pPr>
              <w:pStyle w:val="Tabletext"/>
              <w:jc w:val="center"/>
              <w:rPr>
                <w:lang w:eastAsia="en-AU"/>
              </w:rPr>
            </w:pPr>
            <w:r w:rsidRPr="00CD6653">
              <w:rPr>
                <w:lang w:eastAsia="en-AU"/>
              </w:rPr>
              <w:t>30</w:t>
            </w:r>
          </w:p>
        </w:tc>
        <w:tc>
          <w:tcPr>
            <w:tcW w:w="851" w:type="dxa"/>
            <w:tcBorders>
              <w:top w:val="single" w:sz="4" w:space="0" w:color="BFBFBF" w:themeColor="background1" w:themeShade="BF"/>
            </w:tcBorders>
            <w:shd w:val="clear" w:color="auto" w:fill="auto"/>
            <w:noWrap/>
            <w:vAlign w:val="bottom"/>
          </w:tcPr>
          <w:p w14:paraId="49168AA5" w14:textId="1099C564" w:rsidR="00983C7C" w:rsidRPr="00CD6653" w:rsidRDefault="00983C7C" w:rsidP="00983C7C">
            <w:pPr>
              <w:pStyle w:val="Tabletext"/>
              <w:jc w:val="center"/>
            </w:pPr>
            <w:r w:rsidRPr="00CD6653">
              <w:t>6 (20)</w:t>
            </w:r>
          </w:p>
        </w:tc>
        <w:tc>
          <w:tcPr>
            <w:tcW w:w="851" w:type="dxa"/>
            <w:tcBorders>
              <w:top w:val="single" w:sz="4" w:space="0" w:color="BFBFBF" w:themeColor="background1" w:themeShade="BF"/>
            </w:tcBorders>
            <w:shd w:val="clear" w:color="auto" w:fill="auto"/>
            <w:noWrap/>
            <w:vAlign w:val="bottom"/>
          </w:tcPr>
          <w:p w14:paraId="00D1BACE" w14:textId="47398269" w:rsidR="00983C7C" w:rsidRPr="00CD6653" w:rsidRDefault="00983C7C" w:rsidP="00983C7C">
            <w:pPr>
              <w:pStyle w:val="Tabletext"/>
              <w:jc w:val="center"/>
              <w:rPr>
                <w:lang w:eastAsia="en-AU"/>
              </w:rPr>
            </w:pPr>
            <w:r w:rsidRPr="00CD6653">
              <w:rPr>
                <w:lang w:eastAsia="en-AU"/>
              </w:rPr>
              <w:t>13</w:t>
            </w:r>
          </w:p>
        </w:tc>
        <w:tc>
          <w:tcPr>
            <w:tcW w:w="851" w:type="dxa"/>
            <w:tcBorders>
              <w:top w:val="single" w:sz="4" w:space="0" w:color="BFBFBF" w:themeColor="background1" w:themeShade="BF"/>
            </w:tcBorders>
            <w:shd w:val="clear" w:color="auto" w:fill="auto"/>
            <w:noWrap/>
            <w:vAlign w:val="bottom"/>
          </w:tcPr>
          <w:p w14:paraId="08F822AB" w14:textId="6698C0A2" w:rsidR="00983C7C" w:rsidRPr="00CD6653" w:rsidRDefault="009D168B" w:rsidP="00983C7C">
            <w:pPr>
              <w:pStyle w:val="Tabletext"/>
              <w:jc w:val="center"/>
            </w:pPr>
            <w:r w:rsidRPr="00CD6653">
              <w:t>2</w:t>
            </w:r>
            <w:r w:rsidR="00983C7C" w:rsidRPr="00CD6653">
              <w:t xml:space="preserve"> (15)</w:t>
            </w:r>
          </w:p>
        </w:tc>
        <w:tc>
          <w:tcPr>
            <w:tcW w:w="851" w:type="dxa"/>
            <w:tcBorders>
              <w:top w:val="single" w:sz="4" w:space="0" w:color="BFBFBF" w:themeColor="background1" w:themeShade="BF"/>
            </w:tcBorders>
            <w:shd w:val="clear" w:color="auto" w:fill="auto"/>
            <w:noWrap/>
            <w:vAlign w:val="bottom"/>
            <w:hideMark/>
          </w:tcPr>
          <w:p w14:paraId="3256A595" w14:textId="77777777" w:rsidR="00983C7C" w:rsidRPr="00CD6653" w:rsidRDefault="00983C7C" w:rsidP="00983C7C">
            <w:pPr>
              <w:pStyle w:val="Tabletext"/>
              <w:jc w:val="center"/>
              <w:rPr>
                <w:lang w:eastAsia="en-AU"/>
              </w:rPr>
            </w:pPr>
            <w:r w:rsidRPr="00CD6653">
              <w:rPr>
                <w:lang w:eastAsia="en-AU"/>
              </w:rPr>
              <w:t>26</w:t>
            </w:r>
          </w:p>
        </w:tc>
        <w:tc>
          <w:tcPr>
            <w:tcW w:w="851" w:type="dxa"/>
            <w:tcBorders>
              <w:top w:val="single" w:sz="4" w:space="0" w:color="BFBFBF" w:themeColor="background1" w:themeShade="BF"/>
            </w:tcBorders>
            <w:shd w:val="clear" w:color="auto" w:fill="auto"/>
            <w:noWrap/>
            <w:vAlign w:val="bottom"/>
          </w:tcPr>
          <w:p w14:paraId="411B1198" w14:textId="5ADB8611" w:rsidR="00983C7C" w:rsidRPr="00CD6653" w:rsidRDefault="00983C7C" w:rsidP="00983C7C">
            <w:pPr>
              <w:pStyle w:val="Tabletext"/>
              <w:jc w:val="center"/>
            </w:pPr>
            <w:r w:rsidRPr="00CD6653">
              <w:t>7 (27)</w:t>
            </w:r>
          </w:p>
        </w:tc>
      </w:tr>
      <w:tr w:rsidR="00983C7C" w:rsidRPr="00CD6653" w14:paraId="42684D72" w14:textId="77777777" w:rsidTr="008B2ED6">
        <w:trPr>
          <w:trHeight w:val="300"/>
        </w:trPr>
        <w:tc>
          <w:tcPr>
            <w:tcW w:w="4536" w:type="dxa"/>
            <w:tcBorders>
              <w:bottom w:val="single" w:sz="4" w:space="0" w:color="auto"/>
            </w:tcBorders>
            <w:shd w:val="clear" w:color="auto" w:fill="auto"/>
            <w:noWrap/>
          </w:tcPr>
          <w:p w14:paraId="08EC2013" w14:textId="77777777" w:rsidR="00983C7C" w:rsidRPr="00CD6653" w:rsidRDefault="00983C7C" w:rsidP="00983C7C">
            <w:pPr>
              <w:pStyle w:val="Tabletext"/>
              <w:rPr>
                <w:lang w:eastAsia="en-AU"/>
              </w:rPr>
            </w:pPr>
            <w:r w:rsidRPr="00CD6653">
              <w:rPr>
                <w:lang w:eastAsia="en-AU"/>
              </w:rPr>
              <w:t>Modal previous employment</w:t>
            </w:r>
          </w:p>
        </w:tc>
        <w:tc>
          <w:tcPr>
            <w:tcW w:w="1702" w:type="dxa"/>
            <w:gridSpan w:val="2"/>
            <w:tcBorders>
              <w:bottom w:val="single" w:sz="4" w:space="0" w:color="auto"/>
            </w:tcBorders>
            <w:shd w:val="clear" w:color="auto" w:fill="auto"/>
            <w:noWrap/>
          </w:tcPr>
          <w:p w14:paraId="65973A50" w14:textId="77777777" w:rsidR="00983C7C" w:rsidRPr="00CD6653" w:rsidRDefault="00983C7C" w:rsidP="00983C7C">
            <w:pPr>
              <w:pStyle w:val="Tabletext"/>
            </w:pPr>
            <w:r w:rsidRPr="00CD6653">
              <w:rPr>
                <w:szCs w:val="16"/>
                <w:lang w:eastAsia="en-AU"/>
              </w:rPr>
              <w:t>Chemists / engineering production / packers</w:t>
            </w:r>
          </w:p>
        </w:tc>
        <w:tc>
          <w:tcPr>
            <w:tcW w:w="1702" w:type="dxa"/>
            <w:gridSpan w:val="2"/>
            <w:tcBorders>
              <w:bottom w:val="single" w:sz="4" w:space="0" w:color="auto"/>
            </w:tcBorders>
            <w:shd w:val="clear" w:color="auto" w:fill="auto"/>
            <w:noWrap/>
          </w:tcPr>
          <w:p w14:paraId="75A4FEDA" w14:textId="77777777" w:rsidR="00983C7C" w:rsidRPr="00CD6653" w:rsidRDefault="00983C7C" w:rsidP="00983C7C">
            <w:pPr>
              <w:pStyle w:val="Tabletext"/>
            </w:pPr>
            <w:r w:rsidRPr="00CD6653">
              <w:rPr>
                <w:lang w:eastAsia="en-AU"/>
              </w:rPr>
              <w:t>No mode</w:t>
            </w:r>
          </w:p>
        </w:tc>
        <w:tc>
          <w:tcPr>
            <w:tcW w:w="1702" w:type="dxa"/>
            <w:gridSpan w:val="2"/>
            <w:tcBorders>
              <w:bottom w:val="single" w:sz="4" w:space="0" w:color="auto"/>
            </w:tcBorders>
            <w:shd w:val="clear" w:color="auto" w:fill="auto"/>
            <w:noWrap/>
          </w:tcPr>
          <w:p w14:paraId="55D1F1B2" w14:textId="77777777" w:rsidR="00983C7C" w:rsidRPr="00CD6653" w:rsidRDefault="00983C7C" w:rsidP="00983C7C">
            <w:pPr>
              <w:pStyle w:val="Tabletext"/>
            </w:pPr>
            <w:r w:rsidRPr="00CD6653">
              <w:rPr>
                <w:lang w:eastAsia="en-AU"/>
              </w:rPr>
              <w:t>No mode</w:t>
            </w:r>
          </w:p>
        </w:tc>
        <w:tc>
          <w:tcPr>
            <w:tcW w:w="1702" w:type="dxa"/>
            <w:gridSpan w:val="2"/>
            <w:tcBorders>
              <w:bottom w:val="single" w:sz="4" w:space="0" w:color="auto"/>
            </w:tcBorders>
            <w:shd w:val="clear" w:color="auto" w:fill="auto"/>
            <w:noWrap/>
          </w:tcPr>
          <w:p w14:paraId="72322748" w14:textId="4AD2D2DB" w:rsidR="00983C7C" w:rsidRPr="00CD6653" w:rsidRDefault="00983C7C" w:rsidP="00983C7C">
            <w:pPr>
              <w:pStyle w:val="Tabletext"/>
            </w:pPr>
            <w:r w:rsidRPr="00CD6653">
              <w:rPr>
                <w:lang w:eastAsia="en-AU"/>
              </w:rPr>
              <w:t xml:space="preserve">Packers / </w:t>
            </w:r>
            <w:r w:rsidR="00880197">
              <w:rPr>
                <w:lang w:eastAsia="en-AU"/>
              </w:rPr>
              <w:t>p</w:t>
            </w:r>
            <w:r w:rsidRPr="00CD6653">
              <w:rPr>
                <w:lang w:eastAsia="en-AU"/>
              </w:rPr>
              <w:t xml:space="preserve">roduct </w:t>
            </w:r>
            <w:r w:rsidR="00880197">
              <w:rPr>
                <w:lang w:eastAsia="en-AU"/>
              </w:rPr>
              <w:t>a</w:t>
            </w:r>
            <w:r w:rsidRPr="00CD6653">
              <w:rPr>
                <w:lang w:eastAsia="en-AU"/>
              </w:rPr>
              <w:t xml:space="preserve">ssemblers </w:t>
            </w:r>
          </w:p>
        </w:tc>
        <w:tc>
          <w:tcPr>
            <w:tcW w:w="1702" w:type="dxa"/>
            <w:gridSpan w:val="2"/>
            <w:tcBorders>
              <w:bottom w:val="single" w:sz="4" w:space="0" w:color="auto"/>
            </w:tcBorders>
            <w:shd w:val="clear" w:color="auto" w:fill="auto"/>
            <w:noWrap/>
          </w:tcPr>
          <w:p w14:paraId="0919EB66" w14:textId="525E95FB" w:rsidR="00983C7C" w:rsidRPr="00CD6653" w:rsidRDefault="00983C7C" w:rsidP="00983C7C">
            <w:pPr>
              <w:pStyle w:val="Tabletext"/>
            </w:pPr>
            <w:r w:rsidRPr="00CD6653">
              <w:rPr>
                <w:lang w:eastAsia="en-AU"/>
              </w:rPr>
              <w:t xml:space="preserve">Motor </w:t>
            </w:r>
            <w:r w:rsidR="00880197">
              <w:rPr>
                <w:lang w:eastAsia="en-AU"/>
              </w:rPr>
              <w:t>m</w:t>
            </w:r>
            <w:r w:rsidRPr="00CD6653">
              <w:rPr>
                <w:lang w:eastAsia="en-AU"/>
              </w:rPr>
              <w:t>echanics</w:t>
            </w:r>
          </w:p>
        </w:tc>
      </w:tr>
      <w:tr w:rsidR="00983C7C" w:rsidRPr="00CD6653" w14:paraId="7CE4DF7C" w14:textId="77777777" w:rsidTr="00D52688">
        <w:trPr>
          <w:trHeight w:val="300"/>
        </w:trPr>
        <w:tc>
          <w:tcPr>
            <w:tcW w:w="4536" w:type="dxa"/>
            <w:tcBorders>
              <w:top w:val="single" w:sz="4" w:space="0" w:color="auto"/>
              <w:bottom w:val="single" w:sz="4" w:space="0" w:color="BFBFBF" w:themeColor="background1" w:themeShade="BF"/>
            </w:tcBorders>
            <w:shd w:val="clear" w:color="auto" w:fill="auto"/>
            <w:noWrap/>
            <w:vAlign w:val="bottom"/>
          </w:tcPr>
          <w:p w14:paraId="366FDA64" w14:textId="380FEA68" w:rsidR="00983C7C" w:rsidRPr="00CD6653" w:rsidRDefault="00983C7C" w:rsidP="00983C7C">
            <w:pPr>
              <w:pStyle w:val="Tablehead1"/>
              <w:rPr>
                <w:lang w:eastAsia="en-AU"/>
              </w:rPr>
            </w:pPr>
            <w:r w:rsidRPr="00CD6653">
              <w:rPr>
                <w:lang w:eastAsia="en-AU"/>
              </w:rPr>
              <w:t xml:space="preserve">Not </w:t>
            </w:r>
            <w:r w:rsidR="00D5122C">
              <w:rPr>
                <w:lang w:eastAsia="en-AU"/>
              </w:rPr>
              <w:t>overskilled</w:t>
            </w:r>
            <w:r w:rsidRPr="00CD6653">
              <w:rPr>
                <w:lang w:eastAsia="en-AU"/>
              </w:rPr>
              <w:t xml:space="preserve"> in current job</w:t>
            </w:r>
          </w:p>
        </w:tc>
        <w:tc>
          <w:tcPr>
            <w:tcW w:w="851" w:type="dxa"/>
            <w:tcBorders>
              <w:top w:val="single" w:sz="4" w:space="0" w:color="auto"/>
              <w:bottom w:val="single" w:sz="4" w:space="0" w:color="BFBFBF" w:themeColor="background1" w:themeShade="BF"/>
            </w:tcBorders>
            <w:shd w:val="clear" w:color="auto" w:fill="auto"/>
            <w:noWrap/>
            <w:vAlign w:val="bottom"/>
          </w:tcPr>
          <w:p w14:paraId="7C1A0F35" w14:textId="77777777" w:rsidR="00983C7C" w:rsidRPr="00CD6653" w:rsidRDefault="00983C7C" w:rsidP="00983C7C">
            <w:pPr>
              <w:pStyle w:val="Tabletext"/>
              <w:jc w:val="center"/>
              <w:rPr>
                <w:lang w:eastAsia="en-AU"/>
              </w:rPr>
            </w:pPr>
          </w:p>
        </w:tc>
        <w:tc>
          <w:tcPr>
            <w:tcW w:w="851" w:type="dxa"/>
            <w:tcBorders>
              <w:top w:val="single" w:sz="4" w:space="0" w:color="auto"/>
              <w:bottom w:val="single" w:sz="4" w:space="0" w:color="BFBFBF" w:themeColor="background1" w:themeShade="BF"/>
            </w:tcBorders>
            <w:shd w:val="clear" w:color="auto" w:fill="auto"/>
            <w:noWrap/>
            <w:vAlign w:val="bottom"/>
          </w:tcPr>
          <w:p w14:paraId="0EC65F24" w14:textId="77777777" w:rsidR="00983C7C" w:rsidRPr="00CD6653" w:rsidRDefault="00983C7C" w:rsidP="00983C7C">
            <w:pPr>
              <w:pStyle w:val="Tabletext"/>
            </w:pPr>
          </w:p>
        </w:tc>
        <w:tc>
          <w:tcPr>
            <w:tcW w:w="851" w:type="dxa"/>
            <w:tcBorders>
              <w:top w:val="single" w:sz="4" w:space="0" w:color="auto"/>
              <w:bottom w:val="single" w:sz="4" w:space="0" w:color="BFBFBF" w:themeColor="background1" w:themeShade="BF"/>
            </w:tcBorders>
            <w:shd w:val="clear" w:color="auto" w:fill="auto"/>
            <w:noWrap/>
            <w:vAlign w:val="bottom"/>
          </w:tcPr>
          <w:p w14:paraId="6B3C975B" w14:textId="77777777" w:rsidR="00983C7C" w:rsidRPr="00CD6653" w:rsidRDefault="00983C7C" w:rsidP="00983C7C">
            <w:pPr>
              <w:pStyle w:val="Tabletext"/>
              <w:jc w:val="center"/>
              <w:rPr>
                <w:lang w:eastAsia="en-AU"/>
              </w:rPr>
            </w:pPr>
          </w:p>
        </w:tc>
        <w:tc>
          <w:tcPr>
            <w:tcW w:w="851" w:type="dxa"/>
            <w:tcBorders>
              <w:top w:val="single" w:sz="4" w:space="0" w:color="auto"/>
              <w:bottom w:val="single" w:sz="4" w:space="0" w:color="BFBFBF" w:themeColor="background1" w:themeShade="BF"/>
            </w:tcBorders>
            <w:shd w:val="clear" w:color="auto" w:fill="auto"/>
            <w:noWrap/>
            <w:vAlign w:val="bottom"/>
          </w:tcPr>
          <w:p w14:paraId="0E876F81" w14:textId="77777777" w:rsidR="00983C7C" w:rsidRPr="00CD6653" w:rsidRDefault="00983C7C" w:rsidP="00983C7C">
            <w:pPr>
              <w:pStyle w:val="Tabletext"/>
            </w:pPr>
          </w:p>
        </w:tc>
        <w:tc>
          <w:tcPr>
            <w:tcW w:w="851" w:type="dxa"/>
            <w:tcBorders>
              <w:top w:val="single" w:sz="4" w:space="0" w:color="auto"/>
              <w:bottom w:val="single" w:sz="4" w:space="0" w:color="BFBFBF" w:themeColor="background1" w:themeShade="BF"/>
            </w:tcBorders>
            <w:shd w:val="clear" w:color="auto" w:fill="auto"/>
            <w:noWrap/>
            <w:vAlign w:val="bottom"/>
          </w:tcPr>
          <w:p w14:paraId="7CCD5BA3" w14:textId="77777777" w:rsidR="00983C7C" w:rsidRPr="00CD6653" w:rsidRDefault="00983C7C" w:rsidP="00983C7C">
            <w:pPr>
              <w:pStyle w:val="Tabletext"/>
              <w:jc w:val="center"/>
              <w:rPr>
                <w:lang w:eastAsia="en-AU"/>
              </w:rPr>
            </w:pPr>
          </w:p>
        </w:tc>
        <w:tc>
          <w:tcPr>
            <w:tcW w:w="851" w:type="dxa"/>
            <w:tcBorders>
              <w:top w:val="single" w:sz="4" w:space="0" w:color="auto"/>
              <w:bottom w:val="single" w:sz="4" w:space="0" w:color="BFBFBF" w:themeColor="background1" w:themeShade="BF"/>
            </w:tcBorders>
            <w:shd w:val="clear" w:color="auto" w:fill="auto"/>
            <w:noWrap/>
            <w:vAlign w:val="bottom"/>
          </w:tcPr>
          <w:p w14:paraId="6D4169C2" w14:textId="77777777" w:rsidR="00983C7C" w:rsidRPr="00CD6653" w:rsidRDefault="00983C7C" w:rsidP="00983C7C">
            <w:pPr>
              <w:pStyle w:val="Tabletext"/>
            </w:pPr>
          </w:p>
        </w:tc>
        <w:tc>
          <w:tcPr>
            <w:tcW w:w="851" w:type="dxa"/>
            <w:tcBorders>
              <w:top w:val="single" w:sz="4" w:space="0" w:color="auto"/>
              <w:bottom w:val="single" w:sz="4" w:space="0" w:color="BFBFBF" w:themeColor="background1" w:themeShade="BF"/>
            </w:tcBorders>
            <w:shd w:val="clear" w:color="auto" w:fill="auto"/>
            <w:noWrap/>
            <w:vAlign w:val="bottom"/>
          </w:tcPr>
          <w:p w14:paraId="018326E6" w14:textId="77777777" w:rsidR="00983C7C" w:rsidRPr="00CD6653" w:rsidRDefault="00983C7C" w:rsidP="00983C7C">
            <w:pPr>
              <w:pStyle w:val="Tabletext"/>
              <w:jc w:val="center"/>
              <w:rPr>
                <w:lang w:eastAsia="en-AU"/>
              </w:rPr>
            </w:pPr>
          </w:p>
        </w:tc>
        <w:tc>
          <w:tcPr>
            <w:tcW w:w="851" w:type="dxa"/>
            <w:tcBorders>
              <w:top w:val="single" w:sz="4" w:space="0" w:color="auto"/>
              <w:bottom w:val="single" w:sz="4" w:space="0" w:color="BFBFBF" w:themeColor="background1" w:themeShade="BF"/>
            </w:tcBorders>
            <w:shd w:val="clear" w:color="auto" w:fill="auto"/>
            <w:noWrap/>
            <w:vAlign w:val="bottom"/>
          </w:tcPr>
          <w:p w14:paraId="1F77FCEE" w14:textId="77777777" w:rsidR="00983C7C" w:rsidRPr="00CD6653" w:rsidRDefault="00983C7C" w:rsidP="00983C7C">
            <w:pPr>
              <w:pStyle w:val="Tabletext"/>
            </w:pPr>
          </w:p>
        </w:tc>
        <w:tc>
          <w:tcPr>
            <w:tcW w:w="851" w:type="dxa"/>
            <w:tcBorders>
              <w:top w:val="single" w:sz="4" w:space="0" w:color="auto"/>
              <w:bottom w:val="single" w:sz="4" w:space="0" w:color="BFBFBF" w:themeColor="background1" w:themeShade="BF"/>
            </w:tcBorders>
            <w:shd w:val="clear" w:color="auto" w:fill="auto"/>
            <w:noWrap/>
            <w:vAlign w:val="bottom"/>
          </w:tcPr>
          <w:p w14:paraId="592EF2DA" w14:textId="77777777" w:rsidR="00983C7C" w:rsidRPr="00CD6653" w:rsidRDefault="00983C7C" w:rsidP="00983C7C">
            <w:pPr>
              <w:pStyle w:val="Tabletext"/>
              <w:jc w:val="center"/>
              <w:rPr>
                <w:lang w:eastAsia="en-AU"/>
              </w:rPr>
            </w:pPr>
          </w:p>
        </w:tc>
        <w:tc>
          <w:tcPr>
            <w:tcW w:w="851" w:type="dxa"/>
            <w:tcBorders>
              <w:top w:val="single" w:sz="4" w:space="0" w:color="auto"/>
              <w:bottom w:val="single" w:sz="4" w:space="0" w:color="BFBFBF" w:themeColor="background1" w:themeShade="BF"/>
            </w:tcBorders>
            <w:shd w:val="clear" w:color="auto" w:fill="auto"/>
            <w:noWrap/>
            <w:vAlign w:val="bottom"/>
          </w:tcPr>
          <w:p w14:paraId="792789F8" w14:textId="77777777" w:rsidR="00983C7C" w:rsidRPr="00CD6653" w:rsidRDefault="00983C7C" w:rsidP="00983C7C">
            <w:pPr>
              <w:pStyle w:val="Tabletext"/>
            </w:pPr>
          </w:p>
        </w:tc>
      </w:tr>
      <w:tr w:rsidR="00983C7C" w:rsidRPr="00CD6653" w14:paraId="0F11EAD3"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735E8391" w14:textId="77777777" w:rsidR="00983C7C" w:rsidRPr="00CD6653" w:rsidRDefault="00983C7C" w:rsidP="00983C7C">
            <w:pPr>
              <w:pStyle w:val="Tabletext"/>
              <w:rPr>
                <w:lang w:eastAsia="en-AU"/>
              </w:rPr>
            </w:pPr>
            <w:r w:rsidRPr="00CD6653">
              <w:rPr>
                <w:lang w:eastAsia="en-AU"/>
              </w:rPr>
              <w:t>Entered the sector within the obs. period</w:t>
            </w:r>
          </w:p>
        </w:tc>
        <w:tc>
          <w:tcPr>
            <w:tcW w:w="851" w:type="dxa"/>
            <w:tcBorders>
              <w:bottom w:val="single" w:sz="4" w:space="0" w:color="BFBFBF" w:themeColor="background1" w:themeShade="BF"/>
            </w:tcBorders>
            <w:shd w:val="clear" w:color="auto" w:fill="auto"/>
            <w:noWrap/>
            <w:vAlign w:val="bottom"/>
          </w:tcPr>
          <w:p w14:paraId="0BEA44B2" w14:textId="77777777" w:rsidR="00983C7C" w:rsidRPr="00CD6653" w:rsidRDefault="00983C7C" w:rsidP="00983C7C">
            <w:pPr>
              <w:pStyle w:val="Tabletext"/>
              <w:jc w:val="center"/>
              <w:rPr>
                <w:lang w:eastAsia="en-AU"/>
              </w:rPr>
            </w:pPr>
            <w:r w:rsidRPr="00CD6653">
              <w:rPr>
                <w:lang w:eastAsia="en-AU"/>
              </w:rPr>
              <w:t>49</w:t>
            </w:r>
          </w:p>
        </w:tc>
        <w:tc>
          <w:tcPr>
            <w:tcW w:w="851" w:type="dxa"/>
            <w:tcBorders>
              <w:bottom w:val="single" w:sz="4" w:space="0" w:color="BFBFBF" w:themeColor="background1" w:themeShade="BF"/>
            </w:tcBorders>
            <w:shd w:val="clear" w:color="auto" w:fill="auto"/>
            <w:noWrap/>
            <w:vAlign w:val="bottom"/>
          </w:tcPr>
          <w:p w14:paraId="355A0D3F" w14:textId="130EA96A" w:rsidR="00983C7C" w:rsidRPr="00CD6653" w:rsidRDefault="00983C7C" w:rsidP="00983C7C">
            <w:pPr>
              <w:pStyle w:val="Tabletext"/>
              <w:jc w:val="center"/>
            </w:pPr>
            <w:r w:rsidRPr="00CD6653">
              <w:t>67 (137)</w:t>
            </w:r>
          </w:p>
        </w:tc>
        <w:tc>
          <w:tcPr>
            <w:tcW w:w="851" w:type="dxa"/>
            <w:tcBorders>
              <w:bottom w:val="single" w:sz="4" w:space="0" w:color="BFBFBF" w:themeColor="background1" w:themeShade="BF"/>
            </w:tcBorders>
            <w:shd w:val="clear" w:color="auto" w:fill="auto"/>
            <w:noWrap/>
            <w:vAlign w:val="bottom"/>
          </w:tcPr>
          <w:p w14:paraId="5ABB06A6" w14:textId="77777777" w:rsidR="00983C7C" w:rsidRPr="00CD6653" w:rsidRDefault="00983C7C" w:rsidP="00983C7C">
            <w:pPr>
              <w:pStyle w:val="Tabletext"/>
              <w:jc w:val="center"/>
              <w:rPr>
                <w:lang w:eastAsia="en-AU"/>
              </w:rPr>
            </w:pPr>
            <w:r w:rsidRPr="00CD6653">
              <w:rPr>
                <w:lang w:eastAsia="en-AU"/>
              </w:rPr>
              <w:t>34</w:t>
            </w:r>
          </w:p>
        </w:tc>
        <w:tc>
          <w:tcPr>
            <w:tcW w:w="851" w:type="dxa"/>
            <w:tcBorders>
              <w:bottom w:val="single" w:sz="4" w:space="0" w:color="BFBFBF" w:themeColor="background1" w:themeShade="BF"/>
            </w:tcBorders>
            <w:shd w:val="clear" w:color="auto" w:fill="auto"/>
            <w:noWrap/>
            <w:vAlign w:val="bottom"/>
          </w:tcPr>
          <w:p w14:paraId="53FAE333" w14:textId="36584B1D" w:rsidR="00983C7C" w:rsidRPr="00CD6653" w:rsidRDefault="00983C7C" w:rsidP="00983C7C">
            <w:pPr>
              <w:pStyle w:val="Tabletext"/>
              <w:jc w:val="center"/>
            </w:pPr>
            <w:r w:rsidRPr="00CD6653">
              <w:t>10 (29)</w:t>
            </w:r>
          </w:p>
        </w:tc>
        <w:tc>
          <w:tcPr>
            <w:tcW w:w="851" w:type="dxa"/>
            <w:tcBorders>
              <w:bottom w:val="single" w:sz="4" w:space="0" w:color="BFBFBF" w:themeColor="background1" w:themeShade="BF"/>
            </w:tcBorders>
            <w:shd w:val="clear" w:color="auto" w:fill="auto"/>
            <w:noWrap/>
            <w:vAlign w:val="bottom"/>
          </w:tcPr>
          <w:p w14:paraId="5AEAEDA6" w14:textId="77777777" w:rsidR="00983C7C" w:rsidRPr="00CD6653" w:rsidRDefault="00983C7C" w:rsidP="00983C7C">
            <w:pPr>
              <w:pStyle w:val="Tabletext"/>
              <w:jc w:val="center"/>
              <w:rPr>
                <w:lang w:eastAsia="en-AU"/>
              </w:rPr>
            </w:pPr>
            <w:r w:rsidRPr="00CD6653">
              <w:rPr>
                <w:lang w:eastAsia="en-AU"/>
              </w:rPr>
              <w:t>67</w:t>
            </w:r>
          </w:p>
        </w:tc>
        <w:tc>
          <w:tcPr>
            <w:tcW w:w="851" w:type="dxa"/>
            <w:tcBorders>
              <w:bottom w:val="single" w:sz="4" w:space="0" w:color="BFBFBF" w:themeColor="background1" w:themeShade="BF"/>
            </w:tcBorders>
            <w:shd w:val="clear" w:color="auto" w:fill="auto"/>
            <w:noWrap/>
            <w:vAlign w:val="bottom"/>
          </w:tcPr>
          <w:p w14:paraId="01ABD625" w14:textId="06ADE96A" w:rsidR="00983C7C" w:rsidRPr="00CD6653" w:rsidRDefault="00983C7C" w:rsidP="00983C7C">
            <w:pPr>
              <w:pStyle w:val="Tabletext"/>
              <w:jc w:val="center"/>
            </w:pPr>
            <w:r w:rsidRPr="00CD6653">
              <w:t>31 (46)</w:t>
            </w:r>
          </w:p>
        </w:tc>
        <w:tc>
          <w:tcPr>
            <w:tcW w:w="851" w:type="dxa"/>
            <w:tcBorders>
              <w:bottom w:val="single" w:sz="4" w:space="0" w:color="BFBFBF" w:themeColor="background1" w:themeShade="BF"/>
            </w:tcBorders>
            <w:shd w:val="clear" w:color="auto" w:fill="auto"/>
            <w:noWrap/>
            <w:vAlign w:val="bottom"/>
          </w:tcPr>
          <w:p w14:paraId="3842FEF1" w14:textId="77777777" w:rsidR="00983C7C" w:rsidRPr="00CD6653" w:rsidRDefault="00983C7C" w:rsidP="00983C7C">
            <w:pPr>
              <w:pStyle w:val="Tabletext"/>
              <w:jc w:val="center"/>
              <w:rPr>
                <w:lang w:eastAsia="en-AU"/>
              </w:rPr>
            </w:pPr>
            <w:r w:rsidRPr="00CD6653">
              <w:rPr>
                <w:lang w:eastAsia="en-AU"/>
              </w:rPr>
              <w:t>61</w:t>
            </w:r>
          </w:p>
        </w:tc>
        <w:tc>
          <w:tcPr>
            <w:tcW w:w="851" w:type="dxa"/>
            <w:tcBorders>
              <w:bottom w:val="single" w:sz="4" w:space="0" w:color="BFBFBF" w:themeColor="background1" w:themeShade="BF"/>
            </w:tcBorders>
            <w:shd w:val="clear" w:color="auto" w:fill="auto"/>
            <w:noWrap/>
            <w:vAlign w:val="bottom"/>
          </w:tcPr>
          <w:p w14:paraId="7D3B318D" w14:textId="5145C2B5" w:rsidR="00983C7C" w:rsidRPr="00CD6653" w:rsidRDefault="00983C7C" w:rsidP="00983C7C">
            <w:pPr>
              <w:pStyle w:val="Tabletext"/>
              <w:jc w:val="center"/>
            </w:pPr>
            <w:r w:rsidRPr="00CD6653">
              <w:t>23 (38)</w:t>
            </w:r>
          </w:p>
        </w:tc>
        <w:tc>
          <w:tcPr>
            <w:tcW w:w="851" w:type="dxa"/>
            <w:tcBorders>
              <w:bottom w:val="single" w:sz="4" w:space="0" w:color="BFBFBF" w:themeColor="background1" w:themeShade="BF"/>
            </w:tcBorders>
            <w:shd w:val="clear" w:color="auto" w:fill="auto"/>
            <w:noWrap/>
            <w:vAlign w:val="bottom"/>
          </w:tcPr>
          <w:p w14:paraId="62E8E26F" w14:textId="77777777" w:rsidR="00983C7C" w:rsidRPr="00CD6653" w:rsidRDefault="00983C7C" w:rsidP="00983C7C">
            <w:pPr>
              <w:pStyle w:val="Tabletext"/>
              <w:jc w:val="center"/>
              <w:rPr>
                <w:lang w:eastAsia="en-AU"/>
              </w:rPr>
            </w:pPr>
            <w:r w:rsidRPr="00CD6653">
              <w:rPr>
                <w:lang w:eastAsia="en-AU"/>
              </w:rPr>
              <w:t>38</w:t>
            </w:r>
          </w:p>
        </w:tc>
        <w:tc>
          <w:tcPr>
            <w:tcW w:w="851" w:type="dxa"/>
            <w:tcBorders>
              <w:bottom w:val="single" w:sz="4" w:space="0" w:color="BFBFBF" w:themeColor="background1" w:themeShade="BF"/>
            </w:tcBorders>
            <w:shd w:val="clear" w:color="auto" w:fill="auto"/>
            <w:noWrap/>
            <w:vAlign w:val="bottom"/>
          </w:tcPr>
          <w:p w14:paraId="1B43B20A" w14:textId="0F4137D0" w:rsidR="00983C7C" w:rsidRPr="00CD6653" w:rsidRDefault="00983C7C" w:rsidP="00983C7C">
            <w:pPr>
              <w:pStyle w:val="Tabletext"/>
              <w:jc w:val="center"/>
            </w:pPr>
            <w:r w:rsidRPr="00CD6653">
              <w:t>78 (205)</w:t>
            </w:r>
          </w:p>
        </w:tc>
      </w:tr>
      <w:tr w:rsidR="00983C7C" w:rsidRPr="00CD6653" w14:paraId="6E04AB68"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3D6A552D" w14:textId="77777777" w:rsidR="00983C7C" w:rsidRPr="00CD6653" w:rsidRDefault="00983C7C" w:rsidP="00983C7C">
            <w:pPr>
              <w:pStyle w:val="Tabletext"/>
              <w:rPr>
                <w:lang w:eastAsia="en-AU"/>
              </w:rPr>
            </w:pPr>
            <w:r w:rsidRPr="00CD6653">
              <w:rPr>
                <w:lang w:eastAsia="en-AU"/>
              </w:rPr>
              <w:t>Had previous employment</w:t>
            </w:r>
          </w:p>
        </w:tc>
        <w:tc>
          <w:tcPr>
            <w:tcW w:w="851" w:type="dxa"/>
            <w:tcBorders>
              <w:bottom w:val="single" w:sz="4" w:space="0" w:color="BFBFBF" w:themeColor="background1" w:themeShade="BF"/>
            </w:tcBorders>
            <w:shd w:val="clear" w:color="auto" w:fill="auto"/>
            <w:noWrap/>
            <w:vAlign w:val="bottom"/>
          </w:tcPr>
          <w:p w14:paraId="335285DA" w14:textId="77777777" w:rsidR="00983C7C" w:rsidRPr="00CD6653" w:rsidRDefault="00983C7C" w:rsidP="00983C7C">
            <w:pPr>
              <w:pStyle w:val="Tabletext"/>
              <w:jc w:val="center"/>
              <w:rPr>
                <w:lang w:eastAsia="en-AU"/>
              </w:rPr>
            </w:pPr>
            <w:r w:rsidRPr="00CD6653">
              <w:rPr>
                <w:lang w:eastAsia="en-AU"/>
              </w:rPr>
              <w:t>96</w:t>
            </w:r>
          </w:p>
        </w:tc>
        <w:tc>
          <w:tcPr>
            <w:tcW w:w="851" w:type="dxa"/>
            <w:tcBorders>
              <w:bottom w:val="single" w:sz="4" w:space="0" w:color="BFBFBF" w:themeColor="background1" w:themeShade="BF"/>
            </w:tcBorders>
            <w:shd w:val="clear" w:color="auto" w:fill="auto"/>
            <w:noWrap/>
            <w:vAlign w:val="bottom"/>
          </w:tcPr>
          <w:p w14:paraId="7FE5C240" w14:textId="404E2506" w:rsidR="00983C7C" w:rsidRPr="00CD6653" w:rsidRDefault="00983C7C" w:rsidP="00983C7C">
            <w:pPr>
              <w:pStyle w:val="Tabletext"/>
              <w:jc w:val="center"/>
            </w:pPr>
            <w:r w:rsidRPr="00CD6653">
              <w:t>64 (67)</w:t>
            </w:r>
          </w:p>
        </w:tc>
        <w:tc>
          <w:tcPr>
            <w:tcW w:w="851" w:type="dxa"/>
            <w:tcBorders>
              <w:bottom w:val="single" w:sz="4" w:space="0" w:color="BFBFBF" w:themeColor="background1" w:themeShade="BF"/>
            </w:tcBorders>
            <w:shd w:val="clear" w:color="auto" w:fill="auto"/>
            <w:noWrap/>
            <w:vAlign w:val="bottom"/>
          </w:tcPr>
          <w:p w14:paraId="2C5A0B16" w14:textId="77777777" w:rsidR="00983C7C" w:rsidRPr="00CD6653" w:rsidRDefault="00983C7C" w:rsidP="00983C7C">
            <w:pPr>
              <w:pStyle w:val="Tabletext"/>
              <w:jc w:val="center"/>
              <w:rPr>
                <w:lang w:eastAsia="en-AU"/>
              </w:rPr>
            </w:pPr>
            <w:r w:rsidRPr="00CD6653">
              <w:rPr>
                <w:lang w:eastAsia="en-AU"/>
              </w:rPr>
              <w:t>60</w:t>
            </w:r>
          </w:p>
        </w:tc>
        <w:tc>
          <w:tcPr>
            <w:tcW w:w="851" w:type="dxa"/>
            <w:tcBorders>
              <w:bottom w:val="single" w:sz="4" w:space="0" w:color="BFBFBF" w:themeColor="background1" w:themeShade="BF"/>
            </w:tcBorders>
            <w:shd w:val="clear" w:color="auto" w:fill="auto"/>
            <w:noWrap/>
            <w:vAlign w:val="bottom"/>
          </w:tcPr>
          <w:p w14:paraId="15680BF5" w14:textId="2B061F91" w:rsidR="00983C7C" w:rsidRPr="00CD6653" w:rsidRDefault="00983C7C" w:rsidP="00983C7C">
            <w:pPr>
              <w:pStyle w:val="Tabletext"/>
              <w:jc w:val="center"/>
            </w:pPr>
            <w:r w:rsidRPr="00CD6653">
              <w:t>6 (10)</w:t>
            </w:r>
          </w:p>
        </w:tc>
        <w:tc>
          <w:tcPr>
            <w:tcW w:w="851" w:type="dxa"/>
            <w:tcBorders>
              <w:bottom w:val="single" w:sz="4" w:space="0" w:color="BFBFBF" w:themeColor="background1" w:themeShade="BF"/>
            </w:tcBorders>
            <w:shd w:val="clear" w:color="auto" w:fill="auto"/>
            <w:noWrap/>
            <w:vAlign w:val="bottom"/>
          </w:tcPr>
          <w:p w14:paraId="539F7BFC" w14:textId="77777777" w:rsidR="00983C7C" w:rsidRPr="00CD6653" w:rsidRDefault="00983C7C" w:rsidP="00983C7C">
            <w:pPr>
              <w:pStyle w:val="Tabletext"/>
              <w:jc w:val="center"/>
              <w:rPr>
                <w:lang w:eastAsia="en-AU"/>
              </w:rPr>
            </w:pPr>
            <w:r w:rsidRPr="00CD6653">
              <w:rPr>
                <w:lang w:eastAsia="en-AU"/>
              </w:rPr>
              <w:t>87</w:t>
            </w:r>
          </w:p>
        </w:tc>
        <w:tc>
          <w:tcPr>
            <w:tcW w:w="851" w:type="dxa"/>
            <w:tcBorders>
              <w:bottom w:val="single" w:sz="4" w:space="0" w:color="BFBFBF" w:themeColor="background1" w:themeShade="BF"/>
            </w:tcBorders>
            <w:shd w:val="clear" w:color="auto" w:fill="auto"/>
            <w:noWrap/>
            <w:vAlign w:val="bottom"/>
          </w:tcPr>
          <w:p w14:paraId="2864656A" w14:textId="1725C5FF" w:rsidR="00983C7C" w:rsidRPr="00CD6653" w:rsidRDefault="00983C7C" w:rsidP="00983C7C">
            <w:pPr>
              <w:pStyle w:val="Tabletext"/>
              <w:jc w:val="center"/>
            </w:pPr>
            <w:r w:rsidRPr="00CD6653">
              <w:t>27 (31)</w:t>
            </w:r>
          </w:p>
        </w:tc>
        <w:tc>
          <w:tcPr>
            <w:tcW w:w="851" w:type="dxa"/>
            <w:tcBorders>
              <w:bottom w:val="single" w:sz="4" w:space="0" w:color="BFBFBF" w:themeColor="background1" w:themeShade="BF"/>
            </w:tcBorders>
            <w:shd w:val="clear" w:color="auto" w:fill="auto"/>
            <w:noWrap/>
            <w:vAlign w:val="bottom"/>
          </w:tcPr>
          <w:p w14:paraId="2E935871" w14:textId="77777777" w:rsidR="00983C7C" w:rsidRPr="00CD6653" w:rsidRDefault="00983C7C" w:rsidP="00983C7C">
            <w:pPr>
              <w:pStyle w:val="Tabletext"/>
              <w:jc w:val="center"/>
              <w:rPr>
                <w:lang w:eastAsia="en-AU"/>
              </w:rPr>
            </w:pPr>
            <w:r w:rsidRPr="00CD6653">
              <w:rPr>
                <w:lang w:eastAsia="en-AU"/>
              </w:rPr>
              <w:t>78</w:t>
            </w:r>
          </w:p>
        </w:tc>
        <w:tc>
          <w:tcPr>
            <w:tcW w:w="851" w:type="dxa"/>
            <w:tcBorders>
              <w:bottom w:val="single" w:sz="4" w:space="0" w:color="BFBFBF" w:themeColor="background1" w:themeShade="BF"/>
            </w:tcBorders>
            <w:shd w:val="clear" w:color="auto" w:fill="auto"/>
            <w:noWrap/>
            <w:vAlign w:val="bottom"/>
          </w:tcPr>
          <w:p w14:paraId="65B4C515" w14:textId="1B1737C4" w:rsidR="00983C7C" w:rsidRPr="00CD6653" w:rsidRDefault="00983C7C" w:rsidP="00983C7C">
            <w:pPr>
              <w:pStyle w:val="Tabletext"/>
              <w:jc w:val="center"/>
            </w:pPr>
            <w:r w:rsidRPr="00CD6653">
              <w:t>18 (23)</w:t>
            </w:r>
          </w:p>
        </w:tc>
        <w:tc>
          <w:tcPr>
            <w:tcW w:w="851" w:type="dxa"/>
            <w:tcBorders>
              <w:bottom w:val="single" w:sz="4" w:space="0" w:color="BFBFBF" w:themeColor="background1" w:themeShade="BF"/>
            </w:tcBorders>
            <w:shd w:val="clear" w:color="auto" w:fill="auto"/>
            <w:noWrap/>
            <w:vAlign w:val="bottom"/>
          </w:tcPr>
          <w:p w14:paraId="62F9B542" w14:textId="77777777" w:rsidR="00983C7C" w:rsidRPr="00CD6653" w:rsidRDefault="00983C7C" w:rsidP="00983C7C">
            <w:pPr>
              <w:pStyle w:val="Tabletext"/>
              <w:jc w:val="center"/>
              <w:rPr>
                <w:lang w:eastAsia="en-AU"/>
              </w:rPr>
            </w:pPr>
            <w:r w:rsidRPr="00CD6653">
              <w:rPr>
                <w:lang w:eastAsia="en-AU"/>
              </w:rPr>
              <w:t>86</w:t>
            </w:r>
          </w:p>
        </w:tc>
        <w:tc>
          <w:tcPr>
            <w:tcW w:w="851" w:type="dxa"/>
            <w:tcBorders>
              <w:bottom w:val="single" w:sz="4" w:space="0" w:color="BFBFBF" w:themeColor="background1" w:themeShade="BF"/>
            </w:tcBorders>
            <w:shd w:val="clear" w:color="auto" w:fill="auto"/>
            <w:noWrap/>
            <w:vAlign w:val="bottom"/>
          </w:tcPr>
          <w:p w14:paraId="20AB7DC5" w14:textId="50FA87B8" w:rsidR="00983C7C" w:rsidRPr="00CD6653" w:rsidRDefault="00983C7C" w:rsidP="00983C7C">
            <w:pPr>
              <w:pStyle w:val="Tabletext"/>
              <w:jc w:val="center"/>
            </w:pPr>
            <w:r w:rsidRPr="00CD6653">
              <w:t>67 (78)</w:t>
            </w:r>
          </w:p>
        </w:tc>
      </w:tr>
      <w:tr w:rsidR="00983C7C" w:rsidRPr="00CD6653" w14:paraId="601E2C7B"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7C4F995F" w14:textId="06423D4D" w:rsidR="00983C7C" w:rsidRPr="00CD6653" w:rsidRDefault="00D5122C" w:rsidP="00983C7C">
            <w:pPr>
              <w:pStyle w:val="Tabletext"/>
              <w:rPr>
                <w:lang w:eastAsia="en-AU"/>
              </w:rPr>
            </w:pPr>
            <w:r>
              <w:rPr>
                <w:lang w:eastAsia="en-AU"/>
              </w:rPr>
              <w:t>Overskilled</w:t>
            </w:r>
            <w:r w:rsidR="00983C7C" w:rsidRPr="00CD6653">
              <w:rPr>
                <w:lang w:eastAsia="en-AU"/>
              </w:rPr>
              <w:t xml:space="preserve"> in their previous job</w:t>
            </w:r>
          </w:p>
        </w:tc>
        <w:tc>
          <w:tcPr>
            <w:tcW w:w="851" w:type="dxa"/>
            <w:tcBorders>
              <w:bottom w:val="single" w:sz="4" w:space="0" w:color="BFBFBF" w:themeColor="background1" w:themeShade="BF"/>
            </w:tcBorders>
            <w:shd w:val="clear" w:color="auto" w:fill="auto"/>
            <w:noWrap/>
            <w:vAlign w:val="bottom"/>
          </w:tcPr>
          <w:p w14:paraId="14BBBF36" w14:textId="77777777" w:rsidR="00983C7C" w:rsidRPr="00CD6653" w:rsidRDefault="00983C7C" w:rsidP="00983C7C">
            <w:pPr>
              <w:pStyle w:val="Tabletext"/>
              <w:jc w:val="center"/>
              <w:rPr>
                <w:lang w:eastAsia="en-AU"/>
              </w:rPr>
            </w:pPr>
            <w:r w:rsidRPr="00CD6653">
              <w:rPr>
                <w:lang w:eastAsia="en-AU"/>
              </w:rPr>
              <w:t>9</w:t>
            </w:r>
          </w:p>
        </w:tc>
        <w:tc>
          <w:tcPr>
            <w:tcW w:w="851" w:type="dxa"/>
            <w:tcBorders>
              <w:bottom w:val="single" w:sz="4" w:space="0" w:color="BFBFBF" w:themeColor="background1" w:themeShade="BF"/>
            </w:tcBorders>
            <w:shd w:val="clear" w:color="auto" w:fill="auto"/>
            <w:noWrap/>
            <w:vAlign w:val="bottom"/>
          </w:tcPr>
          <w:p w14:paraId="01A3422E" w14:textId="6AD55E04" w:rsidR="00983C7C" w:rsidRPr="00CD6653" w:rsidRDefault="00983C7C" w:rsidP="00983C7C">
            <w:pPr>
              <w:pStyle w:val="Tabletext"/>
              <w:jc w:val="center"/>
            </w:pPr>
            <w:r w:rsidRPr="00CD6653">
              <w:t>6 (64)</w:t>
            </w:r>
          </w:p>
        </w:tc>
        <w:tc>
          <w:tcPr>
            <w:tcW w:w="851" w:type="dxa"/>
            <w:tcBorders>
              <w:bottom w:val="single" w:sz="4" w:space="0" w:color="BFBFBF" w:themeColor="background1" w:themeShade="BF"/>
            </w:tcBorders>
            <w:shd w:val="clear" w:color="auto" w:fill="auto"/>
            <w:noWrap/>
            <w:vAlign w:val="bottom"/>
          </w:tcPr>
          <w:p w14:paraId="6F2E7DBB" w14:textId="566FBD13" w:rsidR="00983C7C" w:rsidRPr="00CD6653" w:rsidRDefault="00983C7C" w:rsidP="00983C7C">
            <w:pPr>
              <w:pStyle w:val="Tabletext"/>
              <w:jc w:val="center"/>
              <w:rPr>
                <w:lang w:eastAsia="en-AU"/>
              </w:rPr>
            </w:pPr>
            <w:r w:rsidRPr="00CD6653">
              <w:rPr>
                <w:lang w:eastAsia="en-AU"/>
              </w:rPr>
              <w:t>33</w:t>
            </w:r>
            <w:r w:rsidRPr="00CD6653">
              <w:rPr>
                <w:vertAlign w:val="superscript"/>
                <w:lang w:eastAsia="en-AU"/>
              </w:rPr>
              <w:t xml:space="preserve"> b</w:t>
            </w:r>
          </w:p>
        </w:tc>
        <w:tc>
          <w:tcPr>
            <w:tcW w:w="851" w:type="dxa"/>
            <w:tcBorders>
              <w:bottom w:val="single" w:sz="4" w:space="0" w:color="BFBFBF" w:themeColor="background1" w:themeShade="BF"/>
            </w:tcBorders>
            <w:shd w:val="clear" w:color="auto" w:fill="auto"/>
            <w:noWrap/>
            <w:vAlign w:val="bottom"/>
          </w:tcPr>
          <w:p w14:paraId="659A506A" w14:textId="06A738BA" w:rsidR="00983C7C" w:rsidRPr="00CD6653" w:rsidRDefault="00983C7C" w:rsidP="00983C7C">
            <w:pPr>
              <w:pStyle w:val="Tabletext"/>
              <w:jc w:val="center"/>
            </w:pPr>
            <w:r w:rsidRPr="00CD6653">
              <w:t>&lt;5 (&lt;10)</w:t>
            </w:r>
          </w:p>
        </w:tc>
        <w:tc>
          <w:tcPr>
            <w:tcW w:w="851" w:type="dxa"/>
            <w:tcBorders>
              <w:bottom w:val="single" w:sz="4" w:space="0" w:color="BFBFBF" w:themeColor="background1" w:themeShade="BF"/>
            </w:tcBorders>
            <w:shd w:val="clear" w:color="auto" w:fill="auto"/>
            <w:noWrap/>
            <w:vAlign w:val="bottom"/>
          </w:tcPr>
          <w:p w14:paraId="6C0BE406" w14:textId="77777777" w:rsidR="00983C7C" w:rsidRPr="00CD6653" w:rsidRDefault="00983C7C" w:rsidP="00983C7C">
            <w:pPr>
              <w:pStyle w:val="Tabletext"/>
              <w:jc w:val="center"/>
              <w:rPr>
                <w:lang w:eastAsia="en-AU"/>
              </w:rPr>
            </w:pPr>
            <w:r w:rsidRPr="00CD6653">
              <w:rPr>
                <w:lang w:eastAsia="en-AU"/>
              </w:rPr>
              <w:t>19</w:t>
            </w:r>
          </w:p>
        </w:tc>
        <w:tc>
          <w:tcPr>
            <w:tcW w:w="851" w:type="dxa"/>
            <w:tcBorders>
              <w:bottom w:val="single" w:sz="4" w:space="0" w:color="BFBFBF" w:themeColor="background1" w:themeShade="BF"/>
            </w:tcBorders>
            <w:shd w:val="clear" w:color="auto" w:fill="auto"/>
            <w:noWrap/>
            <w:vAlign w:val="bottom"/>
          </w:tcPr>
          <w:p w14:paraId="1F379B24" w14:textId="40D6FEFC" w:rsidR="00983C7C" w:rsidRPr="00CD6653" w:rsidRDefault="00983C7C" w:rsidP="00983C7C">
            <w:pPr>
              <w:pStyle w:val="Tabletext"/>
              <w:jc w:val="center"/>
            </w:pPr>
            <w:r w:rsidRPr="00CD6653">
              <w:t>5 (27)</w:t>
            </w:r>
          </w:p>
        </w:tc>
        <w:tc>
          <w:tcPr>
            <w:tcW w:w="851" w:type="dxa"/>
            <w:tcBorders>
              <w:bottom w:val="single" w:sz="4" w:space="0" w:color="BFBFBF" w:themeColor="background1" w:themeShade="BF"/>
            </w:tcBorders>
            <w:shd w:val="clear" w:color="auto" w:fill="auto"/>
            <w:noWrap/>
            <w:vAlign w:val="bottom"/>
          </w:tcPr>
          <w:p w14:paraId="3347695A" w14:textId="74135B48" w:rsidR="00983C7C" w:rsidRPr="00CD6653" w:rsidRDefault="00983C7C" w:rsidP="00983C7C">
            <w:pPr>
              <w:pStyle w:val="Tabletext"/>
              <w:jc w:val="center"/>
              <w:rPr>
                <w:lang w:eastAsia="en-AU"/>
              </w:rPr>
            </w:pPr>
            <w:r w:rsidRPr="00CD6653">
              <w:rPr>
                <w:lang w:eastAsia="en-AU"/>
              </w:rPr>
              <w:t>11</w:t>
            </w:r>
          </w:p>
        </w:tc>
        <w:tc>
          <w:tcPr>
            <w:tcW w:w="851" w:type="dxa"/>
            <w:tcBorders>
              <w:bottom w:val="single" w:sz="4" w:space="0" w:color="BFBFBF" w:themeColor="background1" w:themeShade="BF"/>
            </w:tcBorders>
            <w:shd w:val="clear" w:color="auto" w:fill="auto"/>
            <w:noWrap/>
            <w:vAlign w:val="bottom"/>
          </w:tcPr>
          <w:p w14:paraId="55A18127" w14:textId="082EA4BE" w:rsidR="00983C7C" w:rsidRPr="00CD6653" w:rsidRDefault="009D168B" w:rsidP="00983C7C">
            <w:pPr>
              <w:pStyle w:val="Tabletext"/>
              <w:jc w:val="center"/>
            </w:pPr>
            <w:r w:rsidRPr="00CD6653">
              <w:t>2</w:t>
            </w:r>
            <w:r w:rsidR="00983C7C" w:rsidRPr="00CD6653">
              <w:t xml:space="preserve"> (18)</w:t>
            </w:r>
          </w:p>
        </w:tc>
        <w:tc>
          <w:tcPr>
            <w:tcW w:w="851" w:type="dxa"/>
            <w:tcBorders>
              <w:bottom w:val="single" w:sz="4" w:space="0" w:color="BFBFBF" w:themeColor="background1" w:themeShade="BF"/>
            </w:tcBorders>
            <w:shd w:val="clear" w:color="auto" w:fill="auto"/>
            <w:noWrap/>
            <w:vAlign w:val="bottom"/>
          </w:tcPr>
          <w:p w14:paraId="2FE49EBE" w14:textId="77777777" w:rsidR="00983C7C" w:rsidRPr="00CD6653" w:rsidRDefault="00983C7C" w:rsidP="00983C7C">
            <w:pPr>
              <w:pStyle w:val="Tabletext"/>
              <w:jc w:val="center"/>
              <w:rPr>
                <w:lang w:eastAsia="en-AU"/>
              </w:rPr>
            </w:pPr>
            <w:r w:rsidRPr="00CD6653">
              <w:rPr>
                <w:lang w:eastAsia="en-AU"/>
              </w:rPr>
              <w:t>15</w:t>
            </w:r>
          </w:p>
        </w:tc>
        <w:tc>
          <w:tcPr>
            <w:tcW w:w="851" w:type="dxa"/>
            <w:tcBorders>
              <w:bottom w:val="single" w:sz="4" w:space="0" w:color="BFBFBF" w:themeColor="background1" w:themeShade="BF"/>
            </w:tcBorders>
            <w:shd w:val="clear" w:color="auto" w:fill="auto"/>
            <w:noWrap/>
            <w:vAlign w:val="bottom"/>
          </w:tcPr>
          <w:p w14:paraId="70AAB63D" w14:textId="4375E6F8" w:rsidR="00983C7C" w:rsidRPr="00CD6653" w:rsidRDefault="00983C7C" w:rsidP="00983C7C">
            <w:pPr>
              <w:pStyle w:val="Tabletext"/>
              <w:jc w:val="center"/>
            </w:pPr>
            <w:r w:rsidRPr="00CD6653">
              <w:t>10 (67)</w:t>
            </w:r>
          </w:p>
        </w:tc>
      </w:tr>
      <w:tr w:rsidR="00983C7C" w:rsidRPr="00CD6653" w14:paraId="19BA3B70"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409AE4BD" w14:textId="49A19C7A" w:rsidR="00983C7C" w:rsidRPr="00CD6653" w:rsidRDefault="00D5122C" w:rsidP="00983C7C">
            <w:pPr>
              <w:pStyle w:val="Tabletext"/>
              <w:rPr>
                <w:lang w:eastAsia="en-AU"/>
              </w:rPr>
            </w:pPr>
            <w:r>
              <w:rPr>
                <w:lang w:eastAsia="en-AU"/>
              </w:rPr>
              <w:t>Overeducated</w:t>
            </w:r>
            <w:r w:rsidR="00983C7C" w:rsidRPr="00CD6653">
              <w:rPr>
                <w:lang w:eastAsia="en-AU"/>
              </w:rPr>
              <w:t xml:space="preserve"> in their previous job</w:t>
            </w:r>
          </w:p>
        </w:tc>
        <w:tc>
          <w:tcPr>
            <w:tcW w:w="851" w:type="dxa"/>
            <w:tcBorders>
              <w:bottom w:val="single" w:sz="4" w:space="0" w:color="BFBFBF" w:themeColor="background1" w:themeShade="BF"/>
            </w:tcBorders>
            <w:shd w:val="clear" w:color="auto" w:fill="auto"/>
            <w:noWrap/>
            <w:vAlign w:val="bottom"/>
          </w:tcPr>
          <w:p w14:paraId="11460DEA" w14:textId="52EC2392" w:rsidR="00983C7C" w:rsidRPr="00CD6653" w:rsidRDefault="00983C7C" w:rsidP="00983C7C">
            <w:pPr>
              <w:pStyle w:val="Tabletext"/>
              <w:jc w:val="center"/>
              <w:rPr>
                <w:lang w:eastAsia="en-AU"/>
              </w:rPr>
            </w:pPr>
            <w:r w:rsidRPr="00CD6653">
              <w:rPr>
                <w:lang w:eastAsia="en-AU"/>
              </w:rPr>
              <w:t>39</w:t>
            </w:r>
          </w:p>
        </w:tc>
        <w:tc>
          <w:tcPr>
            <w:tcW w:w="851" w:type="dxa"/>
            <w:tcBorders>
              <w:bottom w:val="single" w:sz="4" w:space="0" w:color="BFBFBF" w:themeColor="background1" w:themeShade="BF"/>
            </w:tcBorders>
            <w:shd w:val="clear" w:color="auto" w:fill="auto"/>
            <w:noWrap/>
            <w:vAlign w:val="bottom"/>
          </w:tcPr>
          <w:p w14:paraId="47908906" w14:textId="2B66FC25" w:rsidR="00983C7C" w:rsidRPr="00CD6653" w:rsidRDefault="00983C7C" w:rsidP="00983C7C">
            <w:pPr>
              <w:pStyle w:val="Tabletext"/>
              <w:jc w:val="center"/>
            </w:pPr>
            <w:r w:rsidRPr="00CD6653">
              <w:t>25 (64)</w:t>
            </w:r>
          </w:p>
        </w:tc>
        <w:tc>
          <w:tcPr>
            <w:tcW w:w="851" w:type="dxa"/>
            <w:tcBorders>
              <w:bottom w:val="single" w:sz="4" w:space="0" w:color="BFBFBF" w:themeColor="background1" w:themeShade="BF"/>
            </w:tcBorders>
            <w:shd w:val="clear" w:color="auto" w:fill="auto"/>
            <w:noWrap/>
            <w:vAlign w:val="bottom"/>
          </w:tcPr>
          <w:p w14:paraId="0EE57BCE" w14:textId="26BAD519" w:rsidR="00983C7C" w:rsidRPr="00CD6653" w:rsidRDefault="00983C7C" w:rsidP="00983C7C">
            <w:pPr>
              <w:pStyle w:val="Tabletext"/>
              <w:jc w:val="center"/>
              <w:rPr>
                <w:lang w:eastAsia="en-AU"/>
              </w:rPr>
            </w:pPr>
            <w:r w:rsidRPr="00CD6653">
              <w:rPr>
                <w:lang w:eastAsia="en-AU"/>
              </w:rPr>
              <w:t>17</w:t>
            </w:r>
            <w:r w:rsidRPr="00CD6653">
              <w:rPr>
                <w:vertAlign w:val="superscript"/>
                <w:lang w:eastAsia="en-AU"/>
              </w:rPr>
              <w:t xml:space="preserve"> b</w:t>
            </w:r>
          </w:p>
        </w:tc>
        <w:tc>
          <w:tcPr>
            <w:tcW w:w="851" w:type="dxa"/>
            <w:tcBorders>
              <w:bottom w:val="single" w:sz="4" w:space="0" w:color="BFBFBF" w:themeColor="background1" w:themeShade="BF"/>
            </w:tcBorders>
            <w:shd w:val="clear" w:color="auto" w:fill="auto"/>
            <w:noWrap/>
            <w:vAlign w:val="bottom"/>
          </w:tcPr>
          <w:p w14:paraId="14CB5266" w14:textId="354A7D74" w:rsidR="00983C7C" w:rsidRPr="00CD6653" w:rsidRDefault="00983C7C" w:rsidP="00983C7C">
            <w:pPr>
              <w:pStyle w:val="Tabletext"/>
              <w:jc w:val="center"/>
            </w:pPr>
            <w:r w:rsidRPr="00CD6653">
              <w:t>&lt;5 (&lt;10)</w:t>
            </w:r>
          </w:p>
        </w:tc>
        <w:tc>
          <w:tcPr>
            <w:tcW w:w="851" w:type="dxa"/>
            <w:tcBorders>
              <w:bottom w:val="single" w:sz="4" w:space="0" w:color="BFBFBF" w:themeColor="background1" w:themeShade="BF"/>
            </w:tcBorders>
            <w:shd w:val="clear" w:color="auto" w:fill="auto"/>
            <w:noWrap/>
            <w:vAlign w:val="bottom"/>
          </w:tcPr>
          <w:p w14:paraId="5724CE3F" w14:textId="17827352" w:rsidR="00983C7C" w:rsidRPr="00CD6653" w:rsidRDefault="00983C7C" w:rsidP="00983C7C">
            <w:pPr>
              <w:pStyle w:val="Tabletext"/>
              <w:jc w:val="center"/>
              <w:rPr>
                <w:lang w:eastAsia="en-AU"/>
              </w:rPr>
            </w:pPr>
            <w:r w:rsidRPr="00CD6653">
              <w:rPr>
                <w:lang w:eastAsia="en-AU"/>
              </w:rPr>
              <w:t>44</w:t>
            </w:r>
          </w:p>
        </w:tc>
        <w:tc>
          <w:tcPr>
            <w:tcW w:w="851" w:type="dxa"/>
            <w:tcBorders>
              <w:bottom w:val="single" w:sz="4" w:space="0" w:color="BFBFBF" w:themeColor="background1" w:themeShade="BF"/>
            </w:tcBorders>
            <w:shd w:val="clear" w:color="auto" w:fill="auto"/>
            <w:noWrap/>
            <w:vAlign w:val="bottom"/>
          </w:tcPr>
          <w:p w14:paraId="3A0933C2" w14:textId="5689E032" w:rsidR="00983C7C" w:rsidRPr="00CD6653" w:rsidRDefault="00983C7C" w:rsidP="00983C7C">
            <w:pPr>
              <w:pStyle w:val="Tabletext"/>
              <w:jc w:val="center"/>
            </w:pPr>
            <w:r w:rsidRPr="00CD6653">
              <w:t>12 (27)</w:t>
            </w:r>
          </w:p>
        </w:tc>
        <w:tc>
          <w:tcPr>
            <w:tcW w:w="851" w:type="dxa"/>
            <w:tcBorders>
              <w:bottom w:val="single" w:sz="4" w:space="0" w:color="BFBFBF" w:themeColor="background1" w:themeShade="BF"/>
            </w:tcBorders>
            <w:shd w:val="clear" w:color="auto" w:fill="auto"/>
            <w:noWrap/>
            <w:vAlign w:val="bottom"/>
          </w:tcPr>
          <w:p w14:paraId="0E137066" w14:textId="3BAFE37E" w:rsidR="00983C7C" w:rsidRPr="00CD6653" w:rsidRDefault="00983C7C" w:rsidP="00983C7C">
            <w:pPr>
              <w:pStyle w:val="Tabletext"/>
              <w:jc w:val="center"/>
              <w:rPr>
                <w:lang w:eastAsia="en-AU"/>
              </w:rPr>
            </w:pPr>
            <w:r w:rsidRPr="00CD6653">
              <w:rPr>
                <w:lang w:eastAsia="en-AU"/>
              </w:rPr>
              <w:t>39</w:t>
            </w:r>
          </w:p>
        </w:tc>
        <w:tc>
          <w:tcPr>
            <w:tcW w:w="851" w:type="dxa"/>
            <w:tcBorders>
              <w:bottom w:val="single" w:sz="4" w:space="0" w:color="BFBFBF" w:themeColor="background1" w:themeShade="BF"/>
            </w:tcBorders>
            <w:shd w:val="clear" w:color="auto" w:fill="auto"/>
            <w:noWrap/>
            <w:vAlign w:val="bottom"/>
          </w:tcPr>
          <w:p w14:paraId="1ACBA125" w14:textId="73AE7BDD" w:rsidR="00983C7C" w:rsidRPr="00CD6653" w:rsidRDefault="00983C7C" w:rsidP="00983C7C">
            <w:pPr>
              <w:pStyle w:val="Tabletext"/>
              <w:jc w:val="center"/>
            </w:pPr>
            <w:r w:rsidRPr="00CD6653">
              <w:t>7 (18)</w:t>
            </w:r>
          </w:p>
        </w:tc>
        <w:tc>
          <w:tcPr>
            <w:tcW w:w="851" w:type="dxa"/>
            <w:tcBorders>
              <w:bottom w:val="single" w:sz="4" w:space="0" w:color="BFBFBF" w:themeColor="background1" w:themeShade="BF"/>
            </w:tcBorders>
            <w:shd w:val="clear" w:color="auto" w:fill="auto"/>
            <w:noWrap/>
            <w:vAlign w:val="bottom"/>
          </w:tcPr>
          <w:p w14:paraId="10F1C2BD" w14:textId="41DE0589" w:rsidR="00983C7C" w:rsidRPr="00CD6653" w:rsidRDefault="00983C7C" w:rsidP="00983C7C">
            <w:pPr>
              <w:pStyle w:val="Tabletext"/>
              <w:jc w:val="center"/>
              <w:rPr>
                <w:lang w:eastAsia="en-AU"/>
              </w:rPr>
            </w:pPr>
            <w:r w:rsidRPr="00CD6653">
              <w:rPr>
                <w:lang w:eastAsia="en-AU"/>
              </w:rPr>
              <w:t>36</w:t>
            </w:r>
          </w:p>
        </w:tc>
        <w:tc>
          <w:tcPr>
            <w:tcW w:w="851" w:type="dxa"/>
            <w:tcBorders>
              <w:bottom w:val="single" w:sz="4" w:space="0" w:color="BFBFBF" w:themeColor="background1" w:themeShade="BF"/>
            </w:tcBorders>
            <w:shd w:val="clear" w:color="auto" w:fill="auto"/>
            <w:noWrap/>
            <w:vAlign w:val="bottom"/>
          </w:tcPr>
          <w:p w14:paraId="25C88C47" w14:textId="324CA3CC" w:rsidR="00983C7C" w:rsidRPr="00CD6653" w:rsidRDefault="00983C7C" w:rsidP="00983C7C">
            <w:pPr>
              <w:pStyle w:val="Tabletext"/>
              <w:jc w:val="center"/>
            </w:pPr>
            <w:r w:rsidRPr="00CD6653">
              <w:t>24 (67)</w:t>
            </w:r>
          </w:p>
        </w:tc>
      </w:tr>
      <w:tr w:rsidR="00983C7C" w:rsidRPr="00CD6653" w14:paraId="17DC30C0"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009D614D" w14:textId="3BC66304" w:rsidR="00983C7C" w:rsidRPr="00CD6653" w:rsidRDefault="00983C7C" w:rsidP="00983C7C">
            <w:pPr>
              <w:pStyle w:val="Tabletext"/>
              <w:rPr>
                <w:lang w:eastAsia="en-AU"/>
              </w:rPr>
            </w:pPr>
            <w:r w:rsidRPr="00CD6653">
              <w:t>Had children aged 0</w:t>
            </w:r>
            <w:r w:rsidR="00831509">
              <w:t>–</w:t>
            </w:r>
            <w:r w:rsidRPr="00CD6653">
              <w:t>5 when entering the sector</w:t>
            </w:r>
          </w:p>
        </w:tc>
        <w:tc>
          <w:tcPr>
            <w:tcW w:w="851" w:type="dxa"/>
            <w:tcBorders>
              <w:bottom w:val="single" w:sz="4" w:space="0" w:color="BFBFBF" w:themeColor="background1" w:themeShade="BF"/>
            </w:tcBorders>
            <w:shd w:val="clear" w:color="auto" w:fill="auto"/>
            <w:noWrap/>
            <w:vAlign w:val="bottom"/>
          </w:tcPr>
          <w:p w14:paraId="30AA68B1" w14:textId="77777777" w:rsidR="00983C7C" w:rsidRPr="00CD6653" w:rsidRDefault="00983C7C" w:rsidP="00983C7C">
            <w:pPr>
              <w:pStyle w:val="Tabletext"/>
              <w:jc w:val="center"/>
              <w:rPr>
                <w:lang w:eastAsia="en-AU"/>
              </w:rPr>
            </w:pPr>
            <w:r w:rsidRPr="00CD6653">
              <w:t>34</w:t>
            </w:r>
          </w:p>
        </w:tc>
        <w:tc>
          <w:tcPr>
            <w:tcW w:w="851" w:type="dxa"/>
            <w:tcBorders>
              <w:bottom w:val="single" w:sz="4" w:space="0" w:color="BFBFBF" w:themeColor="background1" w:themeShade="BF"/>
            </w:tcBorders>
            <w:shd w:val="clear" w:color="auto" w:fill="auto"/>
            <w:noWrap/>
            <w:vAlign w:val="bottom"/>
          </w:tcPr>
          <w:p w14:paraId="147F1E1B" w14:textId="0F272553" w:rsidR="00983C7C" w:rsidRPr="00CD6653" w:rsidRDefault="00983C7C" w:rsidP="00983C7C">
            <w:pPr>
              <w:pStyle w:val="Tabletext"/>
              <w:jc w:val="center"/>
            </w:pPr>
            <w:r w:rsidRPr="00CD6653">
              <w:t>23 (67)</w:t>
            </w:r>
          </w:p>
        </w:tc>
        <w:tc>
          <w:tcPr>
            <w:tcW w:w="851" w:type="dxa"/>
            <w:tcBorders>
              <w:bottom w:val="single" w:sz="4" w:space="0" w:color="BFBFBF" w:themeColor="background1" w:themeShade="BF"/>
            </w:tcBorders>
            <w:shd w:val="clear" w:color="auto" w:fill="auto"/>
            <w:noWrap/>
            <w:vAlign w:val="bottom"/>
          </w:tcPr>
          <w:p w14:paraId="6BB29B94" w14:textId="77777777" w:rsidR="00983C7C" w:rsidRPr="00CD6653" w:rsidRDefault="00983C7C" w:rsidP="00983C7C">
            <w:pPr>
              <w:pStyle w:val="Tabletext"/>
              <w:jc w:val="center"/>
              <w:rPr>
                <w:lang w:eastAsia="en-AU"/>
              </w:rPr>
            </w:pPr>
            <w:r w:rsidRPr="00CD6653">
              <w:t>0</w:t>
            </w:r>
          </w:p>
        </w:tc>
        <w:tc>
          <w:tcPr>
            <w:tcW w:w="851" w:type="dxa"/>
            <w:tcBorders>
              <w:bottom w:val="single" w:sz="4" w:space="0" w:color="BFBFBF" w:themeColor="background1" w:themeShade="BF"/>
            </w:tcBorders>
            <w:shd w:val="clear" w:color="auto" w:fill="auto"/>
            <w:noWrap/>
            <w:vAlign w:val="bottom"/>
          </w:tcPr>
          <w:p w14:paraId="3E0773F1" w14:textId="0FE9B592" w:rsidR="00983C7C" w:rsidRPr="00CD6653" w:rsidRDefault="00983C7C" w:rsidP="00983C7C">
            <w:pPr>
              <w:pStyle w:val="Tabletext"/>
              <w:jc w:val="center"/>
            </w:pPr>
            <w:r w:rsidRPr="00CD6653">
              <w:t>0 (10)</w:t>
            </w:r>
          </w:p>
        </w:tc>
        <w:tc>
          <w:tcPr>
            <w:tcW w:w="851" w:type="dxa"/>
            <w:tcBorders>
              <w:bottom w:val="single" w:sz="4" w:space="0" w:color="BFBFBF" w:themeColor="background1" w:themeShade="BF"/>
            </w:tcBorders>
            <w:shd w:val="clear" w:color="auto" w:fill="auto"/>
            <w:noWrap/>
            <w:vAlign w:val="bottom"/>
          </w:tcPr>
          <w:p w14:paraId="3EF7A776" w14:textId="0AF16025" w:rsidR="00983C7C" w:rsidRPr="00CD6653" w:rsidRDefault="00983C7C" w:rsidP="00983C7C">
            <w:pPr>
              <w:pStyle w:val="Tabletext"/>
              <w:jc w:val="center"/>
              <w:rPr>
                <w:lang w:eastAsia="en-AU"/>
              </w:rPr>
            </w:pPr>
            <w:r w:rsidRPr="00CD6653">
              <w:t>13</w:t>
            </w:r>
            <w:r w:rsidRPr="00CD6653">
              <w:rPr>
                <w:vertAlign w:val="superscript"/>
                <w:lang w:eastAsia="en-AU"/>
              </w:rPr>
              <w:t xml:space="preserve"> </w:t>
            </w:r>
          </w:p>
        </w:tc>
        <w:tc>
          <w:tcPr>
            <w:tcW w:w="851" w:type="dxa"/>
            <w:tcBorders>
              <w:bottom w:val="single" w:sz="4" w:space="0" w:color="BFBFBF" w:themeColor="background1" w:themeShade="BF"/>
            </w:tcBorders>
            <w:shd w:val="clear" w:color="auto" w:fill="auto"/>
            <w:noWrap/>
            <w:vAlign w:val="bottom"/>
          </w:tcPr>
          <w:p w14:paraId="3DE03B93" w14:textId="5C31E75B" w:rsidR="00983C7C" w:rsidRPr="00CD6653" w:rsidRDefault="009D168B" w:rsidP="00983C7C">
            <w:pPr>
              <w:pStyle w:val="Tabletext"/>
              <w:jc w:val="center"/>
            </w:pPr>
            <w:r w:rsidRPr="00CD6653">
              <w:t>4</w:t>
            </w:r>
            <w:r w:rsidR="00983C7C" w:rsidRPr="00CD6653">
              <w:t xml:space="preserve"> (31)</w:t>
            </w:r>
          </w:p>
        </w:tc>
        <w:tc>
          <w:tcPr>
            <w:tcW w:w="851" w:type="dxa"/>
            <w:tcBorders>
              <w:bottom w:val="single" w:sz="4" w:space="0" w:color="BFBFBF" w:themeColor="background1" w:themeShade="BF"/>
            </w:tcBorders>
            <w:shd w:val="clear" w:color="auto" w:fill="auto"/>
            <w:noWrap/>
            <w:vAlign w:val="bottom"/>
          </w:tcPr>
          <w:p w14:paraId="5E5A4AD8" w14:textId="25A1CB33" w:rsidR="00983C7C" w:rsidRPr="00CD6653" w:rsidRDefault="00983C7C" w:rsidP="00983C7C">
            <w:pPr>
              <w:pStyle w:val="Tabletext"/>
              <w:jc w:val="center"/>
              <w:rPr>
                <w:lang w:eastAsia="en-AU"/>
              </w:rPr>
            </w:pPr>
            <w:r w:rsidRPr="00CD6653">
              <w:t>9</w:t>
            </w:r>
          </w:p>
        </w:tc>
        <w:tc>
          <w:tcPr>
            <w:tcW w:w="851" w:type="dxa"/>
            <w:tcBorders>
              <w:bottom w:val="single" w:sz="4" w:space="0" w:color="BFBFBF" w:themeColor="background1" w:themeShade="BF"/>
            </w:tcBorders>
            <w:shd w:val="clear" w:color="auto" w:fill="auto"/>
            <w:noWrap/>
            <w:vAlign w:val="bottom"/>
          </w:tcPr>
          <w:p w14:paraId="48F63582" w14:textId="3CB8F3B4" w:rsidR="00983C7C" w:rsidRPr="00CD6653" w:rsidRDefault="009D168B" w:rsidP="00983C7C">
            <w:pPr>
              <w:pStyle w:val="Tabletext"/>
              <w:jc w:val="center"/>
            </w:pPr>
            <w:r w:rsidRPr="00CD6653">
              <w:t>2</w:t>
            </w:r>
            <w:r w:rsidR="00983C7C" w:rsidRPr="00CD6653">
              <w:t xml:space="preserve"> (23)</w:t>
            </w:r>
          </w:p>
        </w:tc>
        <w:tc>
          <w:tcPr>
            <w:tcW w:w="851" w:type="dxa"/>
            <w:tcBorders>
              <w:bottom w:val="single" w:sz="4" w:space="0" w:color="BFBFBF" w:themeColor="background1" w:themeShade="BF"/>
            </w:tcBorders>
            <w:shd w:val="clear" w:color="auto" w:fill="auto"/>
            <w:noWrap/>
            <w:vAlign w:val="bottom"/>
          </w:tcPr>
          <w:p w14:paraId="286F8B6D" w14:textId="77777777" w:rsidR="00983C7C" w:rsidRPr="00CD6653" w:rsidRDefault="00983C7C" w:rsidP="00983C7C">
            <w:pPr>
              <w:pStyle w:val="Tabletext"/>
              <w:jc w:val="center"/>
              <w:rPr>
                <w:lang w:eastAsia="en-AU"/>
              </w:rPr>
            </w:pPr>
            <w:r w:rsidRPr="00CD6653">
              <w:t>24</w:t>
            </w:r>
          </w:p>
        </w:tc>
        <w:tc>
          <w:tcPr>
            <w:tcW w:w="851" w:type="dxa"/>
            <w:tcBorders>
              <w:bottom w:val="single" w:sz="4" w:space="0" w:color="BFBFBF" w:themeColor="background1" w:themeShade="BF"/>
            </w:tcBorders>
            <w:shd w:val="clear" w:color="auto" w:fill="auto"/>
            <w:noWrap/>
            <w:vAlign w:val="bottom"/>
          </w:tcPr>
          <w:p w14:paraId="5A44AE36" w14:textId="4F722462" w:rsidR="00983C7C" w:rsidRPr="00CD6653" w:rsidRDefault="00983C7C" w:rsidP="00983C7C">
            <w:pPr>
              <w:pStyle w:val="Tabletext"/>
              <w:jc w:val="center"/>
            </w:pPr>
            <w:r w:rsidRPr="00CD6653">
              <w:t>19 (78)</w:t>
            </w:r>
          </w:p>
        </w:tc>
      </w:tr>
      <w:tr w:rsidR="00983C7C" w:rsidRPr="00CD6653" w14:paraId="5F4344BA" w14:textId="77777777" w:rsidTr="00D52688">
        <w:trPr>
          <w:trHeight w:val="300"/>
        </w:trPr>
        <w:tc>
          <w:tcPr>
            <w:tcW w:w="4536" w:type="dxa"/>
            <w:tcBorders>
              <w:bottom w:val="single" w:sz="4" w:space="0" w:color="BFBFBF" w:themeColor="background1" w:themeShade="BF"/>
            </w:tcBorders>
            <w:shd w:val="clear" w:color="auto" w:fill="auto"/>
            <w:noWrap/>
            <w:vAlign w:val="bottom"/>
          </w:tcPr>
          <w:p w14:paraId="7546F523" w14:textId="77777777" w:rsidR="00983C7C" w:rsidRPr="00CD6653" w:rsidRDefault="00983C7C" w:rsidP="00983C7C">
            <w:pPr>
              <w:pStyle w:val="Tabletext"/>
              <w:rPr>
                <w:lang w:eastAsia="en-AU"/>
              </w:rPr>
            </w:pPr>
            <w:r w:rsidRPr="00CD6653">
              <w:rPr>
                <w:lang w:eastAsia="en-AU"/>
              </w:rPr>
              <w:t>Had children aged &lt; 13 when entering the sector</w:t>
            </w:r>
          </w:p>
        </w:tc>
        <w:tc>
          <w:tcPr>
            <w:tcW w:w="851" w:type="dxa"/>
            <w:tcBorders>
              <w:bottom w:val="single" w:sz="4" w:space="0" w:color="BFBFBF" w:themeColor="background1" w:themeShade="BF"/>
            </w:tcBorders>
            <w:shd w:val="clear" w:color="auto" w:fill="auto"/>
            <w:noWrap/>
            <w:vAlign w:val="bottom"/>
          </w:tcPr>
          <w:p w14:paraId="3E37332E" w14:textId="77777777" w:rsidR="00983C7C" w:rsidRPr="00CD6653" w:rsidRDefault="00983C7C" w:rsidP="00983C7C">
            <w:pPr>
              <w:pStyle w:val="Tabletext"/>
              <w:jc w:val="center"/>
              <w:rPr>
                <w:lang w:eastAsia="en-AU"/>
              </w:rPr>
            </w:pPr>
            <w:r w:rsidRPr="00CD6653">
              <w:rPr>
                <w:lang w:eastAsia="en-AU"/>
              </w:rPr>
              <w:t>52</w:t>
            </w:r>
          </w:p>
        </w:tc>
        <w:tc>
          <w:tcPr>
            <w:tcW w:w="851" w:type="dxa"/>
            <w:tcBorders>
              <w:bottom w:val="single" w:sz="4" w:space="0" w:color="BFBFBF" w:themeColor="background1" w:themeShade="BF"/>
            </w:tcBorders>
            <w:shd w:val="clear" w:color="auto" w:fill="auto"/>
            <w:noWrap/>
            <w:vAlign w:val="bottom"/>
          </w:tcPr>
          <w:p w14:paraId="66B3421A" w14:textId="48C8F033" w:rsidR="00983C7C" w:rsidRPr="00CD6653" w:rsidRDefault="00983C7C" w:rsidP="00983C7C">
            <w:pPr>
              <w:pStyle w:val="Tabletext"/>
              <w:jc w:val="center"/>
            </w:pPr>
            <w:r w:rsidRPr="00CD6653">
              <w:t>35 (67)</w:t>
            </w:r>
          </w:p>
        </w:tc>
        <w:tc>
          <w:tcPr>
            <w:tcW w:w="851" w:type="dxa"/>
            <w:tcBorders>
              <w:bottom w:val="single" w:sz="4" w:space="0" w:color="BFBFBF" w:themeColor="background1" w:themeShade="BF"/>
            </w:tcBorders>
            <w:shd w:val="clear" w:color="auto" w:fill="auto"/>
            <w:noWrap/>
            <w:vAlign w:val="bottom"/>
          </w:tcPr>
          <w:p w14:paraId="05FBC9D9" w14:textId="6D0EB483" w:rsidR="00983C7C" w:rsidRPr="00CD6653" w:rsidRDefault="00983C7C" w:rsidP="00983C7C">
            <w:pPr>
              <w:pStyle w:val="Tabletext"/>
              <w:jc w:val="center"/>
              <w:rPr>
                <w:lang w:eastAsia="en-AU"/>
              </w:rPr>
            </w:pPr>
            <w:r w:rsidRPr="00CD6653">
              <w:rPr>
                <w:lang w:eastAsia="en-AU"/>
              </w:rPr>
              <w:t>10</w:t>
            </w:r>
          </w:p>
        </w:tc>
        <w:tc>
          <w:tcPr>
            <w:tcW w:w="851" w:type="dxa"/>
            <w:tcBorders>
              <w:bottom w:val="single" w:sz="4" w:space="0" w:color="BFBFBF" w:themeColor="background1" w:themeShade="BF"/>
            </w:tcBorders>
            <w:shd w:val="clear" w:color="auto" w:fill="auto"/>
            <w:noWrap/>
            <w:vAlign w:val="bottom"/>
          </w:tcPr>
          <w:p w14:paraId="277B3A9D" w14:textId="730CA858" w:rsidR="00983C7C" w:rsidRPr="00CD6653" w:rsidRDefault="009D168B" w:rsidP="00983C7C">
            <w:pPr>
              <w:pStyle w:val="Tabletext"/>
              <w:jc w:val="center"/>
            </w:pPr>
            <w:r w:rsidRPr="00CD6653">
              <w:t>1</w:t>
            </w:r>
            <w:r w:rsidR="00983C7C" w:rsidRPr="00CD6653">
              <w:t xml:space="preserve"> (10)</w:t>
            </w:r>
          </w:p>
        </w:tc>
        <w:tc>
          <w:tcPr>
            <w:tcW w:w="851" w:type="dxa"/>
            <w:tcBorders>
              <w:bottom w:val="single" w:sz="4" w:space="0" w:color="BFBFBF" w:themeColor="background1" w:themeShade="BF"/>
            </w:tcBorders>
            <w:shd w:val="clear" w:color="auto" w:fill="auto"/>
            <w:noWrap/>
            <w:vAlign w:val="bottom"/>
          </w:tcPr>
          <w:p w14:paraId="3D845607" w14:textId="77777777" w:rsidR="00983C7C" w:rsidRPr="00CD6653" w:rsidRDefault="00983C7C" w:rsidP="00983C7C">
            <w:pPr>
              <w:pStyle w:val="Tabletext"/>
              <w:jc w:val="center"/>
              <w:rPr>
                <w:lang w:eastAsia="en-AU"/>
              </w:rPr>
            </w:pPr>
            <w:r w:rsidRPr="00CD6653">
              <w:rPr>
                <w:lang w:eastAsia="en-AU"/>
              </w:rPr>
              <w:t>19</w:t>
            </w:r>
          </w:p>
        </w:tc>
        <w:tc>
          <w:tcPr>
            <w:tcW w:w="851" w:type="dxa"/>
            <w:tcBorders>
              <w:bottom w:val="single" w:sz="4" w:space="0" w:color="BFBFBF" w:themeColor="background1" w:themeShade="BF"/>
            </w:tcBorders>
            <w:shd w:val="clear" w:color="auto" w:fill="auto"/>
            <w:noWrap/>
            <w:vAlign w:val="bottom"/>
          </w:tcPr>
          <w:p w14:paraId="18E51ED7" w14:textId="3B260BEE" w:rsidR="00983C7C" w:rsidRPr="00CD6653" w:rsidRDefault="00983C7C" w:rsidP="00983C7C">
            <w:pPr>
              <w:pStyle w:val="Tabletext"/>
              <w:jc w:val="center"/>
            </w:pPr>
            <w:r w:rsidRPr="00CD6653">
              <w:t>6 (31)</w:t>
            </w:r>
          </w:p>
        </w:tc>
        <w:tc>
          <w:tcPr>
            <w:tcW w:w="851" w:type="dxa"/>
            <w:tcBorders>
              <w:bottom w:val="single" w:sz="4" w:space="0" w:color="BFBFBF" w:themeColor="background1" w:themeShade="BF"/>
            </w:tcBorders>
            <w:shd w:val="clear" w:color="auto" w:fill="auto"/>
            <w:noWrap/>
            <w:vAlign w:val="bottom"/>
          </w:tcPr>
          <w:p w14:paraId="28DCDED8" w14:textId="77777777" w:rsidR="00983C7C" w:rsidRPr="00CD6653" w:rsidRDefault="00983C7C" w:rsidP="00983C7C">
            <w:pPr>
              <w:pStyle w:val="Tabletext"/>
              <w:jc w:val="center"/>
              <w:rPr>
                <w:lang w:eastAsia="en-AU"/>
              </w:rPr>
            </w:pPr>
            <w:r w:rsidRPr="00CD6653">
              <w:rPr>
                <w:lang w:eastAsia="en-AU"/>
              </w:rPr>
              <w:t>22</w:t>
            </w:r>
          </w:p>
        </w:tc>
        <w:tc>
          <w:tcPr>
            <w:tcW w:w="851" w:type="dxa"/>
            <w:tcBorders>
              <w:bottom w:val="single" w:sz="4" w:space="0" w:color="BFBFBF" w:themeColor="background1" w:themeShade="BF"/>
            </w:tcBorders>
            <w:shd w:val="clear" w:color="auto" w:fill="auto"/>
            <w:noWrap/>
            <w:vAlign w:val="bottom"/>
          </w:tcPr>
          <w:p w14:paraId="3C5DDBE9" w14:textId="5C0BE482" w:rsidR="00983C7C" w:rsidRPr="00CD6653" w:rsidRDefault="00983C7C" w:rsidP="00983C7C">
            <w:pPr>
              <w:pStyle w:val="Tabletext"/>
              <w:jc w:val="center"/>
            </w:pPr>
            <w:r w:rsidRPr="00CD6653">
              <w:t>5 (23)</w:t>
            </w:r>
          </w:p>
        </w:tc>
        <w:tc>
          <w:tcPr>
            <w:tcW w:w="851" w:type="dxa"/>
            <w:tcBorders>
              <w:bottom w:val="single" w:sz="4" w:space="0" w:color="BFBFBF" w:themeColor="background1" w:themeShade="BF"/>
            </w:tcBorders>
            <w:shd w:val="clear" w:color="auto" w:fill="auto"/>
            <w:noWrap/>
            <w:vAlign w:val="bottom"/>
          </w:tcPr>
          <w:p w14:paraId="77CA5282" w14:textId="77777777" w:rsidR="00983C7C" w:rsidRPr="00CD6653" w:rsidRDefault="00983C7C" w:rsidP="00983C7C">
            <w:pPr>
              <w:pStyle w:val="Tabletext"/>
              <w:jc w:val="center"/>
              <w:rPr>
                <w:lang w:eastAsia="en-AU"/>
              </w:rPr>
            </w:pPr>
            <w:r w:rsidRPr="00CD6653">
              <w:rPr>
                <w:lang w:eastAsia="en-AU"/>
              </w:rPr>
              <w:t>36</w:t>
            </w:r>
          </w:p>
        </w:tc>
        <w:tc>
          <w:tcPr>
            <w:tcW w:w="851" w:type="dxa"/>
            <w:tcBorders>
              <w:bottom w:val="single" w:sz="4" w:space="0" w:color="BFBFBF" w:themeColor="background1" w:themeShade="BF"/>
            </w:tcBorders>
            <w:shd w:val="clear" w:color="auto" w:fill="auto"/>
            <w:noWrap/>
            <w:vAlign w:val="bottom"/>
          </w:tcPr>
          <w:p w14:paraId="27CC2F67" w14:textId="6020681E" w:rsidR="00983C7C" w:rsidRPr="00CD6653" w:rsidRDefault="00983C7C" w:rsidP="00983C7C">
            <w:pPr>
              <w:pStyle w:val="Tabletext"/>
              <w:jc w:val="center"/>
            </w:pPr>
            <w:r w:rsidRPr="00CD6653">
              <w:t>28 (78)</w:t>
            </w:r>
          </w:p>
        </w:tc>
      </w:tr>
      <w:tr w:rsidR="00983C7C" w:rsidRPr="006D20AF" w14:paraId="15B502F8" w14:textId="77777777" w:rsidTr="008B2ED6">
        <w:trPr>
          <w:trHeight w:val="600"/>
        </w:trPr>
        <w:tc>
          <w:tcPr>
            <w:tcW w:w="4536" w:type="dxa"/>
            <w:tcBorders>
              <w:bottom w:val="single" w:sz="4" w:space="0" w:color="auto"/>
            </w:tcBorders>
            <w:shd w:val="clear" w:color="auto" w:fill="auto"/>
            <w:hideMark/>
          </w:tcPr>
          <w:p w14:paraId="32B08A42" w14:textId="77777777" w:rsidR="00983C7C" w:rsidRPr="00CD6653" w:rsidRDefault="00983C7C" w:rsidP="00983C7C">
            <w:pPr>
              <w:pStyle w:val="Tabletext"/>
              <w:rPr>
                <w:lang w:eastAsia="en-AU"/>
              </w:rPr>
            </w:pPr>
            <w:r w:rsidRPr="00CD6653">
              <w:rPr>
                <w:lang w:eastAsia="en-AU"/>
              </w:rPr>
              <w:t>Modal previous employment</w:t>
            </w:r>
          </w:p>
        </w:tc>
        <w:tc>
          <w:tcPr>
            <w:tcW w:w="1702" w:type="dxa"/>
            <w:gridSpan w:val="2"/>
            <w:tcBorders>
              <w:bottom w:val="single" w:sz="4" w:space="0" w:color="auto"/>
            </w:tcBorders>
            <w:shd w:val="clear" w:color="auto" w:fill="auto"/>
            <w:vAlign w:val="center"/>
            <w:hideMark/>
          </w:tcPr>
          <w:p w14:paraId="39B4D507" w14:textId="77777777" w:rsidR="00983C7C" w:rsidRPr="00CD6653" w:rsidRDefault="00983C7C" w:rsidP="00983C7C">
            <w:pPr>
              <w:pStyle w:val="Tabletext"/>
              <w:rPr>
                <w:szCs w:val="16"/>
                <w:lang w:eastAsia="en-AU"/>
              </w:rPr>
            </w:pPr>
            <w:bookmarkStart w:id="130" w:name="_Hlk77068916"/>
            <w:r w:rsidRPr="00CD6653">
              <w:rPr>
                <w:szCs w:val="16"/>
                <w:lang w:eastAsia="en-AU"/>
              </w:rPr>
              <w:t>Advertising / metal fitters/ product assembly</w:t>
            </w:r>
            <w:bookmarkEnd w:id="130"/>
          </w:p>
        </w:tc>
        <w:tc>
          <w:tcPr>
            <w:tcW w:w="1702" w:type="dxa"/>
            <w:gridSpan w:val="2"/>
            <w:tcBorders>
              <w:bottom w:val="single" w:sz="4" w:space="0" w:color="auto"/>
            </w:tcBorders>
            <w:shd w:val="clear" w:color="auto" w:fill="auto"/>
            <w:vAlign w:val="center"/>
            <w:hideMark/>
          </w:tcPr>
          <w:p w14:paraId="695D3938" w14:textId="77777777" w:rsidR="00983C7C" w:rsidRPr="00CD6653" w:rsidRDefault="00983C7C" w:rsidP="00983C7C">
            <w:pPr>
              <w:pStyle w:val="Tabletext"/>
              <w:rPr>
                <w:lang w:eastAsia="en-AU"/>
              </w:rPr>
            </w:pPr>
            <w:r w:rsidRPr="00CD6653">
              <w:rPr>
                <w:lang w:eastAsia="en-AU"/>
              </w:rPr>
              <w:t>No mode</w:t>
            </w:r>
          </w:p>
        </w:tc>
        <w:tc>
          <w:tcPr>
            <w:tcW w:w="1702" w:type="dxa"/>
            <w:gridSpan w:val="2"/>
            <w:tcBorders>
              <w:bottom w:val="single" w:sz="4" w:space="0" w:color="auto"/>
            </w:tcBorders>
            <w:shd w:val="clear" w:color="auto" w:fill="auto"/>
            <w:vAlign w:val="center"/>
            <w:hideMark/>
          </w:tcPr>
          <w:p w14:paraId="386904B7" w14:textId="77777777" w:rsidR="00983C7C" w:rsidRPr="00CD6653" w:rsidRDefault="00983C7C" w:rsidP="00983C7C">
            <w:pPr>
              <w:pStyle w:val="Tabletext"/>
              <w:rPr>
                <w:lang w:eastAsia="en-AU"/>
              </w:rPr>
            </w:pPr>
            <w:r w:rsidRPr="00CD6653">
              <w:rPr>
                <w:lang w:eastAsia="en-AU"/>
              </w:rPr>
              <w:t>Waiters / sales assistants</w:t>
            </w:r>
          </w:p>
        </w:tc>
        <w:tc>
          <w:tcPr>
            <w:tcW w:w="1702" w:type="dxa"/>
            <w:gridSpan w:val="2"/>
            <w:tcBorders>
              <w:bottom w:val="single" w:sz="4" w:space="0" w:color="auto"/>
            </w:tcBorders>
            <w:shd w:val="clear" w:color="auto" w:fill="auto"/>
            <w:vAlign w:val="center"/>
          </w:tcPr>
          <w:p w14:paraId="2FE6C57C" w14:textId="77777777" w:rsidR="00983C7C" w:rsidRPr="00CD6653" w:rsidRDefault="00983C7C" w:rsidP="00983C7C">
            <w:pPr>
              <w:pStyle w:val="Tabletext"/>
              <w:rPr>
                <w:lang w:eastAsia="en-AU"/>
              </w:rPr>
            </w:pPr>
            <w:r w:rsidRPr="00CD6653">
              <w:rPr>
                <w:lang w:eastAsia="en-AU"/>
              </w:rPr>
              <w:t>Earthmoving plant operators</w:t>
            </w:r>
          </w:p>
        </w:tc>
        <w:tc>
          <w:tcPr>
            <w:tcW w:w="1702" w:type="dxa"/>
            <w:gridSpan w:val="2"/>
            <w:tcBorders>
              <w:bottom w:val="single" w:sz="4" w:space="0" w:color="auto"/>
            </w:tcBorders>
            <w:shd w:val="clear" w:color="auto" w:fill="auto"/>
            <w:vAlign w:val="center"/>
            <w:hideMark/>
          </w:tcPr>
          <w:p w14:paraId="4332FA31" w14:textId="31B9677A" w:rsidR="00983C7C" w:rsidRPr="006D20AF" w:rsidRDefault="00983C7C" w:rsidP="00983C7C">
            <w:pPr>
              <w:pStyle w:val="Tabletext"/>
              <w:rPr>
                <w:lang w:eastAsia="en-AU"/>
              </w:rPr>
            </w:pPr>
            <w:r w:rsidRPr="00CD6653">
              <w:rPr>
                <w:lang w:eastAsia="en-AU"/>
              </w:rPr>
              <w:t xml:space="preserve">Motor </w:t>
            </w:r>
            <w:r w:rsidR="00831509">
              <w:rPr>
                <w:lang w:eastAsia="en-AU"/>
              </w:rPr>
              <w:t>m</w:t>
            </w:r>
            <w:r w:rsidRPr="00CD6653">
              <w:rPr>
                <w:lang w:eastAsia="en-AU"/>
              </w:rPr>
              <w:t>echanics</w:t>
            </w:r>
          </w:p>
        </w:tc>
      </w:tr>
    </w:tbl>
    <w:p w14:paraId="7E035ECE" w14:textId="30C392C8" w:rsidR="008B2ED6" w:rsidRDefault="008B2ED6" w:rsidP="008B2ED6">
      <w:pPr>
        <w:pStyle w:val="Source"/>
      </w:pPr>
      <w:r>
        <w:t>Notes:</w:t>
      </w:r>
      <w:r>
        <w:tab/>
        <w:t>a</w:t>
      </w:r>
      <w:r>
        <w:tab/>
        <w:t>Figures for aircraft engineers are not presented due to low sample size</w:t>
      </w:r>
      <w:r w:rsidR="00983C7C">
        <w:t xml:space="preserve"> (&lt;10</w:t>
      </w:r>
      <w:r w:rsidR="005D2EFF">
        <w:t xml:space="preserve"> for most categories</w:t>
      </w:r>
      <w:r w:rsidR="00983C7C">
        <w:t>)</w:t>
      </w:r>
      <w:r w:rsidR="00831509">
        <w:t>.</w:t>
      </w:r>
    </w:p>
    <w:p w14:paraId="28D3F6EA" w14:textId="778EBB54" w:rsidR="005D2EFF" w:rsidRDefault="008B2ED6" w:rsidP="005D2EFF">
      <w:pPr>
        <w:pStyle w:val="Source"/>
        <w:ind w:firstLine="0"/>
      </w:pPr>
      <w:r>
        <w:t>b</w:t>
      </w:r>
      <w:r>
        <w:tab/>
        <w:t>Percentage is based on a low number of cases</w:t>
      </w:r>
      <w:r w:rsidR="00831509">
        <w:t>.</w:t>
      </w:r>
      <w:r w:rsidR="005D2EFF">
        <w:br/>
        <w:t xml:space="preserve">n </w:t>
      </w:r>
      <w:r w:rsidR="00831509">
        <w:t>=</w:t>
      </w:r>
      <w:r w:rsidR="005D2EFF">
        <w:t xml:space="preserve"> the number of people falling into the specified category</w:t>
      </w:r>
      <w:r w:rsidR="00831509">
        <w:t>.</w:t>
      </w:r>
      <w:r w:rsidR="005D2EFF">
        <w:br/>
        <w:t xml:space="preserve">Total N </w:t>
      </w:r>
      <w:r w:rsidR="00831509">
        <w:t>=</w:t>
      </w:r>
      <w:r w:rsidR="005D2EFF">
        <w:t xml:space="preserve"> the number of people answering the relevant survey question</w:t>
      </w:r>
      <w:r w:rsidR="00354DFF">
        <w:t>.</w:t>
      </w:r>
      <w:r w:rsidR="005D2EFF" w:rsidRPr="009C1AE7">
        <w:t xml:space="preserve"> </w:t>
      </w:r>
    </w:p>
    <w:p w14:paraId="4E3DCFC1" w14:textId="5C1FC144" w:rsidR="0041548D" w:rsidRPr="007A05A0" w:rsidRDefault="0041548D" w:rsidP="0041548D">
      <w:pPr>
        <w:pStyle w:val="Source"/>
      </w:pPr>
      <w:r w:rsidRPr="007A05A0">
        <w:t>Source:</w:t>
      </w:r>
      <w:r w:rsidRPr="007A05A0">
        <w:tab/>
      </w:r>
      <w:r w:rsidR="00354DFF" w:rsidRPr="0031122C">
        <w:t>HILDA</w:t>
      </w:r>
      <w:r w:rsidR="00354DFF">
        <w:t xml:space="preserve"> S</w:t>
      </w:r>
      <w:r w:rsidR="00354DFF" w:rsidRPr="0031122C">
        <w:t>urvey, waves 1</w:t>
      </w:r>
      <w:r w:rsidR="00354DFF">
        <w:t>–</w:t>
      </w:r>
      <w:r w:rsidR="00354DFF" w:rsidRPr="0031122C">
        <w:t>18</w:t>
      </w:r>
      <w:r w:rsidR="00354DFF">
        <w:t>.</w:t>
      </w:r>
    </w:p>
    <w:p w14:paraId="3457FDD3" w14:textId="467BBBB8" w:rsidR="0041548D" w:rsidRPr="0031122C" w:rsidRDefault="0041548D" w:rsidP="008B2ED6">
      <w:pPr>
        <w:pStyle w:val="Source"/>
        <w:ind w:left="0" w:firstLine="0"/>
      </w:pPr>
    </w:p>
    <w:p w14:paraId="5C3F9D6A" w14:textId="77777777" w:rsidR="000140A4" w:rsidRDefault="000140A4" w:rsidP="000140A4">
      <w:pPr>
        <w:pStyle w:val="Text"/>
      </w:pPr>
    </w:p>
    <w:p w14:paraId="52E9DD6C" w14:textId="55D12BFD" w:rsidR="004D1B20" w:rsidRPr="007217B4" w:rsidRDefault="00FE317D" w:rsidP="004D1B20">
      <w:pPr>
        <w:pStyle w:val="tabletitle0"/>
      </w:pPr>
      <w:bookmarkStart w:id="131" w:name="_Toc78986321"/>
      <w:r>
        <w:lastRenderedPageBreak/>
        <w:t xml:space="preserve">Table </w:t>
      </w:r>
      <w:r w:rsidR="00DC40E1">
        <w:t>10</w:t>
      </w:r>
      <w:r>
        <w:t xml:space="preserve"> </w:t>
      </w:r>
      <w:r w:rsidRPr="00BD2405">
        <w:t xml:space="preserve">Characteristics of the movement into the selected </w:t>
      </w:r>
      <w:r>
        <w:t>manufacturing</w:t>
      </w:r>
      <w:r w:rsidRPr="00BD2405">
        <w:t xml:space="preserve"> occupations</w:t>
      </w:r>
      <w:r w:rsidR="0030335E">
        <w:t>,</w:t>
      </w:r>
      <w:r w:rsidR="008B2ED6">
        <w:rPr>
          <w:vertAlign w:val="superscript"/>
        </w:rPr>
        <w:t>a</w:t>
      </w:r>
      <w:r w:rsidR="004D1B20">
        <w:t xml:space="preserve"> for </w:t>
      </w:r>
      <w:r w:rsidR="00D5122C">
        <w:t>overeducated</w:t>
      </w:r>
      <w:r w:rsidR="004D1B20">
        <w:t xml:space="preserve"> and not </w:t>
      </w:r>
      <w:r w:rsidR="00D5122C">
        <w:t>overeducated</w:t>
      </w:r>
      <w:r w:rsidR="004D1B20">
        <w:t xml:space="preserve"> workers</w:t>
      </w:r>
      <w:bookmarkEnd w:id="131"/>
    </w:p>
    <w:tbl>
      <w:tblPr>
        <w:tblW w:w="12582" w:type="dxa"/>
        <w:tblLayout w:type="fixed"/>
        <w:tblLook w:val="04A0" w:firstRow="1" w:lastRow="0" w:firstColumn="1" w:lastColumn="0" w:noHBand="0" w:noVBand="1"/>
      </w:tblPr>
      <w:tblGrid>
        <w:gridCol w:w="5051"/>
        <w:gridCol w:w="1255"/>
        <w:gridCol w:w="1255"/>
        <w:gridCol w:w="1255"/>
        <w:gridCol w:w="1255"/>
        <w:gridCol w:w="1255"/>
        <w:gridCol w:w="1256"/>
      </w:tblGrid>
      <w:tr w:rsidR="002D704B" w:rsidRPr="00CD6653" w14:paraId="4B26C22F" w14:textId="77777777" w:rsidTr="00BC67CE">
        <w:trPr>
          <w:trHeight w:val="305"/>
        </w:trPr>
        <w:tc>
          <w:tcPr>
            <w:tcW w:w="5051" w:type="dxa"/>
            <w:tcBorders>
              <w:top w:val="single" w:sz="4" w:space="0" w:color="auto"/>
            </w:tcBorders>
            <w:shd w:val="clear" w:color="auto" w:fill="auto"/>
            <w:noWrap/>
            <w:vAlign w:val="bottom"/>
            <w:hideMark/>
          </w:tcPr>
          <w:p w14:paraId="66919FEE" w14:textId="77777777" w:rsidR="002D704B" w:rsidRPr="006D20AF" w:rsidRDefault="002D704B" w:rsidP="00D52688">
            <w:pPr>
              <w:pStyle w:val="Tablehead1"/>
            </w:pPr>
          </w:p>
        </w:tc>
        <w:tc>
          <w:tcPr>
            <w:tcW w:w="2510" w:type="dxa"/>
            <w:gridSpan w:val="2"/>
            <w:tcBorders>
              <w:top w:val="single" w:sz="4" w:space="0" w:color="auto"/>
            </w:tcBorders>
            <w:shd w:val="clear" w:color="auto" w:fill="auto"/>
            <w:noWrap/>
            <w:vAlign w:val="bottom"/>
            <w:hideMark/>
          </w:tcPr>
          <w:p w14:paraId="7BB1669E" w14:textId="0B6F071E" w:rsidR="002D704B" w:rsidRPr="00CD6653" w:rsidRDefault="002D704B" w:rsidP="00D52688">
            <w:pPr>
              <w:pStyle w:val="Tablehead1"/>
              <w:jc w:val="center"/>
            </w:pPr>
            <w:r w:rsidRPr="00CD6653">
              <w:rPr>
                <w:lang w:eastAsia="en-AU"/>
              </w:rPr>
              <w:t>Production managers</w:t>
            </w:r>
          </w:p>
        </w:tc>
        <w:tc>
          <w:tcPr>
            <w:tcW w:w="2510" w:type="dxa"/>
            <w:gridSpan w:val="2"/>
            <w:tcBorders>
              <w:top w:val="single" w:sz="4" w:space="0" w:color="auto"/>
            </w:tcBorders>
            <w:shd w:val="clear" w:color="auto" w:fill="auto"/>
            <w:noWrap/>
            <w:vAlign w:val="bottom"/>
            <w:hideMark/>
          </w:tcPr>
          <w:p w14:paraId="0369BCDD" w14:textId="2BEA3E74" w:rsidR="002D704B" w:rsidRPr="00CD6653" w:rsidRDefault="002D704B" w:rsidP="00D52688">
            <w:pPr>
              <w:pStyle w:val="Tablehead1"/>
              <w:jc w:val="center"/>
            </w:pPr>
            <w:r w:rsidRPr="00CD6653">
              <w:rPr>
                <w:lang w:eastAsia="en-AU"/>
              </w:rPr>
              <w:t>Metal engineering process workers</w:t>
            </w:r>
          </w:p>
        </w:tc>
        <w:tc>
          <w:tcPr>
            <w:tcW w:w="2511" w:type="dxa"/>
            <w:gridSpan w:val="2"/>
            <w:tcBorders>
              <w:top w:val="single" w:sz="4" w:space="0" w:color="auto"/>
            </w:tcBorders>
            <w:shd w:val="clear" w:color="auto" w:fill="auto"/>
            <w:noWrap/>
            <w:vAlign w:val="bottom"/>
            <w:hideMark/>
          </w:tcPr>
          <w:p w14:paraId="0A7F27CE" w14:textId="512F8615" w:rsidR="002D704B" w:rsidRPr="00CD6653" w:rsidRDefault="002D704B" w:rsidP="00D52688">
            <w:pPr>
              <w:pStyle w:val="Tablehead1"/>
              <w:jc w:val="center"/>
            </w:pPr>
            <w:r w:rsidRPr="00CD6653">
              <w:rPr>
                <w:lang w:eastAsia="en-AU"/>
              </w:rPr>
              <w:t>Metal fitters and machinists</w:t>
            </w:r>
          </w:p>
        </w:tc>
      </w:tr>
      <w:tr w:rsidR="002D704B" w:rsidRPr="00CD6653" w14:paraId="0E97372F" w14:textId="77777777" w:rsidTr="00BC67CE">
        <w:trPr>
          <w:trHeight w:val="305"/>
        </w:trPr>
        <w:tc>
          <w:tcPr>
            <w:tcW w:w="5051" w:type="dxa"/>
            <w:tcBorders>
              <w:bottom w:val="single" w:sz="4" w:space="0" w:color="auto"/>
            </w:tcBorders>
            <w:shd w:val="clear" w:color="auto" w:fill="auto"/>
            <w:noWrap/>
            <w:vAlign w:val="bottom"/>
            <w:hideMark/>
          </w:tcPr>
          <w:p w14:paraId="28F44F54" w14:textId="77777777" w:rsidR="002D704B" w:rsidRPr="00CD6653" w:rsidRDefault="002D704B" w:rsidP="005D2EFF">
            <w:pPr>
              <w:spacing w:before="0" w:line="240" w:lineRule="auto"/>
              <w:ind w:firstLineChars="100" w:firstLine="221"/>
              <w:rPr>
                <w:rFonts w:ascii="Calibri" w:hAnsi="Calibri" w:cs="Calibri"/>
                <w:b/>
                <w:bCs/>
                <w:sz w:val="22"/>
                <w:szCs w:val="22"/>
                <w:lang w:eastAsia="en-AU"/>
              </w:rPr>
            </w:pPr>
          </w:p>
        </w:tc>
        <w:tc>
          <w:tcPr>
            <w:tcW w:w="1255" w:type="dxa"/>
            <w:tcBorders>
              <w:bottom w:val="single" w:sz="4" w:space="0" w:color="auto"/>
            </w:tcBorders>
            <w:shd w:val="clear" w:color="auto" w:fill="auto"/>
            <w:noWrap/>
            <w:vAlign w:val="bottom"/>
            <w:hideMark/>
          </w:tcPr>
          <w:p w14:paraId="3F942394" w14:textId="77777777" w:rsidR="002D704B" w:rsidRPr="00CD6653" w:rsidRDefault="002D704B" w:rsidP="005D2EFF">
            <w:pPr>
              <w:pStyle w:val="Tablehead2"/>
              <w:jc w:val="center"/>
            </w:pPr>
            <w:r w:rsidRPr="00CD6653">
              <w:t>%</w:t>
            </w:r>
          </w:p>
        </w:tc>
        <w:tc>
          <w:tcPr>
            <w:tcW w:w="1255" w:type="dxa"/>
            <w:tcBorders>
              <w:bottom w:val="single" w:sz="4" w:space="0" w:color="auto"/>
            </w:tcBorders>
            <w:shd w:val="clear" w:color="auto" w:fill="auto"/>
            <w:noWrap/>
            <w:vAlign w:val="bottom"/>
            <w:hideMark/>
          </w:tcPr>
          <w:p w14:paraId="3125CB58" w14:textId="6256346F" w:rsidR="002D704B" w:rsidRPr="00CD6653" w:rsidRDefault="002D704B" w:rsidP="005D2EFF">
            <w:pPr>
              <w:pStyle w:val="Tablehead2"/>
              <w:jc w:val="center"/>
            </w:pPr>
            <w:r w:rsidRPr="00CD6653">
              <w:rPr>
                <w:lang w:eastAsia="en-AU"/>
              </w:rPr>
              <w:t>n (N)</w:t>
            </w:r>
          </w:p>
        </w:tc>
        <w:tc>
          <w:tcPr>
            <w:tcW w:w="1255" w:type="dxa"/>
            <w:tcBorders>
              <w:bottom w:val="single" w:sz="4" w:space="0" w:color="auto"/>
            </w:tcBorders>
            <w:shd w:val="clear" w:color="auto" w:fill="auto"/>
            <w:noWrap/>
            <w:vAlign w:val="bottom"/>
            <w:hideMark/>
          </w:tcPr>
          <w:p w14:paraId="1189AC99" w14:textId="77777777" w:rsidR="002D704B" w:rsidRPr="00CD6653" w:rsidRDefault="002D704B" w:rsidP="005D2EFF">
            <w:pPr>
              <w:pStyle w:val="Tablehead2"/>
              <w:jc w:val="center"/>
            </w:pPr>
            <w:r w:rsidRPr="00CD6653">
              <w:t>%</w:t>
            </w:r>
          </w:p>
        </w:tc>
        <w:tc>
          <w:tcPr>
            <w:tcW w:w="1255" w:type="dxa"/>
            <w:tcBorders>
              <w:bottom w:val="single" w:sz="4" w:space="0" w:color="auto"/>
            </w:tcBorders>
            <w:shd w:val="clear" w:color="auto" w:fill="auto"/>
            <w:noWrap/>
            <w:vAlign w:val="bottom"/>
            <w:hideMark/>
          </w:tcPr>
          <w:p w14:paraId="69AF2FA3" w14:textId="12D6B724" w:rsidR="002D704B" w:rsidRPr="00CD6653" w:rsidRDefault="002D704B" w:rsidP="005D2EFF">
            <w:pPr>
              <w:pStyle w:val="Tablehead2"/>
              <w:jc w:val="center"/>
            </w:pPr>
            <w:r w:rsidRPr="00CD6653">
              <w:rPr>
                <w:lang w:eastAsia="en-AU"/>
              </w:rPr>
              <w:t>n (N)</w:t>
            </w:r>
          </w:p>
        </w:tc>
        <w:tc>
          <w:tcPr>
            <w:tcW w:w="1255" w:type="dxa"/>
            <w:tcBorders>
              <w:bottom w:val="single" w:sz="4" w:space="0" w:color="auto"/>
            </w:tcBorders>
            <w:shd w:val="clear" w:color="auto" w:fill="auto"/>
            <w:noWrap/>
            <w:vAlign w:val="bottom"/>
            <w:hideMark/>
          </w:tcPr>
          <w:p w14:paraId="00C37A0D" w14:textId="77777777" w:rsidR="002D704B" w:rsidRPr="00CD6653" w:rsidRDefault="002D704B" w:rsidP="005D2EFF">
            <w:pPr>
              <w:pStyle w:val="Tablehead2"/>
              <w:jc w:val="center"/>
            </w:pPr>
            <w:r w:rsidRPr="00CD6653">
              <w:t>%</w:t>
            </w:r>
          </w:p>
        </w:tc>
        <w:tc>
          <w:tcPr>
            <w:tcW w:w="1256" w:type="dxa"/>
            <w:tcBorders>
              <w:bottom w:val="single" w:sz="4" w:space="0" w:color="auto"/>
            </w:tcBorders>
            <w:shd w:val="clear" w:color="auto" w:fill="auto"/>
            <w:noWrap/>
            <w:vAlign w:val="bottom"/>
            <w:hideMark/>
          </w:tcPr>
          <w:p w14:paraId="662E0589" w14:textId="6C7B9125" w:rsidR="002D704B" w:rsidRPr="00CD6653" w:rsidRDefault="002D704B" w:rsidP="005D2EFF">
            <w:pPr>
              <w:pStyle w:val="Tablehead2"/>
              <w:jc w:val="center"/>
            </w:pPr>
            <w:r w:rsidRPr="00CD6653">
              <w:rPr>
                <w:lang w:eastAsia="en-AU"/>
              </w:rPr>
              <w:t>n (N)</w:t>
            </w:r>
          </w:p>
        </w:tc>
      </w:tr>
      <w:tr w:rsidR="002D704B" w:rsidRPr="00CD6653" w14:paraId="198BAAD6" w14:textId="77777777" w:rsidTr="00BC67CE">
        <w:trPr>
          <w:trHeight w:val="305"/>
        </w:trPr>
        <w:tc>
          <w:tcPr>
            <w:tcW w:w="5051" w:type="dxa"/>
            <w:shd w:val="clear" w:color="auto" w:fill="auto"/>
            <w:noWrap/>
            <w:vAlign w:val="bottom"/>
          </w:tcPr>
          <w:p w14:paraId="5A2CBFEB" w14:textId="7BE2A33D" w:rsidR="002D704B" w:rsidRPr="00CD6653" w:rsidRDefault="00D5122C" w:rsidP="000140A4">
            <w:pPr>
              <w:pStyle w:val="Tablehead1"/>
              <w:rPr>
                <w:lang w:eastAsia="en-AU"/>
              </w:rPr>
            </w:pPr>
            <w:r>
              <w:rPr>
                <w:lang w:eastAsia="en-AU"/>
              </w:rPr>
              <w:t>Overeducated</w:t>
            </w:r>
            <w:r w:rsidR="002D704B" w:rsidRPr="00CD6653">
              <w:rPr>
                <w:lang w:eastAsia="en-AU"/>
              </w:rPr>
              <w:t xml:space="preserve"> in current job</w:t>
            </w:r>
          </w:p>
        </w:tc>
        <w:tc>
          <w:tcPr>
            <w:tcW w:w="1255" w:type="dxa"/>
            <w:shd w:val="clear" w:color="auto" w:fill="auto"/>
            <w:noWrap/>
            <w:vAlign w:val="bottom"/>
          </w:tcPr>
          <w:p w14:paraId="01CB7CE8" w14:textId="77777777" w:rsidR="002D704B" w:rsidRPr="00CD6653" w:rsidRDefault="002D704B" w:rsidP="000140A4">
            <w:pPr>
              <w:pStyle w:val="Tablehead2"/>
              <w:jc w:val="center"/>
            </w:pPr>
          </w:p>
        </w:tc>
        <w:tc>
          <w:tcPr>
            <w:tcW w:w="1255" w:type="dxa"/>
            <w:shd w:val="clear" w:color="auto" w:fill="auto"/>
            <w:noWrap/>
            <w:vAlign w:val="bottom"/>
          </w:tcPr>
          <w:p w14:paraId="76837E49" w14:textId="77777777" w:rsidR="002D704B" w:rsidRPr="00CD6653" w:rsidRDefault="002D704B" w:rsidP="000140A4">
            <w:pPr>
              <w:pStyle w:val="Tablehead2"/>
              <w:jc w:val="center"/>
            </w:pPr>
          </w:p>
        </w:tc>
        <w:tc>
          <w:tcPr>
            <w:tcW w:w="1255" w:type="dxa"/>
            <w:shd w:val="clear" w:color="auto" w:fill="auto"/>
            <w:noWrap/>
            <w:vAlign w:val="bottom"/>
          </w:tcPr>
          <w:p w14:paraId="491681AF" w14:textId="77777777" w:rsidR="002D704B" w:rsidRPr="00CD6653" w:rsidRDefault="002D704B" w:rsidP="000140A4">
            <w:pPr>
              <w:pStyle w:val="Tablehead2"/>
              <w:jc w:val="center"/>
            </w:pPr>
          </w:p>
        </w:tc>
        <w:tc>
          <w:tcPr>
            <w:tcW w:w="1255" w:type="dxa"/>
            <w:shd w:val="clear" w:color="auto" w:fill="auto"/>
            <w:noWrap/>
            <w:vAlign w:val="bottom"/>
          </w:tcPr>
          <w:p w14:paraId="7F7A0132" w14:textId="77777777" w:rsidR="002D704B" w:rsidRPr="00CD6653" w:rsidRDefault="002D704B" w:rsidP="000140A4">
            <w:pPr>
              <w:pStyle w:val="Tablehead2"/>
              <w:jc w:val="center"/>
            </w:pPr>
          </w:p>
        </w:tc>
        <w:tc>
          <w:tcPr>
            <w:tcW w:w="1255" w:type="dxa"/>
            <w:shd w:val="clear" w:color="auto" w:fill="auto"/>
            <w:noWrap/>
            <w:vAlign w:val="bottom"/>
          </w:tcPr>
          <w:p w14:paraId="068CC737" w14:textId="77777777" w:rsidR="002D704B" w:rsidRPr="00CD6653" w:rsidRDefault="002D704B" w:rsidP="000140A4">
            <w:pPr>
              <w:pStyle w:val="Tablehead2"/>
              <w:jc w:val="center"/>
            </w:pPr>
          </w:p>
        </w:tc>
        <w:tc>
          <w:tcPr>
            <w:tcW w:w="1256" w:type="dxa"/>
            <w:shd w:val="clear" w:color="auto" w:fill="auto"/>
            <w:noWrap/>
            <w:vAlign w:val="bottom"/>
          </w:tcPr>
          <w:p w14:paraId="61C339C2" w14:textId="77777777" w:rsidR="002D704B" w:rsidRPr="00CD6653" w:rsidRDefault="002D704B" w:rsidP="000140A4">
            <w:pPr>
              <w:pStyle w:val="Tablehead2"/>
              <w:jc w:val="center"/>
            </w:pPr>
          </w:p>
        </w:tc>
      </w:tr>
      <w:tr w:rsidR="002D704B" w:rsidRPr="00CD6653" w14:paraId="486104F8" w14:textId="77777777" w:rsidTr="00BC67CE">
        <w:trPr>
          <w:trHeight w:val="305"/>
        </w:trPr>
        <w:tc>
          <w:tcPr>
            <w:tcW w:w="5051" w:type="dxa"/>
            <w:shd w:val="clear" w:color="auto" w:fill="auto"/>
            <w:noWrap/>
            <w:vAlign w:val="bottom"/>
            <w:hideMark/>
          </w:tcPr>
          <w:p w14:paraId="1E2581AD" w14:textId="77777777" w:rsidR="002D704B" w:rsidRPr="00CD6653" w:rsidRDefault="002D704B" w:rsidP="000140A4">
            <w:pPr>
              <w:pStyle w:val="Tabletext"/>
              <w:rPr>
                <w:lang w:eastAsia="en-AU"/>
              </w:rPr>
            </w:pPr>
            <w:r w:rsidRPr="00CD6653">
              <w:rPr>
                <w:lang w:eastAsia="en-AU"/>
              </w:rPr>
              <w:t>Entered the sector within the obs. period</w:t>
            </w:r>
          </w:p>
        </w:tc>
        <w:tc>
          <w:tcPr>
            <w:tcW w:w="1255" w:type="dxa"/>
            <w:shd w:val="clear" w:color="auto" w:fill="auto"/>
            <w:noWrap/>
            <w:vAlign w:val="bottom"/>
            <w:hideMark/>
          </w:tcPr>
          <w:p w14:paraId="1FEC8A97" w14:textId="77777777" w:rsidR="002D704B" w:rsidRPr="00CD6653" w:rsidRDefault="002D704B" w:rsidP="000140A4">
            <w:pPr>
              <w:pStyle w:val="Tabletext"/>
              <w:jc w:val="center"/>
              <w:rPr>
                <w:lang w:eastAsia="en-AU"/>
              </w:rPr>
            </w:pPr>
            <w:r w:rsidRPr="00CD6653">
              <w:rPr>
                <w:lang w:eastAsia="en-AU"/>
              </w:rPr>
              <w:t>42</w:t>
            </w:r>
          </w:p>
        </w:tc>
        <w:tc>
          <w:tcPr>
            <w:tcW w:w="1255" w:type="dxa"/>
            <w:shd w:val="clear" w:color="auto" w:fill="auto"/>
            <w:noWrap/>
            <w:vAlign w:val="bottom"/>
          </w:tcPr>
          <w:p w14:paraId="508D73EF" w14:textId="00D047CE" w:rsidR="002D704B" w:rsidRPr="00CD6653" w:rsidRDefault="002D704B" w:rsidP="000140A4">
            <w:pPr>
              <w:pStyle w:val="Tabletext"/>
              <w:jc w:val="center"/>
              <w:rPr>
                <w:lang w:eastAsia="en-AU"/>
              </w:rPr>
            </w:pPr>
            <w:r w:rsidRPr="00CD6653">
              <w:rPr>
                <w:lang w:eastAsia="en-AU"/>
              </w:rPr>
              <w:t>30 (71)</w:t>
            </w:r>
          </w:p>
        </w:tc>
        <w:tc>
          <w:tcPr>
            <w:tcW w:w="1255" w:type="dxa"/>
            <w:shd w:val="clear" w:color="auto" w:fill="auto"/>
            <w:noWrap/>
            <w:vAlign w:val="bottom"/>
            <w:hideMark/>
          </w:tcPr>
          <w:p w14:paraId="493690B1" w14:textId="77777777" w:rsidR="002D704B" w:rsidRPr="00CD6653" w:rsidRDefault="002D704B" w:rsidP="000140A4">
            <w:pPr>
              <w:pStyle w:val="Tabletext"/>
              <w:jc w:val="center"/>
              <w:rPr>
                <w:lang w:eastAsia="en-AU"/>
              </w:rPr>
            </w:pPr>
            <w:r w:rsidRPr="00CD6653">
              <w:rPr>
                <w:lang w:eastAsia="en-AU"/>
              </w:rPr>
              <w:t>72</w:t>
            </w:r>
          </w:p>
        </w:tc>
        <w:tc>
          <w:tcPr>
            <w:tcW w:w="1255" w:type="dxa"/>
            <w:shd w:val="clear" w:color="auto" w:fill="auto"/>
            <w:noWrap/>
            <w:vAlign w:val="bottom"/>
          </w:tcPr>
          <w:p w14:paraId="4D59A19A" w14:textId="467CB6C2" w:rsidR="002D704B" w:rsidRPr="00CD6653" w:rsidRDefault="002D704B" w:rsidP="000140A4">
            <w:pPr>
              <w:pStyle w:val="Tabletext"/>
              <w:jc w:val="center"/>
              <w:rPr>
                <w:lang w:eastAsia="en-AU"/>
              </w:rPr>
            </w:pPr>
            <w:r w:rsidRPr="00CD6653">
              <w:rPr>
                <w:lang w:eastAsia="en-AU"/>
              </w:rPr>
              <w:t>26 (36)</w:t>
            </w:r>
          </w:p>
        </w:tc>
        <w:tc>
          <w:tcPr>
            <w:tcW w:w="1255" w:type="dxa"/>
            <w:shd w:val="clear" w:color="auto" w:fill="auto"/>
            <w:noWrap/>
            <w:vAlign w:val="bottom"/>
            <w:hideMark/>
          </w:tcPr>
          <w:p w14:paraId="02997FD8" w14:textId="77777777" w:rsidR="002D704B" w:rsidRPr="00CD6653" w:rsidRDefault="002D704B" w:rsidP="000140A4">
            <w:pPr>
              <w:pStyle w:val="Tabletext"/>
              <w:jc w:val="center"/>
              <w:rPr>
                <w:lang w:eastAsia="en-AU"/>
              </w:rPr>
            </w:pPr>
            <w:r w:rsidRPr="00CD6653">
              <w:rPr>
                <w:lang w:eastAsia="en-AU"/>
              </w:rPr>
              <w:t>44</w:t>
            </w:r>
          </w:p>
        </w:tc>
        <w:tc>
          <w:tcPr>
            <w:tcW w:w="1256" w:type="dxa"/>
            <w:shd w:val="clear" w:color="auto" w:fill="auto"/>
            <w:noWrap/>
            <w:vAlign w:val="bottom"/>
          </w:tcPr>
          <w:p w14:paraId="55CA2E5A" w14:textId="2F603BAB" w:rsidR="002D704B" w:rsidRPr="00CD6653" w:rsidRDefault="002D704B" w:rsidP="000140A4">
            <w:pPr>
              <w:pStyle w:val="Tabletext"/>
              <w:jc w:val="center"/>
              <w:rPr>
                <w:lang w:eastAsia="en-AU"/>
              </w:rPr>
            </w:pPr>
            <w:r w:rsidRPr="00CD6653">
              <w:rPr>
                <w:lang w:eastAsia="en-AU"/>
              </w:rPr>
              <w:t>11</w:t>
            </w:r>
            <w:r w:rsidR="0090795F" w:rsidRPr="00CD6653">
              <w:rPr>
                <w:lang w:eastAsia="en-AU"/>
              </w:rPr>
              <w:t xml:space="preserve"> (25)</w:t>
            </w:r>
          </w:p>
        </w:tc>
      </w:tr>
      <w:tr w:rsidR="002D704B" w:rsidRPr="00CD6653" w14:paraId="7AC331C1" w14:textId="77777777" w:rsidTr="00BC67CE">
        <w:trPr>
          <w:trHeight w:val="305"/>
        </w:trPr>
        <w:tc>
          <w:tcPr>
            <w:tcW w:w="5051" w:type="dxa"/>
            <w:tcBorders>
              <w:top w:val="single" w:sz="4" w:space="0" w:color="BFBFBF" w:themeColor="background1" w:themeShade="BF"/>
            </w:tcBorders>
            <w:shd w:val="clear" w:color="auto" w:fill="auto"/>
            <w:noWrap/>
            <w:vAlign w:val="bottom"/>
            <w:hideMark/>
          </w:tcPr>
          <w:p w14:paraId="4D087981" w14:textId="77777777" w:rsidR="002D704B" w:rsidRPr="00CD6653" w:rsidRDefault="002D704B" w:rsidP="000140A4">
            <w:pPr>
              <w:pStyle w:val="Tabletext"/>
              <w:rPr>
                <w:lang w:eastAsia="en-AU"/>
              </w:rPr>
            </w:pPr>
            <w:r w:rsidRPr="00CD6653">
              <w:rPr>
                <w:lang w:eastAsia="en-AU"/>
              </w:rPr>
              <w:t>Had previous employment</w:t>
            </w:r>
          </w:p>
        </w:tc>
        <w:tc>
          <w:tcPr>
            <w:tcW w:w="1255" w:type="dxa"/>
            <w:tcBorders>
              <w:top w:val="single" w:sz="4" w:space="0" w:color="BFBFBF" w:themeColor="background1" w:themeShade="BF"/>
            </w:tcBorders>
            <w:shd w:val="clear" w:color="auto" w:fill="auto"/>
            <w:noWrap/>
            <w:vAlign w:val="bottom"/>
            <w:hideMark/>
          </w:tcPr>
          <w:p w14:paraId="592A3AC7" w14:textId="77777777" w:rsidR="002D704B" w:rsidRPr="00CD6653" w:rsidRDefault="002D704B" w:rsidP="000140A4">
            <w:pPr>
              <w:pStyle w:val="Tabletext"/>
              <w:jc w:val="center"/>
              <w:rPr>
                <w:lang w:eastAsia="en-AU"/>
              </w:rPr>
            </w:pPr>
            <w:r w:rsidRPr="00CD6653">
              <w:rPr>
                <w:lang w:eastAsia="en-AU"/>
              </w:rPr>
              <w:t>100</w:t>
            </w:r>
          </w:p>
        </w:tc>
        <w:tc>
          <w:tcPr>
            <w:tcW w:w="1255" w:type="dxa"/>
            <w:tcBorders>
              <w:top w:val="single" w:sz="4" w:space="0" w:color="BFBFBF" w:themeColor="background1" w:themeShade="BF"/>
            </w:tcBorders>
            <w:shd w:val="clear" w:color="auto" w:fill="auto"/>
            <w:noWrap/>
            <w:vAlign w:val="bottom"/>
          </w:tcPr>
          <w:p w14:paraId="441DDA3B" w14:textId="084AFA1A" w:rsidR="002D704B" w:rsidRPr="00CD6653" w:rsidRDefault="002D704B" w:rsidP="000140A4">
            <w:pPr>
              <w:pStyle w:val="Tabletext"/>
              <w:jc w:val="center"/>
              <w:rPr>
                <w:lang w:eastAsia="en-AU"/>
              </w:rPr>
            </w:pPr>
            <w:r w:rsidRPr="00CD6653">
              <w:rPr>
                <w:lang w:eastAsia="en-AU"/>
              </w:rPr>
              <w:t>30 (30)</w:t>
            </w:r>
          </w:p>
        </w:tc>
        <w:tc>
          <w:tcPr>
            <w:tcW w:w="1255" w:type="dxa"/>
            <w:tcBorders>
              <w:top w:val="single" w:sz="4" w:space="0" w:color="BFBFBF" w:themeColor="background1" w:themeShade="BF"/>
            </w:tcBorders>
            <w:shd w:val="clear" w:color="auto" w:fill="auto"/>
            <w:noWrap/>
            <w:vAlign w:val="bottom"/>
            <w:hideMark/>
          </w:tcPr>
          <w:p w14:paraId="2F6DF466" w14:textId="77777777" w:rsidR="002D704B" w:rsidRPr="00CD6653" w:rsidRDefault="002D704B" w:rsidP="000140A4">
            <w:pPr>
              <w:pStyle w:val="Tabletext"/>
              <w:jc w:val="center"/>
              <w:rPr>
                <w:lang w:eastAsia="en-AU"/>
              </w:rPr>
            </w:pPr>
            <w:r w:rsidRPr="00CD6653">
              <w:rPr>
                <w:lang w:eastAsia="en-AU"/>
              </w:rPr>
              <w:t>85</w:t>
            </w:r>
          </w:p>
        </w:tc>
        <w:tc>
          <w:tcPr>
            <w:tcW w:w="1255" w:type="dxa"/>
            <w:tcBorders>
              <w:top w:val="single" w:sz="4" w:space="0" w:color="BFBFBF" w:themeColor="background1" w:themeShade="BF"/>
            </w:tcBorders>
            <w:shd w:val="clear" w:color="auto" w:fill="auto"/>
            <w:noWrap/>
            <w:vAlign w:val="bottom"/>
          </w:tcPr>
          <w:p w14:paraId="2845B390" w14:textId="3933B28D" w:rsidR="002D704B" w:rsidRPr="00CD6653" w:rsidRDefault="002D704B" w:rsidP="000140A4">
            <w:pPr>
              <w:pStyle w:val="Tabletext"/>
              <w:jc w:val="center"/>
              <w:rPr>
                <w:lang w:eastAsia="en-AU"/>
              </w:rPr>
            </w:pPr>
            <w:r w:rsidRPr="00CD6653">
              <w:rPr>
                <w:lang w:eastAsia="en-AU"/>
              </w:rPr>
              <w:t>22 (26)</w:t>
            </w:r>
          </w:p>
        </w:tc>
        <w:tc>
          <w:tcPr>
            <w:tcW w:w="1255" w:type="dxa"/>
            <w:tcBorders>
              <w:top w:val="single" w:sz="4" w:space="0" w:color="BFBFBF" w:themeColor="background1" w:themeShade="BF"/>
            </w:tcBorders>
            <w:shd w:val="clear" w:color="auto" w:fill="auto"/>
            <w:noWrap/>
            <w:vAlign w:val="bottom"/>
            <w:hideMark/>
          </w:tcPr>
          <w:p w14:paraId="1506723B" w14:textId="77777777" w:rsidR="002D704B" w:rsidRPr="00CD6653" w:rsidRDefault="002D704B" w:rsidP="000140A4">
            <w:pPr>
              <w:pStyle w:val="Tabletext"/>
              <w:jc w:val="center"/>
              <w:rPr>
                <w:lang w:eastAsia="en-AU"/>
              </w:rPr>
            </w:pPr>
            <w:r w:rsidRPr="00CD6653">
              <w:rPr>
                <w:lang w:eastAsia="en-AU"/>
              </w:rPr>
              <w:t>82</w:t>
            </w:r>
          </w:p>
        </w:tc>
        <w:tc>
          <w:tcPr>
            <w:tcW w:w="1256" w:type="dxa"/>
            <w:tcBorders>
              <w:top w:val="single" w:sz="4" w:space="0" w:color="BFBFBF" w:themeColor="background1" w:themeShade="BF"/>
            </w:tcBorders>
            <w:shd w:val="clear" w:color="auto" w:fill="auto"/>
            <w:noWrap/>
            <w:vAlign w:val="bottom"/>
          </w:tcPr>
          <w:p w14:paraId="33590FE2" w14:textId="1679FBEE" w:rsidR="002D704B" w:rsidRPr="00CD6653" w:rsidRDefault="002D704B" w:rsidP="000140A4">
            <w:pPr>
              <w:pStyle w:val="Tabletext"/>
              <w:jc w:val="center"/>
              <w:rPr>
                <w:lang w:eastAsia="en-AU"/>
              </w:rPr>
            </w:pPr>
            <w:r w:rsidRPr="00CD6653">
              <w:rPr>
                <w:lang w:eastAsia="en-AU"/>
              </w:rPr>
              <w:t>9</w:t>
            </w:r>
            <w:r w:rsidR="0090795F" w:rsidRPr="00CD6653">
              <w:rPr>
                <w:lang w:eastAsia="en-AU"/>
              </w:rPr>
              <w:t xml:space="preserve"> (11)</w:t>
            </w:r>
          </w:p>
        </w:tc>
      </w:tr>
      <w:tr w:rsidR="002D704B" w:rsidRPr="00CD6653" w14:paraId="09CD170A" w14:textId="77777777" w:rsidTr="00BC67CE">
        <w:trPr>
          <w:trHeight w:val="305"/>
        </w:trPr>
        <w:tc>
          <w:tcPr>
            <w:tcW w:w="5051" w:type="dxa"/>
            <w:tcBorders>
              <w:top w:val="single" w:sz="4" w:space="0" w:color="BFBFBF" w:themeColor="background1" w:themeShade="BF"/>
            </w:tcBorders>
            <w:shd w:val="clear" w:color="auto" w:fill="auto"/>
            <w:noWrap/>
            <w:vAlign w:val="bottom"/>
            <w:hideMark/>
          </w:tcPr>
          <w:p w14:paraId="393595AF" w14:textId="60165AAC" w:rsidR="002D704B" w:rsidRPr="00CD6653" w:rsidRDefault="00D5122C" w:rsidP="008B2ED6">
            <w:pPr>
              <w:pStyle w:val="Tabletext"/>
              <w:rPr>
                <w:lang w:eastAsia="en-AU"/>
              </w:rPr>
            </w:pPr>
            <w:r>
              <w:rPr>
                <w:lang w:eastAsia="en-AU"/>
              </w:rPr>
              <w:t>Overskilled</w:t>
            </w:r>
            <w:r w:rsidR="002D704B" w:rsidRPr="00CD6653">
              <w:rPr>
                <w:lang w:eastAsia="en-AU"/>
              </w:rPr>
              <w:t xml:space="preserve"> in their previous job</w:t>
            </w:r>
          </w:p>
        </w:tc>
        <w:tc>
          <w:tcPr>
            <w:tcW w:w="1255" w:type="dxa"/>
            <w:tcBorders>
              <w:top w:val="single" w:sz="4" w:space="0" w:color="BFBFBF" w:themeColor="background1" w:themeShade="BF"/>
            </w:tcBorders>
            <w:shd w:val="clear" w:color="auto" w:fill="auto"/>
            <w:noWrap/>
            <w:vAlign w:val="bottom"/>
            <w:hideMark/>
          </w:tcPr>
          <w:p w14:paraId="57BC24D4" w14:textId="77777777" w:rsidR="002D704B" w:rsidRPr="00CD6653" w:rsidRDefault="002D704B" w:rsidP="008B2ED6">
            <w:pPr>
              <w:pStyle w:val="Tabletext"/>
              <w:jc w:val="center"/>
              <w:rPr>
                <w:lang w:eastAsia="en-AU"/>
              </w:rPr>
            </w:pPr>
            <w:r w:rsidRPr="00CD6653">
              <w:rPr>
                <w:lang w:eastAsia="en-AU"/>
              </w:rPr>
              <w:t>20</w:t>
            </w:r>
          </w:p>
        </w:tc>
        <w:tc>
          <w:tcPr>
            <w:tcW w:w="1255" w:type="dxa"/>
            <w:tcBorders>
              <w:top w:val="single" w:sz="4" w:space="0" w:color="BFBFBF" w:themeColor="background1" w:themeShade="BF"/>
            </w:tcBorders>
            <w:shd w:val="clear" w:color="auto" w:fill="auto"/>
            <w:noWrap/>
            <w:vAlign w:val="bottom"/>
          </w:tcPr>
          <w:p w14:paraId="67DDB314" w14:textId="7FE381E4" w:rsidR="002D704B" w:rsidRPr="00CD6653" w:rsidRDefault="002D704B" w:rsidP="008B2ED6">
            <w:pPr>
              <w:pStyle w:val="Tabletext"/>
              <w:jc w:val="center"/>
              <w:rPr>
                <w:lang w:eastAsia="en-AU"/>
              </w:rPr>
            </w:pPr>
            <w:r w:rsidRPr="00CD6653">
              <w:rPr>
                <w:lang w:eastAsia="en-AU"/>
              </w:rPr>
              <w:t>6 (30)</w:t>
            </w:r>
          </w:p>
        </w:tc>
        <w:tc>
          <w:tcPr>
            <w:tcW w:w="1255" w:type="dxa"/>
            <w:tcBorders>
              <w:top w:val="single" w:sz="4" w:space="0" w:color="BFBFBF" w:themeColor="background1" w:themeShade="BF"/>
            </w:tcBorders>
            <w:shd w:val="clear" w:color="auto" w:fill="auto"/>
            <w:noWrap/>
            <w:vAlign w:val="bottom"/>
            <w:hideMark/>
          </w:tcPr>
          <w:p w14:paraId="5A002678" w14:textId="7C804140" w:rsidR="002D704B" w:rsidRPr="00CD6653" w:rsidRDefault="002D704B" w:rsidP="008B2ED6">
            <w:pPr>
              <w:pStyle w:val="Tabletext"/>
              <w:jc w:val="center"/>
              <w:rPr>
                <w:lang w:eastAsia="en-AU"/>
              </w:rPr>
            </w:pPr>
            <w:r w:rsidRPr="00CD6653">
              <w:rPr>
                <w:lang w:eastAsia="en-AU"/>
              </w:rPr>
              <w:t>14</w:t>
            </w:r>
          </w:p>
        </w:tc>
        <w:tc>
          <w:tcPr>
            <w:tcW w:w="1255" w:type="dxa"/>
            <w:tcBorders>
              <w:top w:val="single" w:sz="4" w:space="0" w:color="BFBFBF" w:themeColor="background1" w:themeShade="BF"/>
            </w:tcBorders>
            <w:shd w:val="clear" w:color="auto" w:fill="auto"/>
            <w:noWrap/>
            <w:vAlign w:val="bottom"/>
          </w:tcPr>
          <w:p w14:paraId="52D0B018" w14:textId="712C0029" w:rsidR="002D704B" w:rsidRPr="00CD6653" w:rsidRDefault="009D168B" w:rsidP="008B2ED6">
            <w:pPr>
              <w:pStyle w:val="Tabletext"/>
              <w:jc w:val="center"/>
              <w:rPr>
                <w:lang w:eastAsia="en-AU"/>
              </w:rPr>
            </w:pPr>
            <w:r w:rsidRPr="00CD6653">
              <w:t>3</w:t>
            </w:r>
            <w:r w:rsidR="002D704B" w:rsidRPr="00CD6653">
              <w:t xml:space="preserve"> (22)</w:t>
            </w:r>
          </w:p>
        </w:tc>
        <w:tc>
          <w:tcPr>
            <w:tcW w:w="1255" w:type="dxa"/>
            <w:tcBorders>
              <w:top w:val="single" w:sz="4" w:space="0" w:color="BFBFBF" w:themeColor="background1" w:themeShade="BF"/>
            </w:tcBorders>
            <w:shd w:val="clear" w:color="auto" w:fill="auto"/>
            <w:noWrap/>
            <w:vAlign w:val="bottom"/>
            <w:hideMark/>
          </w:tcPr>
          <w:p w14:paraId="2B007524" w14:textId="3AEFE7F4" w:rsidR="002D704B" w:rsidRPr="00CD6653" w:rsidRDefault="002D704B" w:rsidP="008B2ED6">
            <w:pPr>
              <w:pStyle w:val="Tabletext"/>
              <w:jc w:val="center"/>
              <w:rPr>
                <w:lang w:eastAsia="en-AU"/>
              </w:rPr>
            </w:pPr>
            <w:r w:rsidRPr="00CD6653">
              <w:rPr>
                <w:lang w:eastAsia="en-AU"/>
              </w:rPr>
              <w:t>33</w:t>
            </w:r>
            <w:r w:rsidRPr="00CD6653">
              <w:rPr>
                <w:vertAlign w:val="superscript"/>
                <w:lang w:eastAsia="en-AU"/>
              </w:rPr>
              <w:t>b</w:t>
            </w:r>
          </w:p>
        </w:tc>
        <w:tc>
          <w:tcPr>
            <w:tcW w:w="1256" w:type="dxa"/>
            <w:tcBorders>
              <w:top w:val="single" w:sz="4" w:space="0" w:color="BFBFBF" w:themeColor="background1" w:themeShade="BF"/>
            </w:tcBorders>
            <w:shd w:val="clear" w:color="auto" w:fill="auto"/>
            <w:noWrap/>
            <w:vAlign w:val="bottom"/>
          </w:tcPr>
          <w:p w14:paraId="4B9AB98C" w14:textId="3ABA60AC" w:rsidR="002D704B" w:rsidRPr="00CD6653" w:rsidRDefault="002D704B" w:rsidP="008B2ED6">
            <w:pPr>
              <w:pStyle w:val="Tabletext"/>
              <w:jc w:val="center"/>
              <w:rPr>
                <w:lang w:eastAsia="en-AU"/>
              </w:rPr>
            </w:pPr>
            <w:r w:rsidRPr="00CD6653">
              <w:t>&lt;5</w:t>
            </w:r>
            <w:r w:rsidR="0090795F" w:rsidRPr="00CD6653">
              <w:t xml:space="preserve"> (&lt;10)</w:t>
            </w:r>
          </w:p>
        </w:tc>
      </w:tr>
      <w:tr w:rsidR="002D704B" w:rsidRPr="00CD6653" w14:paraId="420781B0" w14:textId="77777777" w:rsidTr="00BC67CE">
        <w:trPr>
          <w:trHeight w:val="305"/>
        </w:trPr>
        <w:tc>
          <w:tcPr>
            <w:tcW w:w="5051" w:type="dxa"/>
            <w:tcBorders>
              <w:top w:val="single" w:sz="4" w:space="0" w:color="BFBFBF" w:themeColor="background1" w:themeShade="BF"/>
            </w:tcBorders>
            <w:shd w:val="clear" w:color="auto" w:fill="auto"/>
            <w:noWrap/>
            <w:vAlign w:val="bottom"/>
          </w:tcPr>
          <w:p w14:paraId="35FF51CE" w14:textId="6FA731E1" w:rsidR="002D704B" w:rsidRPr="00CD6653" w:rsidRDefault="00D5122C" w:rsidP="008B2ED6">
            <w:pPr>
              <w:pStyle w:val="Tabletext"/>
              <w:rPr>
                <w:lang w:eastAsia="en-AU"/>
              </w:rPr>
            </w:pPr>
            <w:r>
              <w:rPr>
                <w:lang w:eastAsia="en-AU"/>
              </w:rPr>
              <w:t>Overeducated</w:t>
            </w:r>
            <w:r w:rsidR="002D704B" w:rsidRPr="00CD6653">
              <w:rPr>
                <w:lang w:eastAsia="en-AU"/>
              </w:rPr>
              <w:t xml:space="preserve"> in their previous job</w:t>
            </w:r>
          </w:p>
        </w:tc>
        <w:tc>
          <w:tcPr>
            <w:tcW w:w="1255" w:type="dxa"/>
            <w:tcBorders>
              <w:top w:val="single" w:sz="4" w:space="0" w:color="BFBFBF" w:themeColor="background1" w:themeShade="BF"/>
            </w:tcBorders>
            <w:shd w:val="clear" w:color="auto" w:fill="auto"/>
            <w:noWrap/>
            <w:vAlign w:val="bottom"/>
          </w:tcPr>
          <w:p w14:paraId="1EF22108" w14:textId="65CC4233" w:rsidR="002D704B" w:rsidRPr="00CD6653" w:rsidRDefault="002D704B" w:rsidP="008B2ED6">
            <w:pPr>
              <w:pStyle w:val="Tabletext"/>
              <w:jc w:val="center"/>
              <w:rPr>
                <w:lang w:eastAsia="en-AU"/>
              </w:rPr>
            </w:pPr>
            <w:r w:rsidRPr="00CD6653">
              <w:rPr>
                <w:lang w:eastAsia="en-AU"/>
              </w:rPr>
              <w:t>63</w:t>
            </w:r>
          </w:p>
        </w:tc>
        <w:tc>
          <w:tcPr>
            <w:tcW w:w="1255" w:type="dxa"/>
            <w:tcBorders>
              <w:top w:val="single" w:sz="4" w:space="0" w:color="BFBFBF" w:themeColor="background1" w:themeShade="BF"/>
            </w:tcBorders>
            <w:shd w:val="clear" w:color="auto" w:fill="auto"/>
            <w:noWrap/>
            <w:vAlign w:val="bottom"/>
          </w:tcPr>
          <w:p w14:paraId="49E9F78A" w14:textId="43E4D3DA" w:rsidR="002D704B" w:rsidRPr="00CD6653" w:rsidRDefault="002D704B" w:rsidP="008B2ED6">
            <w:pPr>
              <w:pStyle w:val="Tabletext"/>
              <w:jc w:val="center"/>
              <w:rPr>
                <w:lang w:eastAsia="en-AU"/>
              </w:rPr>
            </w:pPr>
            <w:r w:rsidRPr="00CD6653">
              <w:rPr>
                <w:lang w:eastAsia="en-AU"/>
              </w:rPr>
              <w:t>19 (30)</w:t>
            </w:r>
          </w:p>
        </w:tc>
        <w:tc>
          <w:tcPr>
            <w:tcW w:w="1255" w:type="dxa"/>
            <w:tcBorders>
              <w:top w:val="single" w:sz="4" w:space="0" w:color="BFBFBF" w:themeColor="background1" w:themeShade="BF"/>
            </w:tcBorders>
            <w:shd w:val="clear" w:color="auto" w:fill="auto"/>
            <w:noWrap/>
            <w:vAlign w:val="bottom"/>
          </w:tcPr>
          <w:p w14:paraId="0FF29C83" w14:textId="0F44675C" w:rsidR="002D704B" w:rsidRPr="00CD6653" w:rsidRDefault="002D704B" w:rsidP="008B2ED6">
            <w:pPr>
              <w:pStyle w:val="Tabletext"/>
              <w:jc w:val="center"/>
              <w:rPr>
                <w:lang w:eastAsia="en-AU"/>
              </w:rPr>
            </w:pPr>
            <w:r w:rsidRPr="00CD6653">
              <w:rPr>
                <w:lang w:eastAsia="en-AU"/>
              </w:rPr>
              <w:t>64</w:t>
            </w:r>
          </w:p>
        </w:tc>
        <w:tc>
          <w:tcPr>
            <w:tcW w:w="1255" w:type="dxa"/>
            <w:tcBorders>
              <w:top w:val="single" w:sz="4" w:space="0" w:color="BFBFBF" w:themeColor="background1" w:themeShade="BF"/>
            </w:tcBorders>
            <w:shd w:val="clear" w:color="auto" w:fill="auto"/>
            <w:noWrap/>
            <w:vAlign w:val="bottom"/>
          </w:tcPr>
          <w:p w14:paraId="696B1020" w14:textId="757FE45B" w:rsidR="002D704B" w:rsidRPr="00CD6653" w:rsidRDefault="002D704B" w:rsidP="008B2ED6">
            <w:pPr>
              <w:pStyle w:val="Tabletext"/>
              <w:jc w:val="center"/>
              <w:rPr>
                <w:lang w:eastAsia="en-AU"/>
              </w:rPr>
            </w:pPr>
            <w:r w:rsidRPr="00CD6653">
              <w:rPr>
                <w:lang w:eastAsia="en-AU"/>
              </w:rPr>
              <w:t>14 (22)</w:t>
            </w:r>
          </w:p>
        </w:tc>
        <w:tc>
          <w:tcPr>
            <w:tcW w:w="1255" w:type="dxa"/>
            <w:tcBorders>
              <w:top w:val="single" w:sz="4" w:space="0" w:color="BFBFBF" w:themeColor="background1" w:themeShade="BF"/>
            </w:tcBorders>
            <w:shd w:val="clear" w:color="auto" w:fill="auto"/>
            <w:noWrap/>
            <w:vAlign w:val="bottom"/>
          </w:tcPr>
          <w:p w14:paraId="4B5680DA" w14:textId="3B36A8A0" w:rsidR="002D704B" w:rsidRPr="00CD6653" w:rsidRDefault="002D704B" w:rsidP="008B2ED6">
            <w:pPr>
              <w:pStyle w:val="Tabletext"/>
              <w:jc w:val="center"/>
              <w:rPr>
                <w:lang w:eastAsia="en-AU"/>
              </w:rPr>
            </w:pPr>
            <w:r w:rsidRPr="00CD6653">
              <w:rPr>
                <w:lang w:eastAsia="en-AU"/>
              </w:rPr>
              <w:t>89</w:t>
            </w:r>
            <w:r w:rsidR="0090795F" w:rsidRPr="00CD6653">
              <w:rPr>
                <w:vertAlign w:val="superscript"/>
                <w:lang w:eastAsia="en-AU"/>
              </w:rPr>
              <w:t>b</w:t>
            </w:r>
          </w:p>
        </w:tc>
        <w:tc>
          <w:tcPr>
            <w:tcW w:w="1256" w:type="dxa"/>
            <w:tcBorders>
              <w:top w:val="single" w:sz="4" w:space="0" w:color="BFBFBF" w:themeColor="background1" w:themeShade="BF"/>
            </w:tcBorders>
            <w:shd w:val="clear" w:color="auto" w:fill="auto"/>
            <w:noWrap/>
            <w:vAlign w:val="bottom"/>
          </w:tcPr>
          <w:p w14:paraId="509A143E" w14:textId="5B6D0AB2" w:rsidR="002D704B" w:rsidRPr="00CD6653" w:rsidRDefault="002D704B" w:rsidP="008B2ED6">
            <w:pPr>
              <w:pStyle w:val="Tabletext"/>
              <w:jc w:val="center"/>
              <w:rPr>
                <w:lang w:eastAsia="en-AU"/>
              </w:rPr>
            </w:pPr>
            <w:r w:rsidRPr="00CD6653">
              <w:rPr>
                <w:lang w:eastAsia="en-AU"/>
              </w:rPr>
              <w:t>8</w:t>
            </w:r>
            <w:r w:rsidR="0090795F" w:rsidRPr="00CD6653">
              <w:rPr>
                <w:lang w:eastAsia="en-AU"/>
              </w:rPr>
              <w:t xml:space="preserve"> (&lt;10)</w:t>
            </w:r>
          </w:p>
        </w:tc>
      </w:tr>
      <w:tr w:rsidR="002D704B" w:rsidRPr="00CD6653" w14:paraId="1CBC007E"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1BF992AF" w14:textId="22931ABD" w:rsidR="002D704B" w:rsidRPr="00CD6653" w:rsidRDefault="002D704B" w:rsidP="008B2ED6">
            <w:pPr>
              <w:pStyle w:val="Tabletext"/>
            </w:pPr>
            <w:r w:rsidRPr="00CD6653">
              <w:t>Had children aged 0</w:t>
            </w:r>
            <w:r w:rsidR="00354DFF">
              <w:t>–</w:t>
            </w:r>
            <w:r w:rsidRPr="00CD6653">
              <w:t>5 when entering the sector</w:t>
            </w:r>
          </w:p>
        </w:tc>
        <w:tc>
          <w:tcPr>
            <w:tcW w:w="1255" w:type="dxa"/>
            <w:tcBorders>
              <w:bottom w:val="single" w:sz="4" w:space="0" w:color="BFBFBF" w:themeColor="background1" w:themeShade="BF"/>
            </w:tcBorders>
            <w:shd w:val="clear" w:color="auto" w:fill="auto"/>
            <w:noWrap/>
            <w:vAlign w:val="bottom"/>
          </w:tcPr>
          <w:p w14:paraId="507CF1F4" w14:textId="77777777" w:rsidR="002D704B" w:rsidRPr="00CD6653" w:rsidRDefault="002D704B" w:rsidP="008B2ED6">
            <w:pPr>
              <w:pStyle w:val="Tabletext"/>
              <w:jc w:val="center"/>
            </w:pPr>
            <w:r w:rsidRPr="00CD6653">
              <w:t>43</w:t>
            </w:r>
          </w:p>
        </w:tc>
        <w:tc>
          <w:tcPr>
            <w:tcW w:w="1255" w:type="dxa"/>
            <w:tcBorders>
              <w:bottom w:val="single" w:sz="4" w:space="0" w:color="BFBFBF" w:themeColor="background1" w:themeShade="BF"/>
            </w:tcBorders>
            <w:shd w:val="clear" w:color="auto" w:fill="auto"/>
            <w:noWrap/>
            <w:vAlign w:val="bottom"/>
          </w:tcPr>
          <w:p w14:paraId="645B0830" w14:textId="2BB6ABF5" w:rsidR="002D704B" w:rsidRPr="00CD6653" w:rsidRDefault="002D704B" w:rsidP="008B2ED6">
            <w:pPr>
              <w:pStyle w:val="Tabletext"/>
              <w:jc w:val="center"/>
            </w:pPr>
            <w:r w:rsidRPr="00CD6653">
              <w:t>13 (30)</w:t>
            </w:r>
          </w:p>
        </w:tc>
        <w:tc>
          <w:tcPr>
            <w:tcW w:w="1255" w:type="dxa"/>
            <w:tcBorders>
              <w:bottom w:val="single" w:sz="4" w:space="0" w:color="BFBFBF" w:themeColor="background1" w:themeShade="BF"/>
            </w:tcBorders>
            <w:shd w:val="clear" w:color="auto" w:fill="auto"/>
            <w:noWrap/>
            <w:vAlign w:val="bottom"/>
          </w:tcPr>
          <w:p w14:paraId="14FFAE2A" w14:textId="443D7128" w:rsidR="002D704B" w:rsidRPr="00CD6653" w:rsidRDefault="002D704B" w:rsidP="008B2ED6">
            <w:pPr>
              <w:pStyle w:val="Tabletext"/>
              <w:jc w:val="center"/>
            </w:pPr>
            <w:r w:rsidRPr="00CD6653">
              <w:t>4</w:t>
            </w:r>
          </w:p>
        </w:tc>
        <w:tc>
          <w:tcPr>
            <w:tcW w:w="1255" w:type="dxa"/>
            <w:tcBorders>
              <w:bottom w:val="single" w:sz="4" w:space="0" w:color="BFBFBF" w:themeColor="background1" w:themeShade="BF"/>
            </w:tcBorders>
            <w:shd w:val="clear" w:color="auto" w:fill="auto"/>
            <w:noWrap/>
            <w:vAlign w:val="bottom"/>
          </w:tcPr>
          <w:p w14:paraId="2FC94572" w14:textId="4431B048" w:rsidR="002D704B" w:rsidRPr="00CD6653" w:rsidRDefault="009D168B" w:rsidP="008B2ED6">
            <w:pPr>
              <w:pStyle w:val="Tabletext"/>
              <w:jc w:val="center"/>
            </w:pPr>
            <w:r w:rsidRPr="00CD6653">
              <w:t>1</w:t>
            </w:r>
            <w:r w:rsidR="002D704B" w:rsidRPr="00CD6653">
              <w:t xml:space="preserve"> (26)</w:t>
            </w:r>
          </w:p>
        </w:tc>
        <w:tc>
          <w:tcPr>
            <w:tcW w:w="1255" w:type="dxa"/>
            <w:tcBorders>
              <w:bottom w:val="single" w:sz="4" w:space="0" w:color="BFBFBF" w:themeColor="background1" w:themeShade="BF"/>
            </w:tcBorders>
            <w:shd w:val="clear" w:color="auto" w:fill="auto"/>
            <w:noWrap/>
            <w:vAlign w:val="bottom"/>
          </w:tcPr>
          <w:p w14:paraId="5779E521" w14:textId="75EDB49C" w:rsidR="002D704B" w:rsidRPr="00CD6653" w:rsidRDefault="002D704B" w:rsidP="008B2ED6">
            <w:pPr>
              <w:pStyle w:val="Tabletext"/>
              <w:jc w:val="center"/>
            </w:pPr>
            <w:r w:rsidRPr="00CD6653">
              <w:t>27</w:t>
            </w:r>
          </w:p>
        </w:tc>
        <w:tc>
          <w:tcPr>
            <w:tcW w:w="1256" w:type="dxa"/>
            <w:tcBorders>
              <w:bottom w:val="single" w:sz="4" w:space="0" w:color="BFBFBF" w:themeColor="background1" w:themeShade="BF"/>
            </w:tcBorders>
            <w:shd w:val="clear" w:color="auto" w:fill="auto"/>
            <w:noWrap/>
            <w:vAlign w:val="bottom"/>
          </w:tcPr>
          <w:p w14:paraId="7A57FE19" w14:textId="287621F1" w:rsidR="002D704B" w:rsidRPr="00CD6653" w:rsidRDefault="00161347" w:rsidP="008B2ED6">
            <w:pPr>
              <w:pStyle w:val="Tabletext"/>
              <w:jc w:val="center"/>
            </w:pPr>
            <w:r w:rsidRPr="00CD6653">
              <w:t>3</w:t>
            </w:r>
            <w:r w:rsidR="0090795F" w:rsidRPr="00CD6653">
              <w:t xml:space="preserve"> (11)</w:t>
            </w:r>
          </w:p>
        </w:tc>
      </w:tr>
      <w:tr w:rsidR="002D704B" w:rsidRPr="00CD6653" w14:paraId="43E50F80" w14:textId="77777777" w:rsidTr="00BC67CE">
        <w:trPr>
          <w:trHeight w:val="305"/>
        </w:trPr>
        <w:tc>
          <w:tcPr>
            <w:tcW w:w="5051" w:type="dxa"/>
            <w:tcBorders>
              <w:top w:val="single" w:sz="4" w:space="0" w:color="BFBFBF" w:themeColor="background1" w:themeShade="BF"/>
            </w:tcBorders>
            <w:shd w:val="clear" w:color="auto" w:fill="auto"/>
            <w:noWrap/>
            <w:vAlign w:val="bottom"/>
            <w:hideMark/>
          </w:tcPr>
          <w:p w14:paraId="736B9B8A" w14:textId="77777777" w:rsidR="002D704B" w:rsidRPr="00CD6653" w:rsidRDefault="002D704B" w:rsidP="008B2ED6">
            <w:pPr>
              <w:pStyle w:val="Tabletext"/>
              <w:rPr>
                <w:lang w:eastAsia="en-AU"/>
              </w:rPr>
            </w:pPr>
            <w:r w:rsidRPr="00CD6653">
              <w:rPr>
                <w:lang w:eastAsia="en-AU"/>
              </w:rPr>
              <w:t>Had children aged &lt; 13 when entering the sector</w:t>
            </w:r>
          </w:p>
        </w:tc>
        <w:tc>
          <w:tcPr>
            <w:tcW w:w="1255" w:type="dxa"/>
            <w:tcBorders>
              <w:top w:val="single" w:sz="4" w:space="0" w:color="BFBFBF" w:themeColor="background1" w:themeShade="BF"/>
            </w:tcBorders>
            <w:shd w:val="clear" w:color="auto" w:fill="auto"/>
            <w:noWrap/>
            <w:vAlign w:val="bottom"/>
            <w:hideMark/>
          </w:tcPr>
          <w:p w14:paraId="023AFF10" w14:textId="77777777" w:rsidR="002D704B" w:rsidRPr="00CD6653" w:rsidRDefault="002D704B" w:rsidP="008B2ED6">
            <w:pPr>
              <w:pStyle w:val="Tabletext"/>
              <w:jc w:val="center"/>
              <w:rPr>
                <w:lang w:eastAsia="en-AU"/>
              </w:rPr>
            </w:pPr>
            <w:r w:rsidRPr="00CD6653">
              <w:rPr>
                <w:lang w:eastAsia="en-AU"/>
              </w:rPr>
              <w:t>50</w:t>
            </w:r>
          </w:p>
        </w:tc>
        <w:tc>
          <w:tcPr>
            <w:tcW w:w="1255" w:type="dxa"/>
            <w:tcBorders>
              <w:top w:val="single" w:sz="4" w:space="0" w:color="BFBFBF" w:themeColor="background1" w:themeShade="BF"/>
            </w:tcBorders>
            <w:shd w:val="clear" w:color="auto" w:fill="auto"/>
            <w:noWrap/>
            <w:vAlign w:val="bottom"/>
          </w:tcPr>
          <w:p w14:paraId="2C57BB17" w14:textId="4EDAB41C" w:rsidR="002D704B" w:rsidRPr="00CD6653" w:rsidRDefault="002D704B" w:rsidP="008B2ED6">
            <w:pPr>
              <w:pStyle w:val="Tabletext"/>
              <w:jc w:val="center"/>
              <w:rPr>
                <w:lang w:eastAsia="en-AU"/>
              </w:rPr>
            </w:pPr>
            <w:r w:rsidRPr="00CD6653">
              <w:rPr>
                <w:lang w:eastAsia="en-AU"/>
              </w:rPr>
              <w:t>15 (30)</w:t>
            </w:r>
          </w:p>
        </w:tc>
        <w:tc>
          <w:tcPr>
            <w:tcW w:w="1255" w:type="dxa"/>
            <w:tcBorders>
              <w:top w:val="single" w:sz="4" w:space="0" w:color="BFBFBF" w:themeColor="background1" w:themeShade="BF"/>
            </w:tcBorders>
            <w:shd w:val="clear" w:color="auto" w:fill="auto"/>
            <w:noWrap/>
            <w:vAlign w:val="bottom"/>
            <w:hideMark/>
          </w:tcPr>
          <w:p w14:paraId="0B4A7D22" w14:textId="77777777" w:rsidR="002D704B" w:rsidRPr="00CD6653" w:rsidRDefault="002D704B" w:rsidP="008B2ED6">
            <w:pPr>
              <w:pStyle w:val="Tabletext"/>
              <w:jc w:val="center"/>
              <w:rPr>
                <w:lang w:eastAsia="en-AU"/>
              </w:rPr>
            </w:pPr>
            <w:r w:rsidRPr="00CD6653">
              <w:rPr>
                <w:lang w:eastAsia="en-AU"/>
              </w:rPr>
              <w:t>19</w:t>
            </w:r>
          </w:p>
        </w:tc>
        <w:tc>
          <w:tcPr>
            <w:tcW w:w="1255" w:type="dxa"/>
            <w:tcBorders>
              <w:top w:val="single" w:sz="4" w:space="0" w:color="BFBFBF" w:themeColor="background1" w:themeShade="BF"/>
            </w:tcBorders>
            <w:shd w:val="clear" w:color="auto" w:fill="auto"/>
            <w:noWrap/>
            <w:vAlign w:val="bottom"/>
          </w:tcPr>
          <w:p w14:paraId="43AF392C" w14:textId="75D06862" w:rsidR="002D704B" w:rsidRPr="00CD6653" w:rsidRDefault="002D704B" w:rsidP="008B2ED6">
            <w:pPr>
              <w:pStyle w:val="Tabletext"/>
              <w:jc w:val="center"/>
              <w:rPr>
                <w:lang w:eastAsia="en-AU"/>
              </w:rPr>
            </w:pPr>
            <w:r w:rsidRPr="00CD6653">
              <w:rPr>
                <w:lang w:eastAsia="en-AU"/>
              </w:rPr>
              <w:t>5 (26)</w:t>
            </w:r>
          </w:p>
        </w:tc>
        <w:tc>
          <w:tcPr>
            <w:tcW w:w="1255" w:type="dxa"/>
            <w:tcBorders>
              <w:top w:val="single" w:sz="4" w:space="0" w:color="BFBFBF" w:themeColor="background1" w:themeShade="BF"/>
            </w:tcBorders>
            <w:shd w:val="clear" w:color="auto" w:fill="auto"/>
            <w:noWrap/>
            <w:vAlign w:val="bottom"/>
            <w:hideMark/>
          </w:tcPr>
          <w:p w14:paraId="34313330" w14:textId="77777777" w:rsidR="002D704B" w:rsidRPr="00CD6653" w:rsidRDefault="002D704B" w:rsidP="008B2ED6">
            <w:pPr>
              <w:pStyle w:val="Tabletext"/>
              <w:jc w:val="center"/>
              <w:rPr>
                <w:lang w:eastAsia="en-AU"/>
              </w:rPr>
            </w:pPr>
            <w:r w:rsidRPr="00CD6653">
              <w:rPr>
                <w:lang w:eastAsia="en-AU"/>
              </w:rPr>
              <w:t>45</w:t>
            </w:r>
          </w:p>
        </w:tc>
        <w:tc>
          <w:tcPr>
            <w:tcW w:w="1256" w:type="dxa"/>
            <w:tcBorders>
              <w:top w:val="single" w:sz="4" w:space="0" w:color="BFBFBF" w:themeColor="background1" w:themeShade="BF"/>
            </w:tcBorders>
            <w:shd w:val="clear" w:color="auto" w:fill="auto"/>
            <w:noWrap/>
            <w:vAlign w:val="bottom"/>
          </w:tcPr>
          <w:p w14:paraId="5E8588FC" w14:textId="70D1DA85" w:rsidR="002D704B" w:rsidRPr="00CD6653" w:rsidRDefault="002D704B" w:rsidP="008B2ED6">
            <w:pPr>
              <w:pStyle w:val="Tabletext"/>
              <w:jc w:val="center"/>
              <w:rPr>
                <w:lang w:eastAsia="en-AU"/>
              </w:rPr>
            </w:pPr>
            <w:r w:rsidRPr="00CD6653">
              <w:rPr>
                <w:lang w:eastAsia="en-AU"/>
              </w:rPr>
              <w:t>5</w:t>
            </w:r>
            <w:r w:rsidR="0090795F" w:rsidRPr="00CD6653">
              <w:rPr>
                <w:lang w:eastAsia="en-AU"/>
              </w:rPr>
              <w:t xml:space="preserve"> (11)</w:t>
            </w:r>
          </w:p>
        </w:tc>
      </w:tr>
      <w:tr w:rsidR="002D704B" w:rsidRPr="00CD6653" w14:paraId="3A275C26" w14:textId="77777777" w:rsidTr="00BC67CE">
        <w:trPr>
          <w:trHeight w:val="305"/>
        </w:trPr>
        <w:tc>
          <w:tcPr>
            <w:tcW w:w="5051" w:type="dxa"/>
            <w:tcBorders>
              <w:bottom w:val="single" w:sz="4" w:space="0" w:color="BFBFBF" w:themeColor="background1" w:themeShade="BF"/>
            </w:tcBorders>
            <w:shd w:val="clear" w:color="auto" w:fill="auto"/>
            <w:noWrap/>
          </w:tcPr>
          <w:p w14:paraId="4590872D" w14:textId="77777777" w:rsidR="002D704B" w:rsidRPr="00CD6653" w:rsidRDefault="002D704B" w:rsidP="008B2ED6">
            <w:pPr>
              <w:pStyle w:val="Tabletext"/>
              <w:rPr>
                <w:lang w:eastAsia="en-AU"/>
              </w:rPr>
            </w:pPr>
            <w:r w:rsidRPr="00CD6653">
              <w:rPr>
                <w:lang w:eastAsia="en-AU"/>
              </w:rPr>
              <w:t>Modal previous employment</w:t>
            </w:r>
          </w:p>
        </w:tc>
        <w:tc>
          <w:tcPr>
            <w:tcW w:w="2510" w:type="dxa"/>
            <w:gridSpan w:val="2"/>
            <w:tcBorders>
              <w:bottom w:val="single" w:sz="4" w:space="0" w:color="BFBFBF" w:themeColor="background1" w:themeShade="BF"/>
            </w:tcBorders>
            <w:shd w:val="clear" w:color="auto" w:fill="auto"/>
            <w:noWrap/>
          </w:tcPr>
          <w:p w14:paraId="549EB5D8" w14:textId="54115203" w:rsidR="002D704B" w:rsidRPr="00CD6653" w:rsidRDefault="002D704B" w:rsidP="008B2ED6">
            <w:pPr>
              <w:pStyle w:val="Tabletext"/>
              <w:jc w:val="center"/>
              <w:rPr>
                <w:lang w:eastAsia="en-AU"/>
              </w:rPr>
            </w:pPr>
            <w:r w:rsidRPr="00CD6653">
              <w:rPr>
                <w:lang w:eastAsia="en-AU"/>
              </w:rPr>
              <w:t>Chemist</w:t>
            </w:r>
            <w:r w:rsidR="00B21976">
              <w:rPr>
                <w:lang w:eastAsia="en-AU"/>
              </w:rPr>
              <w:t>,</w:t>
            </w:r>
            <w:r w:rsidRPr="00CD6653">
              <w:rPr>
                <w:lang w:eastAsia="en-AU"/>
              </w:rPr>
              <w:t xml:space="preserve"> and </w:t>
            </w:r>
            <w:r w:rsidR="00B21976">
              <w:rPr>
                <w:lang w:eastAsia="en-AU"/>
              </w:rPr>
              <w:t>f</w:t>
            </w:r>
            <w:r w:rsidRPr="00CD6653">
              <w:rPr>
                <w:lang w:eastAsia="en-AU"/>
              </w:rPr>
              <w:t>ood and wine scientist</w:t>
            </w:r>
          </w:p>
        </w:tc>
        <w:tc>
          <w:tcPr>
            <w:tcW w:w="2510" w:type="dxa"/>
            <w:gridSpan w:val="2"/>
            <w:tcBorders>
              <w:bottom w:val="single" w:sz="4" w:space="0" w:color="BFBFBF" w:themeColor="background1" w:themeShade="BF"/>
            </w:tcBorders>
            <w:shd w:val="clear" w:color="auto" w:fill="auto"/>
            <w:noWrap/>
          </w:tcPr>
          <w:p w14:paraId="628DEE06" w14:textId="28C37B1A" w:rsidR="002D704B" w:rsidRPr="00CD6653" w:rsidRDefault="002D704B" w:rsidP="008B2ED6">
            <w:pPr>
              <w:pStyle w:val="Tabletext"/>
              <w:jc w:val="center"/>
              <w:rPr>
                <w:lang w:eastAsia="en-AU"/>
              </w:rPr>
            </w:pPr>
            <w:r w:rsidRPr="00CD6653">
              <w:rPr>
                <w:lang w:eastAsia="en-AU"/>
              </w:rPr>
              <w:t xml:space="preserve"> Structural </w:t>
            </w:r>
            <w:r w:rsidR="00D63798" w:rsidRPr="00CD6653">
              <w:rPr>
                <w:lang w:eastAsia="en-AU"/>
              </w:rPr>
              <w:t>steel and welding</w:t>
            </w:r>
          </w:p>
        </w:tc>
        <w:tc>
          <w:tcPr>
            <w:tcW w:w="2511" w:type="dxa"/>
            <w:gridSpan w:val="2"/>
            <w:tcBorders>
              <w:bottom w:val="single" w:sz="4" w:space="0" w:color="BFBFBF" w:themeColor="background1" w:themeShade="BF"/>
            </w:tcBorders>
            <w:shd w:val="clear" w:color="auto" w:fill="auto"/>
            <w:noWrap/>
          </w:tcPr>
          <w:p w14:paraId="79F153C3" w14:textId="77777777" w:rsidR="002D704B" w:rsidRPr="00CD6653" w:rsidRDefault="002D704B" w:rsidP="008B2ED6">
            <w:pPr>
              <w:pStyle w:val="Tabletext"/>
              <w:jc w:val="center"/>
              <w:rPr>
                <w:lang w:eastAsia="en-AU"/>
              </w:rPr>
            </w:pPr>
            <w:r w:rsidRPr="00CD6653">
              <w:rPr>
                <w:lang w:eastAsia="en-AU"/>
              </w:rPr>
              <w:t>No mode</w:t>
            </w:r>
          </w:p>
        </w:tc>
      </w:tr>
      <w:tr w:rsidR="002D704B" w:rsidRPr="00CD6653" w14:paraId="533118E1"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1306DE79" w14:textId="0E003A57" w:rsidR="002D704B" w:rsidRPr="00CD6653" w:rsidRDefault="002D704B" w:rsidP="008B2ED6">
            <w:pPr>
              <w:pStyle w:val="Tablehead1"/>
              <w:rPr>
                <w:lang w:eastAsia="en-AU"/>
              </w:rPr>
            </w:pPr>
            <w:r w:rsidRPr="00CD6653">
              <w:rPr>
                <w:lang w:eastAsia="en-AU"/>
              </w:rPr>
              <w:t xml:space="preserve">Not </w:t>
            </w:r>
            <w:r w:rsidR="00D5122C">
              <w:rPr>
                <w:lang w:eastAsia="en-AU"/>
              </w:rPr>
              <w:t>overeducated</w:t>
            </w:r>
            <w:r w:rsidRPr="00CD6653">
              <w:rPr>
                <w:lang w:eastAsia="en-AU"/>
              </w:rPr>
              <w:t xml:space="preserve"> in current job</w:t>
            </w:r>
          </w:p>
        </w:tc>
        <w:tc>
          <w:tcPr>
            <w:tcW w:w="1255" w:type="dxa"/>
            <w:tcBorders>
              <w:bottom w:val="single" w:sz="4" w:space="0" w:color="BFBFBF" w:themeColor="background1" w:themeShade="BF"/>
            </w:tcBorders>
            <w:shd w:val="clear" w:color="auto" w:fill="auto"/>
            <w:noWrap/>
            <w:vAlign w:val="bottom"/>
          </w:tcPr>
          <w:p w14:paraId="09917212" w14:textId="77777777" w:rsidR="002D704B" w:rsidRPr="00CD6653" w:rsidRDefault="002D704B" w:rsidP="008B2ED6">
            <w:pPr>
              <w:pStyle w:val="Tabletext"/>
              <w:jc w:val="center"/>
              <w:rPr>
                <w:lang w:eastAsia="en-AU"/>
              </w:rPr>
            </w:pPr>
          </w:p>
        </w:tc>
        <w:tc>
          <w:tcPr>
            <w:tcW w:w="1255" w:type="dxa"/>
            <w:tcBorders>
              <w:bottom w:val="single" w:sz="4" w:space="0" w:color="BFBFBF" w:themeColor="background1" w:themeShade="BF"/>
            </w:tcBorders>
            <w:shd w:val="clear" w:color="auto" w:fill="auto"/>
            <w:noWrap/>
            <w:vAlign w:val="bottom"/>
          </w:tcPr>
          <w:p w14:paraId="2BD1D32A" w14:textId="77777777" w:rsidR="002D704B" w:rsidRPr="00CD6653" w:rsidRDefault="002D704B" w:rsidP="008B2ED6">
            <w:pPr>
              <w:pStyle w:val="Tabletext"/>
              <w:jc w:val="center"/>
            </w:pPr>
          </w:p>
        </w:tc>
        <w:tc>
          <w:tcPr>
            <w:tcW w:w="1255" w:type="dxa"/>
            <w:tcBorders>
              <w:bottom w:val="single" w:sz="4" w:space="0" w:color="BFBFBF" w:themeColor="background1" w:themeShade="BF"/>
            </w:tcBorders>
            <w:shd w:val="clear" w:color="auto" w:fill="auto"/>
            <w:noWrap/>
            <w:vAlign w:val="bottom"/>
          </w:tcPr>
          <w:p w14:paraId="4ADB89C8" w14:textId="77777777" w:rsidR="002D704B" w:rsidRPr="00CD6653" w:rsidRDefault="002D704B" w:rsidP="008B2ED6">
            <w:pPr>
              <w:pStyle w:val="Tabletext"/>
              <w:jc w:val="center"/>
              <w:rPr>
                <w:lang w:eastAsia="en-AU"/>
              </w:rPr>
            </w:pPr>
          </w:p>
        </w:tc>
        <w:tc>
          <w:tcPr>
            <w:tcW w:w="1255" w:type="dxa"/>
            <w:tcBorders>
              <w:bottom w:val="single" w:sz="4" w:space="0" w:color="BFBFBF" w:themeColor="background1" w:themeShade="BF"/>
            </w:tcBorders>
            <w:shd w:val="clear" w:color="auto" w:fill="auto"/>
            <w:noWrap/>
            <w:vAlign w:val="bottom"/>
          </w:tcPr>
          <w:p w14:paraId="6341976B" w14:textId="77777777" w:rsidR="002D704B" w:rsidRPr="00CD6653" w:rsidRDefault="002D704B" w:rsidP="008B2ED6">
            <w:pPr>
              <w:pStyle w:val="Tabletext"/>
              <w:jc w:val="center"/>
            </w:pPr>
          </w:p>
        </w:tc>
        <w:tc>
          <w:tcPr>
            <w:tcW w:w="1255" w:type="dxa"/>
            <w:tcBorders>
              <w:bottom w:val="single" w:sz="4" w:space="0" w:color="BFBFBF" w:themeColor="background1" w:themeShade="BF"/>
            </w:tcBorders>
            <w:shd w:val="clear" w:color="auto" w:fill="auto"/>
            <w:noWrap/>
            <w:vAlign w:val="bottom"/>
          </w:tcPr>
          <w:p w14:paraId="665AD4F0" w14:textId="77777777" w:rsidR="002D704B" w:rsidRPr="00CD6653" w:rsidRDefault="002D704B" w:rsidP="008B2ED6">
            <w:pPr>
              <w:pStyle w:val="Tabletext"/>
              <w:jc w:val="center"/>
              <w:rPr>
                <w:lang w:eastAsia="en-AU"/>
              </w:rPr>
            </w:pPr>
          </w:p>
        </w:tc>
        <w:tc>
          <w:tcPr>
            <w:tcW w:w="1256" w:type="dxa"/>
            <w:tcBorders>
              <w:bottom w:val="single" w:sz="4" w:space="0" w:color="BFBFBF" w:themeColor="background1" w:themeShade="BF"/>
            </w:tcBorders>
            <w:shd w:val="clear" w:color="auto" w:fill="auto"/>
            <w:noWrap/>
            <w:vAlign w:val="bottom"/>
          </w:tcPr>
          <w:p w14:paraId="45A7D8B3" w14:textId="77777777" w:rsidR="002D704B" w:rsidRPr="00CD6653" w:rsidRDefault="002D704B" w:rsidP="008B2ED6">
            <w:pPr>
              <w:pStyle w:val="Tabletext"/>
              <w:jc w:val="center"/>
            </w:pPr>
          </w:p>
        </w:tc>
      </w:tr>
      <w:tr w:rsidR="002D704B" w:rsidRPr="00CD6653" w14:paraId="7DA52801"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1D943F04" w14:textId="77777777" w:rsidR="002D704B" w:rsidRPr="00CD6653" w:rsidRDefault="002D704B" w:rsidP="008B2ED6">
            <w:pPr>
              <w:pStyle w:val="Tabletext"/>
              <w:rPr>
                <w:lang w:eastAsia="en-AU"/>
              </w:rPr>
            </w:pPr>
            <w:r w:rsidRPr="00CD6653">
              <w:rPr>
                <w:lang w:eastAsia="en-AU"/>
              </w:rPr>
              <w:t>Entered the sector within the obs. period</w:t>
            </w:r>
          </w:p>
        </w:tc>
        <w:tc>
          <w:tcPr>
            <w:tcW w:w="1255" w:type="dxa"/>
            <w:tcBorders>
              <w:bottom w:val="single" w:sz="4" w:space="0" w:color="BFBFBF" w:themeColor="background1" w:themeShade="BF"/>
            </w:tcBorders>
            <w:shd w:val="clear" w:color="auto" w:fill="auto"/>
            <w:noWrap/>
            <w:vAlign w:val="bottom"/>
          </w:tcPr>
          <w:p w14:paraId="5B4236AC" w14:textId="77777777" w:rsidR="002D704B" w:rsidRPr="00CD6653" w:rsidRDefault="002D704B" w:rsidP="008B2ED6">
            <w:pPr>
              <w:pStyle w:val="Tabletext"/>
              <w:jc w:val="center"/>
              <w:rPr>
                <w:lang w:eastAsia="en-AU"/>
              </w:rPr>
            </w:pPr>
            <w:r w:rsidRPr="00CD6653">
              <w:rPr>
                <w:lang w:eastAsia="en-AU"/>
              </w:rPr>
              <w:t>56</w:t>
            </w:r>
          </w:p>
        </w:tc>
        <w:tc>
          <w:tcPr>
            <w:tcW w:w="1255" w:type="dxa"/>
            <w:tcBorders>
              <w:bottom w:val="single" w:sz="4" w:space="0" w:color="BFBFBF" w:themeColor="background1" w:themeShade="BF"/>
            </w:tcBorders>
            <w:shd w:val="clear" w:color="auto" w:fill="auto"/>
            <w:noWrap/>
            <w:vAlign w:val="bottom"/>
          </w:tcPr>
          <w:p w14:paraId="1638437F" w14:textId="4A4683AC" w:rsidR="002D704B" w:rsidRPr="00CD6653" w:rsidRDefault="002D704B" w:rsidP="008B2ED6">
            <w:pPr>
              <w:pStyle w:val="Tabletext"/>
              <w:jc w:val="center"/>
            </w:pPr>
            <w:r w:rsidRPr="00CD6653">
              <w:t>67 (119)</w:t>
            </w:r>
          </w:p>
        </w:tc>
        <w:tc>
          <w:tcPr>
            <w:tcW w:w="1255" w:type="dxa"/>
            <w:tcBorders>
              <w:bottom w:val="single" w:sz="4" w:space="0" w:color="BFBFBF" w:themeColor="background1" w:themeShade="BF"/>
            </w:tcBorders>
            <w:shd w:val="clear" w:color="auto" w:fill="auto"/>
            <w:noWrap/>
            <w:vAlign w:val="bottom"/>
          </w:tcPr>
          <w:p w14:paraId="302CA464" w14:textId="77777777" w:rsidR="002D704B" w:rsidRPr="00CD6653" w:rsidRDefault="002D704B" w:rsidP="008B2ED6">
            <w:pPr>
              <w:pStyle w:val="Tabletext"/>
              <w:jc w:val="center"/>
              <w:rPr>
                <w:lang w:eastAsia="en-AU"/>
              </w:rPr>
            </w:pPr>
            <w:r w:rsidRPr="00CD6653">
              <w:rPr>
                <w:lang w:eastAsia="en-AU"/>
              </w:rPr>
              <w:t>46</w:t>
            </w:r>
          </w:p>
        </w:tc>
        <w:tc>
          <w:tcPr>
            <w:tcW w:w="1255" w:type="dxa"/>
            <w:tcBorders>
              <w:bottom w:val="single" w:sz="4" w:space="0" w:color="BFBFBF" w:themeColor="background1" w:themeShade="BF"/>
            </w:tcBorders>
            <w:shd w:val="clear" w:color="auto" w:fill="auto"/>
            <w:noWrap/>
            <w:vAlign w:val="bottom"/>
          </w:tcPr>
          <w:p w14:paraId="3BAB5902" w14:textId="6E299405" w:rsidR="002D704B" w:rsidRPr="00CD6653" w:rsidRDefault="002D704B" w:rsidP="008B2ED6">
            <w:pPr>
              <w:pStyle w:val="Tabletext"/>
              <w:jc w:val="center"/>
            </w:pPr>
            <w:r w:rsidRPr="00CD6653">
              <w:t>12 (26)</w:t>
            </w:r>
          </w:p>
        </w:tc>
        <w:tc>
          <w:tcPr>
            <w:tcW w:w="1255" w:type="dxa"/>
            <w:tcBorders>
              <w:bottom w:val="single" w:sz="4" w:space="0" w:color="BFBFBF" w:themeColor="background1" w:themeShade="BF"/>
            </w:tcBorders>
            <w:shd w:val="clear" w:color="auto" w:fill="auto"/>
            <w:noWrap/>
            <w:vAlign w:val="bottom"/>
          </w:tcPr>
          <w:p w14:paraId="378282E9" w14:textId="77777777" w:rsidR="002D704B" w:rsidRPr="00CD6653" w:rsidRDefault="002D704B" w:rsidP="008B2ED6">
            <w:pPr>
              <w:pStyle w:val="Tabletext"/>
              <w:jc w:val="center"/>
              <w:rPr>
                <w:lang w:eastAsia="en-AU"/>
              </w:rPr>
            </w:pPr>
            <w:r w:rsidRPr="00CD6653">
              <w:rPr>
                <w:lang w:eastAsia="en-AU"/>
              </w:rPr>
              <w:t>36</w:t>
            </w:r>
          </w:p>
        </w:tc>
        <w:tc>
          <w:tcPr>
            <w:tcW w:w="1256" w:type="dxa"/>
            <w:tcBorders>
              <w:bottom w:val="single" w:sz="4" w:space="0" w:color="BFBFBF" w:themeColor="background1" w:themeShade="BF"/>
            </w:tcBorders>
            <w:shd w:val="clear" w:color="auto" w:fill="auto"/>
            <w:noWrap/>
            <w:vAlign w:val="bottom"/>
          </w:tcPr>
          <w:p w14:paraId="24E4EEAD" w14:textId="626D6B7A" w:rsidR="002D704B" w:rsidRPr="00CD6653" w:rsidRDefault="002D704B" w:rsidP="008B2ED6">
            <w:pPr>
              <w:pStyle w:val="Tabletext"/>
              <w:jc w:val="center"/>
            </w:pPr>
            <w:r w:rsidRPr="00CD6653">
              <w:t>94</w:t>
            </w:r>
            <w:r w:rsidR="0090795F" w:rsidRPr="00CD6653">
              <w:t xml:space="preserve"> (259)</w:t>
            </w:r>
          </w:p>
        </w:tc>
      </w:tr>
      <w:tr w:rsidR="002D704B" w:rsidRPr="00CD6653" w14:paraId="3FBFA6F6"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43FCA14E" w14:textId="77777777" w:rsidR="002D704B" w:rsidRPr="00CD6653" w:rsidRDefault="002D704B" w:rsidP="008B2ED6">
            <w:pPr>
              <w:pStyle w:val="Tabletext"/>
              <w:rPr>
                <w:lang w:eastAsia="en-AU"/>
              </w:rPr>
            </w:pPr>
            <w:r w:rsidRPr="00CD6653">
              <w:rPr>
                <w:lang w:eastAsia="en-AU"/>
              </w:rPr>
              <w:t>Had previous employment</w:t>
            </w:r>
          </w:p>
        </w:tc>
        <w:tc>
          <w:tcPr>
            <w:tcW w:w="1255" w:type="dxa"/>
            <w:tcBorders>
              <w:bottom w:val="single" w:sz="4" w:space="0" w:color="BFBFBF" w:themeColor="background1" w:themeShade="BF"/>
            </w:tcBorders>
            <w:shd w:val="clear" w:color="auto" w:fill="auto"/>
            <w:noWrap/>
            <w:vAlign w:val="bottom"/>
          </w:tcPr>
          <w:p w14:paraId="4DC4F963" w14:textId="77777777" w:rsidR="002D704B" w:rsidRPr="00CD6653" w:rsidRDefault="002D704B" w:rsidP="008B2ED6">
            <w:pPr>
              <w:pStyle w:val="Tabletext"/>
              <w:jc w:val="center"/>
              <w:rPr>
                <w:lang w:eastAsia="en-AU"/>
              </w:rPr>
            </w:pPr>
            <w:r w:rsidRPr="00CD6653">
              <w:rPr>
                <w:lang w:eastAsia="en-AU"/>
              </w:rPr>
              <w:t>91</w:t>
            </w:r>
          </w:p>
        </w:tc>
        <w:tc>
          <w:tcPr>
            <w:tcW w:w="1255" w:type="dxa"/>
            <w:tcBorders>
              <w:bottom w:val="single" w:sz="4" w:space="0" w:color="BFBFBF" w:themeColor="background1" w:themeShade="BF"/>
            </w:tcBorders>
            <w:shd w:val="clear" w:color="auto" w:fill="auto"/>
            <w:noWrap/>
            <w:vAlign w:val="bottom"/>
          </w:tcPr>
          <w:p w14:paraId="18A032D1" w14:textId="672AA9DC" w:rsidR="002D704B" w:rsidRPr="00CD6653" w:rsidRDefault="002D704B" w:rsidP="008B2ED6">
            <w:pPr>
              <w:pStyle w:val="Tabletext"/>
              <w:jc w:val="center"/>
            </w:pPr>
            <w:r w:rsidRPr="00CD6653">
              <w:t>61 (67)</w:t>
            </w:r>
          </w:p>
        </w:tc>
        <w:tc>
          <w:tcPr>
            <w:tcW w:w="1255" w:type="dxa"/>
            <w:tcBorders>
              <w:bottom w:val="single" w:sz="4" w:space="0" w:color="BFBFBF" w:themeColor="background1" w:themeShade="BF"/>
            </w:tcBorders>
            <w:shd w:val="clear" w:color="auto" w:fill="auto"/>
            <w:noWrap/>
            <w:vAlign w:val="bottom"/>
          </w:tcPr>
          <w:p w14:paraId="795F0F16" w14:textId="77777777" w:rsidR="002D704B" w:rsidRPr="00CD6653" w:rsidRDefault="002D704B" w:rsidP="008B2ED6">
            <w:pPr>
              <w:pStyle w:val="Tabletext"/>
              <w:jc w:val="center"/>
              <w:rPr>
                <w:lang w:eastAsia="en-AU"/>
              </w:rPr>
            </w:pPr>
            <w:r w:rsidRPr="00CD6653">
              <w:rPr>
                <w:lang w:eastAsia="en-AU"/>
              </w:rPr>
              <w:t>67</w:t>
            </w:r>
          </w:p>
        </w:tc>
        <w:tc>
          <w:tcPr>
            <w:tcW w:w="1255" w:type="dxa"/>
            <w:tcBorders>
              <w:bottom w:val="single" w:sz="4" w:space="0" w:color="BFBFBF" w:themeColor="background1" w:themeShade="BF"/>
            </w:tcBorders>
            <w:shd w:val="clear" w:color="auto" w:fill="auto"/>
            <w:noWrap/>
            <w:vAlign w:val="bottom"/>
          </w:tcPr>
          <w:p w14:paraId="4ED2C723" w14:textId="51A378A2" w:rsidR="002D704B" w:rsidRPr="00CD6653" w:rsidRDefault="002D704B" w:rsidP="008B2ED6">
            <w:pPr>
              <w:pStyle w:val="Tabletext"/>
              <w:jc w:val="center"/>
            </w:pPr>
            <w:r w:rsidRPr="00CD6653">
              <w:t>8 (12)</w:t>
            </w:r>
          </w:p>
        </w:tc>
        <w:tc>
          <w:tcPr>
            <w:tcW w:w="1255" w:type="dxa"/>
            <w:tcBorders>
              <w:bottom w:val="single" w:sz="4" w:space="0" w:color="BFBFBF" w:themeColor="background1" w:themeShade="BF"/>
            </w:tcBorders>
            <w:shd w:val="clear" w:color="auto" w:fill="auto"/>
            <w:noWrap/>
            <w:vAlign w:val="bottom"/>
          </w:tcPr>
          <w:p w14:paraId="072E6535" w14:textId="77777777" w:rsidR="002D704B" w:rsidRPr="00CD6653" w:rsidRDefault="002D704B" w:rsidP="008B2ED6">
            <w:pPr>
              <w:pStyle w:val="Tabletext"/>
              <w:jc w:val="center"/>
              <w:rPr>
                <w:lang w:eastAsia="en-AU"/>
              </w:rPr>
            </w:pPr>
            <w:r w:rsidRPr="00CD6653">
              <w:rPr>
                <w:lang w:eastAsia="en-AU"/>
              </w:rPr>
              <w:t>87</w:t>
            </w:r>
          </w:p>
        </w:tc>
        <w:tc>
          <w:tcPr>
            <w:tcW w:w="1256" w:type="dxa"/>
            <w:tcBorders>
              <w:bottom w:val="single" w:sz="4" w:space="0" w:color="BFBFBF" w:themeColor="background1" w:themeShade="BF"/>
            </w:tcBorders>
            <w:shd w:val="clear" w:color="auto" w:fill="auto"/>
            <w:noWrap/>
            <w:vAlign w:val="bottom"/>
          </w:tcPr>
          <w:p w14:paraId="19ED4D6A" w14:textId="749B6BEF" w:rsidR="002D704B" w:rsidRPr="00CD6653" w:rsidRDefault="002D704B" w:rsidP="008B2ED6">
            <w:pPr>
              <w:pStyle w:val="Tabletext"/>
              <w:jc w:val="center"/>
            </w:pPr>
            <w:r w:rsidRPr="00CD6653">
              <w:t>82</w:t>
            </w:r>
            <w:r w:rsidR="0090795F" w:rsidRPr="00CD6653">
              <w:t xml:space="preserve"> (94)</w:t>
            </w:r>
          </w:p>
        </w:tc>
      </w:tr>
      <w:tr w:rsidR="002D704B" w:rsidRPr="00CD6653" w14:paraId="7B552FCC"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023EAB12" w14:textId="4DD9F510" w:rsidR="002D704B" w:rsidRPr="00CD6653" w:rsidRDefault="00D5122C" w:rsidP="008B2ED6">
            <w:pPr>
              <w:pStyle w:val="Tabletext"/>
              <w:rPr>
                <w:lang w:eastAsia="en-AU"/>
              </w:rPr>
            </w:pPr>
            <w:r>
              <w:rPr>
                <w:lang w:eastAsia="en-AU"/>
              </w:rPr>
              <w:t>Overskilled</w:t>
            </w:r>
            <w:r w:rsidR="002D704B" w:rsidRPr="00CD6653">
              <w:rPr>
                <w:lang w:eastAsia="en-AU"/>
              </w:rPr>
              <w:t xml:space="preserve"> in their previous job</w:t>
            </w:r>
          </w:p>
        </w:tc>
        <w:tc>
          <w:tcPr>
            <w:tcW w:w="1255" w:type="dxa"/>
            <w:tcBorders>
              <w:bottom w:val="single" w:sz="4" w:space="0" w:color="BFBFBF" w:themeColor="background1" w:themeShade="BF"/>
            </w:tcBorders>
            <w:shd w:val="clear" w:color="auto" w:fill="auto"/>
            <w:noWrap/>
            <w:vAlign w:val="bottom"/>
          </w:tcPr>
          <w:p w14:paraId="393587DD" w14:textId="77777777" w:rsidR="002D704B" w:rsidRPr="00CD6653" w:rsidRDefault="002D704B" w:rsidP="008B2ED6">
            <w:pPr>
              <w:pStyle w:val="Tabletext"/>
              <w:jc w:val="center"/>
              <w:rPr>
                <w:lang w:eastAsia="en-AU"/>
              </w:rPr>
            </w:pPr>
            <w:r w:rsidRPr="00CD6653">
              <w:rPr>
                <w:lang w:eastAsia="en-AU"/>
              </w:rPr>
              <w:t>15</w:t>
            </w:r>
          </w:p>
        </w:tc>
        <w:tc>
          <w:tcPr>
            <w:tcW w:w="1255" w:type="dxa"/>
            <w:tcBorders>
              <w:bottom w:val="single" w:sz="4" w:space="0" w:color="BFBFBF" w:themeColor="background1" w:themeShade="BF"/>
            </w:tcBorders>
            <w:shd w:val="clear" w:color="auto" w:fill="auto"/>
            <w:noWrap/>
            <w:vAlign w:val="bottom"/>
          </w:tcPr>
          <w:p w14:paraId="55A9F736" w14:textId="490DF3C7" w:rsidR="002D704B" w:rsidRPr="00CD6653" w:rsidRDefault="002D704B" w:rsidP="008B2ED6">
            <w:pPr>
              <w:pStyle w:val="Tabletext"/>
              <w:jc w:val="center"/>
            </w:pPr>
            <w:r w:rsidRPr="00CD6653">
              <w:t>9 (61)</w:t>
            </w:r>
          </w:p>
        </w:tc>
        <w:tc>
          <w:tcPr>
            <w:tcW w:w="1255" w:type="dxa"/>
            <w:tcBorders>
              <w:bottom w:val="single" w:sz="4" w:space="0" w:color="BFBFBF" w:themeColor="background1" w:themeShade="BF"/>
            </w:tcBorders>
            <w:shd w:val="clear" w:color="auto" w:fill="auto"/>
            <w:noWrap/>
            <w:vAlign w:val="bottom"/>
          </w:tcPr>
          <w:p w14:paraId="2F717BAE" w14:textId="20A24FB6" w:rsidR="002D704B" w:rsidRPr="00CD6653" w:rsidRDefault="002D704B" w:rsidP="008B2ED6">
            <w:pPr>
              <w:pStyle w:val="Tabletext"/>
              <w:jc w:val="center"/>
              <w:rPr>
                <w:lang w:eastAsia="en-AU"/>
              </w:rPr>
            </w:pPr>
            <w:r w:rsidRPr="00CD6653">
              <w:rPr>
                <w:lang w:eastAsia="en-AU"/>
              </w:rPr>
              <w:t>13</w:t>
            </w:r>
            <w:r w:rsidR="0090795F" w:rsidRPr="00CD6653">
              <w:rPr>
                <w:vertAlign w:val="superscript"/>
                <w:lang w:eastAsia="en-AU"/>
              </w:rPr>
              <w:t>b</w:t>
            </w:r>
          </w:p>
        </w:tc>
        <w:tc>
          <w:tcPr>
            <w:tcW w:w="1255" w:type="dxa"/>
            <w:tcBorders>
              <w:bottom w:val="single" w:sz="4" w:space="0" w:color="BFBFBF" w:themeColor="background1" w:themeShade="BF"/>
            </w:tcBorders>
            <w:shd w:val="clear" w:color="auto" w:fill="auto"/>
            <w:noWrap/>
            <w:vAlign w:val="bottom"/>
          </w:tcPr>
          <w:p w14:paraId="2FA28A4B" w14:textId="58434C14" w:rsidR="002D704B" w:rsidRPr="00CD6653" w:rsidRDefault="002D704B" w:rsidP="008B2ED6">
            <w:pPr>
              <w:pStyle w:val="Tabletext"/>
              <w:jc w:val="center"/>
            </w:pPr>
            <w:r w:rsidRPr="00CD6653">
              <w:t>&lt;5 (</w:t>
            </w:r>
            <w:r w:rsidR="0090795F" w:rsidRPr="00CD6653">
              <w:t>&lt;10)</w:t>
            </w:r>
          </w:p>
        </w:tc>
        <w:tc>
          <w:tcPr>
            <w:tcW w:w="1255" w:type="dxa"/>
            <w:tcBorders>
              <w:bottom w:val="single" w:sz="4" w:space="0" w:color="BFBFBF" w:themeColor="background1" w:themeShade="BF"/>
            </w:tcBorders>
            <w:shd w:val="clear" w:color="auto" w:fill="auto"/>
            <w:noWrap/>
            <w:vAlign w:val="bottom"/>
          </w:tcPr>
          <w:p w14:paraId="09A02F0C" w14:textId="77777777" w:rsidR="002D704B" w:rsidRPr="00CD6653" w:rsidRDefault="002D704B" w:rsidP="008B2ED6">
            <w:pPr>
              <w:pStyle w:val="Tabletext"/>
              <w:jc w:val="center"/>
              <w:rPr>
                <w:lang w:eastAsia="en-AU"/>
              </w:rPr>
            </w:pPr>
            <w:r w:rsidRPr="00CD6653">
              <w:rPr>
                <w:lang w:eastAsia="en-AU"/>
              </w:rPr>
              <w:t>23</w:t>
            </w:r>
          </w:p>
        </w:tc>
        <w:tc>
          <w:tcPr>
            <w:tcW w:w="1256" w:type="dxa"/>
            <w:tcBorders>
              <w:bottom w:val="single" w:sz="4" w:space="0" w:color="BFBFBF" w:themeColor="background1" w:themeShade="BF"/>
            </w:tcBorders>
            <w:shd w:val="clear" w:color="auto" w:fill="auto"/>
            <w:noWrap/>
            <w:vAlign w:val="bottom"/>
          </w:tcPr>
          <w:p w14:paraId="6139A3FE" w14:textId="27EB4588" w:rsidR="002D704B" w:rsidRPr="00CD6653" w:rsidRDefault="002D704B" w:rsidP="008B2ED6">
            <w:pPr>
              <w:pStyle w:val="Tabletext"/>
              <w:jc w:val="center"/>
            </w:pPr>
            <w:r w:rsidRPr="00CD6653">
              <w:t>19</w:t>
            </w:r>
            <w:r w:rsidR="0090795F" w:rsidRPr="00CD6653">
              <w:t xml:space="preserve"> (82)</w:t>
            </w:r>
          </w:p>
        </w:tc>
      </w:tr>
      <w:tr w:rsidR="002D704B" w:rsidRPr="00CD6653" w14:paraId="4287D618"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147D9965" w14:textId="3482A9C9" w:rsidR="002D704B" w:rsidRPr="00CD6653" w:rsidRDefault="00D5122C" w:rsidP="008B2ED6">
            <w:pPr>
              <w:pStyle w:val="Tabletext"/>
              <w:rPr>
                <w:lang w:eastAsia="en-AU"/>
              </w:rPr>
            </w:pPr>
            <w:r>
              <w:rPr>
                <w:lang w:eastAsia="en-AU"/>
              </w:rPr>
              <w:t>Overeducated</w:t>
            </w:r>
            <w:r w:rsidR="002D704B" w:rsidRPr="00CD6653">
              <w:rPr>
                <w:lang w:eastAsia="en-AU"/>
              </w:rPr>
              <w:t xml:space="preserve"> in their previous job</w:t>
            </w:r>
          </w:p>
        </w:tc>
        <w:tc>
          <w:tcPr>
            <w:tcW w:w="1255" w:type="dxa"/>
            <w:tcBorders>
              <w:bottom w:val="single" w:sz="4" w:space="0" w:color="BFBFBF" w:themeColor="background1" w:themeShade="BF"/>
            </w:tcBorders>
            <w:shd w:val="clear" w:color="auto" w:fill="auto"/>
            <w:noWrap/>
            <w:vAlign w:val="bottom"/>
          </w:tcPr>
          <w:p w14:paraId="3172761C" w14:textId="4B0621D7" w:rsidR="002D704B" w:rsidRPr="00CD6653" w:rsidRDefault="002D704B" w:rsidP="008B2ED6">
            <w:pPr>
              <w:pStyle w:val="Tabletext"/>
              <w:jc w:val="center"/>
              <w:rPr>
                <w:lang w:eastAsia="en-AU"/>
              </w:rPr>
            </w:pPr>
            <w:r w:rsidRPr="00CD6653">
              <w:rPr>
                <w:lang w:eastAsia="en-AU"/>
              </w:rPr>
              <w:t>25</w:t>
            </w:r>
          </w:p>
        </w:tc>
        <w:tc>
          <w:tcPr>
            <w:tcW w:w="1255" w:type="dxa"/>
            <w:tcBorders>
              <w:bottom w:val="single" w:sz="4" w:space="0" w:color="BFBFBF" w:themeColor="background1" w:themeShade="BF"/>
            </w:tcBorders>
            <w:shd w:val="clear" w:color="auto" w:fill="auto"/>
            <w:noWrap/>
            <w:vAlign w:val="bottom"/>
          </w:tcPr>
          <w:p w14:paraId="0F29CF6A" w14:textId="705EBC44" w:rsidR="002D704B" w:rsidRPr="00CD6653" w:rsidRDefault="002D704B" w:rsidP="008B2ED6">
            <w:pPr>
              <w:pStyle w:val="Tabletext"/>
              <w:jc w:val="center"/>
            </w:pPr>
            <w:r w:rsidRPr="00CD6653">
              <w:t>15 (61)</w:t>
            </w:r>
          </w:p>
        </w:tc>
        <w:tc>
          <w:tcPr>
            <w:tcW w:w="1255" w:type="dxa"/>
            <w:tcBorders>
              <w:bottom w:val="single" w:sz="4" w:space="0" w:color="BFBFBF" w:themeColor="background1" w:themeShade="BF"/>
            </w:tcBorders>
            <w:shd w:val="clear" w:color="auto" w:fill="auto"/>
            <w:noWrap/>
            <w:vAlign w:val="bottom"/>
          </w:tcPr>
          <w:p w14:paraId="1A41E5DE" w14:textId="0DD8CB51" w:rsidR="002D704B" w:rsidRPr="00CD6653" w:rsidRDefault="002D704B" w:rsidP="008B2ED6">
            <w:pPr>
              <w:pStyle w:val="Tabletext"/>
              <w:jc w:val="center"/>
              <w:rPr>
                <w:lang w:eastAsia="en-AU"/>
              </w:rPr>
            </w:pPr>
            <w:r w:rsidRPr="00CD6653">
              <w:rPr>
                <w:lang w:eastAsia="en-AU"/>
              </w:rPr>
              <w:t>0</w:t>
            </w:r>
            <w:r w:rsidR="0090795F" w:rsidRPr="00CD6653">
              <w:rPr>
                <w:vertAlign w:val="superscript"/>
                <w:lang w:eastAsia="en-AU"/>
              </w:rPr>
              <w:t>b</w:t>
            </w:r>
          </w:p>
        </w:tc>
        <w:tc>
          <w:tcPr>
            <w:tcW w:w="1255" w:type="dxa"/>
            <w:tcBorders>
              <w:bottom w:val="single" w:sz="4" w:space="0" w:color="BFBFBF" w:themeColor="background1" w:themeShade="BF"/>
            </w:tcBorders>
            <w:shd w:val="clear" w:color="auto" w:fill="auto"/>
            <w:noWrap/>
            <w:vAlign w:val="bottom"/>
          </w:tcPr>
          <w:p w14:paraId="6D1C4598" w14:textId="628F9947" w:rsidR="002D704B" w:rsidRPr="00CD6653" w:rsidRDefault="002D704B" w:rsidP="008B2ED6">
            <w:pPr>
              <w:pStyle w:val="Tabletext"/>
              <w:jc w:val="center"/>
            </w:pPr>
            <w:r w:rsidRPr="00CD6653">
              <w:t>0</w:t>
            </w:r>
            <w:r w:rsidR="0090795F" w:rsidRPr="00CD6653">
              <w:t xml:space="preserve"> (&lt;10)</w:t>
            </w:r>
          </w:p>
        </w:tc>
        <w:tc>
          <w:tcPr>
            <w:tcW w:w="1255" w:type="dxa"/>
            <w:tcBorders>
              <w:bottom w:val="single" w:sz="4" w:space="0" w:color="BFBFBF" w:themeColor="background1" w:themeShade="BF"/>
            </w:tcBorders>
            <w:shd w:val="clear" w:color="auto" w:fill="auto"/>
            <w:noWrap/>
            <w:vAlign w:val="bottom"/>
          </w:tcPr>
          <w:p w14:paraId="70A6D126" w14:textId="52F93DDF" w:rsidR="002D704B" w:rsidRPr="00CD6653" w:rsidRDefault="002D704B" w:rsidP="008B2ED6">
            <w:pPr>
              <w:pStyle w:val="Tabletext"/>
              <w:jc w:val="center"/>
              <w:rPr>
                <w:lang w:eastAsia="en-AU"/>
              </w:rPr>
            </w:pPr>
            <w:r w:rsidRPr="00CD6653">
              <w:rPr>
                <w:lang w:eastAsia="en-AU"/>
              </w:rPr>
              <w:t>33</w:t>
            </w:r>
          </w:p>
        </w:tc>
        <w:tc>
          <w:tcPr>
            <w:tcW w:w="1256" w:type="dxa"/>
            <w:tcBorders>
              <w:bottom w:val="single" w:sz="4" w:space="0" w:color="BFBFBF" w:themeColor="background1" w:themeShade="BF"/>
            </w:tcBorders>
            <w:shd w:val="clear" w:color="auto" w:fill="auto"/>
            <w:noWrap/>
            <w:vAlign w:val="bottom"/>
          </w:tcPr>
          <w:p w14:paraId="4AB2A59A" w14:textId="20DD9C7B" w:rsidR="002D704B" w:rsidRPr="00CD6653" w:rsidRDefault="002D704B" w:rsidP="008B2ED6">
            <w:pPr>
              <w:pStyle w:val="Tabletext"/>
              <w:jc w:val="center"/>
            </w:pPr>
            <w:r w:rsidRPr="00CD6653">
              <w:t>27</w:t>
            </w:r>
            <w:r w:rsidR="0090795F" w:rsidRPr="00CD6653">
              <w:t>(82)</w:t>
            </w:r>
          </w:p>
        </w:tc>
      </w:tr>
      <w:tr w:rsidR="002D704B" w:rsidRPr="00CD6653" w14:paraId="2B1A1AB3"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0E178DDD" w14:textId="0F79841E" w:rsidR="002D704B" w:rsidRPr="00CD6653" w:rsidRDefault="002D704B" w:rsidP="008B2ED6">
            <w:pPr>
              <w:pStyle w:val="Tabletext"/>
              <w:rPr>
                <w:lang w:eastAsia="en-AU"/>
              </w:rPr>
            </w:pPr>
            <w:r w:rsidRPr="00CD6653">
              <w:t>Had children aged 0</w:t>
            </w:r>
            <w:r w:rsidR="0030335E">
              <w:t>–</w:t>
            </w:r>
            <w:r w:rsidRPr="00CD6653">
              <w:t>5 when entering the sector</w:t>
            </w:r>
          </w:p>
        </w:tc>
        <w:tc>
          <w:tcPr>
            <w:tcW w:w="1255" w:type="dxa"/>
            <w:tcBorders>
              <w:bottom w:val="single" w:sz="4" w:space="0" w:color="BFBFBF" w:themeColor="background1" w:themeShade="BF"/>
            </w:tcBorders>
            <w:shd w:val="clear" w:color="auto" w:fill="auto"/>
            <w:noWrap/>
            <w:vAlign w:val="bottom"/>
          </w:tcPr>
          <w:p w14:paraId="38AA085D" w14:textId="77777777" w:rsidR="002D704B" w:rsidRPr="00CD6653" w:rsidRDefault="002D704B" w:rsidP="008B2ED6">
            <w:pPr>
              <w:pStyle w:val="Tabletext"/>
              <w:jc w:val="center"/>
              <w:rPr>
                <w:lang w:eastAsia="en-AU"/>
              </w:rPr>
            </w:pPr>
            <w:r w:rsidRPr="00CD6653">
              <w:t>27</w:t>
            </w:r>
          </w:p>
        </w:tc>
        <w:tc>
          <w:tcPr>
            <w:tcW w:w="1255" w:type="dxa"/>
            <w:tcBorders>
              <w:bottom w:val="single" w:sz="4" w:space="0" w:color="BFBFBF" w:themeColor="background1" w:themeShade="BF"/>
            </w:tcBorders>
            <w:shd w:val="clear" w:color="auto" w:fill="auto"/>
            <w:noWrap/>
            <w:vAlign w:val="bottom"/>
          </w:tcPr>
          <w:p w14:paraId="6E0FB0A6" w14:textId="01B9BDDB" w:rsidR="002D704B" w:rsidRPr="00CD6653" w:rsidRDefault="002D704B" w:rsidP="008B2ED6">
            <w:pPr>
              <w:pStyle w:val="Tabletext"/>
              <w:jc w:val="center"/>
            </w:pPr>
            <w:r w:rsidRPr="00CD6653">
              <w:t>18 (67)</w:t>
            </w:r>
          </w:p>
        </w:tc>
        <w:tc>
          <w:tcPr>
            <w:tcW w:w="1255" w:type="dxa"/>
            <w:tcBorders>
              <w:bottom w:val="single" w:sz="4" w:space="0" w:color="BFBFBF" w:themeColor="background1" w:themeShade="BF"/>
            </w:tcBorders>
            <w:shd w:val="clear" w:color="auto" w:fill="auto"/>
            <w:noWrap/>
            <w:vAlign w:val="bottom"/>
          </w:tcPr>
          <w:p w14:paraId="67763A70" w14:textId="3ABDEB49" w:rsidR="002D704B" w:rsidRPr="00CD6653" w:rsidRDefault="002D704B" w:rsidP="008B2ED6">
            <w:pPr>
              <w:pStyle w:val="Tabletext"/>
              <w:jc w:val="center"/>
              <w:rPr>
                <w:lang w:eastAsia="en-AU"/>
              </w:rPr>
            </w:pPr>
            <w:r w:rsidRPr="00CD6653">
              <w:t>17</w:t>
            </w:r>
          </w:p>
        </w:tc>
        <w:tc>
          <w:tcPr>
            <w:tcW w:w="1255" w:type="dxa"/>
            <w:tcBorders>
              <w:bottom w:val="single" w:sz="4" w:space="0" w:color="BFBFBF" w:themeColor="background1" w:themeShade="BF"/>
            </w:tcBorders>
            <w:shd w:val="clear" w:color="auto" w:fill="auto"/>
            <w:noWrap/>
            <w:vAlign w:val="bottom"/>
          </w:tcPr>
          <w:p w14:paraId="3DACC66F" w14:textId="0AD4C44E" w:rsidR="002D704B" w:rsidRPr="00CD6653" w:rsidRDefault="009D168B" w:rsidP="008B2ED6">
            <w:pPr>
              <w:pStyle w:val="Tabletext"/>
              <w:jc w:val="center"/>
            </w:pPr>
            <w:r w:rsidRPr="00CD6653">
              <w:t>2</w:t>
            </w:r>
            <w:r w:rsidR="0090795F" w:rsidRPr="00CD6653">
              <w:t xml:space="preserve"> (12)</w:t>
            </w:r>
          </w:p>
        </w:tc>
        <w:tc>
          <w:tcPr>
            <w:tcW w:w="1255" w:type="dxa"/>
            <w:tcBorders>
              <w:bottom w:val="single" w:sz="4" w:space="0" w:color="BFBFBF" w:themeColor="background1" w:themeShade="BF"/>
            </w:tcBorders>
            <w:shd w:val="clear" w:color="auto" w:fill="auto"/>
            <w:noWrap/>
            <w:vAlign w:val="bottom"/>
          </w:tcPr>
          <w:p w14:paraId="284571CF" w14:textId="77777777" w:rsidR="002D704B" w:rsidRPr="00CD6653" w:rsidRDefault="002D704B" w:rsidP="008B2ED6">
            <w:pPr>
              <w:pStyle w:val="Tabletext"/>
              <w:jc w:val="center"/>
              <w:rPr>
                <w:lang w:eastAsia="en-AU"/>
              </w:rPr>
            </w:pPr>
            <w:r w:rsidRPr="00CD6653">
              <w:t>20</w:t>
            </w:r>
          </w:p>
        </w:tc>
        <w:tc>
          <w:tcPr>
            <w:tcW w:w="1256" w:type="dxa"/>
            <w:tcBorders>
              <w:bottom w:val="single" w:sz="4" w:space="0" w:color="BFBFBF" w:themeColor="background1" w:themeShade="BF"/>
            </w:tcBorders>
            <w:shd w:val="clear" w:color="auto" w:fill="auto"/>
            <w:noWrap/>
            <w:vAlign w:val="bottom"/>
          </w:tcPr>
          <w:p w14:paraId="0B2BD1BE" w14:textId="6D4547ED" w:rsidR="002D704B" w:rsidRPr="00CD6653" w:rsidRDefault="002D704B" w:rsidP="008B2ED6">
            <w:pPr>
              <w:pStyle w:val="Tabletext"/>
              <w:jc w:val="center"/>
            </w:pPr>
            <w:r w:rsidRPr="00CD6653">
              <w:t>19</w:t>
            </w:r>
            <w:r w:rsidR="0090795F" w:rsidRPr="00CD6653">
              <w:t xml:space="preserve"> (94)</w:t>
            </w:r>
          </w:p>
        </w:tc>
      </w:tr>
      <w:tr w:rsidR="002D704B" w:rsidRPr="00CD6653" w14:paraId="713D9867" w14:textId="77777777" w:rsidTr="00BC67CE">
        <w:trPr>
          <w:trHeight w:val="305"/>
        </w:trPr>
        <w:tc>
          <w:tcPr>
            <w:tcW w:w="5051" w:type="dxa"/>
            <w:tcBorders>
              <w:bottom w:val="single" w:sz="4" w:space="0" w:color="BFBFBF" w:themeColor="background1" w:themeShade="BF"/>
            </w:tcBorders>
            <w:shd w:val="clear" w:color="auto" w:fill="auto"/>
            <w:noWrap/>
            <w:vAlign w:val="bottom"/>
          </w:tcPr>
          <w:p w14:paraId="237F131B" w14:textId="77777777" w:rsidR="002D704B" w:rsidRPr="00CD6653" w:rsidRDefault="002D704B" w:rsidP="008B2ED6">
            <w:pPr>
              <w:pStyle w:val="Tabletext"/>
              <w:rPr>
                <w:lang w:eastAsia="en-AU"/>
              </w:rPr>
            </w:pPr>
            <w:r w:rsidRPr="00CD6653">
              <w:rPr>
                <w:lang w:eastAsia="en-AU"/>
              </w:rPr>
              <w:t>Had children aged &lt; 13 when entering the sector</w:t>
            </w:r>
          </w:p>
        </w:tc>
        <w:tc>
          <w:tcPr>
            <w:tcW w:w="1255" w:type="dxa"/>
            <w:tcBorders>
              <w:bottom w:val="single" w:sz="4" w:space="0" w:color="BFBFBF" w:themeColor="background1" w:themeShade="BF"/>
            </w:tcBorders>
            <w:shd w:val="clear" w:color="auto" w:fill="auto"/>
            <w:noWrap/>
            <w:vAlign w:val="bottom"/>
          </w:tcPr>
          <w:p w14:paraId="5D0CB09F" w14:textId="77777777" w:rsidR="002D704B" w:rsidRPr="00CD6653" w:rsidRDefault="002D704B" w:rsidP="008B2ED6">
            <w:pPr>
              <w:pStyle w:val="Tabletext"/>
              <w:jc w:val="center"/>
              <w:rPr>
                <w:lang w:eastAsia="en-AU"/>
              </w:rPr>
            </w:pPr>
            <w:r w:rsidRPr="00CD6653">
              <w:rPr>
                <w:lang w:eastAsia="en-AU"/>
              </w:rPr>
              <w:t>42</w:t>
            </w:r>
          </w:p>
        </w:tc>
        <w:tc>
          <w:tcPr>
            <w:tcW w:w="1255" w:type="dxa"/>
            <w:tcBorders>
              <w:bottom w:val="single" w:sz="4" w:space="0" w:color="BFBFBF" w:themeColor="background1" w:themeShade="BF"/>
            </w:tcBorders>
            <w:shd w:val="clear" w:color="auto" w:fill="auto"/>
            <w:noWrap/>
            <w:vAlign w:val="bottom"/>
          </w:tcPr>
          <w:p w14:paraId="4AE0BE58" w14:textId="063D01D9" w:rsidR="002D704B" w:rsidRPr="00CD6653" w:rsidRDefault="002D704B" w:rsidP="008B2ED6">
            <w:pPr>
              <w:pStyle w:val="Tabletext"/>
              <w:jc w:val="center"/>
            </w:pPr>
            <w:r w:rsidRPr="00CD6653">
              <w:t>28 (67)</w:t>
            </w:r>
          </w:p>
        </w:tc>
        <w:tc>
          <w:tcPr>
            <w:tcW w:w="1255" w:type="dxa"/>
            <w:tcBorders>
              <w:bottom w:val="single" w:sz="4" w:space="0" w:color="BFBFBF" w:themeColor="background1" w:themeShade="BF"/>
            </w:tcBorders>
            <w:shd w:val="clear" w:color="auto" w:fill="auto"/>
            <w:noWrap/>
            <w:vAlign w:val="bottom"/>
          </w:tcPr>
          <w:p w14:paraId="72472AB0" w14:textId="26F84D58" w:rsidR="002D704B" w:rsidRPr="00CD6653" w:rsidRDefault="002D704B" w:rsidP="008B2ED6">
            <w:pPr>
              <w:pStyle w:val="Tabletext"/>
              <w:jc w:val="center"/>
              <w:rPr>
                <w:lang w:eastAsia="en-AU"/>
              </w:rPr>
            </w:pPr>
            <w:r w:rsidRPr="00CD6653">
              <w:rPr>
                <w:lang w:eastAsia="en-AU"/>
              </w:rPr>
              <w:t>17</w:t>
            </w:r>
          </w:p>
        </w:tc>
        <w:tc>
          <w:tcPr>
            <w:tcW w:w="1255" w:type="dxa"/>
            <w:tcBorders>
              <w:bottom w:val="single" w:sz="4" w:space="0" w:color="BFBFBF" w:themeColor="background1" w:themeShade="BF"/>
            </w:tcBorders>
            <w:shd w:val="clear" w:color="auto" w:fill="auto"/>
            <w:noWrap/>
            <w:vAlign w:val="bottom"/>
          </w:tcPr>
          <w:p w14:paraId="2F3D8FC9" w14:textId="0DA1F220" w:rsidR="002D704B" w:rsidRPr="00CD6653" w:rsidRDefault="009D168B" w:rsidP="008B2ED6">
            <w:pPr>
              <w:pStyle w:val="Tabletext"/>
              <w:jc w:val="center"/>
            </w:pPr>
            <w:r w:rsidRPr="00CD6653">
              <w:t>2</w:t>
            </w:r>
            <w:r w:rsidR="0090795F" w:rsidRPr="00CD6653">
              <w:t xml:space="preserve"> (12)</w:t>
            </w:r>
          </w:p>
        </w:tc>
        <w:tc>
          <w:tcPr>
            <w:tcW w:w="1255" w:type="dxa"/>
            <w:tcBorders>
              <w:bottom w:val="single" w:sz="4" w:space="0" w:color="BFBFBF" w:themeColor="background1" w:themeShade="BF"/>
            </w:tcBorders>
            <w:shd w:val="clear" w:color="auto" w:fill="auto"/>
            <w:noWrap/>
            <w:vAlign w:val="bottom"/>
          </w:tcPr>
          <w:p w14:paraId="67C1D095" w14:textId="77777777" w:rsidR="002D704B" w:rsidRPr="00CD6653" w:rsidRDefault="002D704B" w:rsidP="008B2ED6">
            <w:pPr>
              <w:pStyle w:val="Tabletext"/>
              <w:jc w:val="center"/>
              <w:rPr>
                <w:lang w:eastAsia="en-AU"/>
              </w:rPr>
            </w:pPr>
            <w:r w:rsidRPr="00CD6653">
              <w:rPr>
                <w:lang w:eastAsia="en-AU"/>
              </w:rPr>
              <w:t>32</w:t>
            </w:r>
          </w:p>
        </w:tc>
        <w:tc>
          <w:tcPr>
            <w:tcW w:w="1256" w:type="dxa"/>
            <w:tcBorders>
              <w:bottom w:val="single" w:sz="4" w:space="0" w:color="BFBFBF" w:themeColor="background1" w:themeShade="BF"/>
            </w:tcBorders>
            <w:shd w:val="clear" w:color="auto" w:fill="auto"/>
            <w:noWrap/>
            <w:vAlign w:val="bottom"/>
          </w:tcPr>
          <w:p w14:paraId="116BD7AC" w14:textId="00D1284B" w:rsidR="002D704B" w:rsidRPr="00CD6653" w:rsidRDefault="002D704B" w:rsidP="008B2ED6">
            <w:pPr>
              <w:pStyle w:val="Tabletext"/>
              <w:jc w:val="center"/>
            </w:pPr>
            <w:r w:rsidRPr="00CD6653">
              <w:t>30</w:t>
            </w:r>
            <w:r w:rsidR="0090795F" w:rsidRPr="00CD6653">
              <w:t xml:space="preserve"> (94)</w:t>
            </w:r>
          </w:p>
        </w:tc>
      </w:tr>
      <w:tr w:rsidR="002D704B" w:rsidRPr="006D20AF" w14:paraId="095F0275" w14:textId="77777777" w:rsidTr="00BC67CE">
        <w:trPr>
          <w:trHeight w:val="447"/>
        </w:trPr>
        <w:tc>
          <w:tcPr>
            <w:tcW w:w="5051" w:type="dxa"/>
            <w:tcBorders>
              <w:bottom w:val="single" w:sz="4" w:space="0" w:color="auto"/>
            </w:tcBorders>
            <w:shd w:val="clear" w:color="auto" w:fill="auto"/>
            <w:hideMark/>
          </w:tcPr>
          <w:p w14:paraId="630CAD17" w14:textId="77777777" w:rsidR="002D704B" w:rsidRPr="00CD6653" w:rsidRDefault="002D704B" w:rsidP="008B2ED6">
            <w:pPr>
              <w:pStyle w:val="Tabletext"/>
              <w:rPr>
                <w:lang w:eastAsia="en-AU"/>
              </w:rPr>
            </w:pPr>
            <w:r w:rsidRPr="00CD6653">
              <w:rPr>
                <w:lang w:eastAsia="en-AU"/>
              </w:rPr>
              <w:t>Modal previous employment</w:t>
            </w:r>
          </w:p>
        </w:tc>
        <w:tc>
          <w:tcPr>
            <w:tcW w:w="2510" w:type="dxa"/>
            <w:gridSpan w:val="2"/>
            <w:tcBorders>
              <w:bottom w:val="single" w:sz="4" w:space="0" w:color="auto"/>
            </w:tcBorders>
            <w:shd w:val="clear" w:color="auto" w:fill="auto"/>
            <w:hideMark/>
          </w:tcPr>
          <w:p w14:paraId="785926FD" w14:textId="77777777" w:rsidR="002D704B" w:rsidRPr="00CD6653" w:rsidRDefault="002D704B" w:rsidP="008B2ED6">
            <w:pPr>
              <w:pStyle w:val="Tabletext"/>
              <w:rPr>
                <w:lang w:eastAsia="en-AU"/>
              </w:rPr>
            </w:pPr>
            <w:r w:rsidRPr="00CD6653">
              <w:rPr>
                <w:lang w:eastAsia="en-AU"/>
              </w:rPr>
              <w:t>Advertising</w:t>
            </w:r>
          </w:p>
        </w:tc>
        <w:tc>
          <w:tcPr>
            <w:tcW w:w="2510" w:type="dxa"/>
            <w:gridSpan w:val="2"/>
            <w:tcBorders>
              <w:bottom w:val="single" w:sz="4" w:space="0" w:color="auto"/>
            </w:tcBorders>
            <w:shd w:val="clear" w:color="auto" w:fill="auto"/>
            <w:hideMark/>
          </w:tcPr>
          <w:p w14:paraId="245D4A30" w14:textId="77777777" w:rsidR="002D704B" w:rsidRPr="00CD6653" w:rsidRDefault="002D704B" w:rsidP="008B2ED6">
            <w:pPr>
              <w:pStyle w:val="Tabletext"/>
              <w:rPr>
                <w:lang w:eastAsia="en-AU"/>
              </w:rPr>
            </w:pPr>
            <w:r w:rsidRPr="00CD6653">
              <w:rPr>
                <w:lang w:eastAsia="en-AU"/>
              </w:rPr>
              <w:t>No mode</w:t>
            </w:r>
          </w:p>
        </w:tc>
        <w:tc>
          <w:tcPr>
            <w:tcW w:w="2511" w:type="dxa"/>
            <w:gridSpan w:val="2"/>
            <w:tcBorders>
              <w:bottom w:val="single" w:sz="4" w:space="0" w:color="auto"/>
            </w:tcBorders>
            <w:shd w:val="clear" w:color="auto" w:fill="auto"/>
            <w:hideMark/>
          </w:tcPr>
          <w:p w14:paraId="29F3CF28" w14:textId="29FA67B5" w:rsidR="002D704B" w:rsidRPr="006D20AF" w:rsidRDefault="002D704B" w:rsidP="008B2ED6">
            <w:pPr>
              <w:pStyle w:val="Tabletext"/>
              <w:rPr>
                <w:lang w:eastAsia="en-AU"/>
              </w:rPr>
            </w:pPr>
            <w:r w:rsidRPr="00CD6653">
              <w:rPr>
                <w:lang w:eastAsia="en-AU"/>
              </w:rPr>
              <w:t xml:space="preserve">Motor </w:t>
            </w:r>
            <w:r w:rsidR="0030335E">
              <w:rPr>
                <w:lang w:eastAsia="en-AU"/>
              </w:rPr>
              <w:t>m</w:t>
            </w:r>
            <w:r w:rsidRPr="00CD6653">
              <w:rPr>
                <w:lang w:eastAsia="en-AU"/>
              </w:rPr>
              <w:t>echanics</w:t>
            </w:r>
          </w:p>
        </w:tc>
      </w:tr>
    </w:tbl>
    <w:p w14:paraId="45CCF149" w14:textId="59FE1330" w:rsidR="008B2ED6" w:rsidRDefault="008B2ED6" w:rsidP="008B2ED6">
      <w:pPr>
        <w:pStyle w:val="Source"/>
      </w:pPr>
      <w:r>
        <w:t>Notes:</w:t>
      </w:r>
      <w:r>
        <w:tab/>
        <w:t>a</w:t>
      </w:r>
      <w:r>
        <w:tab/>
        <w:t>Figures for aircraft engineers</w:t>
      </w:r>
      <w:r w:rsidR="0090795F">
        <w:t xml:space="preserve">, </w:t>
      </w:r>
      <w:r w:rsidR="002D704B">
        <w:t>plastics and rubber workers</w:t>
      </w:r>
      <w:r w:rsidR="0090795F">
        <w:t xml:space="preserve"> and science technicians</w:t>
      </w:r>
      <w:r w:rsidR="002D704B">
        <w:t xml:space="preserve"> </w:t>
      </w:r>
      <w:r>
        <w:t>are not presented due to low sample size</w:t>
      </w:r>
      <w:r w:rsidR="002D704B">
        <w:t xml:space="preserve"> (&lt;10 for most categories, especially for </w:t>
      </w:r>
      <w:r w:rsidR="00D5122C">
        <w:t>overeducated</w:t>
      </w:r>
      <w:r w:rsidR="002D704B">
        <w:t>)</w:t>
      </w:r>
      <w:r w:rsidR="0030335E">
        <w:t>.</w:t>
      </w:r>
    </w:p>
    <w:p w14:paraId="62514EF7" w14:textId="513EA745" w:rsidR="008B2ED6" w:rsidRDefault="008B2ED6" w:rsidP="008B2ED6">
      <w:pPr>
        <w:pStyle w:val="Source"/>
        <w:ind w:firstLine="0"/>
      </w:pPr>
      <w:r>
        <w:t>b</w:t>
      </w:r>
      <w:r>
        <w:tab/>
        <w:t>Percentage is based on a low number of cases</w:t>
      </w:r>
      <w:r w:rsidR="00CD20F8">
        <w:t>.</w:t>
      </w:r>
      <w:r w:rsidR="007D620E">
        <w:br/>
        <w:t xml:space="preserve">n </w:t>
      </w:r>
      <w:r w:rsidR="00CD20F8">
        <w:t>=</w:t>
      </w:r>
      <w:r w:rsidR="007D620E">
        <w:t xml:space="preserve"> the number of people falling into the specified category</w:t>
      </w:r>
      <w:r w:rsidR="00CD20F8">
        <w:t>.</w:t>
      </w:r>
      <w:r w:rsidR="007D620E">
        <w:br/>
        <w:t xml:space="preserve">Total N </w:t>
      </w:r>
      <w:r w:rsidR="00CD20F8">
        <w:t>=</w:t>
      </w:r>
      <w:r w:rsidR="007D620E">
        <w:t xml:space="preserve"> the number of people answering the relevant survey question</w:t>
      </w:r>
      <w:r w:rsidR="00CD20F8">
        <w:t>.</w:t>
      </w:r>
    </w:p>
    <w:p w14:paraId="644F4494" w14:textId="16165671" w:rsidR="008B2ED6" w:rsidRPr="007A05A0" w:rsidRDefault="008B2ED6" w:rsidP="008B2ED6">
      <w:pPr>
        <w:pStyle w:val="Source"/>
      </w:pPr>
      <w:r w:rsidRPr="007A05A0">
        <w:t>Source:</w:t>
      </w:r>
      <w:r w:rsidRPr="007A05A0">
        <w:tab/>
      </w:r>
      <w:r w:rsidR="00CD20F8" w:rsidRPr="0031122C">
        <w:t>HILDA</w:t>
      </w:r>
      <w:r w:rsidR="00CD20F8">
        <w:t xml:space="preserve"> S</w:t>
      </w:r>
      <w:r w:rsidR="00CD20F8" w:rsidRPr="0031122C">
        <w:t>urvey, waves 1</w:t>
      </w:r>
      <w:r w:rsidR="00CD20F8">
        <w:t>–</w:t>
      </w:r>
      <w:r w:rsidR="00CD20F8" w:rsidRPr="0031122C">
        <w:t>18</w:t>
      </w:r>
      <w:r w:rsidR="00CD20F8">
        <w:t>.</w:t>
      </w:r>
    </w:p>
    <w:p w14:paraId="0F96477D" w14:textId="77777777" w:rsidR="007A05A0" w:rsidRDefault="007A05A0" w:rsidP="007A05A0">
      <w:pPr>
        <w:pStyle w:val="Text"/>
      </w:pPr>
    </w:p>
    <w:p w14:paraId="2129F0E0" w14:textId="77777777" w:rsidR="007A05A0" w:rsidRDefault="007A05A0" w:rsidP="007A05A0">
      <w:pPr>
        <w:pStyle w:val="Text"/>
      </w:pPr>
    </w:p>
    <w:p w14:paraId="6C761B3B" w14:textId="77777777" w:rsidR="007A05A0" w:rsidRDefault="007A05A0" w:rsidP="007A05A0">
      <w:pPr>
        <w:pStyle w:val="Text"/>
      </w:pPr>
    </w:p>
    <w:p w14:paraId="10FB3296" w14:textId="34802442" w:rsidR="001B2511" w:rsidRPr="007A05A0" w:rsidRDefault="001B2511" w:rsidP="007A05A0">
      <w:pPr>
        <w:pStyle w:val="Text"/>
        <w:sectPr w:rsidR="001B2511" w:rsidRPr="007A05A0" w:rsidSect="00F62D3B">
          <w:footerReference w:type="even" r:id="rId47"/>
          <w:footerReference w:type="default" r:id="rId48"/>
          <w:pgSz w:w="16840" w:h="11907" w:orient="landscape" w:code="9"/>
          <w:pgMar w:top="1418" w:right="1276" w:bottom="1418" w:left="992" w:header="709" w:footer="556" w:gutter="0"/>
          <w:cols w:space="708"/>
          <w:docGrid w:linePitch="360"/>
        </w:sectPr>
      </w:pPr>
    </w:p>
    <w:p w14:paraId="5E2ECCB6" w14:textId="3BD63EB5" w:rsidR="002A042F" w:rsidRDefault="002A042F" w:rsidP="002A042F">
      <w:pPr>
        <w:pStyle w:val="Heading2"/>
      </w:pPr>
      <w:bookmarkStart w:id="132" w:name="_Toc84428461"/>
      <w:r>
        <w:lastRenderedPageBreak/>
        <w:t>Recruitment</w:t>
      </w:r>
      <w:bookmarkEnd w:id="132"/>
    </w:p>
    <w:p w14:paraId="2530770E" w14:textId="3E7CDC31" w:rsidR="002A042F" w:rsidRDefault="00755EEF" w:rsidP="002A042F">
      <w:pPr>
        <w:pStyle w:val="Text"/>
      </w:pPr>
      <w:r>
        <w:t>When asked about the importance of qualifications versus skills in interviews, manufacturing employers described a variety of recruitment processes. The recruitment process for several of the case study businesses was very comprehensive, consisting of multiple interviews</w:t>
      </w:r>
      <w:r w:rsidR="00CD20F8">
        <w:t>, which</w:t>
      </w:r>
      <w:r>
        <w:t xml:space="preserve"> consider skills, technical abilities and experience, cultural fit and personality. For these businesses, qualifications and transcripts are used to shortlist applicants</w:t>
      </w:r>
      <w:r w:rsidR="00481926">
        <w:t>, after which</w:t>
      </w:r>
      <w:r>
        <w:t xml:space="preserve"> interviews are used to consider a broad range of characteristics. </w:t>
      </w:r>
      <w:r w:rsidR="00F73C59">
        <w:t>The take</w:t>
      </w:r>
      <w:r w:rsidR="00481926">
        <w:t>-</w:t>
      </w:r>
      <w:r w:rsidR="00F73C59">
        <w:t>home message is that recruitment is more than qualifications or skills for these companies, it is about finding the right people in a more holistic way.</w:t>
      </w:r>
    </w:p>
    <w:p w14:paraId="68F40A89" w14:textId="609303A8" w:rsidR="00755EEF" w:rsidRPr="002A042F" w:rsidRDefault="00F73C59" w:rsidP="002A042F">
      <w:pPr>
        <w:pStyle w:val="Text"/>
      </w:pPr>
      <w:r>
        <w:t xml:space="preserve">The same extensive processes did not seem to apply to </w:t>
      </w:r>
      <w:r w:rsidR="00755EEF">
        <w:t>low-skilled task-based positions</w:t>
      </w:r>
      <w:r>
        <w:t>. For these,</w:t>
      </w:r>
      <w:r w:rsidR="00755EEF">
        <w:t xml:space="preserve"> the focus is on operational skills</w:t>
      </w:r>
      <w:r w:rsidR="00B42375">
        <w:t>,</w:t>
      </w:r>
      <w:r w:rsidR="00755EEF">
        <w:t xml:space="preserve"> </w:t>
      </w:r>
      <w:r w:rsidR="00B42375">
        <w:t>with</w:t>
      </w:r>
      <w:r w:rsidR="00755EEF">
        <w:t xml:space="preserve"> on-the-job training provided. </w:t>
      </w:r>
    </w:p>
    <w:p w14:paraId="6FB42A05" w14:textId="19B7087D" w:rsidR="002A042F" w:rsidRDefault="002A042F" w:rsidP="002A042F">
      <w:pPr>
        <w:pStyle w:val="Heading2"/>
      </w:pPr>
      <w:bookmarkStart w:id="133" w:name="_Toc84428462"/>
      <w:r>
        <w:t xml:space="preserve">Strategies to </w:t>
      </w:r>
      <w:r w:rsidR="00DC40E1">
        <w:t>understand workers’ skills and maximise their usage</w:t>
      </w:r>
      <w:bookmarkEnd w:id="133"/>
    </w:p>
    <w:p w14:paraId="0FEA3574" w14:textId="50E5920F" w:rsidR="007B32D5" w:rsidRDefault="007B32D5" w:rsidP="00281110">
      <w:pPr>
        <w:pStyle w:val="Text"/>
      </w:pPr>
      <w:r>
        <w:t xml:space="preserve">The case study manufacturing businesses were mixed in both the usage and types of mechanisms they had in place to understand workers’ skills. A couple of the businesses reported that they did not currently have any processes in place. Others reported activities </w:t>
      </w:r>
      <w:r w:rsidR="00B42375">
        <w:t>such as</w:t>
      </w:r>
      <w:r>
        <w:t>:</w:t>
      </w:r>
    </w:p>
    <w:p w14:paraId="2BA9F49D" w14:textId="1DE32D95" w:rsidR="007B32D5" w:rsidRDefault="00B42375" w:rsidP="007B32D5">
      <w:pPr>
        <w:pStyle w:val="Dotpoint1"/>
      </w:pPr>
      <w:r>
        <w:t>p</w:t>
      </w:r>
      <w:r w:rsidR="007B32D5">
        <w:t>erformance reviews</w:t>
      </w:r>
    </w:p>
    <w:p w14:paraId="321A0447" w14:textId="6CD2483A" w:rsidR="007B32D5" w:rsidRDefault="00B42375" w:rsidP="007B32D5">
      <w:pPr>
        <w:pStyle w:val="Dotpoint1"/>
      </w:pPr>
      <w:r>
        <w:t>t</w:t>
      </w:r>
      <w:r w:rsidR="007B32D5">
        <w:t>raining matrices (complexity of machines being operated, linked to pay rates)</w:t>
      </w:r>
    </w:p>
    <w:p w14:paraId="2B22D815" w14:textId="11C64CA9" w:rsidR="007B32D5" w:rsidRDefault="00B42375" w:rsidP="007B32D5">
      <w:pPr>
        <w:pStyle w:val="Dotpoint1"/>
      </w:pPr>
      <w:r>
        <w:t>c</w:t>
      </w:r>
      <w:r w:rsidR="007B32D5">
        <w:t>ompetency skills matrices.</w:t>
      </w:r>
    </w:p>
    <w:p w14:paraId="7351D767" w14:textId="1448C9D3" w:rsidR="007B32D5" w:rsidRDefault="007B32D5" w:rsidP="00281110">
      <w:pPr>
        <w:pStyle w:val="Text"/>
      </w:pPr>
      <w:r>
        <w:t xml:space="preserve">The purposes of these activities were more closely linked to understanding future skills needs </w:t>
      </w:r>
      <w:r w:rsidR="00CF43E7">
        <w:t xml:space="preserve">(including the training of current employees) and career progression </w:t>
      </w:r>
      <w:r>
        <w:t xml:space="preserve">rather than </w:t>
      </w:r>
      <w:r w:rsidR="00710DF2">
        <w:t xml:space="preserve">enabling </w:t>
      </w:r>
      <w:r>
        <w:t xml:space="preserve">skills utilisation. </w:t>
      </w:r>
      <w:r w:rsidR="006A4B6F">
        <w:t>Some of the employers indicated their preference for being able to identify existing staff for new roles or skills needs rather than bringing them in externally.</w:t>
      </w:r>
      <w:r w:rsidR="00CF43E7">
        <w:t xml:space="preserve"> For these businesses, </w:t>
      </w:r>
      <w:r w:rsidR="007B2D0A">
        <w:t>an</w:t>
      </w:r>
      <w:r w:rsidR="00CF43E7">
        <w:t xml:space="preserve"> understanding of workers’ skills </w:t>
      </w:r>
      <w:r w:rsidR="00A729FC">
        <w:t>resided</w:t>
      </w:r>
      <w:r w:rsidR="00CF43E7">
        <w:t xml:space="preserve"> mostly at the managerial level</w:t>
      </w:r>
      <w:r w:rsidR="00A729FC">
        <w:t xml:space="preserve"> and had been</w:t>
      </w:r>
      <w:r w:rsidR="00CF43E7">
        <w:t xml:space="preserve"> developed through formal and informal communication between workers and their managers. As one manager reported</w:t>
      </w:r>
      <w:r w:rsidR="00A729FC">
        <w:t>:</w:t>
      </w:r>
    </w:p>
    <w:p w14:paraId="05F7CBBE" w14:textId="4142FF48" w:rsidR="00CF43E7" w:rsidRDefault="00CF43E7" w:rsidP="00CF43E7">
      <w:pPr>
        <w:pStyle w:val="Quote"/>
      </w:pPr>
      <w:r>
        <w:t>Employees are continually encouraged to discuss where they want to go in reference to the skills they have and want to develop</w:t>
      </w:r>
      <w:r w:rsidR="00AD126B">
        <w:t>.</w:t>
      </w:r>
    </w:p>
    <w:p w14:paraId="69818E5C" w14:textId="55446CD3" w:rsidR="0069663A" w:rsidRDefault="0069663A" w:rsidP="0069663A">
      <w:pPr>
        <w:pStyle w:val="Text"/>
      </w:pPr>
      <w:r>
        <w:t xml:space="preserve">Most of the employees interviewed indicated that they </w:t>
      </w:r>
      <w:r w:rsidR="007B2D0A">
        <w:t>believed</w:t>
      </w:r>
      <w:r>
        <w:t xml:space="preserve"> it was important for workers to have the opportunity to use all </w:t>
      </w:r>
      <w:r w:rsidR="00AD126B">
        <w:t xml:space="preserve">of </w:t>
      </w:r>
      <w:r>
        <w:t xml:space="preserve">their skills. While in some cases this was seen as beneficial to the business (for example, workers being able to fault-find as well as do their usual work), </w:t>
      </w:r>
      <w:r w:rsidR="007B2D0A">
        <w:t>this</w:t>
      </w:r>
      <w:r>
        <w:t xml:space="preserve"> was usually seen as important for staff morale and longer</w:t>
      </w:r>
      <w:r w:rsidR="00AD126B">
        <w:t>-</w:t>
      </w:r>
      <w:r>
        <w:t>term staff retention.</w:t>
      </w:r>
      <w:r w:rsidR="006A4B6F">
        <w:t xml:space="preserve"> Recruitment is </w:t>
      </w:r>
      <w:r w:rsidR="007B2D0A">
        <w:t>viewed</w:t>
      </w:r>
      <w:r w:rsidR="006A4B6F">
        <w:t xml:space="preserve"> as an investment and so retaining these workers is of high priority to these manufacturing businesses.</w:t>
      </w:r>
    </w:p>
    <w:p w14:paraId="0F8CC478" w14:textId="7A47AEAA" w:rsidR="009252F9" w:rsidRDefault="006C207F" w:rsidP="00B97C5F">
      <w:pPr>
        <w:pStyle w:val="Text"/>
      </w:pPr>
      <w:r>
        <w:t xml:space="preserve">When prompted with a list of business practices </w:t>
      </w:r>
      <w:r w:rsidR="000E5E60">
        <w:t xml:space="preserve">that have been shown to enable skills utilisation, many of the employees reported that a selection of these were used in some way (table </w:t>
      </w:r>
      <w:r w:rsidR="003C4F5B">
        <w:t>B5</w:t>
      </w:r>
      <w:r w:rsidR="005521A6">
        <w:t xml:space="preserve"> in a</w:t>
      </w:r>
      <w:r w:rsidR="00FE3CB5">
        <w:t>ppendix B</w:t>
      </w:r>
      <w:r w:rsidR="000E5E60">
        <w:t>)</w:t>
      </w:r>
      <w:r w:rsidR="005521A6">
        <w:t>,</w:t>
      </w:r>
      <w:r w:rsidR="00470127">
        <w:t xml:space="preserve"> although the purposes were not</w:t>
      </w:r>
      <w:r w:rsidR="00711B8D">
        <w:t xml:space="preserve"> often specifically </w:t>
      </w:r>
      <w:r w:rsidR="002774BA">
        <w:t xml:space="preserve">intended </w:t>
      </w:r>
      <w:r w:rsidR="00470127">
        <w:t>to increas</w:t>
      </w:r>
      <w:r w:rsidR="009252F9">
        <w:t>e</w:t>
      </w:r>
      <w:r w:rsidR="00470127">
        <w:t xml:space="preserve"> skills utilisation. </w:t>
      </w:r>
      <w:r w:rsidR="000E5E60">
        <w:t xml:space="preserve">  </w:t>
      </w:r>
    </w:p>
    <w:p w14:paraId="626F2155" w14:textId="4E1F0D40" w:rsidR="009252F9" w:rsidRDefault="009252F9" w:rsidP="00B97C5F">
      <w:pPr>
        <w:pStyle w:val="Text"/>
      </w:pPr>
      <w:r>
        <w:t xml:space="preserve">Some of the employers noted that they would like to do more to understand workers’ skills and to enable higher levels of skills utilisation, but it was acknowledged that it </w:t>
      </w:r>
      <w:r w:rsidR="0069663A">
        <w:t xml:space="preserve">was </w:t>
      </w:r>
      <w:r>
        <w:t>difficult</w:t>
      </w:r>
      <w:r w:rsidR="0069663A">
        <w:t xml:space="preserve"> for them</w:t>
      </w:r>
      <w:r>
        <w:t xml:space="preserve"> to progress these ideas. As one employer noted</w:t>
      </w:r>
      <w:r w:rsidR="005521A6">
        <w:t>:</w:t>
      </w:r>
    </w:p>
    <w:p w14:paraId="1DCD649A" w14:textId="184C24C6" w:rsidR="00281110" w:rsidRPr="00281110" w:rsidRDefault="009252F9" w:rsidP="009252F9">
      <w:pPr>
        <w:pStyle w:val="Quote"/>
      </w:pPr>
      <w:r>
        <w:t>the challenge is SMEs struggle to get the resources and time to put into it. SMEs might like the idea of something, but when can they fit it in?</w:t>
      </w:r>
      <w:r w:rsidR="00F3226D">
        <w:t xml:space="preserve">  </w:t>
      </w:r>
    </w:p>
    <w:p w14:paraId="69C547DD" w14:textId="7C81A4A3" w:rsidR="00710DF2" w:rsidRDefault="00710DF2" w:rsidP="009252F9">
      <w:pPr>
        <w:pStyle w:val="Text"/>
        <w:rPr>
          <w:lang w:val="en-US"/>
        </w:rPr>
      </w:pPr>
      <w:r>
        <w:rPr>
          <w:lang w:val="en-US"/>
        </w:rPr>
        <w:t>This was especially true for businesses without a dedicated human resources function.</w:t>
      </w:r>
    </w:p>
    <w:p w14:paraId="2DBC6662" w14:textId="13A13799" w:rsidR="007D6880" w:rsidRDefault="00134576" w:rsidP="00BC67CE">
      <w:pPr>
        <w:pStyle w:val="Heading1"/>
        <w:ind w:left="851"/>
      </w:pPr>
      <w:bookmarkStart w:id="134" w:name="_Toc84428463"/>
      <w:r w:rsidRPr="00BE5DCB">
        <w:rPr>
          <w:noProof/>
          <w:lang w:eastAsia="en-AU"/>
        </w:rPr>
        <w:lastRenderedPageBreak/>
        <w:drawing>
          <wp:anchor distT="0" distB="0" distL="114300" distR="114300" simplePos="0" relativeHeight="252065792" behindDoc="0" locked="0" layoutInCell="1" allowOverlap="1" wp14:anchorId="2ADEB097" wp14:editId="3C2959B0">
            <wp:simplePos x="0" y="0"/>
            <wp:positionH relativeFrom="column">
              <wp:posOffset>0</wp:posOffset>
            </wp:positionH>
            <wp:positionV relativeFrom="paragraph">
              <wp:posOffset>0</wp:posOffset>
            </wp:positionV>
            <wp:extent cx="419100" cy="419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ECB" w:rsidRPr="00B027F3">
        <w:t>Supporting skills utilisation in the workplace</w:t>
      </w:r>
      <w:bookmarkEnd w:id="134"/>
    </w:p>
    <w:bookmarkStart w:id="135" w:name="_Toc84428464"/>
    <w:p w14:paraId="5A637700" w14:textId="3664E34D" w:rsidR="00764921" w:rsidRDefault="007A5A37" w:rsidP="00764921">
      <w:pPr>
        <w:pStyle w:val="Heading2"/>
      </w:pPr>
      <w:r>
        <w:rPr>
          <w:noProof/>
          <w:lang w:eastAsia="en-AU"/>
        </w:rPr>
        <mc:AlternateContent>
          <mc:Choice Requires="wps">
            <w:drawing>
              <wp:anchor distT="0" distB="0" distL="114300" distR="114300" simplePos="0" relativeHeight="252036096" behindDoc="0" locked="1" layoutInCell="1" allowOverlap="1" wp14:anchorId="5770CF1F" wp14:editId="6D0C83C6">
                <wp:simplePos x="0" y="0"/>
                <wp:positionH relativeFrom="outsideMargin">
                  <wp:posOffset>4489450</wp:posOffset>
                </wp:positionH>
                <wp:positionV relativeFrom="page">
                  <wp:posOffset>1764665</wp:posOffset>
                </wp:positionV>
                <wp:extent cx="2202180" cy="1669415"/>
                <wp:effectExtent l="0" t="0" r="0" b="6985"/>
                <wp:wrapSquare wrapText="bothSides"/>
                <wp:docPr id="18" name="Text Box 18"/>
                <wp:cNvGraphicFramePr/>
                <a:graphic xmlns:a="http://schemas.openxmlformats.org/drawingml/2006/main">
                  <a:graphicData uri="http://schemas.microsoft.com/office/word/2010/wordprocessingShape">
                    <wps:wsp>
                      <wps:cNvSpPr txBox="1"/>
                      <wps:spPr>
                        <a:xfrm>
                          <a:off x="0" y="0"/>
                          <a:ext cx="2202180" cy="16694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6F7C6AD" w14:textId="77777777" w:rsidR="007A5A37" w:rsidRPr="00D14687" w:rsidRDefault="007A5A37" w:rsidP="007A5A3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A8DDB94" w14:textId="67B4F451" w:rsidR="007A5A37" w:rsidRPr="001A3613" w:rsidRDefault="007A5A37" w:rsidP="007A5A37">
                            <w:pPr>
                              <w:pStyle w:val="KeyPoints"/>
                              <w:ind w:left="-142"/>
                            </w:pPr>
                            <w:r>
                              <w:t>While skills utilisation was generally seen as positive, it was not a priority for manufacturing or ECEC</w:t>
                            </w:r>
                          </w:p>
                          <w:p w14:paraId="1D93C80F" w14:textId="17EA5A2E" w:rsidR="007A5A37" w:rsidRPr="001A3613" w:rsidRDefault="007A5A37" w:rsidP="007A5A37">
                            <w:pPr>
                              <w:pStyle w:val="KeyPoints"/>
                              <w:ind w:left="-142"/>
                            </w:pPr>
                            <w:r>
                              <w:t>Employers would prefer support for skills development rather than for skills utilisation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0CF1F" id="Text Box 18" o:spid="_x0000_s1034" type="#_x0000_t202" style="position:absolute;margin-left:353.5pt;margin-top:138.95pt;width:173.4pt;height:131.45pt;z-index:2520360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" filled="f" stroked="f" strokeweight=".5pt">
                <v:shadow on="t" type="perspective" color="black" opacity="9830f" origin=",.5" offset="0,25pt" matrix="58982f,,,-12452f"/>
                <v:textbox inset="10mm">
                  <w:txbxContent>
                    <w:p w14:paraId="76F7C6AD" w14:textId="77777777" w:rsidR="007A5A37" w:rsidRPr="00D14687" w:rsidRDefault="007A5A37" w:rsidP="007A5A37">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1A8DDB94" w14:textId="67B4F451" w:rsidR="007A5A37" w:rsidRPr="001A3613" w:rsidRDefault="007A5A37" w:rsidP="007A5A37">
                      <w:pPr>
                        <w:pStyle w:val="KeyPoints"/>
                        <w:ind w:left="-142"/>
                      </w:pPr>
                      <w:r>
                        <w:t>While skills utilisation was generally seen as positive, it was not a priority for manufacturing or ECEC</w:t>
                      </w:r>
                    </w:p>
                    <w:p w14:paraId="1D93C80F" w14:textId="17EA5A2E" w:rsidR="007A5A37" w:rsidRPr="001A3613" w:rsidRDefault="007A5A37" w:rsidP="007A5A37">
                      <w:pPr>
                        <w:pStyle w:val="KeyPoints"/>
                        <w:ind w:left="-142"/>
                      </w:pPr>
                      <w:r>
                        <w:t>Employers would prefer support for skills development rather than for skills utilisation</w:t>
                      </w:r>
                    </w:p>
                  </w:txbxContent>
                </v:textbox>
                <w10:wrap type="square" anchorx="margin" anchory="page"/>
                <w10:anchorlock/>
              </v:shape>
            </w:pict>
          </mc:Fallback>
        </mc:AlternateContent>
      </w:r>
      <w:r w:rsidR="00764921">
        <w:t>Is there a role for government support?</w:t>
      </w:r>
      <w:bookmarkEnd w:id="135"/>
    </w:p>
    <w:p w14:paraId="34D933B6" w14:textId="77777777" w:rsidR="00764921" w:rsidRPr="00DF2706" w:rsidRDefault="00764921" w:rsidP="00764921">
      <w:pPr>
        <w:pStyle w:val="Text"/>
      </w:pPr>
      <w:r w:rsidRPr="00DF2706">
        <w:t>The literature highlights two main areas of interest in how skills utilisation is considered at the level of the economy:</w:t>
      </w:r>
    </w:p>
    <w:p w14:paraId="0BA19880" w14:textId="617A5BE5" w:rsidR="00764921" w:rsidRPr="00DF2706" w:rsidRDefault="001F56A5" w:rsidP="00764921">
      <w:pPr>
        <w:pStyle w:val="Text"/>
        <w:numPr>
          <w:ilvl w:val="0"/>
          <w:numId w:val="2"/>
        </w:numPr>
      </w:pPr>
      <w:r>
        <w:t>the</w:t>
      </w:r>
      <w:r w:rsidR="00764921" w:rsidRPr="00DF2706">
        <w:t xml:space="preserve"> increased </w:t>
      </w:r>
      <w:r w:rsidR="002774BA" w:rsidRPr="00DF2706">
        <w:t>productivity</w:t>
      </w:r>
      <w:r w:rsidR="002774BA">
        <w:t xml:space="preserve"> associated with increased </w:t>
      </w:r>
      <w:r w:rsidR="00764921" w:rsidRPr="00DF2706">
        <w:t xml:space="preserve">skills utilisation </w:t>
      </w:r>
    </w:p>
    <w:p w14:paraId="51640FA3" w14:textId="5196B406" w:rsidR="00764921" w:rsidRPr="00DF2706" w:rsidRDefault="005521A6" w:rsidP="00764921">
      <w:pPr>
        <w:pStyle w:val="Text"/>
        <w:numPr>
          <w:ilvl w:val="0"/>
          <w:numId w:val="2"/>
        </w:numPr>
      </w:pPr>
      <w:r>
        <w:t>t</w:t>
      </w:r>
      <w:r w:rsidR="00764921" w:rsidRPr="00DF2706">
        <w:t>he public cost of training if qualifications and/or skills are not used in the workplace.</w:t>
      </w:r>
    </w:p>
    <w:p w14:paraId="06B8AF58" w14:textId="6219AC36" w:rsidR="00764921" w:rsidRDefault="00764921" w:rsidP="00764921">
      <w:pPr>
        <w:pStyle w:val="Text"/>
      </w:pPr>
      <w:r>
        <w:t>U</w:t>
      </w:r>
      <w:r w:rsidRPr="00DF2706">
        <w:t xml:space="preserve">nderutilised skills in the economy are a lost opportunity to realise higher levels of productivity. In addition to this, </w:t>
      </w:r>
      <w:r w:rsidR="002774BA">
        <w:t xml:space="preserve">the </w:t>
      </w:r>
      <w:r w:rsidRPr="00DF2706">
        <w:t xml:space="preserve">unused skills held by those individuals who are either mismatched to their jobs or </w:t>
      </w:r>
      <w:r w:rsidR="002774BA">
        <w:t xml:space="preserve">who </w:t>
      </w:r>
      <w:r w:rsidRPr="00DF2706">
        <w:t>are not working are a waste of the initial investment in them (</w:t>
      </w:r>
      <w:bookmarkStart w:id="136" w:name="_Hlk77337785"/>
      <w:r w:rsidRPr="00DF2706">
        <w:t>OECD 2015</w:t>
      </w:r>
      <w:bookmarkEnd w:id="136"/>
      <w:r w:rsidRPr="00DF2706">
        <w:t xml:space="preserve">). This is particularly salient at the level of the economy where much of the investment in skills, especially for initial training, is subsidised or funded by public monies. There is a need for government to see a return on </w:t>
      </w:r>
      <w:r w:rsidR="006B542A">
        <w:t>its</w:t>
      </w:r>
      <w:r w:rsidRPr="00DF2706">
        <w:t xml:space="preserve"> investment in skills</w:t>
      </w:r>
      <w:r>
        <w:t>.</w:t>
      </w:r>
    </w:p>
    <w:p w14:paraId="762B6F40" w14:textId="6049FDA2" w:rsidR="00764921" w:rsidRDefault="00764921" w:rsidP="00764921">
      <w:pPr>
        <w:pStyle w:val="Text"/>
      </w:pPr>
      <w:r w:rsidRPr="00C009D7">
        <w:t xml:space="preserve">What can workplaces do to increase skills utilisation, and does government have any role to play in supporting this? </w:t>
      </w:r>
      <w:r w:rsidR="00A17E63">
        <w:t>It</w:t>
      </w:r>
      <w:r w:rsidRPr="00C009D7">
        <w:t xml:space="preserve"> could </w:t>
      </w:r>
      <w:r w:rsidR="00A17E63">
        <w:t xml:space="preserve">be </w:t>
      </w:r>
      <w:r w:rsidRPr="00C009D7">
        <w:t>argue</w:t>
      </w:r>
      <w:r w:rsidR="00A17E63">
        <w:t>d</w:t>
      </w:r>
      <w:r w:rsidRPr="00C009D7">
        <w:t xml:space="preserve"> that</w:t>
      </w:r>
      <w:r w:rsidR="00A17E63">
        <w:t>,</w:t>
      </w:r>
      <w:r w:rsidRPr="00C009D7">
        <w:t xml:space="preserve"> despite the increase in policy interest in skills utilisation, the use of skills in the workplace through work organisation is ultimately the responsibility of employers rather than government (</w:t>
      </w:r>
      <w:bookmarkStart w:id="137" w:name="_Hlk77337802"/>
      <w:r w:rsidRPr="00C009D7">
        <w:t>Skills Australia 2011</w:t>
      </w:r>
      <w:bookmarkEnd w:id="137"/>
      <w:r w:rsidRPr="00C009D7">
        <w:t>). Organisations play the largest role in skills utilisation</w:t>
      </w:r>
      <w:r w:rsidR="002774BA">
        <w:t>,</w:t>
      </w:r>
      <w:r w:rsidRPr="00C009D7">
        <w:t xml:space="preserve"> as they </w:t>
      </w:r>
      <w:r w:rsidR="00F1402A">
        <w:t>determine</w:t>
      </w:r>
      <w:r w:rsidRPr="00C009D7">
        <w:t xml:space="preserve"> the way in which tasks are group</w:t>
      </w:r>
      <w:r w:rsidR="00F1402A">
        <w:t>ed</w:t>
      </w:r>
      <w:r w:rsidRPr="00C009D7">
        <w:t xml:space="preserve"> together into jobs and define the autonomy or discretion workers have in their execution (</w:t>
      </w:r>
      <w:bookmarkStart w:id="138" w:name="_Hlk77337815"/>
      <w:r w:rsidRPr="00C009D7">
        <w:t>Russo 2015</w:t>
      </w:r>
      <w:bookmarkEnd w:id="138"/>
      <w:r w:rsidRPr="00C009D7">
        <w:t>).</w:t>
      </w:r>
      <w:r w:rsidR="00CA5C72" w:rsidRPr="00CA5C72">
        <w:t xml:space="preserve"> </w:t>
      </w:r>
      <w:r w:rsidR="005D4F90">
        <w:t>Even though</w:t>
      </w:r>
      <w:r w:rsidR="00CA5C72">
        <w:t xml:space="preserve"> </w:t>
      </w:r>
      <w:r w:rsidR="00CA5C72" w:rsidRPr="00CA5C72">
        <w:t>levels of skills utilisation rely on practices occurring within the workplace, there has been international commentary calling for the inclusion of skills utilisation in public policy.</w:t>
      </w:r>
    </w:p>
    <w:p w14:paraId="42F7F334" w14:textId="28BDEC7B" w:rsidR="00C30662" w:rsidRDefault="00C30662" w:rsidP="00764921">
      <w:pPr>
        <w:pStyle w:val="Text"/>
      </w:pPr>
      <w:r>
        <w:t>Keep (2016) explain</w:t>
      </w:r>
      <w:r w:rsidR="00864E0B">
        <w:t>ed</w:t>
      </w:r>
      <w:r>
        <w:t xml:space="preserve"> that i</w:t>
      </w:r>
      <w:r w:rsidRPr="006F1253">
        <w:t>t is difficult to consider potential policy responses to skills underutilisation independently of other issues</w:t>
      </w:r>
      <w:r w:rsidR="00886D81">
        <w:t>, those</w:t>
      </w:r>
      <w:r w:rsidRPr="006F1253">
        <w:t xml:space="preserve"> that relate to productivity, investment, the quantity and quality of employment, the structure of the labour market and the nature and management of the relationship between employer and employee</w:t>
      </w:r>
      <w:r w:rsidR="00C43C47">
        <w:t>. M</w:t>
      </w:r>
      <w:r w:rsidRPr="006F1253">
        <w:t xml:space="preserve">any of these policy issues are interrelated. </w:t>
      </w:r>
      <w:r>
        <w:t xml:space="preserve">Skills utilisation may, therefore, be </w:t>
      </w:r>
      <w:r w:rsidRPr="006F1253">
        <w:t xml:space="preserve">best tackled in </w:t>
      </w:r>
      <w:r>
        <w:t xml:space="preserve">a broad way, </w:t>
      </w:r>
      <w:r w:rsidRPr="002F3DBA">
        <w:t>as part of wider objectives such as boosting productivity, stimulating innovation or increasing competitiveness (or all three)</w:t>
      </w:r>
      <w:r w:rsidR="00290392">
        <w:t xml:space="preserve"> </w:t>
      </w:r>
      <w:r>
        <w:t>(Keep 2016)</w:t>
      </w:r>
      <w:r w:rsidRPr="002F3DBA">
        <w:t>.</w:t>
      </w:r>
    </w:p>
    <w:p w14:paraId="7A99DFC1" w14:textId="11941D7A" w:rsidR="009D01DD" w:rsidRDefault="009D01DD" w:rsidP="009D01DD">
      <w:pPr>
        <w:pStyle w:val="Text"/>
      </w:pPr>
      <w:r>
        <w:t>Given these complexities and that change needs to occur within the workplace</w:t>
      </w:r>
      <w:r w:rsidR="002774BA">
        <w:t>,</w:t>
      </w:r>
      <w:r>
        <w:t xml:space="preserve"> where government has limited reach, </w:t>
      </w:r>
      <w:bookmarkStart w:id="139" w:name="_Hlk77858133"/>
      <w:r>
        <w:t xml:space="preserve">Denny (2018) </w:t>
      </w:r>
      <w:bookmarkEnd w:id="139"/>
      <w:r>
        <w:t>argue</w:t>
      </w:r>
      <w:r w:rsidR="00864E0B">
        <w:t>d</w:t>
      </w:r>
      <w:r>
        <w:t xml:space="preserve"> that the role of government is therefore to create an environment in which institutions and enterprises can operate at an optimal level, including their effective use of skills. To this end, government</w:t>
      </w:r>
      <w:r w:rsidR="00181158">
        <w:t>s</w:t>
      </w:r>
      <w:r>
        <w:t xml:space="preserve"> can </w:t>
      </w:r>
      <w:r w:rsidR="00181158">
        <w:t>exert</w:t>
      </w:r>
      <w:r>
        <w:t xml:space="preserve"> influence through policy development, regulation and legislation to provide macroeconomic stability, microeconomic frameworks and investment in infrastructure (</w:t>
      </w:r>
      <w:bookmarkStart w:id="140" w:name="_Hlk77337840"/>
      <w:r>
        <w:t>Denny 2018</w:t>
      </w:r>
      <w:bookmarkEnd w:id="140"/>
      <w:r>
        <w:t xml:space="preserve">). </w:t>
      </w:r>
      <w:bookmarkStart w:id="141" w:name="_Hlk77858146"/>
      <w:bookmarkStart w:id="142" w:name="_Hlk77337855"/>
      <w:r>
        <w:t>Skills Australia (2010</w:t>
      </w:r>
      <w:bookmarkEnd w:id="141"/>
      <w:r w:rsidR="00181158">
        <w:t>, p.5</w:t>
      </w:r>
      <w:r>
        <w:t>)</w:t>
      </w:r>
      <w:bookmarkEnd w:id="142"/>
      <w:r>
        <w:t xml:space="preserve"> had a similar view</w:t>
      </w:r>
      <w:r w:rsidR="00181158">
        <w:t>:</w:t>
      </w:r>
    </w:p>
    <w:p w14:paraId="7C29D649" w14:textId="10F24B40" w:rsidR="009D01DD" w:rsidRDefault="009D01DD" w:rsidP="009D01DD">
      <w:pPr>
        <w:pStyle w:val="Quote"/>
      </w:pPr>
      <w:r w:rsidRPr="00BE5ED7">
        <w:t>Improving workplace performance is primarily the responsibility of employers. The role of governments is to support and encourage employers to take the lead and tackle this issue through improvements at the enterprise and industry level</w:t>
      </w:r>
      <w:r>
        <w:t>.</w:t>
      </w:r>
    </w:p>
    <w:p w14:paraId="7956D2ED" w14:textId="77777777" w:rsidR="00063C56" w:rsidRDefault="00063C56">
      <w:pPr>
        <w:spacing w:before="0" w:line="240" w:lineRule="auto"/>
      </w:pPr>
      <w:r>
        <w:br w:type="page"/>
      </w:r>
    </w:p>
    <w:p w14:paraId="24231909" w14:textId="47288A84" w:rsidR="00B6523E" w:rsidRDefault="009D01DD" w:rsidP="00B6523E">
      <w:pPr>
        <w:pStyle w:val="Text"/>
      </w:pPr>
      <w:r>
        <w:lastRenderedPageBreak/>
        <w:t>Following this line of thought, t</w:t>
      </w:r>
      <w:r w:rsidR="00B6523E">
        <w:t>he Chartered Institute of Personnel and Development (2018</w:t>
      </w:r>
      <w:r w:rsidR="00B21976">
        <w:t>, p.37</w:t>
      </w:r>
      <w:r w:rsidR="00B6523E">
        <w:t>) provide</w:t>
      </w:r>
      <w:r w:rsidR="00864E0B">
        <w:t>d</w:t>
      </w:r>
      <w:r w:rsidR="00B6523E">
        <w:t xml:space="preserve"> the following suggested policy responses: </w:t>
      </w:r>
    </w:p>
    <w:p w14:paraId="7184397F" w14:textId="35AAE25F" w:rsidR="00B6523E" w:rsidRDefault="003C07F6" w:rsidP="00BC67CE">
      <w:pPr>
        <w:pStyle w:val="Dotpoint1"/>
        <w:tabs>
          <w:tab w:val="clear" w:pos="284"/>
        </w:tabs>
      </w:pPr>
      <w:r>
        <w:t>r</w:t>
      </w:r>
      <w:r w:rsidR="00B6523E">
        <w:t>aise awareness of the challenge amongst businesses</w:t>
      </w:r>
    </w:p>
    <w:p w14:paraId="789EA50F" w14:textId="0A078540" w:rsidR="00B6523E" w:rsidRDefault="003C07F6" w:rsidP="00BC67CE">
      <w:pPr>
        <w:pStyle w:val="Dotpoint1"/>
        <w:tabs>
          <w:tab w:val="clear" w:pos="284"/>
        </w:tabs>
      </w:pPr>
      <w:r>
        <w:t>m</w:t>
      </w:r>
      <w:r w:rsidR="00B6523E">
        <w:t>ake skills utilisation a key priority of industrial strategy (tackled alongside efforts to raise overall demand for skills</w:t>
      </w:r>
      <w:r w:rsidR="00893125">
        <w:t>)</w:t>
      </w:r>
    </w:p>
    <w:p w14:paraId="792F2E40" w14:textId="4031D842" w:rsidR="00B6523E" w:rsidRDefault="00804E09" w:rsidP="00BC67CE">
      <w:pPr>
        <w:pStyle w:val="Dotpoint1"/>
        <w:tabs>
          <w:tab w:val="clear" w:pos="284"/>
        </w:tabs>
      </w:pPr>
      <w:r>
        <w:t>provide t</w:t>
      </w:r>
      <w:r w:rsidR="00B6523E">
        <w:t xml:space="preserve">argeted, specialist support to help firms take the </w:t>
      </w:r>
      <w:r w:rsidR="00893125">
        <w:t>‘</w:t>
      </w:r>
      <w:r w:rsidR="00B6523E">
        <w:t>high road</w:t>
      </w:r>
      <w:r w:rsidR="00893125">
        <w:t>’</w:t>
      </w:r>
      <w:r w:rsidR="00B6523E">
        <w:t xml:space="preserve"> and reshape work (business and competitive strategies, leadership and management capability)</w:t>
      </w:r>
    </w:p>
    <w:p w14:paraId="220E4C8E" w14:textId="5FF2D6CE" w:rsidR="00B6523E" w:rsidRDefault="00804E09" w:rsidP="00BC67CE">
      <w:pPr>
        <w:pStyle w:val="Dotpoint1"/>
        <w:tabs>
          <w:tab w:val="clear" w:pos="284"/>
        </w:tabs>
      </w:pPr>
      <w:r>
        <w:t>i</w:t>
      </w:r>
      <w:r w:rsidR="00B6523E">
        <w:t>ncrease efforts to provide high</w:t>
      </w:r>
      <w:r>
        <w:t>-</w:t>
      </w:r>
      <w:r w:rsidR="00B6523E">
        <w:t>quality careers advice and vocational pathways into work, to better align skills provision with employer demand.</w:t>
      </w:r>
    </w:p>
    <w:p w14:paraId="7F781B88" w14:textId="3A1C1134" w:rsidR="000B6A16" w:rsidRDefault="000B6A16" w:rsidP="000B6A16">
      <w:pPr>
        <w:pStyle w:val="Text"/>
      </w:pPr>
      <w:bookmarkStart w:id="143" w:name="_Hlk77337878"/>
      <w:bookmarkStart w:id="144" w:name="_Hlk77858162"/>
      <w:r>
        <w:t xml:space="preserve">Skills Australia’s </w:t>
      </w:r>
      <w:r>
        <w:rPr>
          <w:i/>
          <w:iCs/>
        </w:rPr>
        <w:t xml:space="preserve">Australian </w:t>
      </w:r>
      <w:r w:rsidR="00C249D9">
        <w:rPr>
          <w:i/>
          <w:iCs/>
        </w:rPr>
        <w:t xml:space="preserve">workforce </w:t>
      </w:r>
      <w:r w:rsidR="00C249D9" w:rsidRPr="0089488A">
        <w:rPr>
          <w:i/>
          <w:iCs/>
        </w:rPr>
        <w:t>futures</w:t>
      </w:r>
      <w:r w:rsidR="00C249D9">
        <w:rPr>
          <w:i/>
          <w:iCs/>
        </w:rPr>
        <w:t xml:space="preserve"> </w:t>
      </w:r>
      <w:r>
        <w:t>(2010</w:t>
      </w:r>
      <w:r w:rsidR="00B21976">
        <w:t>, p.9</w:t>
      </w:r>
      <w:r>
        <w:t>)</w:t>
      </w:r>
      <w:bookmarkEnd w:id="143"/>
      <w:r>
        <w:t xml:space="preserve"> </w:t>
      </w:r>
      <w:bookmarkEnd w:id="144"/>
      <w:r>
        <w:t>included recommendations for how Australian governments could use public funding to leverage workforce development at industry and enterprise level</w:t>
      </w:r>
      <w:r w:rsidR="00C249D9">
        <w:t>s</w:t>
      </w:r>
      <w:r>
        <w:t xml:space="preserve"> in order to improve skills utilisation. With a special focus on small business, Skills Australia suggested: </w:t>
      </w:r>
    </w:p>
    <w:p w14:paraId="3DC539C0" w14:textId="4BEF3CC8" w:rsidR="000B6A16" w:rsidRDefault="00E5304E" w:rsidP="00BC67CE">
      <w:pPr>
        <w:pStyle w:val="Dotpoint1"/>
        <w:tabs>
          <w:tab w:val="clear" w:pos="284"/>
        </w:tabs>
      </w:pPr>
      <w:r>
        <w:t>the use of</w:t>
      </w:r>
      <w:r w:rsidR="00584A25">
        <w:t xml:space="preserve"> </w:t>
      </w:r>
      <w:r w:rsidR="000B6A16">
        <w:t>government funding to link skills development with business innovation and growth</w:t>
      </w:r>
    </w:p>
    <w:p w14:paraId="524552A4" w14:textId="1AF98FF3" w:rsidR="000B6A16" w:rsidRDefault="000B6A16" w:rsidP="00BC67CE">
      <w:pPr>
        <w:pStyle w:val="Dotpoint1"/>
        <w:tabs>
          <w:tab w:val="clear" w:pos="284"/>
        </w:tabs>
      </w:pPr>
      <w:r w:rsidRPr="006B6617">
        <w:t xml:space="preserve">stronger encouragement </w:t>
      </w:r>
      <w:r>
        <w:t>of</w:t>
      </w:r>
      <w:r w:rsidRPr="006B6617">
        <w:t xml:space="preserve"> tertiary education</w:t>
      </w:r>
      <w:r>
        <w:t xml:space="preserve"> </w:t>
      </w:r>
      <w:r w:rsidRPr="006B6617">
        <w:t>sector/industry partnerships</w:t>
      </w:r>
    </w:p>
    <w:p w14:paraId="488039E4" w14:textId="2B2C8EE7" w:rsidR="000B6A16" w:rsidRDefault="000B6A16" w:rsidP="00BC67CE">
      <w:pPr>
        <w:pStyle w:val="Dotpoint1"/>
        <w:tabs>
          <w:tab w:val="clear" w:pos="284"/>
        </w:tabs>
      </w:pPr>
      <w:r w:rsidRPr="006B6617">
        <w:t xml:space="preserve">the use of publicly funded programs, </w:t>
      </w:r>
      <w:r w:rsidR="00584A25">
        <w:t>such as</w:t>
      </w:r>
      <w:r w:rsidRPr="006B6617">
        <w:t xml:space="preserve"> the now</w:t>
      </w:r>
      <w:r w:rsidR="00584A25">
        <w:t>-</w:t>
      </w:r>
      <w:r w:rsidRPr="006B6617">
        <w:t xml:space="preserve">defunct Productivity </w:t>
      </w:r>
      <w:r w:rsidR="00B21976">
        <w:t>Places</w:t>
      </w:r>
      <w:r w:rsidRPr="006B6617">
        <w:t xml:space="preserve"> Program, as leverage to engage enterprises in workforce development</w:t>
      </w:r>
    </w:p>
    <w:p w14:paraId="7A39B146" w14:textId="77777777" w:rsidR="000B6A16" w:rsidRPr="006B6617" w:rsidRDefault="000B6A16" w:rsidP="00BC67CE">
      <w:pPr>
        <w:pStyle w:val="Dotpoint1"/>
        <w:tabs>
          <w:tab w:val="clear" w:pos="284"/>
        </w:tabs>
      </w:pPr>
      <w:r>
        <w:t>t</w:t>
      </w:r>
      <w:r w:rsidRPr="006B6617">
        <w:t>he establishment of a national program of industry clusters or networks to address the collective skills and workforce challenges faced by enterprises in an industry sub-sector or region</w:t>
      </w:r>
      <w:r>
        <w:t>.</w:t>
      </w:r>
    </w:p>
    <w:p w14:paraId="6287DCF1" w14:textId="4E386B14" w:rsidR="00917645" w:rsidRDefault="00B84EE5" w:rsidP="00764921">
      <w:pPr>
        <w:pStyle w:val="Text"/>
      </w:pPr>
      <w:r>
        <w:t xml:space="preserve">The international literature provides examples of initiatives and programs that have </w:t>
      </w:r>
      <w:r w:rsidR="00764921">
        <w:t>resulted in increased</w:t>
      </w:r>
      <w:r>
        <w:t xml:space="preserve"> skills utilisation</w:t>
      </w:r>
      <w:r w:rsidR="00805F7F">
        <w:t xml:space="preserve"> (see </w:t>
      </w:r>
      <w:r w:rsidR="00E5304E">
        <w:t>a</w:t>
      </w:r>
      <w:r w:rsidR="00805F7F">
        <w:t xml:space="preserve">ppendix </w:t>
      </w:r>
      <w:r w:rsidR="00EF0438">
        <w:t>C</w:t>
      </w:r>
      <w:r w:rsidR="00805F7F">
        <w:t xml:space="preserve"> </w:t>
      </w:r>
      <w:r w:rsidR="00B21976">
        <w:t>and</w:t>
      </w:r>
      <w:r w:rsidR="00805F7F">
        <w:t xml:space="preserve"> the support document</w:t>
      </w:r>
      <w:r w:rsidR="00917645">
        <w:t xml:space="preserve"> for descriptions</w:t>
      </w:r>
      <w:r w:rsidR="00805F7F">
        <w:t>)</w:t>
      </w:r>
      <w:r>
        <w:t>.</w:t>
      </w:r>
      <w:r w:rsidR="00917645">
        <w:t xml:space="preserve"> The </w:t>
      </w:r>
      <w:r w:rsidR="00DB4B89">
        <w:t xml:space="preserve">most common </w:t>
      </w:r>
      <w:r w:rsidR="00917645">
        <w:t xml:space="preserve">types of initiatives described </w:t>
      </w:r>
      <w:r w:rsidR="00DB4B89">
        <w:t>include</w:t>
      </w:r>
      <w:r w:rsidR="00917645">
        <w:t>:</w:t>
      </w:r>
    </w:p>
    <w:p w14:paraId="2ED892B5" w14:textId="417E75FF" w:rsidR="00B11F35" w:rsidRDefault="00917645" w:rsidP="00BC67CE">
      <w:pPr>
        <w:pStyle w:val="Dotpoint1"/>
        <w:tabs>
          <w:tab w:val="clear" w:pos="284"/>
        </w:tabs>
      </w:pPr>
      <w:r>
        <w:t>support (</w:t>
      </w:r>
      <w:r w:rsidR="00B11F35">
        <w:t>practical</w:t>
      </w:r>
      <w:r>
        <w:t xml:space="preserve"> and</w:t>
      </w:r>
      <w:r w:rsidR="00B11F35">
        <w:t>/or</w:t>
      </w:r>
      <w:r>
        <w:t xml:space="preserve"> financial) for businesses to </w:t>
      </w:r>
      <w:r w:rsidR="00B11F35">
        <w:t xml:space="preserve">review and </w:t>
      </w:r>
      <w:r>
        <w:t>improve existing</w:t>
      </w:r>
      <w:r w:rsidR="00B11F35">
        <w:t>,</w:t>
      </w:r>
      <w:r>
        <w:t xml:space="preserve"> or adopt new</w:t>
      </w:r>
      <w:r w:rsidR="00B11F35">
        <w:t>,</w:t>
      </w:r>
      <w:r>
        <w:t xml:space="preserve"> business practices</w:t>
      </w:r>
      <w:r w:rsidR="00FC32C6">
        <w:t xml:space="preserve">. Examples included implementing </w:t>
      </w:r>
      <w:r w:rsidR="00B11F35">
        <w:t>high</w:t>
      </w:r>
      <w:r w:rsidR="00084E87">
        <w:t>-</w:t>
      </w:r>
      <w:r w:rsidR="00B11F35">
        <w:t>performance work practices</w:t>
      </w:r>
      <w:r w:rsidR="00FC32C6">
        <w:t>, identifying and addressing barriers to skills utilisation, embracing and embedding innovative workplace practices</w:t>
      </w:r>
    </w:p>
    <w:p w14:paraId="3046F6A9" w14:textId="2609F7BC" w:rsidR="00DB4B89" w:rsidRDefault="00B11F35" w:rsidP="00BC67CE">
      <w:pPr>
        <w:pStyle w:val="Dotpoint1"/>
        <w:tabs>
          <w:tab w:val="clear" w:pos="284"/>
        </w:tabs>
      </w:pPr>
      <w:r>
        <w:t>the creation of skills</w:t>
      </w:r>
      <w:r w:rsidR="00084E87">
        <w:t xml:space="preserve"> </w:t>
      </w:r>
      <w:r>
        <w:t>ecosystems or the facilitation of partnerships to break down barriers between education, businesses and other stakeholders to address skills issues in a more integrated fashion</w:t>
      </w:r>
    </w:p>
    <w:p w14:paraId="28621984" w14:textId="2F09F4C1" w:rsidR="00DB4B89" w:rsidRDefault="00DB4B89" w:rsidP="00BC67CE">
      <w:pPr>
        <w:pStyle w:val="Dotpoint1"/>
        <w:tabs>
          <w:tab w:val="clear" w:pos="284"/>
        </w:tabs>
      </w:pPr>
      <w:r>
        <w:t>efforts to promote skills utilisation as a strategy to improve business performance.</w:t>
      </w:r>
    </w:p>
    <w:p w14:paraId="21B2EB0D" w14:textId="3CDD1034" w:rsidR="00764921" w:rsidRDefault="00402A7E" w:rsidP="00764921">
      <w:pPr>
        <w:pStyle w:val="Text"/>
      </w:pPr>
      <w:r>
        <w:t xml:space="preserve">As Keep (2016) found in his </w:t>
      </w:r>
      <w:r w:rsidR="00764921">
        <w:t xml:space="preserve">review of international approaches, many </w:t>
      </w:r>
      <w:r>
        <w:t xml:space="preserve">of these </w:t>
      </w:r>
      <w:r w:rsidR="00764921">
        <w:t xml:space="preserve">initiatives have not </w:t>
      </w:r>
      <w:r w:rsidR="00084E87">
        <w:t>made</w:t>
      </w:r>
      <w:r w:rsidR="00764921">
        <w:t xml:space="preserve"> skills utilisation a primary focus</w:t>
      </w:r>
      <w:r w:rsidR="00893125">
        <w:t>, with</w:t>
      </w:r>
      <w:r w:rsidR="00764921">
        <w:t xml:space="preserve"> higher skills utilisation an outcome of interventions with broader aims. </w:t>
      </w:r>
      <w:r w:rsidR="00B6523E">
        <w:t xml:space="preserve">The </w:t>
      </w:r>
      <w:r w:rsidR="00764921">
        <w:t xml:space="preserve">examples </w:t>
      </w:r>
      <w:r w:rsidR="00623C54">
        <w:t xml:space="preserve">given </w:t>
      </w:r>
      <w:r w:rsidR="0050440D">
        <w:t>above highlight</w:t>
      </w:r>
      <w:r w:rsidR="00764921">
        <w:t xml:space="preserve"> the potential for many players to be involved, including the businesses themselves, training providers, government</w:t>
      </w:r>
      <w:r>
        <w:t xml:space="preserve"> and other stakeholders</w:t>
      </w:r>
      <w:r w:rsidR="00764921">
        <w:t xml:space="preserve">. </w:t>
      </w:r>
    </w:p>
    <w:p w14:paraId="6F183705" w14:textId="0E8E4BB0" w:rsidR="00A463B5" w:rsidRDefault="00350D5B" w:rsidP="00566C6B">
      <w:pPr>
        <w:pStyle w:val="Text"/>
      </w:pPr>
      <w:r>
        <w:t xml:space="preserve">In this current project, employers were asked for suggestions of how skills </w:t>
      </w:r>
      <w:r w:rsidR="00B84EE5">
        <w:t>utilisation could be better supported within their organisations</w:t>
      </w:r>
      <w:r>
        <w:t xml:space="preserve">. Most interviewees were unable to </w:t>
      </w:r>
      <w:r w:rsidR="0050440D">
        <w:t>suggest</w:t>
      </w:r>
      <w:r>
        <w:t xml:space="preserve"> any ideas</w:t>
      </w:r>
      <w:r w:rsidR="00D00FA2">
        <w:t>.</w:t>
      </w:r>
      <w:r w:rsidR="00A463B5">
        <w:t xml:space="preserve"> When prompted with some potential </w:t>
      </w:r>
      <w:r w:rsidR="00ED1042">
        <w:t>approaches</w:t>
      </w:r>
      <w:r w:rsidR="00A463B5">
        <w:t>, some interviewees showed interest in</w:t>
      </w:r>
      <w:r w:rsidR="00566C6B">
        <w:t xml:space="preserve"> </w:t>
      </w:r>
      <w:r w:rsidR="00A463B5">
        <w:t>support for implementing better work practices, particularly in businesses with little or no human resources management</w:t>
      </w:r>
      <w:r w:rsidR="00566C6B">
        <w:t>.</w:t>
      </w:r>
    </w:p>
    <w:p w14:paraId="3885B42D" w14:textId="77777777" w:rsidR="00063C56" w:rsidRDefault="00063C56">
      <w:pPr>
        <w:spacing w:before="0" w:line="240" w:lineRule="auto"/>
      </w:pPr>
      <w:r>
        <w:br w:type="page"/>
      </w:r>
    </w:p>
    <w:p w14:paraId="14387683" w14:textId="12E6BA4C" w:rsidR="00566C6B" w:rsidRDefault="00566C6B" w:rsidP="00566C6B">
      <w:pPr>
        <w:pStyle w:val="Text"/>
      </w:pPr>
      <w:r>
        <w:lastRenderedPageBreak/>
        <w:t xml:space="preserve">Some businesses, particularly in manufacturing, reported that industry networks and supports to build partnerships had been helpful in the past. </w:t>
      </w:r>
      <w:r w:rsidR="001029CA">
        <w:t>As one employer explained</w:t>
      </w:r>
      <w:r w:rsidR="00ED1042">
        <w:t>:</w:t>
      </w:r>
    </w:p>
    <w:p w14:paraId="21DEFFFB" w14:textId="66CEE12A" w:rsidR="001029CA" w:rsidRDefault="001029CA" w:rsidP="001029CA">
      <w:pPr>
        <w:pStyle w:val="Quote"/>
      </w:pPr>
      <w:r>
        <w:t xml:space="preserve">You don’t know what’s good until you see it. It gives you a beacon, </w:t>
      </w:r>
      <w:r w:rsidR="00864E0B">
        <w:t>‘</w:t>
      </w:r>
      <w:r>
        <w:t>that’s what I got to go to</w:t>
      </w:r>
      <w:r w:rsidR="00864E0B">
        <w:t>’</w:t>
      </w:r>
      <w:r w:rsidR="00ED1042">
        <w:t>.</w:t>
      </w:r>
    </w:p>
    <w:p w14:paraId="10FCC088" w14:textId="0A828C56" w:rsidR="00A463B5" w:rsidRDefault="001029CA" w:rsidP="001029CA">
      <w:pPr>
        <w:pStyle w:val="Text"/>
      </w:pPr>
      <w:r>
        <w:t xml:space="preserve">Another employer described how their state government had </w:t>
      </w:r>
      <w:r w:rsidR="00893125">
        <w:t>assisted</w:t>
      </w:r>
      <w:r>
        <w:t xml:space="preserve"> them </w:t>
      </w:r>
      <w:r w:rsidR="00893125">
        <w:t xml:space="preserve">to </w:t>
      </w:r>
      <w:r>
        <w:t xml:space="preserve">build a partnership with a research organisation </w:t>
      </w:r>
      <w:r w:rsidR="00ED1042">
        <w:t>a</w:t>
      </w:r>
      <w:r w:rsidR="00893125">
        <w:t>round</w:t>
      </w:r>
      <w:r w:rsidR="00ED1042">
        <w:t xml:space="preserve"> 1</w:t>
      </w:r>
      <w:r w:rsidR="00F97096">
        <w:t>0 years earlier</w:t>
      </w:r>
      <w:r>
        <w:t xml:space="preserve">, helping them </w:t>
      </w:r>
      <w:r w:rsidR="00F97096">
        <w:t xml:space="preserve">to </w:t>
      </w:r>
      <w:r>
        <w:t xml:space="preserve">justify the cost and negotiating intellectual property matters. </w:t>
      </w:r>
    </w:p>
    <w:p w14:paraId="1043A96E" w14:textId="23D0E6FB" w:rsidR="00A463B5" w:rsidRDefault="001029CA" w:rsidP="00D62A65">
      <w:pPr>
        <w:pStyle w:val="Text"/>
      </w:pPr>
      <w:r>
        <w:t xml:space="preserve">Interest in these ideas was relatively weak, however, and there was no sense of </w:t>
      </w:r>
      <w:r w:rsidR="00DA7567">
        <w:t>urgency for support in this area</w:t>
      </w:r>
      <w:r>
        <w:t>. In the early childhood education and care sector, directors explained that they are time</w:t>
      </w:r>
      <w:r w:rsidR="00F97096">
        <w:t>-</w:t>
      </w:r>
      <w:r>
        <w:t xml:space="preserve">poor, and that ‘if it’s non-essential, they won’t do it’. One director described their main priority </w:t>
      </w:r>
      <w:r w:rsidR="00F97096">
        <w:t xml:space="preserve">as </w:t>
      </w:r>
      <w:r>
        <w:t>rais</w:t>
      </w:r>
      <w:r w:rsidR="00F97096">
        <w:t>ing</w:t>
      </w:r>
      <w:r>
        <w:t xml:space="preserve"> the centre’s rating. They suggested that the only incentive to implement change to improve skills utilisation would be if </w:t>
      </w:r>
      <w:r w:rsidR="00893125">
        <w:t xml:space="preserve">it </w:t>
      </w:r>
      <w:r>
        <w:t>contributes to raising the standards for the centre.</w:t>
      </w:r>
    </w:p>
    <w:p w14:paraId="688B8DF4" w14:textId="03F2E883" w:rsidR="00D62A65" w:rsidRDefault="00CA13DE" w:rsidP="00D62A65">
      <w:pPr>
        <w:pStyle w:val="Text"/>
      </w:pPr>
      <w:r>
        <w:t xml:space="preserve">Manufacturing employers also highlighted the limited resources and time available, especially in small-to-medium enterprises. Other activities are likely to take precedence. </w:t>
      </w:r>
      <w:r w:rsidR="00D62A65">
        <w:t xml:space="preserve">As one interviewee </w:t>
      </w:r>
      <w:r w:rsidR="00A463B5">
        <w:t xml:space="preserve">from the manufacturing sector </w:t>
      </w:r>
      <w:r w:rsidR="00D62A65">
        <w:t>suggested</w:t>
      </w:r>
      <w:r w:rsidR="00F97096">
        <w:t>:</w:t>
      </w:r>
    </w:p>
    <w:p w14:paraId="4CD1BADB" w14:textId="13D312AC" w:rsidR="00D62A65" w:rsidRDefault="00A463B5" w:rsidP="00D62A65">
      <w:pPr>
        <w:pStyle w:val="Quote"/>
      </w:pPr>
      <w:r>
        <w:t>Government funding would be welcome, but it’s not why we aren’t doing anything in this space</w:t>
      </w:r>
      <w:r w:rsidR="00864E0B">
        <w:t>.</w:t>
      </w:r>
    </w:p>
    <w:p w14:paraId="3C2DE1DF" w14:textId="765A702C" w:rsidR="00D00FA2" w:rsidRDefault="00D62A65" w:rsidP="00D62A65">
      <w:pPr>
        <w:pStyle w:val="Text"/>
      </w:pPr>
      <w:r>
        <w:t xml:space="preserve">Interviewees </w:t>
      </w:r>
      <w:r w:rsidR="00D00FA2">
        <w:t xml:space="preserve">were more likely to demonstrate interest in support for </w:t>
      </w:r>
      <w:r w:rsidR="00350D5B">
        <w:t xml:space="preserve">training and skills development, again reflecting that this is </w:t>
      </w:r>
      <w:r w:rsidR="00D00FA2">
        <w:t>a higher priority for these organisations</w:t>
      </w:r>
      <w:r w:rsidR="00350D5B">
        <w:t xml:space="preserve">. </w:t>
      </w:r>
    </w:p>
    <w:p w14:paraId="2258B6A0" w14:textId="77777777" w:rsidR="007D6880" w:rsidRDefault="007D6880" w:rsidP="00AF07F3">
      <w:pPr>
        <w:pStyle w:val="tabletitle0"/>
      </w:pPr>
    </w:p>
    <w:p w14:paraId="7A94AA35" w14:textId="1010AF26" w:rsidR="00B84EE5" w:rsidRDefault="00B84EE5">
      <w:pPr>
        <w:spacing w:before="0" w:line="240" w:lineRule="auto"/>
        <w:rPr>
          <w:rFonts w:ascii="Arial" w:hAnsi="Arial" w:cs="Tahoma"/>
          <w:sz w:val="28"/>
        </w:rPr>
      </w:pPr>
      <w:r>
        <w:br w:type="page"/>
      </w:r>
    </w:p>
    <w:p w14:paraId="60972258" w14:textId="28423ABE" w:rsidR="00324917" w:rsidRDefault="00134576" w:rsidP="00BC67CE">
      <w:pPr>
        <w:pStyle w:val="Heading1"/>
        <w:ind w:left="851"/>
      </w:pPr>
      <w:bookmarkStart w:id="145" w:name="_Toc84428465"/>
      <w:r w:rsidRPr="00BE5DCB">
        <w:rPr>
          <w:noProof/>
          <w:lang w:eastAsia="en-AU"/>
        </w:rPr>
        <w:lastRenderedPageBreak/>
        <w:drawing>
          <wp:anchor distT="0" distB="0" distL="114300" distR="114300" simplePos="0" relativeHeight="252067840" behindDoc="0" locked="0" layoutInCell="1" allowOverlap="1" wp14:anchorId="0FD45AFA" wp14:editId="60B2D507">
            <wp:simplePos x="0" y="0"/>
            <wp:positionH relativeFrom="column">
              <wp:posOffset>0</wp:posOffset>
            </wp:positionH>
            <wp:positionV relativeFrom="paragraph">
              <wp:posOffset>0</wp:posOffset>
            </wp:positionV>
            <wp:extent cx="419100" cy="4191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60"/>
      <w:bookmarkEnd w:id="61"/>
      <w:bookmarkEnd w:id="62"/>
      <w:bookmarkEnd w:id="63"/>
      <w:bookmarkEnd w:id="145"/>
      <w:r w:rsidR="00324917">
        <w:t xml:space="preserve"> </w:t>
      </w:r>
    </w:p>
    <w:p w14:paraId="35F65FD0" w14:textId="6BD5BDD7" w:rsidR="0081678F" w:rsidRPr="00604DCC" w:rsidRDefault="00604DCC" w:rsidP="00CC3FAB">
      <w:pPr>
        <w:pStyle w:val="References"/>
        <w:spacing w:line="276" w:lineRule="auto"/>
      </w:pPr>
      <w:bookmarkStart w:id="146" w:name="_Toc275543019"/>
      <w:r>
        <w:t xml:space="preserve">Advanced Manufacturing Growth Centre Ltd (AMGC) 2017, </w:t>
      </w:r>
      <w:r w:rsidR="00311B56">
        <w:t>‘</w:t>
      </w:r>
      <w:r>
        <w:t>Advanced manufacturing: a new definition for a new era</w:t>
      </w:r>
      <w:r w:rsidR="00311B56">
        <w:t>’</w:t>
      </w:r>
      <w:r>
        <w:t>, viewed 9 July 2021, &lt;</w:t>
      </w:r>
      <w:hyperlink r:id="rId49" w:history="1">
        <w:r w:rsidRPr="009F140D">
          <w:rPr>
            <w:rStyle w:val="Hyperlink"/>
            <w:sz w:val="18"/>
          </w:rPr>
          <w:t>https://www.amgc.org.au/wp-content/uploads/2018/11/Advanced-Manufacturing-a-new-definition-for-a-new-era.pdf</w:t>
        </w:r>
      </w:hyperlink>
      <w:r>
        <w:t>&gt;.</w:t>
      </w:r>
    </w:p>
    <w:p w14:paraId="3EC9322B" w14:textId="6F85B698" w:rsidR="0081678F" w:rsidRPr="0081678F" w:rsidRDefault="00826226" w:rsidP="00CC3FAB">
      <w:pPr>
        <w:pStyle w:val="References"/>
        <w:spacing w:line="276" w:lineRule="auto"/>
      </w:pPr>
      <w:r>
        <w:t xml:space="preserve">Australian and </w:t>
      </w:r>
      <w:r w:rsidR="00024433">
        <w:t>Industry</w:t>
      </w:r>
      <w:r>
        <w:t xml:space="preserve"> Skills Committee (</w:t>
      </w:r>
      <w:r w:rsidR="0081678F">
        <w:t>AISC</w:t>
      </w:r>
      <w:r>
        <w:t>)</w:t>
      </w:r>
      <w:r w:rsidR="0081678F">
        <w:t xml:space="preserve"> 2020a, </w:t>
      </w:r>
      <w:r w:rsidR="0081678F">
        <w:rPr>
          <w:i/>
          <w:iCs/>
        </w:rPr>
        <w:t>Children’s education and care</w:t>
      </w:r>
      <w:r w:rsidR="0081678F">
        <w:t xml:space="preserve">, viewed 8 July 2021, </w:t>
      </w:r>
      <w:r w:rsidR="00780E16">
        <w:t>&lt;</w:t>
      </w:r>
      <w:hyperlink r:id="rId50" w:history="1">
        <w:r w:rsidR="00517A28" w:rsidRPr="009F140D">
          <w:rPr>
            <w:rStyle w:val="Hyperlink"/>
            <w:sz w:val="18"/>
          </w:rPr>
          <w:t>https://nationalindustryinsights.aisc.net.au/industries/community-services/childrens-education-and-care</w:t>
        </w:r>
      </w:hyperlink>
      <w:r w:rsidR="00780E16">
        <w:t>&gt;.</w:t>
      </w:r>
    </w:p>
    <w:p w14:paraId="3B5D31AD" w14:textId="1F602431" w:rsidR="0081678F" w:rsidRDefault="00826226" w:rsidP="00CC3FAB">
      <w:pPr>
        <w:pStyle w:val="References"/>
        <w:spacing w:line="276" w:lineRule="auto"/>
      </w:pPr>
      <w:r>
        <w:t>——</w:t>
      </w:r>
      <w:r w:rsidR="0081678F">
        <w:t xml:space="preserve">2020b, </w:t>
      </w:r>
      <w:r w:rsidR="0081678F">
        <w:rPr>
          <w:i/>
          <w:iCs/>
        </w:rPr>
        <w:t>Manufacturing and related services</w:t>
      </w:r>
      <w:r w:rsidR="0081678F">
        <w:t>, viewed 9 July 2021,  &lt;</w:t>
      </w:r>
      <w:hyperlink r:id="rId51" w:history="1">
        <w:r w:rsidR="0081678F" w:rsidRPr="009F140D">
          <w:rPr>
            <w:rStyle w:val="Hyperlink"/>
            <w:sz w:val="18"/>
          </w:rPr>
          <w:t>https://nationalindustryinsights.aisc.net.au/industries/manufacturing-and-related-services</w:t>
        </w:r>
      </w:hyperlink>
      <w:r w:rsidR="0081678F">
        <w:t>&gt;.</w:t>
      </w:r>
    </w:p>
    <w:p w14:paraId="24758438" w14:textId="4C8666C9" w:rsidR="006F1532" w:rsidRDefault="006F1532" w:rsidP="00CC3FAB">
      <w:pPr>
        <w:pStyle w:val="References"/>
        <w:spacing w:line="276" w:lineRule="auto"/>
      </w:pPr>
      <w:r w:rsidRPr="006F1532">
        <w:t xml:space="preserve">Australian Children’s Education </w:t>
      </w:r>
      <w:r w:rsidR="00D7350A">
        <w:t>and</w:t>
      </w:r>
      <w:r w:rsidRPr="006F1532">
        <w:t xml:space="preserve"> Care Quality Authority </w:t>
      </w:r>
      <w:r>
        <w:t xml:space="preserve">(ACECQA) </w:t>
      </w:r>
      <w:r w:rsidRPr="006F1532">
        <w:t>2021</w:t>
      </w:r>
      <w:r>
        <w:t xml:space="preserve">, </w:t>
      </w:r>
      <w:r w:rsidR="008C2BBF" w:rsidRPr="008C2BBF">
        <w:rPr>
          <w:i/>
          <w:iCs/>
        </w:rPr>
        <w:t>Qualifications for centre-based services with children preschool age or under</w:t>
      </w:r>
      <w:r>
        <w:t>, viewed 7 July 2021, &lt;</w:t>
      </w:r>
      <w:hyperlink r:id="rId52" w:history="1">
        <w:r w:rsidRPr="00DD2463">
          <w:rPr>
            <w:rStyle w:val="Hyperlink"/>
            <w:sz w:val="18"/>
          </w:rPr>
          <w:t>https://www.acecqa.gov.au/qualifications/qualification-requirements</w:t>
        </w:r>
      </w:hyperlink>
      <w:r>
        <w:t>&gt;.</w:t>
      </w:r>
    </w:p>
    <w:p w14:paraId="5E8E7D61" w14:textId="0FF91497" w:rsidR="00DD5012" w:rsidRDefault="00DD5012" w:rsidP="00CC3FAB">
      <w:pPr>
        <w:pStyle w:val="References"/>
        <w:spacing w:line="276" w:lineRule="auto"/>
      </w:pPr>
      <w:r w:rsidRPr="00DD5012">
        <w:t xml:space="preserve">Boxall, Peter &amp; Huo, Meng-Long 2019 ‘How do workers benefit from skill utilisation and how can these benefits be enhanced?’ </w:t>
      </w:r>
      <w:r w:rsidRPr="00DD5012">
        <w:rPr>
          <w:i/>
        </w:rPr>
        <w:t>Journal of Industrial Relations</w:t>
      </w:r>
      <w:r w:rsidRPr="00DD5012">
        <w:t xml:space="preserve">, </w:t>
      </w:r>
      <w:r w:rsidR="00552465">
        <w:t>vol.</w:t>
      </w:r>
      <w:r w:rsidR="00A16CF6">
        <w:t xml:space="preserve">61, no.5, pp.705—25, </w:t>
      </w:r>
      <w:r w:rsidRPr="00DD5012">
        <w:t>viewed 26 Jul</w:t>
      </w:r>
      <w:r w:rsidR="00156328">
        <w:t>y</w:t>
      </w:r>
      <w:r w:rsidRPr="00DD5012">
        <w:t xml:space="preserve"> 2019, &lt;https://doi.org/10.1177/0022185618819169&gt;.</w:t>
      </w:r>
    </w:p>
    <w:p w14:paraId="3B16A475" w14:textId="55230CA7" w:rsidR="00282DF3" w:rsidRPr="00282DF3" w:rsidRDefault="00282DF3" w:rsidP="00CC3FAB">
      <w:pPr>
        <w:pStyle w:val="References"/>
        <w:spacing w:line="276" w:lineRule="auto"/>
      </w:pPr>
      <w:r w:rsidRPr="00282DF3">
        <w:t xml:space="preserve">Buchanan, J, Scott, L, Yu, S, Schutz, H &amp; Jakubauskas, M 2010, </w:t>
      </w:r>
      <w:r w:rsidRPr="00282DF3">
        <w:rPr>
          <w:i/>
          <w:iCs/>
        </w:rPr>
        <w:t>Skills demand and utilisation: an international review of approaches to measurement and policy development</w:t>
      </w:r>
      <w:r w:rsidRPr="00282DF3">
        <w:t>, OECD Local Economic and Employment Development (LEED) working paper, no. 2010/04, OECD, Paris, viewed 22 Jul</w:t>
      </w:r>
      <w:r w:rsidR="00156328">
        <w:t>y</w:t>
      </w:r>
      <w:r w:rsidRPr="00282DF3">
        <w:t xml:space="preserve"> 2021, &lt;http://dx.doi.org/10.1787/5km8zddfr2jk-en&gt;.</w:t>
      </w:r>
    </w:p>
    <w:p w14:paraId="54280E05" w14:textId="599F69F2" w:rsidR="00A72812" w:rsidRPr="00A72812" w:rsidRDefault="00A72812" w:rsidP="00CC3FAB">
      <w:pPr>
        <w:pStyle w:val="References"/>
        <w:spacing w:line="276" w:lineRule="auto"/>
      </w:pPr>
      <w:r w:rsidRPr="00A72812">
        <w:t xml:space="preserve">Centre for Enterprise </w:t>
      </w:r>
      <w:r w:rsidR="00A16CF6">
        <w:t xml:space="preserve">(Great Britain) </w:t>
      </w:r>
      <w:r w:rsidRPr="00A72812">
        <w:t xml:space="preserve">2008, </w:t>
      </w:r>
      <w:r w:rsidRPr="00A72812">
        <w:rPr>
          <w:i/>
          <w:iCs/>
        </w:rPr>
        <w:t>Skills utilisation literature review</w:t>
      </w:r>
      <w:r w:rsidRPr="00A72812">
        <w:t>, Scottish Government Social Research, Glasgow, viewed 22 Jul</w:t>
      </w:r>
      <w:r w:rsidR="00156328">
        <w:t>y</w:t>
      </w:r>
      <w:r w:rsidRPr="00A72812">
        <w:t xml:space="preserve"> 2021, &lt;http://www.scotland.gov.uk/Resource/Doc/254849/0075479.pdf&gt;.</w:t>
      </w:r>
    </w:p>
    <w:p w14:paraId="7216A7A7" w14:textId="15B75B95" w:rsidR="00282DF3" w:rsidRDefault="005C16EE" w:rsidP="00CC3FAB">
      <w:pPr>
        <w:pStyle w:val="References"/>
        <w:spacing w:line="276" w:lineRule="auto"/>
      </w:pPr>
      <w:r w:rsidRPr="006C1520">
        <w:t>Chandler</w:t>
      </w:r>
      <w:r>
        <w:t xml:space="preserve"> Macl</w:t>
      </w:r>
      <w:r w:rsidR="00930D6A">
        <w:t>eo</w:t>
      </w:r>
      <w:r>
        <w:t xml:space="preserve">d 2014, </w:t>
      </w:r>
      <w:r w:rsidRPr="00ED5858">
        <w:rPr>
          <w:i/>
          <w:iCs/>
        </w:rPr>
        <w:t>Skills utilisation</w:t>
      </w:r>
      <w:r w:rsidR="00B41226">
        <w:rPr>
          <w:i/>
          <w:iCs/>
        </w:rPr>
        <w:t>: h</w:t>
      </w:r>
      <w:r w:rsidRPr="00ED5858">
        <w:rPr>
          <w:i/>
          <w:iCs/>
        </w:rPr>
        <w:t>ow effectively are businesses utilising the skills at their disposal?</w:t>
      </w:r>
      <w:r w:rsidR="00ED5858">
        <w:rPr>
          <w:i/>
          <w:iCs/>
        </w:rPr>
        <w:t>,</w:t>
      </w:r>
      <w:r w:rsidR="00ED5858">
        <w:t xml:space="preserve"> Chandler Macl</w:t>
      </w:r>
      <w:r w:rsidR="00930D6A">
        <w:t>eo</w:t>
      </w:r>
      <w:r w:rsidR="00ED5858">
        <w:t xml:space="preserve">d Group, </w:t>
      </w:r>
      <w:r w:rsidR="006C1520">
        <w:t>Sydney.</w:t>
      </w:r>
    </w:p>
    <w:p w14:paraId="112CC489" w14:textId="4690F5B9" w:rsidR="004514B4" w:rsidRPr="004514B4" w:rsidRDefault="004514B4" w:rsidP="00CC3FAB">
      <w:pPr>
        <w:pStyle w:val="References"/>
        <w:spacing w:line="276" w:lineRule="auto"/>
      </w:pPr>
      <w:r w:rsidRPr="004514B4">
        <w:t xml:space="preserve">Chartered Institute of Personnel and Development 2018, </w:t>
      </w:r>
      <w:r w:rsidR="00D5122C">
        <w:rPr>
          <w:i/>
          <w:iCs/>
        </w:rPr>
        <w:t>Overskilled</w:t>
      </w:r>
      <w:r w:rsidRPr="004514B4">
        <w:rPr>
          <w:i/>
          <w:iCs/>
        </w:rPr>
        <w:t xml:space="preserve"> and underused: investigating the untapped potential of UK skills</w:t>
      </w:r>
      <w:r w:rsidRPr="004514B4">
        <w:t>, Chartered Institute of Personnel and Development, London, viewed 22 Jul</w:t>
      </w:r>
      <w:r w:rsidR="00156328">
        <w:t>y</w:t>
      </w:r>
      <w:r w:rsidRPr="004514B4">
        <w:t xml:space="preserve"> 2021, &lt;https://www.cipd.co.uk/knowledge/work/skills/untapped-potential-uk-skills&gt;.</w:t>
      </w:r>
    </w:p>
    <w:p w14:paraId="072465E9" w14:textId="53B89FE8" w:rsidR="008B21C4" w:rsidRPr="008B21C4" w:rsidRDefault="008B21C4" w:rsidP="00CC3FAB">
      <w:pPr>
        <w:pStyle w:val="References"/>
        <w:spacing w:line="276" w:lineRule="auto"/>
      </w:pPr>
      <w:r w:rsidRPr="008B21C4">
        <w:t xml:space="preserve">Cunningham, S, Theilacker, M, Gahan, P, Callan, V &amp; Rainnie, A 2016, </w:t>
      </w:r>
      <w:r w:rsidRPr="008B21C4">
        <w:rPr>
          <w:i/>
          <w:iCs/>
        </w:rPr>
        <w:t>Skills and capabilities for Australian enterprise innovation</w:t>
      </w:r>
      <w:r w:rsidRPr="008B21C4">
        <w:t>, Securing Australia’s future, project 10, Australian Council of Learned Academies, Melbourne, viewed 22 Jul</w:t>
      </w:r>
      <w:r w:rsidR="001957FD">
        <w:t>y</w:t>
      </w:r>
      <w:r w:rsidRPr="008B21C4">
        <w:t xml:space="preserve"> 2021, &lt;https://acola.org.au/wp/saf10/&gt;.</w:t>
      </w:r>
    </w:p>
    <w:p w14:paraId="2A6BF297" w14:textId="0560C76E" w:rsidR="0025370D" w:rsidRPr="0025370D" w:rsidRDefault="0025370D" w:rsidP="00CC3FAB">
      <w:pPr>
        <w:pStyle w:val="References"/>
        <w:spacing w:line="276" w:lineRule="auto"/>
      </w:pPr>
      <w:r w:rsidRPr="0025370D">
        <w:t xml:space="preserve">Denny, L 2018, </w:t>
      </w:r>
      <w:r w:rsidRPr="0025370D">
        <w:rPr>
          <w:i/>
          <w:iCs/>
        </w:rPr>
        <w:t>Skill utilisation in Australia: a response to the proposed 3Ps solution to the implications of population ageing</w:t>
      </w:r>
      <w:r w:rsidRPr="0025370D">
        <w:t>, University of Tasmania, Hobart, viewed 22 Jul</w:t>
      </w:r>
      <w:r w:rsidR="001957FD">
        <w:t>y</w:t>
      </w:r>
      <w:r w:rsidRPr="0025370D">
        <w:t xml:space="preserve"> 2021, &lt;https://eprints.utas.edu.au/28456/&gt;.</w:t>
      </w:r>
    </w:p>
    <w:p w14:paraId="43D924DF" w14:textId="07900D0F" w:rsidR="00C5233E" w:rsidRDefault="00333A81" w:rsidP="00CC3FAB">
      <w:pPr>
        <w:pStyle w:val="References"/>
        <w:spacing w:line="276" w:lineRule="auto"/>
      </w:pPr>
      <w:r>
        <w:t>Gammarano</w:t>
      </w:r>
      <w:r w:rsidR="001957FD">
        <w:t>,</w:t>
      </w:r>
      <w:r>
        <w:t xml:space="preserve"> R 2020</w:t>
      </w:r>
      <w:r w:rsidR="001957FD">
        <w:t>,</w:t>
      </w:r>
      <w:r>
        <w:t xml:space="preserve"> ‘258 million workers in the world are </w:t>
      </w:r>
      <w:r w:rsidR="00D5122C">
        <w:t>overeducated</w:t>
      </w:r>
      <w:r>
        <w:t xml:space="preserve"> for their jobs’, International Labour Organi</w:t>
      </w:r>
      <w:r w:rsidR="00AF2816">
        <w:t>z</w:t>
      </w:r>
      <w:r>
        <w:t>ation (ILO), viewed 24 March 2021, &lt;</w:t>
      </w:r>
      <w:r w:rsidRPr="00333A81">
        <w:t>https://ilostat.ilo.org/258-million-workers-in-the-world-are-</w:t>
      </w:r>
      <w:r w:rsidR="00D5122C">
        <w:t>overeducated</w:t>
      </w:r>
      <w:r w:rsidRPr="00333A81">
        <w:t>-for-their-jobs/</w:t>
      </w:r>
      <w:r>
        <w:t xml:space="preserve">&gt;. </w:t>
      </w:r>
    </w:p>
    <w:p w14:paraId="77CDE770" w14:textId="06D49DFA" w:rsidR="004F74C5" w:rsidRPr="004F74C5" w:rsidRDefault="004F74C5" w:rsidP="00CC3FAB">
      <w:pPr>
        <w:pStyle w:val="References"/>
        <w:spacing w:line="276" w:lineRule="auto"/>
      </w:pPr>
      <w:r w:rsidRPr="004F74C5">
        <w:t xml:space="preserve">Keep, E 2016, </w:t>
      </w:r>
      <w:r w:rsidRPr="004F74C5">
        <w:rPr>
          <w:i/>
          <w:iCs/>
        </w:rPr>
        <w:t>Improving skills utilisation in the UK: some reflections on what, who and how?</w:t>
      </w:r>
      <w:r w:rsidRPr="004F74C5">
        <w:t>, SKOPE research paper, no.123, SKOPE, Oxford, viewed 22 Jul</w:t>
      </w:r>
      <w:r w:rsidR="00281162">
        <w:t>y</w:t>
      </w:r>
      <w:r w:rsidRPr="004F74C5">
        <w:t xml:space="preserve"> 2021, &lt;http://www.skope.ox.ac.uk/?person=improving-skills-utilisation-in-the-uk-some-reflections-on-what-who-and-how&gt;.</w:t>
      </w:r>
    </w:p>
    <w:p w14:paraId="3E7CD4E1" w14:textId="7585B61B" w:rsidR="00AD226C" w:rsidRPr="00AD226C" w:rsidRDefault="00AD226C" w:rsidP="00CC3FAB">
      <w:pPr>
        <w:pStyle w:val="References"/>
        <w:spacing w:line="276" w:lineRule="auto"/>
      </w:pPr>
      <w:r w:rsidRPr="00AD226C">
        <w:t>Kemp, D</w:t>
      </w:r>
      <w:r>
        <w:t xml:space="preserve"> &amp; </w:t>
      </w:r>
      <w:r w:rsidRPr="00AD226C">
        <w:t xml:space="preserve">Norton, A 2014, </w:t>
      </w:r>
      <w:r w:rsidRPr="00AD226C">
        <w:rPr>
          <w:i/>
          <w:iCs/>
        </w:rPr>
        <w:t>Review of the demand driven funding system: report</w:t>
      </w:r>
      <w:r w:rsidR="00281162">
        <w:rPr>
          <w:i/>
          <w:iCs/>
        </w:rPr>
        <w:t xml:space="preserve">, the </w:t>
      </w:r>
      <w:r w:rsidRPr="00AD226C">
        <w:rPr>
          <w:i/>
          <w:iCs/>
        </w:rPr>
        <w:t>Kemp</w:t>
      </w:r>
      <w:r w:rsidR="00165070">
        <w:rPr>
          <w:i/>
          <w:iCs/>
        </w:rPr>
        <w:t>—</w:t>
      </w:r>
      <w:r w:rsidRPr="00AD226C">
        <w:rPr>
          <w:i/>
          <w:iCs/>
        </w:rPr>
        <w:t xml:space="preserve">Norton </w:t>
      </w:r>
      <w:r w:rsidR="00165070">
        <w:rPr>
          <w:i/>
          <w:iCs/>
        </w:rPr>
        <w:t>r</w:t>
      </w:r>
      <w:r w:rsidRPr="00AD226C">
        <w:rPr>
          <w:i/>
          <w:iCs/>
        </w:rPr>
        <w:t>eview</w:t>
      </w:r>
      <w:r w:rsidRPr="00AD226C">
        <w:t>, Department of Education, Canberra, viewed 4 Aug</w:t>
      </w:r>
      <w:r w:rsidR="00165070">
        <w:t>ust</w:t>
      </w:r>
      <w:r w:rsidRPr="00AD226C">
        <w:t xml:space="preserve"> 2021, &lt;http://education.gov.au/report-review-demand-driven-funding-system&gt;.</w:t>
      </w:r>
    </w:p>
    <w:p w14:paraId="55357E56" w14:textId="3653DD36" w:rsidR="009E7022" w:rsidRDefault="009E7022" w:rsidP="00CC3FAB">
      <w:pPr>
        <w:pStyle w:val="References"/>
        <w:spacing w:line="276" w:lineRule="auto"/>
      </w:pPr>
      <w:r w:rsidRPr="009E7022">
        <w:t>Korbel</w:t>
      </w:r>
      <w:r w:rsidR="00F73086">
        <w:t>,</w:t>
      </w:r>
      <w:r w:rsidRPr="009E7022">
        <w:t xml:space="preserve"> P 2018, </w:t>
      </w:r>
      <w:r w:rsidRPr="00F73086">
        <w:rPr>
          <w:i/>
          <w:iCs/>
        </w:rPr>
        <w:t>High-use training package qualifications: childcare</w:t>
      </w:r>
      <w:r w:rsidRPr="009E7022">
        <w:t>, NCVER, Adelaide</w:t>
      </w:r>
      <w:r w:rsidR="006C1520">
        <w:t>.</w:t>
      </w:r>
    </w:p>
    <w:p w14:paraId="714BFE36" w14:textId="77777777" w:rsidR="00CA7452" w:rsidRPr="00CA7452" w:rsidRDefault="00CA7452" w:rsidP="00CC3FAB">
      <w:pPr>
        <w:pStyle w:val="References"/>
        <w:spacing w:line="276" w:lineRule="auto"/>
      </w:pPr>
      <w:r w:rsidRPr="00CA7452">
        <w:t xml:space="preserve">Mavromaras, K, McGuinness, S, Richardson, S, Sloane, P &amp; Wei, Z 2011, </w:t>
      </w:r>
      <w:r w:rsidRPr="00CA7452">
        <w:rPr>
          <w:i/>
          <w:iCs/>
        </w:rPr>
        <w:t>Over-skilling and job satisfaction in the Australian labour force</w:t>
      </w:r>
      <w:r w:rsidRPr="00CA7452">
        <w:t xml:space="preserve">, NCVER, Adelaide. </w:t>
      </w:r>
    </w:p>
    <w:p w14:paraId="0C7B5D6A" w14:textId="380A5BD4" w:rsidR="004F74C5" w:rsidRDefault="004F74C5" w:rsidP="00CC3FAB">
      <w:pPr>
        <w:pStyle w:val="References"/>
        <w:spacing w:line="276" w:lineRule="auto"/>
      </w:pPr>
      <w:r w:rsidRPr="004F74C5">
        <w:t xml:space="preserve">Mavromaras, K, Mahuteau, S, Sloane, P &amp; Wei, Z 2012, </w:t>
      </w:r>
      <w:r w:rsidRPr="004F74C5">
        <w:rPr>
          <w:i/>
          <w:iCs/>
        </w:rPr>
        <w:t>The persistence of overskilling and its effects on wages</w:t>
      </w:r>
      <w:r w:rsidRPr="004F74C5">
        <w:t xml:space="preserve">, NCVER, Adelaide. </w:t>
      </w:r>
    </w:p>
    <w:p w14:paraId="4457718B" w14:textId="2528463D" w:rsidR="00FA2C61" w:rsidRPr="00FA2C61" w:rsidRDefault="00FA2C61" w:rsidP="00CC3FAB">
      <w:pPr>
        <w:pStyle w:val="References"/>
        <w:spacing w:line="276" w:lineRule="auto"/>
      </w:pPr>
      <w:r w:rsidRPr="00FA2C61">
        <w:t>Norton, A</w:t>
      </w:r>
      <w:r w:rsidR="00CA493A">
        <w:t xml:space="preserve"> &amp;</w:t>
      </w:r>
      <w:r w:rsidRPr="00FA2C61">
        <w:t xml:space="preserve"> Cherastidtham, I 2018, </w:t>
      </w:r>
      <w:r w:rsidRPr="00FA2C61">
        <w:rPr>
          <w:i/>
          <w:iCs/>
        </w:rPr>
        <w:t>Mapping Australian higher education 2018</w:t>
      </w:r>
      <w:r w:rsidRPr="00FA2C61">
        <w:t xml:space="preserve">, Grattan Institute, Carlton, </w:t>
      </w:r>
      <w:r w:rsidR="00AB2590">
        <w:t xml:space="preserve">Vic., </w:t>
      </w:r>
      <w:r w:rsidRPr="00FA2C61">
        <w:t>viewed 4 Aug</w:t>
      </w:r>
      <w:r w:rsidR="00F73086">
        <w:t>ust</w:t>
      </w:r>
      <w:r w:rsidRPr="00FA2C61">
        <w:t xml:space="preserve"> 2021, &lt;https://grattan.edu.au/report/mapping-australian-higher-education-2018/&gt;.</w:t>
      </w:r>
    </w:p>
    <w:p w14:paraId="62EED6E0" w14:textId="262A29B9" w:rsidR="00CA7452" w:rsidRPr="00CA7452" w:rsidRDefault="00CA7452" w:rsidP="00CC3FAB">
      <w:pPr>
        <w:pStyle w:val="References"/>
        <w:spacing w:line="276" w:lineRule="auto"/>
      </w:pPr>
      <w:r w:rsidRPr="00CA7452">
        <w:t>O’Dwyer</w:t>
      </w:r>
      <w:r w:rsidR="00F73086">
        <w:t>,</w:t>
      </w:r>
      <w:r w:rsidRPr="00CA7452">
        <w:t xml:space="preserve"> L </w:t>
      </w:r>
      <w:r w:rsidR="00F73086">
        <w:t>&amp;</w:t>
      </w:r>
      <w:r w:rsidRPr="00CA7452">
        <w:t xml:space="preserve"> White</w:t>
      </w:r>
      <w:r w:rsidR="00F73086">
        <w:t>,</w:t>
      </w:r>
      <w:r w:rsidRPr="00CA7452">
        <w:t xml:space="preserve"> I 2019, </w:t>
      </w:r>
      <w:r w:rsidRPr="00CA7452">
        <w:rPr>
          <w:i/>
        </w:rPr>
        <w:t>The dynamics of qualifications: implications for VET,</w:t>
      </w:r>
      <w:r w:rsidRPr="00CA7452">
        <w:t xml:space="preserve"> NCVER, Adelaide. </w:t>
      </w:r>
    </w:p>
    <w:p w14:paraId="27688842" w14:textId="77777777" w:rsidR="00F67F08" w:rsidRDefault="00F67F08">
      <w:pPr>
        <w:spacing w:before="0" w:line="240" w:lineRule="auto"/>
        <w:rPr>
          <w:sz w:val="18"/>
        </w:rPr>
      </w:pPr>
      <w:r>
        <w:br w:type="page"/>
      </w:r>
    </w:p>
    <w:p w14:paraId="1398F6B7" w14:textId="224AB759" w:rsidR="00145B07" w:rsidRDefault="00F73086" w:rsidP="00CC3FAB">
      <w:pPr>
        <w:pStyle w:val="References"/>
        <w:spacing w:line="276" w:lineRule="auto"/>
      </w:pPr>
      <w:r>
        <w:lastRenderedPageBreak/>
        <w:t>OECD (</w:t>
      </w:r>
      <w:r w:rsidR="00BD4868" w:rsidRPr="00BD4868">
        <w:t>Organisation for Economic Co-operation and Development</w:t>
      </w:r>
      <w:r w:rsidR="00BD4868">
        <w:t xml:space="preserve">) </w:t>
      </w:r>
      <w:r w:rsidR="00BD4868" w:rsidRPr="00BD4868">
        <w:t xml:space="preserve">2015, </w:t>
      </w:r>
      <w:r w:rsidR="00BD4868" w:rsidRPr="00BD4868">
        <w:rPr>
          <w:i/>
          <w:iCs/>
        </w:rPr>
        <w:t>The G20 skills strategy for developing and using skills for the 21st century</w:t>
      </w:r>
      <w:r w:rsidR="00BD4868" w:rsidRPr="00BD4868">
        <w:t>, OECD, Paris, viewed 22 Jul</w:t>
      </w:r>
      <w:r>
        <w:t>y</w:t>
      </w:r>
      <w:r w:rsidR="00BD4868" w:rsidRPr="00BD4868">
        <w:t xml:space="preserve"> 2021, &lt;https://www.skillsforemployment.org/KSP/en/Details/?dn=WCMSTEST4_167673&gt;.</w:t>
      </w:r>
    </w:p>
    <w:p w14:paraId="3EA9859D" w14:textId="0B82C602" w:rsidR="00BD4868" w:rsidRPr="00BD4868" w:rsidRDefault="00145B07" w:rsidP="00CC3FAB">
      <w:pPr>
        <w:pStyle w:val="References"/>
        <w:spacing w:line="276" w:lineRule="auto"/>
      </w:pPr>
      <w:r>
        <w:t>——</w:t>
      </w:r>
      <w:r w:rsidRPr="00C5233E">
        <w:t>2018, </w:t>
      </w:r>
      <w:r w:rsidRPr="00C5233E">
        <w:rPr>
          <w:i/>
          <w:iCs/>
        </w:rPr>
        <w:t>Getting skills right: Australia</w:t>
      </w:r>
      <w:r w:rsidRPr="00C5233E">
        <w:t>, OECD Publishing, Paris,</w:t>
      </w:r>
      <w:r>
        <w:t xml:space="preserve"> viewed 6 July 2021,</w:t>
      </w:r>
      <w:r w:rsidRPr="00C5233E">
        <w:t> </w:t>
      </w:r>
      <w:r>
        <w:t>&lt;</w:t>
      </w:r>
      <w:hyperlink r:id="rId53" w:history="1">
        <w:r w:rsidRPr="001B4589">
          <w:rPr>
            <w:rStyle w:val="Hyperlink"/>
            <w:sz w:val="18"/>
          </w:rPr>
          <w:t>https://doi.org/10.1787/9789264303539-en</w:t>
        </w:r>
      </w:hyperlink>
      <w:r>
        <w:t>&gt;</w:t>
      </w:r>
      <w:r w:rsidRPr="00C5233E">
        <w:t>.</w:t>
      </w:r>
    </w:p>
    <w:p w14:paraId="1738A8CD" w14:textId="54EA898A" w:rsidR="004F74C5" w:rsidRPr="00CC4665" w:rsidRDefault="00CA7452" w:rsidP="00CC3FAB">
      <w:pPr>
        <w:pStyle w:val="References"/>
        <w:spacing w:line="276" w:lineRule="auto"/>
        <w:rPr>
          <w:i/>
          <w:iCs/>
        </w:rPr>
      </w:pPr>
      <w:r w:rsidRPr="00CA7452">
        <w:t>OECD</w:t>
      </w:r>
      <w:r w:rsidR="00145B07">
        <w:t xml:space="preserve"> </w:t>
      </w:r>
      <w:r w:rsidR="00AB2590">
        <w:t>&amp;</w:t>
      </w:r>
      <w:r w:rsidR="00145B07">
        <w:t xml:space="preserve"> International Labour Organi</w:t>
      </w:r>
      <w:r w:rsidR="00AB2590">
        <w:t>z</w:t>
      </w:r>
      <w:r w:rsidR="00145B07">
        <w:t>ation</w:t>
      </w:r>
      <w:r w:rsidRPr="00CA7452">
        <w:t xml:space="preserve"> 2017, </w:t>
      </w:r>
      <w:r w:rsidR="00AB2590">
        <w:rPr>
          <w:i/>
          <w:iCs/>
        </w:rPr>
        <w:t>B</w:t>
      </w:r>
      <w:r w:rsidR="00CC4665" w:rsidRPr="00CA7452">
        <w:rPr>
          <w:i/>
          <w:iCs/>
        </w:rPr>
        <w:t>etter use of skills in the</w:t>
      </w:r>
      <w:r w:rsidR="00CC4665" w:rsidRPr="00BD4868">
        <w:rPr>
          <w:i/>
          <w:iCs/>
        </w:rPr>
        <w:t xml:space="preserve"> </w:t>
      </w:r>
      <w:r w:rsidR="00CC4665" w:rsidRPr="00CA7452">
        <w:rPr>
          <w:i/>
          <w:iCs/>
        </w:rPr>
        <w:t>workplace: why it matters for productivity and local jobs</w:t>
      </w:r>
      <w:r w:rsidRPr="00CA7452">
        <w:rPr>
          <w:i/>
          <w:iCs/>
        </w:rPr>
        <w:t>,</w:t>
      </w:r>
      <w:r w:rsidR="00CC4665">
        <w:rPr>
          <w:i/>
          <w:iCs/>
        </w:rPr>
        <w:t xml:space="preserve"> </w:t>
      </w:r>
      <w:r w:rsidRPr="00BD4868">
        <w:t>OECD Publishing, Paris.</w:t>
      </w:r>
    </w:p>
    <w:p w14:paraId="670804C0" w14:textId="6E6056F1" w:rsidR="00BD4868" w:rsidRDefault="00BD4868" w:rsidP="00CC3FAB">
      <w:pPr>
        <w:pStyle w:val="References"/>
        <w:spacing w:line="276" w:lineRule="auto"/>
      </w:pPr>
      <w:r w:rsidRPr="00BD4868">
        <w:t xml:space="preserve">Payne, J 2010, </w:t>
      </w:r>
      <w:r w:rsidRPr="00BD4868">
        <w:rPr>
          <w:i/>
          <w:iCs/>
        </w:rPr>
        <w:t>Skill utilisation: towards a measurement and evaluation framework</w:t>
      </w:r>
      <w:r w:rsidRPr="00BD4868">
        <w:t>, SKOPE research paper, no. 93, July 2010, SKOPE, Cardiff, viewed 22 Jul</w:t>
      </w:r>
      <w:r w:rsidR="00CC4665">
        <w:t>y</w:t>
      </w:r>
      <w:r w:rsidRPr="00BD4868">
        <w:t xml:space="preserve"> 2021, &lt;https://ora.ox.ac.uk/objects/uuid:190a718f-9785-4daa-aba8-6ebf96848b50&gt;.</w:t>
      </w:r>
    </w:p>
    <w:p w14:paraId="653E92B8" w14:textId="30FD6AFB" w:rsidR="00100212" w:rsidRPr="00100212" w:rsidRDefault="00100212" w:rsidP="00CC3FAB">
      <w:pPr>
        <w:pStyle w:val="References"/>
        <w:spacing w:line="276" w:lineRule="auto"/>
      </w:pPr>
      <w:r w:rsidRPr="00100212">
        <w:t>Romero, L</w:t>
      </w:r>
      <w:r w:rsidR="00275395">
        <w:t xml:space="preserve"> &amp;</w:t>
      </w:r>
      <w:r w:rsidRPr="00100212">
        <w:t xml:space="preserve"> </w:t>
      </w:r>
      <w:r w:rsidR="001D242A">
        <w:t xml:space="preserve">del Mar </w:t>
      </w:r>
      <w:r w:rsidRPr="00100212">
        <w:t xml:space="preserve">Salinas-Jimenez, M 2018, </w:t>
      </w:r>
      <w:r w:rsidR="001D242A">
        <w:t>‘</w:t>
      </w:r>
      <w:r w:rsidRPr="00100212">
        <w:t>Skills use in the workplace and its effects on wages and on job satisfaction</w:t>
      </w:r>
      <w:r w:rsidR="001D242A">
        <w:t>’</w:t>
      </w:r>
      <w:r w:rsidRPr="00100212">
        <w:t xml:space="preserve">, </w:t>
      </w:r>
      <w:r w:rsidRPr="00100212">
        <w:rPr>
          <w:i/>
          <w:iCs/>
        </w:rPr>
        <w:t>Personnel Review</w:t>
      </w:r>
      <w:r w:rsidRPr="00100212">
        <w:t>, vol.47, no.2, pp.494</w:t>
      </w:r>
      <w:r w:rsidR="00275395">
        <w:t>—</w:t>
      </w:r>
      <w:r w:rsidRPr="00100212">
        <w:t>516.</w:t>
      </w:r>
    </w:p>
    <w:p w14:paraId="038C3347" w14:textId="068EB1CC" w:rsidR="00CF3152" w:rsidRPr="00CF3152" w:rsidRDefault="00CF3152" w:rsidP="00CC3FAB">
      <w:pPr>
        <w:pStyle w:val="References"/>
        <w:spacing w:line="276" w:lineRule="auto"/>
      </w:pPr>
      <w:r w:rsidRPr="00CF3152">
        <w:t xml:space="preserve">Russo, G 2015, </w:t>
      </w:r>
      <w:r w:rsidRPr="00CF3152">
        <w:rPr>
          <w:i/>
          <w:iCs/>
        </w:rPr>
        <w:t>Skills utilisation = skills formation</w:t>
      </w:r>
      <w:r w:rsidRPr="00CF3152">
        <w:t>, #ESJsurvey insights, no. 3, Cedefop, Thessaloniki, viewed 22 Jul</w:t>
      </w:r>
      <w:r w:rsidR="00275395">
        <w:t>y</w:t>
      </w:r>
      <w:r w:rsidRPr="00CF3152">
        <w:t xml:space="preserve"> 2021, &lt;http://www.cedefop.europa.eu/en/publications-and-resources/statistics-and-indicators/statistics-and-graphs/esjsurvey-insights-no-3&gt;.</w:t>
      </w:r>
    </w:p>
    <w:p w14:paraId="617F5236" w14:textId="77777777" w:rsidR="00B15237" w:rsidRPr="00B15237" w:rsidRDefault="00B15237" w:rsidP="00CC3FAB">
      <w:pPr>
        <w:pStyle w:val="References"/>
        <w:spacing w:line="276" w:lineRule="auto"/>
        <w:rPr>
          <w:iCs/>
        </w:rPr>
      </w:pPr>
      <w:r w:rsidRPr="00B15237">
        <w:rPr>
          <w:iCs/>
        </w:rPr>
        <w:t xml:space="preserve">Skills Australia 2010, </w:t>
      </w:r>
      <w:r w:rsidRPr="00B15237">
        <w:rPr>
          <w:i/>
          <w:iCs/>
        </w:rPr>
        <w:t>Australian workforce futures: a national workforce development strategy</w:t>
      </w:r>
      <w:r w:rsidRPr="00B15237">
        <w:rPr>
          <w:iCs/>
        </w:rPr>
        <w:t xml:space="preserve">, Commonwealth of Australia, Canberra. </w:t>
      </w:r>
    </w:p>
    <w:p w14:paraId="3C2D96F9" w14:textId="10F9D1F4" w:rsidR="00B15237" w:rsidRPr="00B15237" w:rsidRDefault="00275395" w:rsidP="00CC3FAB">
      <w:pPr>
        <w:pStyle w:val="References"/>
        <w:spacing w:line="276" w:lineRule="auto"/>
        <w:rPr>
          <w:iCs/>
        </w:rPr>
      </w:pPr>
      <w:r>
        <w:rPr>
          <w:iCs/>
        </w:rPr>
        <w:t>——</w:t>
      </w:r>
      <w:r w:rsidR="00B15237" w:rsidRPr="00B15237">
        <w:rPr>
          <w:iCs/>
        </w:rPr>
        <w:t xml:space="preserve">2011, </w:t>
      </w:r>
      <w:r w:rsidR="00B15237" w:rsidRPr="00B15237">
        <w:rPr>
          <w:i/>
          <w:iCs/>
        </w:rPr>
        <w:t>Skills utilisation literature review</w:t>
      </w:r>
      <w:r w:rsidR="00B15237" w:rsidRPr="00B15237">
        <w:rPr>
          <w:iCs/>
        </w:rPr>
        <w:t xml:space="preserve">, Skills Australia, Canberra. </w:t>
      </w:r>
    </w:p>
    <w:p w14:paraId="561E3BC2" w14:textId="23C03124" w:rsidR="00B15237" w:rsidRPr="00B15237" w:rsidRDefault="00275395" w:rsidP="00CC3FAB">
      <w:pPr>
        <w:pStyle w:val="References"/>
        <w:spacing w:line="276" w:lineRule="auto"/>
        <w:rPr>
          <w:iCs/>
        </w:rPr>
      </w:pPr>
      <w:r>
        <w:rPr>
          <w:iCs/>
        </w:rPr>
        <w:t>——</w:t>
      </w:r>
      <w:r w:rsidR="00B15237" w:rsidRPr="00B15237">
        <w:rPr>
          <w:iCs/>
        </w:rPr>
        <w:t xml:space="preserve">2012, </w:t>
      </w:r>
      <w:r w:rsidR="00B15237" w:rsidRPr="00B15237">
        <w:rPr>
          <w:i/>
          <w:iCs/>
        </w:rPr>
        <w:t>Better use of skills, better outcomes: a research report on skills utilisation in Australia</w:t>
      </w:r>
      <w:r w:rsidR="00B15237" w:rsidRPr="00B15237">
        <w:rPr>
          <w:iCs/>
        </w:rPr>
        <w:t>, Skills Australia, Canberra, viewed 21 Aug</w:t>
      </w:r>
      <w:r>
        <w:rPr>
          <w:iCs/>
        </w:rPr>
        <w:t>ust</w:t>
      </w:r>
      <w:r w:rsidR="00B15237" w:rsidRPr="00B15237">
        <w:rPr>
          <w:iCs/>
        </w:rPr>
        <w:t xml:space="preserve"> 2019, &lt;https://docs.education.gov.au/system/files/doc/other/skills-utilisation-research-report-15-may-2012.pdf&gt;.</w:t>
      </w:r>
    </w:p>
    <w:p w14:paraId="1079BF39" w14:textId="1F29ED80" w:rsidR="00B15237" w:rsidRPr="00B15237" w:rsidRDefault="00B15237" w:rsidP="00CC3FAB">
      <w:pPr>
        <w:pStyle w:val="References"/>
        <w:spacing w:line="276" w:lineRule="auto"/>
      </w:pPr>
      <w:r w:rsidRPr="00B15237">
        <w:t xml:space="preserve">UK Commission for Employment and Skills 2014, </w:t>
      </w:r>
      <w:r w:rsidRPr="00B15237">
        <w:rPr>
          <w:i/>
          <w:iCs/>
        </w:rPr>
        <w:t>The labour market story: skills for the future</w:t>
      </w:r>
      <w:r w:rsidRPr="00B15237">
        <w:t>, UKCES, Wath-upon-Dearne, viewed 23 Jul</w:t>
      </w:r>
      <w:r w:rsidR="00275395">
        <w:t>y</w:t>
      </w:r>
      <w:r w:rsidRPr="00B15237">
        <w:t xml:space="preserve"> 2021, &lt;https://www.gov.uk/government/uploads/system/uploads/attachment_data/file/344441/The_Labour_Market_Story-_Skills_for_the_Future.pdf&gt;.</w:t>
      </w:r>
    </w:p>
    <w:p w14:paraId="764B1998" w14:textId="03E2059C" w:rsidR="00B15237" w:rsidRPr="00B15237" w:rsidRDefault="001D242A" w:rsidP="00CC3FAB">
      <w:pPr>
        <w:pStyle w:val="References"/>
        <w:spacing w:line="276" w:lineRule="auto"/>
      </w:pPr>
      <w:r>
        <w:t xml:space="preserve">van der </w:t>
      </w:r>
      <w:r w:rsidR="00B15237" w:rsidRPr="00B15237">
        <w:t>Velden, R</w:t>
      </w:r>
      <w:r w:rsidR="00275395">
        <w:t xml:space="preserve"> &amp;</w:t>
      </w:r>
      <w:r w:rsidR="00B15237" w:rsidRPr="00B15237">
        <w:t xml:space="preserve"> Verhaest, D 2015, </w:t>
      </w:r>
      <w:r w:rsidR="00EE5716">
        <w:t>‘</w:t>
      </w:r>
      <w:r w:rsidR="00B15237" w:rsidRPr="00B15237">
        <w:t>Are skill deficits always bad?: towards a learning perspective on skill mismatches</w:t>
      </w:r>
      <w:r w:rsidR="00EE5716">
        <w:t>’</w:t>
      </w:r>
      <w:r w:rsidR="00B15237" w:rsidRPr="00B15237">
        <w:t>, paper presented at the CEDEFOP/IZA Workshop on Skills and Skill Mismatch, viewed 23 Jul</w:t>
      </w:r>
      <w:r w:rsidR="00275395">
        <w:t>y</w:t>
      </w:r>
      <w:r w:rsidR="00B15237" w:rsidRPr="00B15237">
        <w:t xml:space="preserve"> 2021, &lt;http://www.iza.org/conference_files/2015_Skill_Mismatch/van_der_velden_r22791.pdf&gt;.</w:t>
      </w:r>
    </w:p>
    <w:p w14:paraId="555C119C" w14:textId="1A6312B2" w:rsidR="0025370D" w:rsidRDefault="0025370D" w:rsidP="00CC3FAB">
      <w:pPr>
        <w:pStyle w:val="References"/>
        <w:spacing w:line="276" w:lineRule="auto"/>
      </w:pPr>
      <w:r w:rsidRPr="0025370D">
        <w:t>Warhurst, C</w:t>
      </w:r>
      <w:r>
        <w:t xml:space="preserve"> &amp;</w:t>
      </w:r>
      <w:r w:rsidRPr="0025370D">
        <w:t xml:space="preserve"> Findlay, P 2012, </w:t>
      </w:r>
      <w:r w:rsidRPr="0025370D">
        <w:rPr>
          <w:i/>
          <w:iCs/>
        </w:rPr>
        <w:t>More effective skills utilisation: shifting the terrain of skills policy in Scotland</w:t>
      </w:r>
      <w:r w:rsidRPr="0025370D">
        <w:t>, SKOPE research paper, no. 107, ESRC Centre on Skills, Knowledge and Organisational Performance (SKOPE), Cardiff, viewed 22 Jul</w:t>
      </w:r>
      <w:r w:rsidR="00B96104">
        <w:t>y</w:t>
      </w:r>
      <w:r w:rsidRPr="0025370D">
        <w:t xml:space="preserve"> 2021, &lt;http://www.skope.ox.ac.uk/publications/more-effective-skills-utilisation-shifting-terrain-skills-policy-scotland&gt;.</w:t>
      </w:r>
    </w:p>
    <w:p w14:paraId="13A9BFA1" w14:textId="65D0F84D" w:rsidR="00B15237" w:rsidRPr="00B15237" w:rsidRDefault="00B15237" w:rsidP="00CC3FAB">
      <w:pPr>
        <w:pStyle w:val="References"/>
        <w:spacing w:line="276" w:lineRule="auto"/>
        <w:rPr>
          <w:iCs/>
        </w:rPr>
      </w:pPr>
      <w:r w:rsidRPr="00B15237">
        <w:rPr>
          <w:iCs/>
        </w:rPr>
        <w:t xml:space="preserve">Wibrow, B 2014, </w:t>
      </w:r>
      <w:r w:rsidRPr="00B15237">
        <w:rPr>
          <w:i/>
          <w:iCs/>
        </w:rPr>
        <w:t>Qualification utilisation: occupational outcomes: overview</w:t>
      </w:r>
      <w:r w:rsidRPr="00B15237">
        <w:rPr>
          <w:iCs/>
        </w:rPr>
        <w:t xml:space="preserve">, National Vocational Education and Training Research Program occasional paper, NCVER, Adelaide. </w:t>
      </w:r>
    </w:p>
    <w:p w14:paraId="0C362157" w14:textId="77777777" w:rsidR="00B15237" w:rsidRPr="0025370D" w:rsidRDefault="00B15237" w:rsidP="0025370D">
      <w:pPr>
        <w:pStyle w:val="References"/>
      </w:pPr>
    </w:p>
    <w:p w14:paraId="77489E97" w14:textId="481C717A" w:rsidR="00324917" w:rsidRDefault="00324917" w:rsidP="00324917">
      <w:pPr>
        <w:pStyle w:val="References"/>
        <w:rPr>
          <w:rFonts w:ascii="Tahoma" w:hAnsi="Tahoma" w:cs="Tahoma"/>
          <w:color w:val="000000"/>
          <w:kern w:val="28"/>
          <w:sz w:val="56"/>
          <w:szCs w:val="56"/>
        </w:rPr>
      </w:pPr>
      <w:r>
        <w:br w:type="page"/>
      </w:r>
    </w:p>
    <w:bookmarkEnd w:id="49"/>
    <w:bookmarkEnd w:id="146"/>
    <w:p w14:paraId="37F90110" w14:textId="77777777" w:rsidR="00ED0C08" w:rsidRDefault="00ED0C08" w:rsidP="00ED0C08">
      <w:pPr>
        <w:pStyle w:val="Text"/>
      </w:pPr>
    </w:p>
    <w:p w14:paraId="5B0DD883" w14:textId="34EA8705" w:rsidR="00024339" w:rsidRDefault="007C73AD" w:rsidP="00BC67CE">
      <w:pPr>
        <w:pStyle w:val="Heading1"/>
        <w:ind w:left="851"/>
      </w:pPr>
      <w:bookmarkStart w:id="147" w:name="_Toc84428466"/>
      <w:r w:rsidRPr="00BE5DCB">
        <w:rPr>
          <w:noProof/>
          <w:lang w:eastAsia="en-AU"/>
        </w:rPr>
        <w:drawing>
          <wp:anchor distT="0" distB="0" distL="114300" distR="114300" simplePos="0" relativeHeight="252069888" behindDoc="0" locked="0" layoutInCell="1" allowOverlap="1" wp14:anchorId="5BD91144" wp14:editId="31784D46">
            <wp:simplePos x="0" y="0"/>
            <wp:positionH relativeFrom="column">
              <wp:posOffset>0</wp:posOffset>
            </wp:positionH>
            <wp:positionV relativeFrom="paragraph">
              <wp:posOffset>0</wp:posOffset>
            </wp:positionV>
            <wp:extent cx="419100" cy="4191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339">
        <w:t>Appendix</w:t>
      </w:r>
      <w:bookmarkEnd w:id="147"/>
      <w:r w:rsidR="00024339">
        <w:t xml:space="preserve"> </w:t>
      </w:r>
    </w:p>
    <w:p w14:paraId="72D7273D" w14:textId="2DEC899D" w:rsidR="00024339" w:rsidRDefault="006C4DA8" w:rsidP="00024339">
      <w:pPr>
        <w:pStyle w:val="Heading2"/>
      </w:pPr>
      <w:bookmarkStart w:id="148" w:name="_Toc84428467"/>
      <w:r>
        <w:t xml:space="preserve">Appendix A: </w:t>
      </w:r>
      <w:r w:rsidR="00024339">
        <w:t>Methodology</w:t>
      </w:r>
      <w:bookmarkEnd w:id="148"/>
    </w:p>
    <w:p w14:paraId="5B1899D1" w14:textId="241642D6" w:rsidR="00971845" w:rsidRDefault="00971845" w:rsidP="00971845">
      <w:pPr>
        <w:pStyle w:val="Text"/>
      </w:pPr>
      <w:r>
        <w:t>This research project used mixed methods and consisted of two separate elements:</w:t>
      </w:r>
    </w:p>
    <w:p w14:paraId="7297CE98" w14:textId="19027B31" w:rsidR="00971845" w:rsidRDefault="00B96104" w:rsidP="00971845">
      <w:pPr>
        <w:pStyle w:val="Dotpoint1"/>
      </w:pPr>
      <w:r>
        <w:t>an a</w:t>
      </w:r>
      <w:r w:rsidR="00971845">
        <w:t xml:space="preserve">nalysis of data from the </w:t>
      </w:r>
      <w:r w:rsidR="00971845" w:rsidRPr="00AA7147">
        <w:t xml:space="preserve">Household, Income and Labour Dynamics in Australia (HILDA) </w:t>
      </w:r>
      <w:r w:rsidR="00122485">
        <w:t>S</w:t>
      </w:r>
      <w:r w:rsidR="00971845" w:rsidRPr="00AA7147">
        <w:t>urvey</w:t>
      </w:r>
    </w:p>
    <w:p w14:paraId="1BAE66ED" w14:textId="7B160CDA" w:rsidR="00971845" w:rsidRDefault="00B96104" w:rsidP="00971845">
      <w:pPr>
        <w:pStyle w:val="Dotpoint1"/>
      </w:pPr>
      <w:r>
        <w:t>i</w:t>
      </w:r>
      <w:r w:rsidR="00971845">
        <w:t>nterviews with employers from two case study industry sectors: manufacturing and early childhood education and care</w:t>
      </w:r>
      <w:r>
        <w:t>.</w:t>
      </w:r>
    </w:p>
    <w:p w14:paraId="614E879B" w14:textId="49910207" w:rsidR="00971845" w:rsidRDefault="00971845" w:rsidP="00971845">
      <w:pPr>
        <w:pStyle w:val="Heading3"/>
      </w:pPr>
      <w:r>
        <w:t>HILDA analysis</w:t>
      </w:r>
    </w:p>
    <w:p w14:paraId="564D3C8B" w14:textId="2E3560B3" w:rsidR="00971845" w:rsidRPr="00971845" w:rsidRDefault="00971845" w:rsidP="00971845">
      <w:pPr>
        <w:pStyle w:val="Text"/>
      </w:pPr>
      <w:r w:rsidRPr="00971845">
        <w:t>The HILDA Survey is a household-based panel study</w:t>
      </w:r>
      <w:r w:rsidR="00B96104">
        <w:t>, which</w:t>
      </w:r>
      <w:r w:rsidRPr="00971845">
        <w:t xml:space="preserve"> collects information about economic and personal wellbeing, labour market dynamics and family life. The survey, which began in 2001, is conducted annually and follows the lives of over 17</w:t>
      </w:r>
      <w:r w:rsidR="00C9172A">
        <w:t xml:space="preserve"> </w:t>
      </w:r>
      <w:r w:rsidRPr="00971845">
        <w:t xml:space="preserve">000 Australians. Data from this survey include information on highest education level, employment, whether interviewees use their skills and abilities in their current job (self-reported) and wages. </w:t>
      </w:r>
    </w:p>
    <w:p w14:paraId="3C37C1DA" w14:textId="34C5E146" w:rsidR="0089601C" w:rsidRDefault="0089601C" w:rsidP="0089601C">
      <w:pPr>
        <w:pStyle w:val="Text"/>
      </w:pPr>
      <w:r>
        <w:t xml:space="preserve">Data from the HILDA </w:t>
      </w:r>
      <w:r w:rsidR="00333182">
        <w:t>S</w:t>
      </w:r>
      <w:r>
        <w:t>urvey w</w:t>
      </w:r>
      <w:r w:rsidR="00C9172A">
        <w:t>ere</w:t>
      </w:r>
      <w:r>
        <w:t xml:space="preserve"> used to explore</w:t>
      </w:r>
      <w:r w:rsidR="00333182">
        <w:t xml:space="preserve"> the</w:t>
      </w:r>
      <w:r>
        <w:t>:</w:t>
      </w:r>
    </w:p>
    <w:p w14:paraId="0D3A2C80" w14:textId="65B37C19" w:rsidR="0089601C" w:rsidRPr="00971845" w:rsidRDefault="00B027F3" w:rsidP="0089601C">
      <w:pPr>
        <w:pStyle w:val="Dotpoint1"/>
      </w:pPr>
      <w:r>
        <w:t>p</w:t>
      </w:r>
      <w:r w:rsidR="0089601C" w:rsidRPr="00971845">
        <w:t xml:space="preserve">atterns of overskilling and overeducation in Australian workers </w:t>
      </w:r>
    </w:p>
    <w:p w14:paraId="0BC9DA3C" w14:textId="64D1A073" w:rsidR="0089601C" w:rsidRPr="00971845" w:rsidRDefault="00B027F3" w:rsidP="0089601C">
      <w:pPr>
        <w:pStyle w:val="Dotpoint1"/>
      </w:pPr>
      <w:r>
        <w:t>p</w:t>
      </w:r>
      <w:r w:rsidR="0089601C" w:rsidRPr="00971845">
        <w:t xml:space="preserve">athways of workers in jobs where they are </w:t>
      </w:r>
      <w:r w:rsidR="00D5122C">
        <w:t>overskilled</w:t>
      </w:r>
      <w:r w:rsidR="0089601C">
        <w:t xml:space="preserve"> or </w:t>
      </w:r>
      <w:r w:rsidR="00D5122C">
        <w:t>overeducated</w:t>
      </w:r>
      <w:r w:rsidR="0089601C">
        <w:t>.</w:t>
      </w:r>
      <w:r w:rsidR="0089601C" w:rsidRPr="00971845">
        <w:t> </w:t>
      </w:r>
    </w:p>
    <w:p w14:paraId="08120C49" w14:textId="0CA39C32" w:rsidR="0089601C" w:rsidRPr="0089601C" w:rsidRDefault="0089601C" w:rsidP="0089601C">
      <w:pPr>
        <w:pStyle w:val="Text"/>
      </w:pPr>
      <w:r w:rsidRPr="0089601C">
        <w:t xml:space="preserve">The restricted version of HILDA contains 4-digit ANZSCO occupation codes for all working respondents. Using the 4-digit ANZSCO occupation codes, HILDA respondents who work </w:t>
      </w:r>
      <w:r w:rsidR="00241854">
        <w:t xml:space="preserve">in </w:t>
      </w:r>
      <w:r w:rsidRPr="0089601C">
        <w:t>the same occupations within the observation period</w:t>
      </w:r>
      <w:r>
        <w:t xml:space="preserve"> were grouped</w:t>
      </w:r>
      <w:r w:rsidRPr="0089601C">
        <w:t>, and their outcomes and employment dynamics</w:t>
      </w:r>
      <w:r>
        <w:t xml:space="preserve"> analysed</w:t>
      </w:r>
      <w:r w:rsidR="0062487C">
        <w:t xml:space="preserve">, using waves 1 </w:t>
      </w:r>
      <w:r w:rsidR="00B027F3">
        <w:t>to</w:t>
      </w:r>
      <w:r w:rsidR="0062487C">
        <w:t xml:space="preserve"> 18 of the survey data (2001</w:t>
      </w:r>
      <w:r w:rsidR="00333182">
        <w:t>—</w:t>
      </w:r>
      <w:r w:rsidR="0062487C">
        <w:t>19)</w:t>
      </w:r>
      <w:r w:rsidRPr="0089601C">
        <w:t xml:space="preserve">.  </w:t>
      </w:r>
    </w:p>
    <w:p w14:paraId="376DF582" w14:textId="23815ED0" w:rsidR="0089601C" w:rsidRPr="0089601C" w:rsidRDefault="0089601C" w:rsidP="0089601C">
      <w:pPr>
        <w:pStyle w:val="Text"/>
      </w:pPr>
      <w:r w:rsidRPr="0089601C">
        <w:t xml:space="preserve">The empirical analysis </w:t>
      </w:r>
      <w:r w:rsidR="009A36B9">
        <w:t>was</w:t>
      </w:r>
      <w:r w:rsidRPr="0089601C">
        <w:t xml:space="preserve"> split into two parts. In the first part, the full sample of workers across all occupation codes present in the HILDA dataset</w:t>
      </w:r>
      <w:r w:rsidR="0052494A">
        <w:t xml:space="preserve"> </w:t>
      </w:r>
      <w:r w:rsidR="009A36B9">
        <w:t>was</w:t>
      </w:r>
      <w:r w:rsidR="0052494A">
        <w:t xml:space="preserve"> used</w:t>
      </w:r>
      <w:r w:rsidRPr="0089601C">
        <w:t xml:space="preserve">. </w:t>
      </w:r>
      <w:r w:rsidR="0062487C">
        <w:t xml:space="preserve">HILDA respondents who work </w:t>
      </w:r>
      <w:r w:rsidR="00241854">
        <w:t xml:space="preserve">in </w:t>
      </w:r>
      <w:r w:rsidR="0062487C">
        <w:t>the same occupations were grouped using the 4-digit ANZSCO occupation codes. In total, the data contain 430 4</w:t>
      </w:r>
      <w:r w:rsidR="00B4300F">
        <w:noBreakHyphen/>
      </w:r>
      <w:r w:rsidR="0062487C">
        <w:t xml:space="preserve">digit ANZSCO occupation groups, with at least 100 worker-year observations in 290 of those groups. </w:t>
      </w:r>
      <w:r w:rsidR="0052494A">
        <w:t xml:space="preserve">ANZSCO-specific indicators of overskilling and overeducation were constructed (as described in the body of the report) and used to determine the </w:t>
      </w:r>
      <w:r w:rsidRPr="0089601C">
        <w:t xml:space="preserve">incidence of these phenomena across sectors. </w:t>
      </w:r>
      <w:r w:rsidR="008751F8">
        <w:t>The c</w:t>
      </w:r>
      <w:r w:rsidR="0052494A">
        <w:t xml:space="preserve">haracteristics of </w:t>
      </w:r>
      <w:r w:rsidR="00B4300F">
        <w:t xml:space="preserve">the </w:t>
      </w:r>
      <w:r w:rsidRPr="0089601C">
        <w:t xml:space="preserve">workers who are declared </w:t>
      </w:r>
      <w:r w:rsidR="00D5122C">
        <w:t>overskilled</w:t>
      </w:r>
      <w:r w:rsidRPr="0089601C">
        <w:t xml:space="preserve"> (or not) and </w:t>
      </w:r>
      <w:r w:rsidR="00D5122C">
        <w:t>overeducated</w:t>
      </w:r>
      <w:r w:rsidRPr="0089601C">
        <w:t xml:space="preserve"> (or not)</w:t>
      </w:r>
      <w:r w:rsidR="0052494A">
        <w:t xml:space="preserve"> </w:t>
      </w:r>
      <w:r w:rsidR="009A36B9">
        <w:t>were</w:t>
      </w:r>
      <w:r w:rsidR="0052494A">
        <w:t xml:space="preserve"> determined</w:t>
      </w:r>
      <w:r w:rsidRPr="0089601C">
        <w:t xml:space="preserve">, and </w:t>
      </w:r>
      <w:r w:rsidR="00B4300F">
        <w:t xml:space="preserve">the </w:t>
      </w:r>
      <w:r w:rsidRPr="0089601C">
        <w:t xml:space="preserve">employment and socioeconomic dynamics that are idiosyncratic to </w:t>
      </w:r>
      <w:r w:rsidR="00D5122C">
        <w:t>overskilled</w:t>
      </w:r>
      <w:r w:rsidRPr="0089601C">
        <w:t xml:space="preserve"> and </w:t>
      </w:r>
      <w:r w:rsidR="00D5122C">
        <w:t>overeducated</w:t>
      </w:r>
      <w:r w:rsidRPr="0089601C">
        <w:t xml:space="preserve"> workers</w:t>
      </w:r>
      <w:r w:rsidR="0052494A">
        <w:t xml:space="preserve"> explored</w:t>
      </w:r>
      <w:r w:rsidRPr="0089601C">
        <w:t xml:space="preserve">. </w:t>
      </w:r>
    </w:p>
    <w:p w14:paraId="10703D6B" w14:textId="50B0997C" w:rsidR="0089601C" w:rsidRDefault="0089601C" w:rsidP="0089601C">
      <w:pPr>
        <w:pStyle w:val="Text"/>
      </w:pPr>
      <w:r w:rsidRPr="0089601C">
        <w:t>The second part narrow</w:t>
      </w:r>
      <w:r w:rsidR="009A36B9">
        <w:t>ed</w:t>
      </w:r>
      <w:r w:rsidRPr="0089601C">
        <w:t xml:space="preserve"> the focus to </w:t>
      </w:r>
      <w:r w:rsidR="0052494A">
        <w:t>the two case study industry sectors</w:t>
      </w:r>
      <w:r w:rsidRPr="0089601C">
        <w:rPr>
          <w:b/>
          <w:bCs/>
        </w:rPr>
        <w:t xml:space="preserve">, </w:t>
      </w:r>
      <w:r w:rsidRPr="0089601C">
        <w:t>providing more detailed information on over</w:t>
      </w:r>
      <w:r w:rsidR="009A36B9">
        <w:t>skilling</w:t>
      </w:r>
      <w:r w:rsidRPr="0089601C">
        <w:t xml:space="preserve">, </w:t>
      </w:r>
      <w:r w:rsidR="00D5122C">
        <w:t>overeducat</w:t>
      </w:r>
      <w:r w:rsidR="00672BAF">
        <w:t>ion</w:t>
      </w:r>
      <w:r w:rsidRPr="0089601C">
        <w:t xml:space="preserve"> and the associated employment and socioeconomic dynamics in these sectors. </w:t>
      </w:r>
    </w:p>
    <w:p w14:paraId="3DE30DAD" w14:textId="1AC8BE83" w:rsidR="00AD72D9" w:rsidRPr="00E84EEA" w:rsidRDefault="00AD72D9" w:rsidP="00AD72D9">
      <w:pPr>
        <w:pStyle w:val="Text"/>
      </w:pPr>
      <w:r>
        <w:t xml:space="preserve">As the </w:t>
      </w:r>
      <w:r w:rsidR="0062487C">
        <w:t xml:space="preserve">focus of the </w:t>
      </w:r>
      <w:r>
        <w:t xml:space="preserve">analysis </w:t>
      </w:r>
      <w:r w:rsidR="0062487C">
        <w:t xml:space="preserve">was </w:t>
      </w:r>
      <w:r w:rsidR="00AD514F">
        <w:t>at</w:t>
      </w:r>
      <w:r>
        <w:t xml:space="preserve"> the job</w:t>
      </w:r>
      <w:r w:rsidR="00672BAF">
        <w:t xml:space="preserve"> </w:t>
      </w:r>
      <w:r>
        <w:t>level,</w:t>
      </w:r>
      <w:r w:rsidRPr="00E84EEA">
        <w:t xml:space="preserve"> several occupations were identified in each of the sectors (in discussion with the </w:t>
      </w:r>
      <w:r>
        <w:t xml:space="preserve">project </w:t>
      </w:r>
      <w:r w:rsidRPr="00E84EEA">
        <w:t xml:space="preserve">sponsors). Occupations were chosen to span </w:t>
      </w:r>
      <w:r w:rsidR="00672BAF">
        <w:t xml:space="preserve">the </w:t>
      </w:r>
      <w:r w:rsidRPr="00E84EEA">
        <w:t>different types of jobs that occur in those sectors (</w:t>
      </w:r>
      <w:r w:rsidR="00672BAF">
        <w:t>for example,</w:t>
      </w:r>
      <w:r w:rsidRPr="00E84EEA">
        <w:t xml:space="preserve"> managers, workers)</w:t>
      </w:r>
      <w:r w:rsidR="00672BAF">
        <w:t>,</w:t>
      </w:r>
      <w:r w:rsidRPr="00E84EEA">
        <w:t xml:space="preserve"> as well as to cover specific areas of interest (</w:t>
      </w:r>
      <w:r w:rsidR="00672BAF">
        <w:t>for example,</w:t>
      </w:r>
      <w:r w:rsidRPr="00E84EEA">
        <w:t xml:space="preserve"> advanced manufacturing).</w:t>
      </w:r>
    </w:p>
    <w:p w14:paraId="4A906AB5" w14:textId="41CADBC7" w:rsidR="00AD72D9" w:rsidRPr="00E84EEA" w:rsidRDefault="00AD72D9" w:rsidP="00AD72D9">
      <w:pPr>
        <w:pStyle w:val="Text"/>
      </w:pPr>
      <w:r w:rsidRPr="00E84EEA">
        <w:t xml:space="preserve">The selected sectors and occupations are shown in </w:t>
      </w:r>
      <w:r w:rsidR="00672BAF">
        <w:t>t</w:t>
      </w:r>
      <w:r w:rsidRPr="00E84EEA">
        <w:t xml:space="preserve">able </w:t>
      </w:r>
      <w:r>
        <w:t>A</w:t>
      </w:r>
      <w:r w:rsidRPr="00E84EEA">
        <w:t>1.</w:t>
      </w:r>
    </w:p>
    <w:p w14:paraId="692F0515" w14:textId="77777777" w:rsidR="0062487C" w:rsidRDefault="0062487C">
      <w:pPr>
        <w:spacing w:before="0" w:line="240" w:lineRule="auto"/>
        <w:rPr>
          <w:rFonts w:ascii="Arial" w:hAnsi="Arial"/>
          <w:b/>
          <w:sz w:val="17"/>
        </w:rPr>
      </w:pPr>
      <w:bookmarkStart w:id="149" w:name="_Hlk46837060"/>
      <w:r>
        <w:br w:type="page"/>
      </w:r>
    </w:p>
    <w:p w14:paraId="215A78D3" w14:textId="43501EEF" w:rsidR="00AD72D9" w:rsidRPr="00E84EEA" w:rsidRDefault="00AD72D9" w:rsidP="00AD72D9">
      <w:pPr>
        <w:pStyle w:val="tabletitle0"/>
      </w:pPr>
      <w:bookmarkStart w:id="150" w:name="_Toc78986322"/>
      <w:r w:rsidRPr="00E84EEA">
        <w:lastRenderedPageBreak/>
        <w:t xml:space="preserve">Table </w:t>
      </w:r>
      <w:r>
        <w:t>A</w:t>
      </w:r>
      <w:r w:rsidRPr="00E84EEA">
        <w:t xml:space="preserve">1 </w:t>
      </w:r>
      <w:r w:rsidR="006C4DA8">
        <w:tab/>
      </w:r>
      <w:r w:rsidRPr="00E84EEA">
        <w:t>Selected sectors and occupations</w:t>
      </w:r>
      <w:bookmarkEnd w:id="150"/>
    </w:p>
    <w:tbl>
      <w:tblPr>
        <w:tblW w:w="0" w:type="auto"/>
        <w:tblLook w:val="0000" w:firstRow="0" w:lastRow="0" w:firstColumn="0" w:lastColumn="0" w:noHBand="0" w:noVBand="0"/>
      </w:tblPr>
      <w:tblGrid>
        <w:gridCol w:w="3968"/>
        <w:gridCol w:w="3969"/>
      </w:tblGrid>
      <w:tr w:rsidR="00AD72D9" w:rsidRPr="00E84EEA" w14:paraId="31C0CE11" w14:textId="77777777" w:rsidTr="009F18BE">
        <w:tc>
          <w:tcPr>
            <w:tcW w:w="3968" w:type="dxa"/>
            <w:tcBorders>
              <w:top w:val="single" w:sz="4" w:space="0" w:color="auto"/>
              <w:bottom w:val="single" w:sz="4" w:space="0" w:color="auto"/>
            </w:tcBorders>
          </w:tcPr>
          <w:p w14:paraId="26D9ECAD" w14:textId="77777777" w:rsidR="00AD72D9" w:rsidRPr="00E84EEA" w:rsidRDefault="00AD72D9" w:rsidP="009F18BE">
            <w:pPr>
              <w:pStyle w:val="Tablehead1"/>
            </w:pPr>
            <w:r w:rsidRPr="00E84EEA">
              <w:t>Sector</w:t>
            </w:r>
          </w:p>
        </w:tc>
        <w:tc>
          <w:tcPr>
            <w:tcW w:w="3969" w:type="dxa"/>
            <w:tcBorders>
              <w:top w:val="single" w:sz="4" w:space="0" w:color="auto"/>
              <w:bottom w:val="single" w:sz="4" w:space="0" w:color="auto"/>
            </w:tcBorders>
          </w:tcPr>
          <w:p w14:paraId="11598144" w14:textId="77777777" w:rsidR="00AD72D9" w:rsidRPr="00E84EEA" w:rsidRDefault="00AD72D9" w:rsidP="009F18BE">
            <w:pPr>
              <w:pStyle w:val="Tablehead1"/>
            </w:pPr>
            <w:r w:rsidRPr="00E84EEA">
              <w:t>Occupations</w:t>
            </w:r>
          </w:p>
        </w:tc>
      </w:tr>
      <w:tr w:rsidR="00AD72D9" w:rsidRPr="00E84EEA" w14:paraId="1AA58893" w14:textId="77777777" w:rsidTr="009F18BE">
        <w:tc>
          <w:tcPr>
            <w:tcW w:w="3968" w:type="dxa"/>
            <w:tcBorders>
              <w:top w:val="single" w:sz="4" w:space="0" w:color="auto"/>
              <w:bottom w:val="single" w:sz="4" w:space="0" w:color="BFBFBF" w:themeColor="background1" w:themeShade="BF"/>
            </w:tcBorders>
          </w:tcPr>
          <w:p w14:paraId="4CAE3D23" w14:textId="77777777" w:rsidR="00AD72D9" w:rsidRPr="00E84EEA" w:rsidRDefault="00AD72D9" w:rsidP="009F18BE">
            <w:pPr>
              <w:pStyle w:val="Tabletext"/>
            </w:pPr>
            <w:r w:rsidRPr="00E84EEA">
              <w:t>Childcare</w:t>
            </w:r>
          </w:p>
        </w:tc>
        <w:tc>
          <w:tcPr>
            <w:tcW w:w="3969" w:type="dxa"/>
            <w:tcBorders>
              <w:top w:val="single" w:sz="4" w:space="0" w:color="auto"/>
              <w:bottom w:val="single" w:sz="4" w:space="0" w:color="BFBFBF" w:themeColor="background1" w:themeShade="BF"/>
            </w:tcBorders>
          </w:tcPr>
          <w:p w14:paraId="536C552F" w14:textId="1EF5A5B3" w:rsidR="00AD72D9" w:rsidRPr="00E84EEA" w:rsidRDefault="00AD72D9" w:rsidP="009F18BE">
            <w:pPr>
              <w:pStyle w:val="Tabletext"/>
            </w:pPr>
            <w:r w:rsidRPr="00E84EEA">
              <w:rPr>
                <w:lang w:val="en-US"/>
              </w:rPr>
              <w:t xml:space="preserve">4211 Child </w:t>
            </w:r>
            <w:r w:rsidR="00672BAF">
              <w:rPr>
                <w:lang w:val="en-US"/>
              </w:rPr>
              <w:t>c</w:t>
            </w:r>
            <w:r w:rsidRPr="00E84EEA">
              <w:rPr>
                <w:lang w:val="en-US"/>
              </w:rPr>
              <w:t>arers</w:t>
            </w:r>
          </w:p>
          <w:p w14:paraId="7E0CD45F" w14:textId="1E063F65" w:rsidR="00AD72D9" w:rsidRPr="00E84EEA" w:rsidRDefault="00AD72D9" w:rsidP="009F18BE">
            <w:pPr>
              <w:pStyle w:val="Tabletext"/>
            </w:pPr>
            <w:r w:rsidRPr="00E84EEA">
              <w:rPr>
                <w:lang w:val="en-US"/>
              </w:rPr>
              <w:t xml:space="preserve">2411 Early </w:t>
            </w:r>
            <w:r w:rsidR="00672BAF" w:rsidRPr="00E84EEA">
              <w:rPr>
                <w:lang w:val="en-US"/>
              </w:rPr>
              <w:t xml:space="preserve">childhood (pre-primary) teachers </w:t>
            </w:r>
          </w:p>
          <w:p w14:paraId="4D3C3AB8" w14:textId="49FC0EA6" w:rsidR="00AD72D9" w:rsidRPr="00E84EEA" w:rsidRDefault="00AD72D9" w:rsidP="009F18BE">
            <w:pPr>
              <w:pStyle w:val="Tabletext"/>
            </w:pPr>
            <w:r w:rsidRPr="00E84EEA">
              <w:rPr>
                <w:lang w:val="en-US"/>
              </w:rPr>
              <w:t xml:space="preserve">1341 Child </w:t>
            </w:r>
            <w:r w:rsidR="00672BAF" w:rsidRPr="00E84EEA">
              <w:rPr>
                <w:lang w:val="en-US"/>
              </w:rPr>
              <w:t>care managers</w:t>
            </w:r>
          </w:p>
        </w:tc>
      </w:tr>
      <w:tr w:rsidR="00AD72D9" w:rsidRPr="00E84EEA" w14:paraId="77F7C7C8" w14:textId="77777777" w:rsidTr="009F18BE">
        <w:tc>
          <w:tcPr>
            <w:tcW w:w="3968" w:type="dxa"/>
            <w:tcBorders>
              <w:top w:val="single" w:sz="4" w:space="0" w:color="D9D9D9" w:themeColor="background1" w:themeShade="D9"/>
            </w:tcBorders>
          </w:tcPr>
          <w:p w14:paraId="5B75402C" w14:textId="77777777" w:rsidR="00AD72D9" w:rsidRPr="00E84EEA" w:rsidRDefault="00AD72D9" w:rsidP="009F18BE">
            <w:pPr>
              <w:pStyle w:val="Tabletext"/>
            </w:pPr>
            <w:r w:rsidRPr="00E84EEA">
              <w:t>Manufacturing</w:t>
            </w:r>
          </w:p>
        </w:tc>
        <w:tc>
          <w:tcPr>
            <w:tcW w:w="3969" w:type="dxa"/>
            <w:tcBorders>
              <w:top w:val="single" w:sz="4" w:space="0" w:color="D9D9D9" w:themeColor="background1" w:themeShade="D9"/>
            </w:tcBorders>
          </w:tcPr>
          <w:p w14:paraId="3C2BD0D8" w14:textId="32EA52BB" w:rsidR="00AD72D9" w:rsidRPr="00E84EEA" w:rsidRDefault="00AD72D9" w:rsidP="009F18BE">
            <w:pPr>
              <w:pStyle w:val="Tabletext"/>
            </w:pPr>
            <w:r w:rsidRPr="00E84EEA">
              <w:rPr>
                <w:lang w:val="en-US"/>
              </w:rPr>
              <w:t>1335 Production</w:t>
            </w:r>
            <w:r w:rsidR="00672BAF" w:rsidRPr="00E84EEA">
              <w:rPr>
                <w:lang w:val="en-US"/>
              </w:rPr>
              <w:t xml:space="preserve"> managers</w:t>
            </w:r>
          </w:p>
        </w:tc>
      </w:tr>
      <w:tr w:rsidR="00AD72D9" w:rsidRPr="00E84EEA" w14:paraId="788B8BAB" w14:textId="77777777" w:rsidTr="009F18BE">
        <w:tc>
          <w:tcPr>
            <w:tcW w:w="3968" w:type="dxa"/>
            <w:tcMar>
              <w:left w:w="340" w:type="dxa"/>
            </w:tcMar>
          </w:tcPr>
          <w:p w14:paraId="77B83146" w14:textId="34F48263" w:rsidR="00AD72D9" w:rsidRPr="00E84EEA" w:rsidRDefault="00AD72D9" w:rsidP="009F18BE">
            <w:pPr>
              <w:pStyle w:val="Tabletext"/>
            </w:pPr>
            <w:r w:rsidRPr="00E84EEA">
              <w:t xml:space="preserve">Aircraft </w:t>
            </w:r>
            <w:r w:rsidR="006F4EEE">
              <w:t>m</w:t>
            </w:r>
            <w:r w:rsidRPr="00E84EEA">
              <w:t>aintenance</w:t>
            </w:r>
          </w:p>
        </w:tc>
        <w:tc>
          <w:tcPr>
            <w:tcW w:w="3969" w:type="dxa"/>
          </w:tcPr>
          <w:p w14:paraId="704740BD" w14:textId="310F1DB0" w:rsidR="00AD72D9" w:rsidRPr="00E84EEA" w:rsidRDefault="00AD72D9" w:rsidP="009F18BE">
            <w:pPr>
              <w:pStyle w:val="Tabletext"/>
            </w:pPr>
            <w:r w:rsidRPr="00E84EEA">
              <w:rPr>
                <w:lang w:val="en-US"/>
              </w:rPr>
              <w:t xml:space="preserve">3231 Aircraft </w:t>
            </w:r>
            <w:r w:rsidR="00672BAF" w:rsidRPr="00E84EEA">
              <w:rPr>
                <w:lang w:val="en-US"/>
              </w:rPr>
              <w:t>maintenance engineers</w:t>
            </w:r>
          </w:p>
        </w:tc>
      </w:tr>
      <w:tr w:rsidR="00AD72D9" w:rsidRPr="00E84EEA" w14:paraId="5575F836" w14:textId="77777777" w:rsidTr="009F18BE">
        <w:tc>
          <w:tcPr>
            <w:tcW w:w="3968" w:type="dxa"/>
            <w:tcMar>
              <w:left w:w="340" w:type="dxa"/>
            </w:tcMar>
          </w:tcPr>
          <w:p w14:paraId="1C7A0673" w14:textId="2422ECCA" w:rsidR="00AD72D9" w:rsidRPr="00E84EEA" w:rsidRDefault="00AD72D9" w:rsidP="009F18BE">
            <w:pPr>
              <w:pStyle w:val="Tabletext"/>
            </w:pPr>
            <w:r w:rsidRPr="00E84EEA">
              <w:t>Laboratory/</w:t>
            </w:r>
            <w:r w:rsidR="006F4EEE" w:rsidRPr="00E84EEA">
              <w:t>technical operations</w:t>
            </w:r>
          </w:p>
        </w:tc>
        <w:tc>
          <w:tcPr>
            <w:tcW w:w="3969" w:type="dxa"/>
          </w:tcPr>
          <w:p w14:paraId="10562FD7" w14:textId="294D02B2" w:rsidR="00AD72D9" w:rsidRPr="00E84EEA" w:rsidRDefault="00AD72D9" w:rsidP="009F18BE">
            <w:pPr>
              <w:pStyle w:val="Tabletext"/>
            </w:pPr>
            <w:r w:rsidRPr="00E84EEA">
              <w:rPr>
                <w:lang w:val="en-US"/>
              </w:rPr>
              <w:t xml:space="preserve">3114 Science </w:t>
            </w:r>
            <w:r w:rsidR="006F4EEE" w:rsidRPr="00E84EEA">
              <w:rPr>
                <w:lang w:val="en-US"/>
              </w:rPr>
              <w:t>technicians</w:t>
            </w:r>
            <w:r w:rsidRPr="00E84EEA">
              <w:rPr>
                <w:lang w:val="en-US"/>
              </w:rPr>
              <w:t xml:space="preserve"> </w:t>
            </w:r>
          </w:p>
        </w:tc>
      </w:tr>
      <w:tr w:rsidR="00AD72D9" w:rsidRPr="00E84EEA" w14:paraId="40CF96FA" w14:textId="77777777" w:rsidTr="009F18BE">
        <w:tc>
          <w:tcPr>
            <w:tcW w:w="3968" w:type="dxa"/>
            <w:tcMar>
              <w:left w:w="340" w:type="dxa"/>
            </w:tcMar>
          </w:tcPr>
          <w:p w14:paraId="29C016CC" w14:textId="181E5821" w:rsidR="00AD72D9" w:rsidRPr="00E84EEA" w:rsidRDefault="00AD72D9" w:rsidP="009F18BE">
            <w:pPr>
              <w:pStyle w:val="Tabletext"/>
            </w:pPr>
            <w:r w:rsidRPr="00E84EEA">
              <w:t xml:space="preserve">Metal </w:t>
            </w:r>
            <w:r w:rsidR="006F4EEE" w:rsidRPr="00E84EEA">
              <w:t>production/fitting</w:t>
            </w:r>
          </w:p>
        </w:tc>
        <w:tc>
          <w:tcPr>
            <w:tcW w:w="3969" w:type="dxa"/>
          </w:tcPr>
          <w:p w14:paraId="49374828" w14:textId="1B872F97" w:rsidR="00AD72D9" w:rsidRPr="00E84EEA" w:rsidRDefault="00AD72D9" w:rsidP="009F18BE">
            <w:pPr>
              <w:pStyle w:val="Tabletext"/>
            </w:pPr>
            <w:r w:rsidRPr="00E84EEA">
              <w:rPr>
                <w:lang w:val="en-US"/>
              </w:rPr>
              <w:t xml:space="preserve">8391 Metal </w:t>
            </w:r>
            <w:r w:rsidR="006F4EEE" w:rsidRPr="00E84EEA">
              <w:rPr>
                <w:lang w:val="en-US"/>
              </w:rPr>
              <w:t>engineering process workers</w:t>
            </w:r>
          </w:p>
          <w:p w14:paraId="68D7FB46" w14:textId="342957ED" w:rsidR="00AD72D9" w:rsidRPr="00E84EEA" w:rsidRDefault="00AD72D9" w:rsidP="009F18BE">
            <w:pPr>
              <w:pStyle w:val="Tabletext"/>
              <w:rPr>
                <w:lang w:val="en-US"/>
              </w:rPr>
            </w:pPr>
            <w:r w:rsidRPr="00E84EEA">
              <w:rPr>
                <w:lang w:val="en-US"/>
              </w:rPr>
              <w:t xml:space="preserve">3232 Metal </w:t>
            </w:r>
            <w:r w:rsidR="006F4EEE" w:rsidRPr="00E84EEA">
              <w:rPr>
                <w:lang w:val="en-US"/>
              </w:rPr>
              <w:t>fitters and machinists</w:t>
            </w:r>
          </w:p>
        </w:tc>
      </w:tr>
      <w:tr w:rsidR="00AD72D9" w:rsidRPr="00E84EEA" w14:paraId="32024B51" w14:textId="77777777" w:rsidTr="009F18BE">
        <w:tc>
          <w:tcPr>
            <w:tcW w:w="3968" w:type="dxa"/>
            <w:tcBorders>
              <w:bottom w:val="single" w:sz="4" w:space="0" w:color="auto"/>
            </w:tcBorders>
            <w:tcMar>
              <w:left w:w="340" w:type="dxa"/>
            </w:tcMar>
          </w:tcPr>
          <w:p w14:paraId="76DFD9E5" w14:textId="0EB6A58F" w:rsidR="00AD72D9" w:rsidRPr="00E84EEA" w:rsidRDefault="00AD72D9" w:rsidP="009F18BE">
            <w:pPr>
              <w:pStyle w:val="Tabletext"/>
            </w:pPr>
            <w:r w:rsidRPr="00E84EEA">
              <w:t xml:space="preserve">Plastics and </w:t>
            </w:r>
            <w:r w:rsidR="006F4EEE" w:rsidRPr="00E84EEA">
              <w:t>rubber</w:t>
            </w:r>
          </w:p>
        </w:tc>
        <w:tc>
          <w:tcPr>
            <w:tcW w:w="3969" w:type="dxa"/>
            <w:tcBorders>
              <w:bottom w:val="single" w:sz="4" w:space="0" w:color="auto"/>
            </w:tcBorders>
          </w:tcPr>
          <w:p w14:paraId="04B727AC" w14:textId="0C971CFC" w:rsidR="00AD72D9" w:rsidRPr="00E84EEA" w:rsidRDefault="00AD72D9" w:rsidP="009F18BE">
            <w:pPr>
              <w:pStyle w:val="Tabletext"/>
            </w:pPr>
            <w:r w:rsidRPr="00E84EEA">
              <w:rPr>
                <w:lang w:val="en-US"/>
              </w:rPr>
              <w:t xml:space="preserve">8392 Plastics and </w:t>
            </w:r>
            <w:r w:rsidR="006F4EEE" w:rsidRPr="00E84EEA">
              <w:rPr>
                <w:lang w:val="en-US"/>
              </w:rPr>
              <w:t>rubber factory workers</w:t>
            </w:r>
          </w:p>
          <w:p w14:paraId="0179A02B" w14:textId="4F04FE5F" w:rsidR="00AD72D9" w:rsidRPr="00E84EEA" w:rsidRDefault="00AD72D9" w:rsidP="009F18BE">
            <w:pPr>
              <w:pStyle w:val="Tabletext"/>
              <w:rPr>
                <w:lang w:val="en-US"/>
              </w:rPr>
            </w:pPr>
            <w:r w:rsidRPr="00E84EEA">
              <w:rPr>
                <w:lang w:val="en-US"/>
              </w:rPr>
              <w:t xml:space="preserve">7115 Plastics and </w:t>
            </w:r>
            <w:r w:rsidR="006F4EEE" w:rsidRPr="00E84EEA">
              <w:rPr>
                <w:lang w:val="en-US"/>
              </w:rPr>
              <w:t>rubber production</w:t>
            </w:r>
          </w:p>
        </w:tc>
      </w:tr>
    </w:tbl>
    <w:bookmarkEnd w:id="149"/>
    <w:p w14:paraId="0D29EC4D" w14:textId="59F23F62" w:rsidR="009A36B9" w:rsidRPr="002178E4" w:rsidRDefault="006F4EEE" w:rsidP="009A36B9">
      <w:pPr>
        <w:pStyle w:val="Text"/>
      </w:pPr>
      <w:r>
        <w:t>T</w:t>
      </w:r>
      <w:r w:rsidR="00D31582">
        <w:t>he a</w:t>
      </w:r>
      <w:r w:rsidR="009A36B9">
        <w:t>nalysis included</w:t>
      </w:r>
      <w:r w:rsidR="009A36B9" w:rsidRPr="002178E4">
        <w:t>:</w:t>
      </w:r>
    </w:p>
    <w:p w14:paraId="1C5B0D3B" w14:textId="35D421D0" w:rsidR="009A36B9" w:rsidRPr="002178E4" w:rsidRDefault="00D31582" w:rsidP="009A36B9">
      <w:pPr>
        <w:pStyle w:val="Dotpoint1"/>
      </w:pPr>
      <w:r>
        <w:t>the c</w:t>
      </w:r>
      <w:r w:rsidR="009A36B9">
        <w:t>haracteristics of workers in the selected sectors (including age profiles, field of study for highest qualifications, part-time/full-time status, studying status etc</w:t>
      </w:r>
      <w:r w:rsidR="00DA4AC1">
        <w:t>.</w:t>
      </w:r>
      <w:r w:rsidR="009A36B9">
        <w:t>)</w:t>
      </w:r>
    </w:p>
    <w:p w14:paraId="6C17604E" w14:textId="1798D4DC" w:rsidR="009A36B9" w:rsidRPr="002178E4" w:rsidRDefault="00D31582" w:rsidP="009A36B9">
      <w:pPr>
        <w:pStyle w:val="Dotpoint1"/>
      </w:pPr>
      <w:r>
        <w:t>t</w:t>
      </w:r>
      <w:r w:rsidR="009A36B9" w:rsidRPr="002178E4">
        <w:t xml:space="preserve">he </w:t>
      </w:r>
      <w:r w:rsidR="009A36B9">
        <w:t>incidence</w:t>
      </w:r>
      <w:r w:rsidR="009A36B9" w:rsidRPr="002178E4">
        <w:t xml:space="preserve"> of over</w:t>
      </w:r>
      <w:r w:rsidR="009A36B9">
        <w:t>skilling</w:t>
      </w:r>
      <w:r w:rsidR="009A36B9" w:rsidRPr="002178E4">
        <w:t xml:space="preserve"> and over</w:t>
      </w:r>
      <w:r w:rsidR="009A36B9">
        <w:t>education</w:t>
      </w:r>
      <w:r w:rsidR="009A36B9" w:rsidRPr="002178E4">
        <w:t xml:space="preserve"> in </w:t>
      </w:r>
      <w:r w:rsidR="00AD514F">
        <w:t xml:space="preserve">each of </w:t>
      </w:r>
      <w:r w:rsidR="009A36B9" w:rsidRPr="002178E4">
        <w:t xml:space="preserve">the </w:t>
      </w:r>
      <w:r w:rsidR="00AD514F">
        <w:t xml:space="preserve">industry </w:t>
      </w:r>
      <w:r w:rsidR="009A36B9" w:rsidRPr="002178E4">
        <w:t>sectors</w:t>
      </w:r>
      <w:r w:rsidR="00AD514F">
        <w:t xml:space="preserve"> and </w:t>
      </w:r>
      <w:r w:rsidR="009A36B9">
        <w:t>occupation</w:t>
      </w:r>
      <w:r w:rsidR="00AD514F">
        <w:t>s</w:t>
      </w:r>
    </w:p>
    <w:p w14:paraId="57D6824D" w14:textId="48755ACA" w:rsidR="009A36B9" w:rsidRPr="002178E4" w:rsidRDefault="00D31582" w:rsidP="009A36B9">
      <w:pPr>
        <w:pStyle w:val="Dotpoint1"/>
      </w:pPr>
      <w:r>
        <w:t>w</w:t>
      </w:r>
      <w:r w:rsidR="009A36B9" w:rsidRPr="002178E4">
        <w:t xml:space="preserve">hether </w:t>
      </w:r>
      <w:r w:rsidR="00D5122C">
        <w:t>overskilled</w:t>
      </w:r>
      <w:r w:rsidR="009A36B9" w:rsidRPr="002178E4">
        <w:t xml:space="preserve"> workers are learning new/different skills</w:t>
      </w:r>
    </w:p>
    <w:p w14:paraId="5B51A873" w14:textId="4D4F8BEC" w:rsidR="009A36B9" w:rsidRPr="002178E4" w:rsidRDefault="00D31582" w:rsidP="009A36B9">
      <w:pPr>
        <w:pStyle w:val="Dotpoint1"/>
      </w:pPr>
      <w:r>
        <w:t>p</w:t>
      </w:r>
      <w:r w:rsidR="009A36B9" w:rsidRPr="002178E4">
        <w:t xml:space="preserve">athways into the </w:t>
      </w:r>
      <w:r w:rsidR="00AD72D9">
        <w:t xml:space="preserve">industry </w:t>
      </w:r>
      <w:r w:rsidR="009A36B9" w:rsidRPr="002178E4">
        <w:t>sectors (</w:t>
      </w:r>
      <w:r>
        <w:t>for example</w:t>
      </w:r>
      <w:r w:rsidR="00CE0277">
        <w:t>,</w:t>
      </w:r>
      <w:r w:rsidR="009A36B9" w:rsidRPr="002178E4">
        <w:t xml:space="preserve"> previous occupations), and whether they were </w:t>
      </w:r>
      <w:r w:rsidR="00D5122C">
        <w:t>overskilled</w:t>
      </w:r>
      <w:r w:rsidR="009A36B9" w:rsidRPr="002178E4">
        <w:t xml:space="preserve"> or </w:t>
      </w:r>
      <w:r w:rsidR="00D5122C">
        <w:t>overeducated</w:t>
      </w:r>
      <w:r w:rsidR="009A36B9" w:rsidRPr="002178E4">
        <w:t xml:space="preserve"> </w:t>
      </w:r>
      <w:r w:rsidR="00AD72D9">
        <w:t>in their previous jobs</w:t>
      </w:r>
      <w:r w:rsidR="008A60E3">
        <w:t>.</w:t>
      </w:r>
    </w:p>
    <w:p w14:paraId="5891EFF5" w14:textId="1BB461E9" w:rsidR="00024339" w:rsidRDefault="007824EF" w:rsidP="00EF49F2">
      <w:pPr>
        <w:pStyle w:val="Heading3"/>
      </w:pPr>
      <w:r>
        <w:t>Interviews with case study organisations</w:t>
      </w:r>
    </w:p>
    <w:p w14:paraId="721CF57E" w14:textId="5E9D8424" w:rsidR="00282D43" w:rsidRDefault="00282D43" w:rsidP="00282D43">
      <w:pPr>
        <w:pStyle w:val="Text"/>
      </w:pPr>
      <w:r>
        <w:t>The aim of this stage of the project was to identify ‘high-performing’ organisations to explore:</w:t>
      </w:r>
    </w:p>
    <w:p w14:paraId="12FF0DEB" w14:textId="2A0143E2" w:rsidR="00282D43" w:rsidRPr="004B7EF7" w:rsidRDefault="00CE0277" w:rsidP="00282D43">
      <w:pPr>
        <w:pStyle w:val="Dotpoint1"/>
      </w:pPr>
      <w:r>
        <w:t>h</w:t>
      </w:r>
      <w:r w:rsidR="00282D43" w:rsidRPr="004B7EF7">
        <w:t xml:space="preserve">ow skill use </w:t>
      </w:r>
      <w:r w:rsidR="00282D43">
        <w:t>is</w:t>
      </w:r>
      <w:r w:rsidR="00282D43" w:rsidRPr="004B7EF7">
        <w:t xml:space="preserve"> maximised in the workplace</w:t>
      </w:r>
      <w:r>
        <w:t>:</w:t>
      </w:r>
    </w:p>
    <w:p w14:paraId="5DC5B4EE" w14:textId="4C8C55FA" w:rsidR="00282D43" w:rsidRPr="004B7EF7" w:rsidRDefault="00CE0277" w:rsidP="00282D43">
      <w:pPr>
        <w:pStyle w:val="Dotpoint2"/>
      </w:pPr>
      <w:r>
        <w:t>w</w:t>
      </w:r>
      <w:r w:rsidR="00282D43" w:rsidRPr="004B7EF7">
        <w:t>hat strategies do employers use, if any, to maximise skills utilisation (and/or address underutilisation)?</w:t>
      </w:r>
    </w:p>
    <w:p w14:paraId="04BAF006" w14:textId="1708B1DE" w:rsidR="00282D43" w:rsidRPr="004B7EF7" w:rsidRDefault="00CE0277" w:rsidP="00282D43">
      <w:pPr>
        <w:pStyle w:val="Dotpoint2"/>
      </w:pPr>
      <w:r>
        <w:t>w</w:t>
      </w:r>
      <w:r w:rsidR="00282D43" w:rsidRPr="004B7EF7">
        <w:t>hat organisational factors influence identification of skill needs and skills utilisation?</w:t>
      </w:r>
    </w:p>
    <w:p w14:paraId="38E4D874" w14:textId="17C5C928" w:rsidR="00282D43" w:rsidRPr="004B7EF7" w:rsidRDefault="00CE0277" w:rsidP="00282D43">
      <w:pPr>
        <w:pStyle w:val="Dotpoint1"/>
      </w:pPr>
      <w:r>
        <w:t>t</w:t>
      </w:r>
      <w:r w:rsidR="00282D43">
        <w:t>he</w:t>
      </w:r>
      <w:r w:rsidR="00282D43" w:rsidRPr="004B7EF7">
        <w:t xml:space="preserve"> factors </w:t>
      </w:r>
      <w:r w:rsidR="00282D43">
        <w:t xml:space="preserve">that </w:t>
      </w:r>
      <w:r w:rsidR="00282D43" w:rsidRPr="004B7EF7">
        <w:t>influence employer recruitment decisions</w:t>
      </w:r>
      <w:r w:rsidR="00847B54">
        <w:t>,</w:t>
      </w:r>
      <w:r w:rsidR="00282D43" w:rsidRPr="004B7EF7">
        <w:t xml:space="preserve"> leading to employees in jobs where they are </w:t>
      </w:r>
      <w:r w:rsidR="00D5122C">
        <w:t>overskilled</w:t>
      </w:r>
      <w:r w:rsidR="00282D43" w:rsidRPr="004B7EF7">
        <w:t xml:space="preserve"> and/or </w:t>
      </w:r>
      <w:r w:rsidR="00D5122C">
        <w:t>overqualified</w:t>
      </w:r>
      <w:r w:rsidR="00282D43">
        <w:t>.</w:t>
      </w:r>
    </w:p>
    <w:p w14:paraId="767F76D7" w14:textId="5F215056" w:rsidR="00282D43" w:rsidRPr="00282D43" w:rsidRDefault="00282D43" w:rsidP="00282D43">
      <w:pPr>
        <w:pStyle w:val="Text"/>
      </w:pPr>
      <w:r>
        <w:t xml:space="preserve">High-performing organisations were targeted as these were </w:t>
      </w:r>
      <w:r w:rsidR="0043072F">
        <w:t>considered</w:t>
      </w:r>
      <w:r>
        <w:t xml:space="preserve"> to be </w:t>
      </w:r>
      <w:r w:rsidR="00421E49">
        <w:t>more</w:t>
      </w:r>
      <w:r>
        <w:t xml:space="preserve"> likely to have mechanisms in place</w:t>
      </w:r>
      <w:r w:rsidR="00421E49">
        <w:t xml:space="preserve"> to understand skills use in the workplace.</w:t>
      </w:r>
    </w:p>
    <w:p w14:paraId="5A2E614F" w14:textId="197D7702" w:rsidR="00E84EEA" w:rsidRDefault="003F0ACD" w:rsidP="00EF49F2">
      <w:pPr>
        <w:pStyle w:val="Heading4"/>
      </w:pPr>
      <w:r>
        <w:t xml:space="preserve">Recruitment </w:t>
      </w:r>
      <w:r w:rsidR="00E84EEA">
        <w:t>of manufacturing companies</w:t>
      </w:r>
    </w:p>
    <w:p w14:paraId="2BB9AD5F" w14:textId="7976E8C5" w:rsidR="00E84EEA" w:rsidRDefault="00E84EEA" w:rsidP="007824EF">
      <w:pPr>
        <w:pStyle w:val="Text"/>
      </w:pPr>
      <w:r w:rsidRPr="007824EF">
        <w:t xml:space="preserve">Advanced </w:t>
      </w:r>
      <w:r w:rsidR="0043072F">
        <w:t>m</w:t>
      </w:r>
      <w:r w:rsidRPr="007824EF">
        <w:t xml:space="preserve">anufacturing was of specific interest to the </w:t>
      </w:r>
      <w:r w:rsidR="007824EF">
        <w:t xml:space="preserve">project </w:t>
      </w:r>
      <w:r w:rsidRPr="007824EF">
        <w:t xml:space="preserve">sponsors. </w:t>
      </w:r>
      <w:r w:rsidR="007824EF">
        <w:t>As described in the body of the report, a</w:t>
      </w:r>
      <w:r w:rsidRPr="007824EF">
        <w:t xml:space="preserve">dvanced </w:t>
      </w:r>
      <w:r w:rsidR="007824EF">
        <w:t>m</w:t>
      </w:r>
      <w:r w:rsidRPr="007824EF">
        <w:t>anufacturing is not a sector in itself</w:t>
      </w:r>
      <w:r w:rsidR="007824EF">
        <w:t xml:space="preserve"> and is </w:t>
      </w:r>
      <w:r w:rsidRPr="007824EF">
        <w:t xml:space="preserve">difficult to identify. It was therefore necessary to identify manufacturing companies that </w:t>
      </w:r>
      <w:r w:rsidR="007824EF">
        <w:t>possibly</w:t>
      </w:r>
      <w:r w:rsidRPr="007824EF">
        <w:t xml:space="preserve"> use advanced manufacturing processes and cover the selected occupations. Potential case study organisations were drawn from the AuManufacturing website (</w:t>
      </w:r>
      <w:r w:rsidR="009312E0">
        <w:t>&lt;</w:t>
      </w:r>
      <w:r w:rsidRPr="007824EF">
        <w:t>aumanufacturing.com.au</w:t>
      </w:r>
      <w:r w:rsidR="009312E0">
        <w:t>&gt;</w:t>
      </w:r>
      <w:r w:rsidRPr="007824EF">
        <w:t>), the Australian Advanced Manufacturing Council website (</w:t>
      </w:r>
      <w:r w:rsidR="009312E0">
        <w:t>&lt;</w:t>
      </w:r>
      <w:hyperlink r:id="rId54" w:history="1">
        <w:r w:rsidRPr="007824EF">
          <w:rPr>
            <w:rStyle w:val="Hyperlink"/>
          </w:rPr>
          <w:t>http://www.aamc.org.au/</w:t>
        </w:r>
      </w:hyperlink>
      <w:r w:rsidR="009312E0">
        <w:rPr>
          <w:rStyle w:val="Hyperlink"/>
        </w:rPr>
        <w:t>&gt;</w:t>
      </w:r>
      <w:r w:rsidRPr="007824EF">
        <w:t xml:space="preserve">) and from other sources where successful Australian manufacturing businesses have been profiled. </w:t>
      </w:r>
    </w:p>
    <w:p w14:paraId="082D0BE8" w14:textId="556E62A9" w:rsidR="003F0ACD" w:rsidRDefault="003F0ACD" w:rsidP="003F0ACD">
      <w:pPr>
        <w:pStyle w:val="Text"/>
        <w:rPr>
          <w:rFonts w:eastAsiaTheme="minorEastAsia"/>
        </w:rPr>
      </w:pPr>
      <w:r>
        <w:rPr>
          <w:rFonts w:eastAsiaTheme="minorEastAsia"/>
        </w:rPr>
        <w:t xml:space="preserve">A total of </w:t>
      </w:r>
      <w:r w:rsidRPr="00421E49">
        <w:rPr>
          <w:rFonts w:eastAsiaTheme="minorEastAsia"/>
        </w:rPr>
        <w:t xml:space="preserve">40 manufacturing companies were contacted </w:t>
      </w:r>
      <w:r>
        <w:rPr>
          <w:rFonts w:eastAsiaTheme="minorEastAsia"/>
        </w:rPr>
        <w:t xml:space="preserve">via email </w:t>
      </w:r>
      <w:r w:rsidRPr="00421E49">
        <w:rPr>
          <w:rFonts w:eastAsiaTheme="minorEastAsia"/>
        </w:rPr>
        <w:t>and invited to participate in the research.</w:t>
      </w:r>
      <w:r>
        <w:rPr>
          <w:rFonts w:eastAsiaTheme="minorEastAsia"/>
        </w:rPr>
        <w:t xml:space="preserve"> Of these, </w:t>
      </w:r>
      <w:r w:rsidR="009312E0">
        <w:rPr>
          <w:rFonts w:eastAsiaTheme="minorEastAsia"/>
        </w:rPr>
        <w:t>five</w:t>
      </w:r>
      <w:r w:rsidRPr="00421E49">
        <w:rPr>
          <w:rFonts w:eastAsiaTheme="minorEastAsia"/>
        </w:rPr>
        <w:t xml:space="preserve"> manufacturing companies agreed to participate.</w:t>
      </w:r>
    </w:p>
    <w:p w14:paraId="432E6719" w14:textId="77777777" w:rsidR="003F0ACD" w:rsidRPr="003F0ACD" w:rsidRDefault="003F0ACD" w:rsidP="003F0ACD">
      <w:pPr>
        <w:pStyle w:val="Text"/>
      </w:pPr>
      <w:r w:rsidRPr="003F0ACD">
        <w:rPr>
          <w:lang w:val="en-US"/>
        </w:rPr>
        <w:t xml:space="preserve">The </w:t>
      </w:r>
      <w:r>
        <w:rPr>
          <w:lang w:val="en-US"/>
        </w:rPr>
        <w:t xml:space="preserve">manufacturing </w:t>
      </w:r>
      <w:r w:rsidRPr="003F0ACD">
        <w:rPr>
          <w:lang w:val="en-US"/>
        </w:rPr>
        <w:t>companies were all small or medium enterprises, generally employing between 100 and 200 people, with 220 the maximum number of employees</w:t>
      </w:r>
      <w:r>
        <w:rPr>
          <w:lang w:val="en-US"/>
        </w:rPr>
        <w:t>, and came from the following fields:</w:t>
      </w:r>
      <w:r w:rsidRPr="003F0ACD">
        <w:rPr>
          <w:lang w:val="en-US"/>
        </w:rPr>
        <w:t xml:space="preserve"> </w:t>
      </w:r>
    </w:p>
    <w:p w14:paraId="6635FD2D" w14:textId="77777777" w:rsidR="003F0ACD" w:rsidRPr="003F0ACD" w:rsidRDefault="003F0ACD" w:rsidP="003F0ACD">
      <w:pPr>
        <w:pStyle w:val="Dotpoint1"/>
      </w:pPr>
      <w:r w:rsidRPr="003F0ACD">
        <w:rPr>
          <w:lang w:val="en-US"/>
        </w:rPr>
        <w:lastRenderedPageBreak/>
        <w:t>medical device manufacturing</w:t>
      </w:r>
    </w:p>
    <w:p w14:paraId="403E920C" w14:textId="77777777" w:rsidR="003F0ACD" w:rsidRPr="003F0ACD" w:rsidRDefault="003F0ACD" w:rsidP="003F0ACD">
      <w:pPr>
        <w:pStyle w:val="Dotpoint1"/>
      </w:pPr>
      <w:r w:rsidRPr="003F0ACD">
        <w:rPr>
          <w:lang w:val="en-US"/>
        </w:rPr>
        <w:t>industrial automation</w:t>
      </w:r>
    </w:p>
    <w:p w14:paraId="3B75A303" w14:textId="77777777" w:rsidR="003F0ACD" w:rsidRPr="003F0ACD" w:rsidRDefault="003F0ACD" w:rsidP="003F0ACD">
      <w:pPr>
        <w:pStyle w:val="Dotpoint1"/>
      </w:pPr>
      <w:r w:rsidRPr="003F0ACD">
        <w:rPr>
          <w:lang w:val="en-US"/>
        </w:rPr>
        <w:t>water and industrial tank manufacturing</w:t>
      </w:r>
    </w:p>
    <w:p w14:paraId="2AFB7CF6" w14:textId="77777777" w:rsidR="003F0ACD" w:rsidRPr="003F0ACD" w:rsidRDefault="003F0ACD" w:rsidP="003F0ACD">
      <w:pPr>
        <w:pStyle w:val="Dotpoint1"/>
      </w:pPr>
      <w:r w:rsidRPr="003F0ACD">
        <w:rPr>
          <w:lang w:val="en-US"/>
        </w:rPr>
        <w:t>advanced electronic manufacturing</w:t>
      </w:r>
    </w:p>
    <w:p w14:paraId="0CF5BF2A" w14:textId="77777777" w:rsidR="003F0ACD" w:rsidRPr="003F0ACD" w:rsidRDefault="003F0ACD" w:rsidP="003F0ACD">
      <w:pPr>
        <w:pStyle w:val="Dotpoint1"/>
      </w:pPr>
      <w:r w:rsidRPr="003F0ACD">
        <w:rPr>
          <w:lang w:val="en-US"/>
        </w:rPr>
        <w:t>hygiene product manufacturing.</w:t>
      </w:r>
    </w:p>
    <w:p w14:paraId="25052A06" w14:textId="03FCCAAF" w:rsidR="00E84EEA" w:rsidRDefault="00EF49F2" w:rsidP="00EF49F2">
      <w:pPr>
        <w:pStyle w:val="Heading4"/>
      </w:pPr>
      <w:r>
        <w:t>Identification</w:t>
      </w:r>
      <w:r w:rsidR="00E84EEA">
        <w:t xml:space="preserve"> of early childhood education and care organisations</w:t>
      </w:r>
    </w:p>
    <w:p w14:paraId="5E514F6F" w14:textId="0897F793" w:rsidR="00E84EEA" w:rsidRPr="0000244C" w:rsidRDefault="00E84EEA" w:rsidP="00E84EEA">
      <w:pPr>
        <w:pStyle w:val="Text"/>
      </w:pPr>
      <w:r>
        <w:t xml:space="preserve">The </w:t>
      </w:r>
      <w:r w:rsidRPr="0000244C">
        <w:t>Australian Children’s Education and Care Quality Authority</w:t>
      </w:r>
      <w:r>
        <w:t xml:space="preserve"> (ACECQA) awards ‘excellent’ ratings to </w:t>
      </w:r>
      <w:r w:rsidRPr="0000244C">
        <w:t>Education and Care services</w:t>
      </w:r>
      <w:r>
        <w:t>, listed here</w:t>
      </w:r>
      <w:r w:rsidRPr="0000244C">
        <w:t xml:space="preserve">: </w:t>
      </w:r>
      <w:r w:rsidR="00D7350A">
        <w:t>&lt;</w:t>
      </w:r>
      <w:hyperlink r:id="rId55" w:history="1">
        <w:r w:rsidRPr="0000244C">
          <w:t>https://www.acecqa.gov.au/assessment/excellent-rating/services</w:t>
        </w:r>
      </w:hyperlink>
      <w:r w:rsidR="00D7350A">
        <w:t>&gt;.</w:t>
      </w:r>
    </w:p>
    <w:p w14:paraId="70613DB2" w14:textId="33779C44" w:rsidR="00E84EEA" w:rsidRDefault="00E84EEA" w:rsidP="00E84EEA">
      <w:pPr>
        <w:pStyle w:val="Text"/>
      </w:pPr>
      <w:r w:rsidRPr="0000244C">
        <w:t xml:space="preserve">The </w:t>
      </w:r>
      <w:r>
        <w:t>‘e</w:t>
      </w:r>
      <w:r w:rsidRPr="0000244C">
        <w:t>xcellent</w:t>
      </w:r>
      <w:r>
        <w:t>’</w:t>
      </w:r>
      <w:r w:rsidRPr="0000244C">
        <w:t xml:space="preserve"> rating is the highest rating a service can achieve under the National Quality Framework for Early Childhood Education and Care. The awarding of the </w:t>
      </w:r>
      <w:r>
        <w:t>e</w:t>
      </w:r>
      <w:r w:rsidRPr="0000244C">
        <w:t>xcellent rating indicates that a service is embracing continuous quality improvement</w:t>
      </w:r>
      <w:r>
        <w:t xml:space="preserve"> and </w:t>
      </w:r>
      <w:r w:rsidR="002C093D">
        <w:t xml:space="preserve">it </w:t>
      </w:r>
      <w:r w:rsidRPr="0000244C">
        <w:t xml:space="preserve">recognises providers who are champions of quality improvement </w:t>
      </w:r>
      <w:r w:rsidR="00E255E8">
        <w:t xml:space="preserve">and </w:t>
      </w:r>
      <w:r>
        <w:t xml:space="preserve">who </w:t>
      </w:r>
      <w:r w:rsidRPr="0000244C">
        <w:t>are raising the bar on what quality education and care looks like for Australian children.</w:t>
      </w:r>
    </w:p>
    <w:p w14:paraId="61C7BDEF" w14:textId="0A9098DF" w:rsidR="003F0ACD" w:rsidRDefault="003F0ACD" w:rsidP="00E84EEA">
      <w:pPr>
        <w:pStyle w:val="Text"/>
      </w:pPr>
      <w:r>
        <w:t xml:space="preserve">The providers on the list (40 at the time) </w:t>
      </w:r>
      <w:r w:rsidR="00F60D64">
        <w:t xml:space="preserve">were contacted and invited to participate in the research. Of those, </w:t>
      </w:r>
      <w:r w:rsidR="00E255E8">
        <w:t>five</w:t>
      </w:r>
      <w:r w:rsidR="00F60D64">
        <w:t xml:space="preserve"> providers agreed to be involved. </w:t>
      </w:r>
    </w:p>
    <w:p w14:paraId="1A0D3B31" w14:textId="16992AA6" w:rsidR="00421E49" w:rsidRDefault="003F0ACD" w:rsidP="00EF49F2">
      <w:pPr>
        <w:pStyle w:val="Heading4"/>
      </w:pPr>
      <w:r>
        <w:t>The interview process</w:t>
      </w:r>
    </w:p>
    <w:p w14:paraId="0CD66D29" w14:textId="5EAA952A" w:rsidR="003F0ACD" w:rsidRDefault="00F60D64" w:rsidP="00421E49">
      <w:pPr>
        <w:pStyle w:val="Text"/>
      </w:pPr>
      <w:r>
        <w:t xml:space="preserve">Representatives from the </w:t>
      </w:r>
      <w:r w:rsidR="00E255E8">
        <w:t>five</w:t>
      </w:r>
      <w:r>
        <w:t xml:space="preserve"> manufacturing case study companies and </w:t>
      </w:r>
      <w:r w:rsidR="00E255E8">
        <w:t>five</w:t>
      </w:r>
      <w:r>
        <w:t xml:space="preserve"> early childhood education and care providers were interviewed via telephone or Teams (video)</w:t>
      </w:r>
      <w:r w:rsidR="00E255E8">
        <w:t>, with the interview</w:t>
      </w:r>
      <w:r>
        <w:t xml:space="preserve"> generally last</w:t>
      </w:r>
      <w:r w:rsidR="00E255E8">
        <w:t>ing</w:t>
      </w:r>
      <w:r>
        <w:t xml:space="preserve"> approximately one hour. Interviewees were high-level representatives of these organisations, holding positions such as managing director and manager/owner (in manufacturing) and centre director for early childhood education and care providers.</w:t>
      </w:r>
    </w:p>
    <w:p w14:paraId="7536AA8A" w14:textId="38898D9B" w:rsidR="00F60D64" w:rsidRDefault="00F60D64" w:rsidP="00421E49">
      <w:pPr>
        <w:pStyle w:val="Text"/>
      </w:pPr>
      <w:r>
        <w:t xml:space="preserve">Interviews were semi-structured and explored topics relevant to skills utilisation in the workplace, </w:t>
      </w:r>
      <w:r w:rsidR="00964A06">
        <w:br/>
      </w:r>
      <w:r>
        <w:t>such as:</w:t>
      </w:r>
    </w:p>
    <w:p w14:paraId="531A6490" w14:textId="654E4AC2" w:rsidR="00F60D64" w:rsidRDefault="00F60D64" w:rsidP="00F60D64">
      <w:pPr>
        <w:pStyle w:val="Dotpoint1"/>
      </w:pPr>
      <w:r>
        <w:t>if/how the organisation understands the skills of employees</w:t>
      </w:r>
    </w:p>
    <w:p w14:paraId="0796DD3B" w14:textId="764C7582" w:rsidR="00F60D64" w:rsidRDefault="0019248B" w:rsidP="00F60D64">
      <w:pPr>
        <w:pStyle w:val="Dotpoint1"/>
      </w:pPr>
      <w:r>
        <w:t>whether</w:t>
      </w:r>
      <w:r w:rsidR="00F60D64">
        <w:t xml:space="preserve"> the organisation has employees who are </w:t>
      </w:r>
      <w:r w:rsidR="00D5122C">
        <w:t>overskilled</w:t>
      </w:r>
      <w:r w:rsidR="00F60D64">
        <w:t xml:space="preserve"> and/or </w:t>
      </w:r>
      <w:r w:rsidR="00D5122C">
        <w:t>overqualified</w:t>
      </w:r>
    </w:p>
    <w:p w14:paraId="5CA386C7" w14:textId="502E7752" w:rsidR="00F60D64" w:rsidRDefault="00F60D64" w:rsidP="00F60D64">
      <w:pPr>
        <w:pStyle w:val="Dotpoint1"/>
      </w:pPr>
      <w:r>
        <w:t>the potential benefits (if any) of ensuring workers have high skills utilisation</w:t>
      </w:r>
    </w:p>
    <w:p w14:paraId="21A468BF" w14:textId="3836CE11" w:rsidR="00F60D64" w:rsidRDefault="00F60D64" w:rsidP="00F60D64">
      <w:pPr>
        <w:pStyle w:val="Dotpoint1"/>
      </w:pPr>
      <w:r>
        <w:t>the recruitment processes used</w:t>
      </w:r>
    </w:p>
    <w:p w14:paraId="298C40F6" w14:textId="7E39A979" w:rsidR="00F60D64" w:rsidRDefault="00F60D64" w:rsidP="00F60D64">
      <w:pPr>
        <w:pStyle w:val="Dotpoint1"/>
      </w:pPr>
      <w:r>
        <w:t>what, if any, mechanisms are used to increase skills utilisation</w:t>
      </w:r>
    </w:p>
    <w:p w14:paraId="05279300" w14:textId="2D2BC6E4" w:rsidR="00F60D64" w:rsidRPr="00421E49" w:rsidRDefault="00F60D64" w:rsidP="00F60D64">
      <w:pPr>
        <w:pStyle w:val="Dotpoint1"/>
      </w:pPr>
      <w:r>
        <w:t xml:space="preserve">whether there is a role for government or other organisations in supporting skills use in their organisation. </w:t>
      </w:r>
    </w:p>
    <w:p w14:paraId="66AAA68A" w14:textId="65A585DC" w:rsidR="00024339" w:rsidRDefault="00024339" w:rsidP="00421E49">
      <w:pPr>
        <w:pStyle w:val="Text"/>
      </w:pPr>
      <w:r>
        <w:br w:type="page"/>
      </w:r>
    </w:p>
    <w:p w14:paraId="6FBE90D6" w14:textId="77777777" w:rsidR="00024339" w:rsidRPr="00024339" w:rsidRDefault="00024339" w:rsidP="00024339">
      <w:pPr>
        <w:pStyle w:val="Text"/>
        <w:sectPr w:rsidR="00024339" w:rsidRPr="00024339" w:rsidSect="00C139BD">
          <w:footerReference w:type="even" r:id="rId56"/>
          <w:footerReference w:type="default" r:id="rId57"/>
          <w:pgSz w:w="11907" w:h="16840" w:code="9"/>
          <w:pgMar w:top="1276" w:right="1418" w:bottom="992" w:left="1418" w:header="709" w:footer="556" w:gutter="0"/>
          <w:cols w:space="708"/>
          <w:docGrid w:linePitch="360"/>
        </w:sectPr>
      </w:pPr>
    </w:p>
    <w:p w14:paraId="3487A283" w14:textId="5B90740C" w:rsidR="00024339" w:rsidRDefault="006C4DA8" w:rsidP="00141C98">
      <w:pPr>
        <w:pStyle w:val="Heading2"/>
      </w:pPr>
      <w:bookmarkStart w:id="151" w:name="_Toc84428468"/>
      <w:r w:rsidRPr="006C4DA8">
        <w:lastRenderedPageBreak/>
        <w:t>Appendix B</w:t>
      </w:r>
      <w:r>
        <w:t xml:space="preserve">: </w:t>
      </w:r>
      <w:r w:rsidR="00141C98">
        <w:t xml:space="preserve">Characteristics of </w:t>
      </w:r>
      <w:r w:rsidR="00D5122C">
        <w:t>overeducated</w:t>
      </w:r>
      <w:r w:rsidR="00141C98">
        <w:t xml:space="preserve"> or </w:t>
      </w:r>
      <w:r w:rsidR="00D5122C">
        <w:t>overskilled</w:t>
      </w:r>
      <w:r w:rsidR="00141C98">
        <w:t xml:space="preserve"> workers</w:t>
      </w:r>
      <w:bookmarkEnd w:id="151"/>
    </w:p>
    <w:p w14:paraId="6EA3F33B" w14:textId="603EC085" w:rsidR="00685023" w:rsidRDefault="00685023" w:rsidP="00685023">
      <w:pPr>
        <w:pStyle w:val="tabletitle0"/>
      </w:pPr>
      <w:bookmarkStart w:id="152" w:name="_Toc61535645"/>
      <w:bookmarkStart w:id="153" w:name="_Toc78986323"/>
      <w:bookmarkStart w:id="154" w:name="_Hlk67473995"/>
      <w:bookmarkStart w:id="155" w:name="_Toc61535644"/>
      <w:r>
        <w:t>Table B1</w:t>
      </w:r>
      <w:r>
        <w:tab/>
      </w:r>
      <w:r w:rsidRPr="001E3709">
        <w:t xml:space="preserve">Summary statistics of </w:t>
      </w:r>
      <w:r w:rsidR="00D5122C">
        <w:t>overskilled</w:t>
      </w:r>
      <w:r>
        <w:t xml:space="preserve"> </w:t>
      </w:r>
      <w:r w:rsidRPr="001E3709">
        <w:t xml:space="preserve">and not </w:t>
      </w:r>
      <w:r w:rsidR="00D5122C">
        <w:t>overskilled</w:t>
      </w:r>
      <w:r>
        <w:t xml:space="preserve"> </w:t>
      </w:r>
      <w:r w:rsidRPr="001E3709">
        <w:t>workers</w:t>
      </w:r>
      <w:bookmarkEnd w:id="152"/>
      <w:bookmarkEnd w:id="153"/>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20"/>
        <w:gridCol w:w="1421"/>
      </w:tblGrid>
      <w:tr w:rsidR="00685023" w14:paraId="3F27BEC0" w14:textId="77777777" w:rsidTr="001823EB">
        <w:tc>
          <w:tcPr>
            <w:tcW w:w="2733" w:type="dxa"/>
            <w:tcBorders>
              <w:top w:val="single" w:sz="4" w:space="0" w:color="auto"/>
              <w:bottom w:val="nil"/>
              <w:right w:val="nil"/>
            </w:tcBorders>
          </w:tcPr>
          <w:p w14:paraId="22B7241C" w14:textId="77777777" w:rsidR="00685023" w:rsidRDefault="00685023" w:rsidP="008A60E3">
            <w:pPr>
              <w:pStyle w:val="Tablehead1"/>
              <w:jc w:val="center"/>
            </w:pPr>
          </w:p>
        </w:tc>
        <w:tc>
          <w:tcPr>
            <w:tcW w:w="2841" w:type="dxa"/>
            <w:gridSpan w:val="2"/>
            <w:tcBorders>
              <w:top w:val="single" w:sz="4" w:space="0" w:color="auto"/>
              <w:left w:val="nil"/>
              <w:bottom w:val="nil"/>
              <w:right w:val="nil"/>
            </w:tcBorders>
          </w:tcPr>
          <w:p w14:paraId="66F106FC" w14:textId="7AD25FA1" w:rsidR="00685023" w:rsidRDefault="00D5122C" w:rsidP="008A60E3">
            <w:pPr>
              <w:pStyle w:val="Tablehead1"/>
              <w:jc w:val="center"/>
            </w:pPr>
            <w:r>
              <w:t>Overskilled</w:t>
            </w:r>
          </w:p>
        </w:tc>
        <w:tc>
          <w:tcPr>
            <w:tcW w:w="2841" w:type="dxa"/>
            <w:gridSpan w:val="2"/>
            <w:tcBorders>
              <w:top w:val="single" w:sz="4" w:space="0" w:color="auto"/>
              <w:left w:val="nil"/>
              <w:bottom w:val="nil"/>
            </w:tcBorders>
          </w:tcPr>
          <w:p w14:paraId="47A5CFF5" w14:textId="1846AAFC" w:rsidR="00685023" w:rsidRDefault="00685023" w:rsidP="008A60E3">
            <w:pPr>
              <w:pStyle w:val="Tablehead1"/>
              <w:jc w:val="center"/>
            </w:pPr>
            <w:r>
              <w:rPr>
                <w:rFonts w:ascii="Calibri" w:hAnsi="Calibri" w:cs="Calibri"/>
                <w:sz w:val="20"/>
              </w:rPr>
              <w:t xml:space="preserve">Not </w:t>
            </w:r>
            <w:r w:rsidR="00D5122C">
              <w:t>overskilled</w:t>
            </w:r>
          </w:p>
        </w:tc>
      </w:tr>
      <w:tr w:rsidR="00685023" w14:paraId="56D5EE0A" w14:textId="77777777" w:rsidTr="001823EB">
        <w:trPr>
          <w:cantSplit/>
        </w:trPr>
        <w:tc>
          <w:tcPr>
            <w:tcW w:w="2733" w:type="dxa"/>
            <w:tcBorders>
              <w:top w:val="nil"/>
              <w:bottom w:val="single" w:sz="4" w:space="0" w:color="auto"/>
              <w:right w:val="nil"/>
            </w:tcBorders>
          </w:tcPr>
          <w:p w14:paraId="72CD8FEF" w14:textId="77777777" w:rsidR="00685023" w:rsidRDefault="00685023" w:rsidP="008A60E3">
            <w:pPr>
              <w:pStyle w:val="Tablehead2"/>
            </w:pPr>
          </w:p>
        </w:tc>
        <w:tc>
          <w:tcPr>
            <w:tcW w:w="1420" w:type="dxa"/>
            <w:tcBorders>
              <w:top w:val="nil"/>
              <w:left w:val="nil"/>
              <w:bottom w:val="single" w:sz="4" w:space="0" w:color="auto"/>
              <w:right w:val="nil"/>
            </w:tcBorders>
          </w:tcPr>
          <w:p w14:paraId="5317A8E7" w14:textId="77777777" w:rsidR="00685023" w:rsidRDefault="00685023" w:rsidP="00F67F08">
            <w:pPr>
              <w:pStyle w:val="Tablehead2"/>
              <w:jc w:val="right"/>
            </w:pPr>
            <w:r>
              <w:t>Sample mean</w:t>
            </w:r>
          </w:p>
        </w:tc>
        <w:tc>
          <w:tcPr>
            <w:tcW w:w="1421" w:type="dxa"/>
            <w:tcBorders>
              <w:top w:val="nil"/>
              <w:left w:val="nil"/>
              <w:bottom w:val="single" w:sz="4" w:space="0" w:color="auto"/>
              <w:right w:val="nil"/>
            </w:tcBorders>
          </w:tcPr>
          <w:p w14:paraId="4DB7811B" w14:textId="77777777" w:rsidR="00685023" w:rsidRDefault="00685023" w:rsidP="00F67F08">
            <w:pPr>
              <w:pStyle w:val="Tablehead2"/>
              <w:jc w:val="right"/>
            </w:pPr>
            <w:r>
              <w:t>Standard dev.</w:t>
            </w:r>
          </w:p>
        </w:tc>
        <w:tc>
          <w:tcPr>
            <w:tcW w:w="1420" w:type="dxa"/>
            <w:tcBorders>
              <w:top w:val="nil"/>
              <w:left w:val="nil"/>
              <w:bottom w:val="single" w:sz="4" w:space="0" w:color="auto"/>
              <w:right w:val="nil"/>
            </w:tcBorders>
          </w:tcPr>
          <w:p w14:paraId="13E0C4D3" w14:textId="77777777" w:rsidR="00685023" w:rsidRDefault="00685023" w:rsidP="00F67F08">
            <w:pPr>
              <w:pStyle w:val="Tablehead2"/>
              <w:jc w:val="right"/>
            </w:pPr>
            <w:r>
              <w:t>Sample mean</w:t>
            </w:r>
          </w:p>
        </w:tc>
        <w:tc>
          <w:tcPr>
            <w:tcW w:w="1421" w:type="dxa"/>
            <w:tcBorders>
              <w:top w:val="nil"/>
              <w:left w:val="nil"/>
              <w:bottom w:val="single" w:sz="4" w:space="0" w:color="auto"/>
            </w:tcBorders>
          </w:tcPr>
          <w:p w14:paraId="30EB883A" w14:textId="77777777" w:rsidR="00685023" w:rsidRDefault="00685023" w:rsidP="00F67F08">
            <w:pPr>
              <w:pStyle w:val="Tablehead2"/>
              <w:jc w:val="right"/>
            </w:pPr>
            <w:r>
              <w:t>Standard dev.</w:t>
            </w:r>
          </w:p>
        </w:tc>
      </w:tr>
      <w:tr w:rsidR="00685023" w14:paraId="1AE306B4" w14:textId="77777777" w:rsidTr="001823EB">
        <w:trPr>
          <w:cantSplit/>
        </w:trPr>
        <w:tc>
          <w:tcPr>
            <w:tcW w:w="2733" w:type="dxa"/>
            <w:tcBorders>
              <w:top w:val="nil"/>
              <w:bottom w:val="nil"/>
              <w:right w:val="nil"/>
            </w:tcBorders>
            <w:vAlign w:val="bottom"/>
          </w:tcPr>
          <w:p w14:paraId="6819CEB8" w14:textId="77777777" w:rsidR="00685023" w:rsidRPr="00B11E50" w:rsidRDefault="00685023" w:rsidP="001823EB">
            <w:pPr>
              <w:pStyle w:val="Tabletext"/>
              <w:rPr>
                <w:rFonts w:cs="Arial"/>
                <w:szCs w:val="16"/>
              </w:rPr>
            </w:pPr>
            <w:r w:rsidRPr="00B11E50">
              <w:rPr>
                <w:rFonts w:cs="Arial"/>
                <w:szCs w:val="16"/>
              </w:rPr>
              <w:t>Age, in years</w:t>
            </w:r>
          </w:p>
        </w:tc>
        <w:tc>
          <w:tcPr>
            <w:tcW w:w="1420" w:type="dxa"/>
            <w:tcBorders>
              <w:top w:val="nil"/>
              <w:left w:val="nil"/>
              <w:bottom w:val="nil"/>
              <w:right w:val="nil"/>
            </w:tcBorders>
            <w:vAlign w:val="bottom"/>
          </w:tcPr>
          <w:p w14:paraId="411C67EC" w14:textId="77777777" w:rsidR="00685023" w:rsidRPr="00B11E50" w:rsidRDefault="00685023" w:rsidP="008A60E3">
            <w:pPr>
              <w:pStyle w:val="Tabletext"/>
              <w:tabs>
                <w:tab w:val="decimal" w:pos="555"/>
              </w:tabs>
              <w:jc w:val="right"/>
              <w:rPr>
                <w:rFonts w:cs="Arial"/>
                <w:szCs w:val="16"/>
              </w:rPr>
            </w:pPr>
            <w:r w:rsidRPr="00B11E50">
              <w:rPr>
                <w:rFonts w:cs="Arial"/>
                <w:szCs w:val="16"/>
              </w:rPr>
              <w:t>37.3</w:t>
            </w:r>
          </w:p>
        </w:tc>
        <w:tc>
          <w:tcPr>
            <w:tcW w:w="1421" w:type="dxa"/>
            <w:tcBorders>
              <w:top w:val="nil"/>
              <w:left w:val="nil"/>
              <w:bottom w:val="nil"/>
              <w:right w:val="nil"/>
            </w:tcBorders>
            <w:vAlign w:val="bottom"/>
          </w:tcPr>
          <w:p w14:paraId="79CBA4F8" w14:textId="77777777" w:rsidR="00685023" w:rsidRPr="00B11E50" w:rsidRDefault="00685023" w:rsidP="008A60E3">
            <w:pPr>
              <w:pStyle w:val="Tabletext"/>
              <w:tabs>
                <w:tab w:val="decimal" w:pos="555"/>
              </w:tabs>
              <w:jc w:val="right"/>
              <w:rPr>
                <w:rFonts w:cs="Arial"/>
                <w:szCs w:val="16"/>
              </w:rPr>
            </w:pPr>
            <w:r w:rsidRPr="00B11E50">
              <w:rPr>
                <w:rFonts w:cs="Arial"/>
                <w:szCs w:val="16"/>
              </w:rPr>
              <w:t>13.0</w:t>
            </w:r>
          </w:p>
        </w:tc>
        <w:tc>
          <w:tcPr>
            <w:tcW w:w="1420" w:type="dxa"/>
            <w:tcBorders>
              <w:top w:val="nil"/>
              <w:left w:val="nil"/>
              <w:bottom w:val="nil"/>
              <w:right w:val="nil"/>
            </w:tcBorders>
            <w:vAlign w:val="bottom"/>
          </w:tcPr>
          <w:p w14:paraId="1484AEF0" w14:textId="77777777" w:rsidR="00685023" w:rsidRPr="00B11E50" w:rsidRDefault="00685023" w:rsidP="008A60E3">
            <w:pPr>
              <w:pStyle w:val="Tabletext"/>
              <w:tabs>
                <w:tab w:val="decimal" w:pos="555"/>
              </w:tabs>
              <w:jc w:val="right"/>
              <w:rPr>
                <w:rFonts w:cs="Arial"/>
                <w:szCs w:val="16"/>
              </w:rPr>
            </w:pPr>
            <w:r w:rsidRPr="00B11E50">
              <w:rPr>
                <w:rFonts w:cs="Arial"/>
                <w:szCs w:val="16"/>
              </w:rPr>
              <w:t>39.8</w:t>
            </w:r>
          </w:p>
        </w:tc>
        <w:tc>
          <w:tcPr>
            <w:tcW w:w="1421" w:type="dxa"/>
            <w:tcBorders>
              <w:top w:val="nil"/>
              <w:left w:val="nil"/>
              <w:bottom w:val="nil"/>
            </w:tcBorders>
            <w:vAlign w:val="bottom"/>
          </w:tcPr>
          <w:p w14:paraId="4137F5F1" w14:textId="77777777" w:rsidR="00685023" w:rsidRPr="00B11E50" w:rsidRDefault="00685023" w:rsidP="008A60E3">
            <w:pPr>
              <w:pStyle w:val="Tabletext"/>
              <w:tabs>
                <w:tab w:val="decimal" w:pos="555"/>
              </w:tabs>
              <w:jc w:val="right"/>
              <w:rPr>
                <w:rFonts w:cs="Arial"/>
                <w:szCs w:val="16"/>
              </w:rPr>
            </w:pPr>
            <w:r w:rsidRPr="00B11E50">
              <w:rPr>
                <w:rFonts w:cs="Arial"/>
                <w:szCs w:val="16"/>
              </w:rPr>
              <w:t>12.5</w:t>
            </w:r>
          </w:p>
        </w:tc>
      </w:tr>
      <w:tr w:rsidR="00685023" w14:paraId="463DE796" w14:textId="77777777" w:rsidTr="001823EB">
        <w:trPr>
          <w:cantSplit/>
        </w:trPr>
        <w:tc>
          <w:tcPr>
            <w:tcW w:w="2733" w:type="dxa"/>
            <w:tcBorders>
              <w:top w:val="nil"/>
              <w:bottom w:val="nil"/>
              <w:right w:val="nil"/>
            </w:tcBorders>
            <w:vAlign w:val="bottom"/>
          </w:tcPr>
          <w:p w14:paraId="1284ED4D" w14:textId="77777777" w:rsidR="00685023" w:rsidRPr="00B11E50" w:rsidRDefault="00685023" w:rsidP="001823EB">
            <w:pPr>
              <w:pStyle w:val="Tabletext"/>
              <w:rPr>
                <w:rFonts w:cs="Arial"/>
                <w:szCs w:val="16"/>
              </w:rPr>
            </w:pPr>
            <w:r w:rsidRPr="00B11E50">
              <w:rPr>
                <w:rFonts w:cs="Arial"/>
                <w:szCs w:val="16"/>
              </w:rPr>
              <w:t>Respondent is female, %</w:t>
            </w:r>
          </w:p>
        </w:tc>
        <w:tc>
          <w:tcPr>
            <w:tcW w:w="1420" w:type="dxa"/>
            <w:tcBorders>
              <w:top w:val="nil"/>
              <w:left w:val="nil"/>
              <w:bottom w:val="nil"/>
              <w:right w:val="nil"/>
            </w:tcBorders>
            <w:vAlign w:val="bottom"/>
          </w:tcPr>
          <w:p w14:paraId="10906882" w14:textId="77777777" w:rsidR="00685023" w:rsidRPr="00B11E50" w:rsidRDefault="00685023" w:rsidP="008A60E3">
            <w:pPr>
              <w:pStyle w:val="Tabletext"/>
              <w:tabs>
                <w:tab w:val="decimal" w:pos="555"/>
              </w:tabs>
              <w:jc w:val="right"/>
              <w:rPr>
                <w:rFonts w:cs="Arial"/>
                <w:szCs w:val="16"/>
              </w:rPr>
            </w:pPr>
            <w:r w:rsidRPr="00B11E50">
              <w:rPr>
                <w:rFonts w:cs="Arial"/>
                <w:szCs w:val="16"/>
              </w:rPr>
              <w:t>51.0</w:t>
            </w:r>
          </w:p>
        </w:tc>
        <w:tc>
          <w:tcPr>
            <w:tcW w:w="1421" w:type="dxa"/>
            <w:tcBorders>
              <w:top w:val="nil"/>
              <w:left w:val="nil"/>
              <w:bottom w:val="nil"/>
              <w:right w:val="nil"/>
            </w:tcBorders>
            <w:vAlign w:val="bottom"/>
          </w:tcPr>
          <w:p w14:paraId="0F060C49"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761203D0" w14:textId="77777777" w:rsidR="00685023" w:rsidRPr="00B11E50" w:rsidRDefault="00685023" w:rsidP="008A60E3">
            <w:pPr>
              <w:pStyle w:val="Tabletext"/>
              <w:tabs>
                <w:tab w:val="decimal" w:pos="555"/>
              </w:tabs>
              <w:jc w:val="right"/>
              <w:rPr>
                <w:rFonts w:cs="Arial"/>
                <w:szCs w:val="16"/>
              </w:rPr>
            </w:pPr>
            <w:r w:rsidRPr="00B11E50">
              <w:rPr>
                <w:rFonts w:cs="Arial"/>
                <w:szCs w:val="16"/>
              </w:rPr>
              <w:t>47.3</w:t>
            </w:r>
          </w:p>
        </w:tc>
        <w:tc>
          <w:tcPr>
            <w:tcW w:w="1421" w:type="dxa"/>
            <w:tcBorders>
              <w:top w:val="nil"/>
              <w:left w:val="nil"/>
              <w:bottom w:val="nil"/>
            </w:tcBorders>
            <w:vAlign w:val="bottom"/>
          </w:tcPr>
          <w:p w14:paraId="2C2944B7" w14:textId="77777777" w:rsidR="00685023" w:rsidRPr="00B11E50" w:rsidRDefault="00685023" w:rsidP="008A60E3">
            <w:pPr>
              <w:pStyle w:val="Tabletext"/>
              <w:tabs>
                <w:tab w:val="decimal" w:pos="555"/>
              </w:tabs>
              <w:jc w:val="right"/>
              <w:rPr>
                <w:rFonts w:cs="Arial"/>
                <w:szCs w:val="16"/>
              </w:rPr>
            </w:pPr>
          </w:p>
        </w:tc>
      </w:tr>
      <w:tr w:rsidR="00685023" w14:paraId="159973A4" w14:textId="77777777" w:rsidTr="001823EB">
        <w:trPr>
          <w:cantSplit/>
        </w:trPr>
        <w:tc>
          <w:tcPr>
            <w:tcW w:w="2733" w:type="dxa"/>
            <w:tcBorders>
              <w:top w:val="nil"/>
              <w:bottom w:val="nil"/>
              <w:right w:val="nil"/>
            </w:tcBorders>
            <w:vAlign w:val="bottom"/>
          </w:tcPr>
          <w:p w14:paraId="4FEA4DCB" w14:textId="77777777" w:rsidR="00685023" w:rsidRPr="00B11E50" w:rsidRDefault="00685023" w:rsidP="001823EB">
            <w:pPr>
              <w:pStyle w:val="Tabletext"/>
              <w:rPr>
                <w:rFonts w:cs="Arial"/>
                <w:szCs w:val="16"/>
              </w:rPr>
            </w:pPr>
            <w:r w:rsidRPr="00B11E50">
              <w:rPr>
                <w:rFonts w:cs="Arial"/>
                <w:szCs w:val="16"/>
              </w:rPr>
              <w:t>Respondent is born overseas, %</w:t>
            </w:r>
          </w:p>
        </w:tc>
        <w:tc>
          <w:tcPr>
            <w:tcW w:w="1420" w:type="dxa"/>
            <w:tcBorders>
              <w:top w:val="nil"/>
              <w:left w:val="nil"/>
              <w:bottom w:val="nil"/>
              <w:right w:val="nil"/>
            </w:tcBorders>
            <w:vAlign w:val="bottom"/>
          </w:tcPr>
          <w:p w14:paraId="6AB73897" w14:textId="77777777" w:rsidR="00685023" w:rsidRPr="00B11E50" w:rsidRDefault="00685023" w:rsidP="008A60E3">
            <w:pPr>
              <w:pStyle w:val="Tabletext"/>
              <w:tabs>
                <w:tab w:val="decimal" w:pos="555"/>
              </w:tabs>
              <w:jc w:val="right"/>
              <w:rPr>
                <w:rFonts w:cs="Arial"/>
                <w:szCs w:val="16"/>
              </w:rPr>
            </w:pPr>
            <w:r w:rsidRPr="00B11E50">
              <w:rPr>
                <w:rFonts w:cs="Arial"/>
                <w:szCs w:val="16"/>
              </w:rPr>
              <w:t>20.3</w:t>
            </w:r>
          </w:p>
        </w:tc>
        <w:tc>
          <w:tcPr>
            <w:tcW w:w="1421" w:type="dxa"/>
            <w:tcBorders>
              <w:top w:val="nil"/>
              <w:left w:val="nil"/>
              <w:bottom w:val="nil"/>
              <w:right w:val="nil"/>
            </w:tcBorders>
            <w:vAlign w:val="bottom"/>
          </w:tcPr>
          <w:p w14:paraId="1202DC83"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12D25766" w14:textId="77777777" w:rsidR="00685023" w:rsidRPr="00B11E50" w:rsidRDefault="00685023" w:rsidP="008A60E3">
            <w:pPr>
              <w:pStyle w:val="Tabletext"/>
              <w:tabs>
                <w:tab w:val="decimal" w:pos="555"/>
              </w:tabs>
              <w:jc w:val="right"/>
              <w:rPr>
                <w:rFonts w:cs="Arial"/>
                <w:szCs w:val="16"/>
              </w:rPr>
            </w:pPr>
            <w:r w:rsidRPr="00B11E50">
              <w:rPr>
                <w:rFonts w:cs="Arial"/>
                <w:szCs w:val="16"/>
              </w:rPr>
              <w:t>19.9</w:t>
            </w:r>
          </w:p>
        </w:tc>
        <w:tc>
          <w:tcPr>
            <w:tcW w:w="1421" w:type="dxa"/>
            <w:tcBorders>
              <w:top w:val="nil"/>
              <w:left w:val="nil"/>
              <w:bottom w:val="nil"/>
            </w:tcBorders>
            <w:vAlign w:val="bottom"/>
          </w:tcPr>
          <w:p w14:paraId="2A6F944F" w14:textId="77777777" w:rsidR="00685023" w:rsidRPr="00B11E50" w:rsidRDefault="00685023" w:rsidP="008A60E3">
            <w:pPr>
              <w:pStyle w:val="Tabletext"/>
              <w:tabs>
                <w:tab w:val="decimal" w:pos="555"/>
              </w:tabs>
              <w:jc w:val="right"/>
              <w:rPr>
                <w:rFonts w:cs="Arial"/>
                <w:szCs w:val="16"/>
              </w:rPr>
            </w:pPr>
          </w:p>
        </w:tc>
      </w:tr>
      <w:tr w:rsidR="00685023" w14:paraId="35388805" w14:textId="77777777" w:rsidTr="001823EB">
        <w:trPr>
          <w:cantSplit/>
        </w:trPr>
        <w:tc>
          <w:tcPr>
            <w:tcW w:w="2733" w:type="dxa"/>
            <w:tcBorders>
              <w:top w:val="nil"/>
              <w:bottom w:val="nil"/>
              <w:right w:val="nil"/>
            </w:tcBorders>
            <w:vAlign w:val="bottom"/>
          </w:tcPr>
          <w:p w14:paraId="3AF6255B" w14:textId="77777777" w:rsidR="00685023" w:rsidRPr="00B11E50" w:rsidRDefault="00685023" w:rsidP="001823EB">
            <w:pPr>
              <w:pStyle w:val="Tabletext"/>
              <w:rPr>
                <w:rFonts w:cs="Arial"/>
                <w:szCs w:val="16"/>
              </w:rPr>
            </w:pPr>
            <w:r w:rsidRPr="00B11E50">
              <w:rPr>
                <w:rFonts w:cs="Arial"/>
                <w:szCs w:val="16"/>
              </w:rPr>
              <w:t>Lives with a partner, %</w:t>
            </w:r>
          </w:p>
        </w:tc>
        <w:tc>
          <w:tcPr>
            <w:tcW w:w="1420" w:type="dxa"/>
            <w:tcBorders>
              <w:top w:val="nil"/>
              <w:left w:val="nil"/>
              <w:bottom w:val="nil"/>
              <w:right w:val="nil"/>
            </w:tcBorders>
            <w:vAlign w:val="bottom"/>
          </w:tcPr>
          <w:p w14:paraId="1003F88A" w14:textId="77777777" w:rsidR="00685023" w:rsidRPr="00B11E50" w:rsidRDefault="00685023" w:rsidP="008A60E3">
            <w:pPr>
              <w:pStyle w:val="Tabletext"/>
              <w:tabs>
                <w:tab w:val="decimal" w:pos="555"/>
              </w:tabs>
              <w:jc w:val="right"/>
              <w:rPr>
                <w:rFonts w:cs="Arial"/>
                <w:szCs w:val="16"/>
              </w:rPr>
            </w:pPr>
            <w:r w:rsidRPr="00B11E50">
              <w:rPr>
                <w:rFonts w:cs="Arial"/>
                <w:szCs w:val="16"/>
              </w:rPr>
              <w:t>72.7</w:t>
            </w:r>
          </w:p>
        </w:tc>
        <w:tc>
          <w:tcPr>
            <w:tcW w:w="1421" w:type="dxa"/>
            <w:tcBorders>
              <w:top w:val="nil"/>
              <w:left w:val="nil"/>
              <w:bottom w:val="nil"/>
              <w:right w:val="nil"/>
            </w:tcBorders>
            <w:vAlign w:val="bottom"/>
          </w:tcPr>
          <w:p w14:paraId="03628FDE"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7735E0EE" w14:textId="77777777" w:rsidR="00685023" w:rsidRPr="00B11E50" w:rsidRDefault="00685023" w:rsidP="008A60E3">
            <w:pPr>
              <w:pStyle w:val="Tabletext"/>
              <w:tabs>
                <w:tab w:val="decimal" w:pos="555"/>
              </w:tabs>
              <w:jc w:val="right"/>
              <w:rPr>
                <w:rFonts w:cs="Arial"/>
                <w:szCs w:val="16"/>
              </w:rPr>
            </w:pPr>
            <w:r w:rsidRPr="00B11E50">
              <w:rPr>
                <w:rFonts w:cs="Arial"/>
                <w:szCs w:val="16"/>
              </w:rPr>
              <w:t>76.1</w:t>
            </w:r>
          </w:p>
        </w:tc>
        <w:tc>
          <w:tcPr>
            <w:tcW w:w="1421" w:type="dxa"/>
            <w:tcBorders>
              <w:top w:val="nil"/>
              <w:left w:val="nil"/>
              <w:bottom w:val="nil"/>
            </w:tcBorders>
            <w:vAlign w:val="bottom"/>
          </w:tcPr>
          <w:p w14:paraId="69030DE2" w14:textId="77777777" w:rsidR="00685023" w:rsidRPr="00B11E50" w:rsidRDefault="00685023" w:rsidP="008A60E3">
            <w:pPr>
              <w:pStyle w:val="Tabletext"/>
              <w:tabs>
                <w:tab w:val="decimal" w:pos="555"/>
              </w:tabs>
              <w:jc w:val="right"/>
              <w:rPr>
                <w:rFonts w:cs="Arial"/>
                <w:szCs w:val="16"/>
              </w:rPr>
            </w:pPr>
          </w:p>
        </w:tc>
      </w:tr>
      <w:tr w:rsidR="00685023" w14:paraId="08460F82" w14:textId="77777777" w:rsidTr="001823EB">
        <w:trPr>
          <w:cantSplit/>
        </w:trPr>
        <w:tc>
          <w:tcPr>
            <w:tcW w:w="2733" w:type="dxa"/>
            <w:tcBorders>
              <w:top w:val="nil"/>
              <w:bottom w:val="nil"/>
              <w:right w:val="nil"/>
            </w:tcBorders>
            <w:shd w:val="clear" w:color="auto" w:fill="auto"/>
            <w:vAlign w:val="bottom"/>
          </w:tcPr>
          <w:p w14:paraId="54C6F764" w14:textId="77777777" w:rsidR="00685023" w:rsidRPr="00B11E50" w:rsidRDefault="00685023" w:rsidP="001823EB">
            <w:pPr>
              <w:pStyle w:val="Tabletext"/>
              <w:rPr>
                <w:rFonts w:cs="Arial"/>
                <w:szCs w:val="16"/>
              </w:rPr>
            </w:pPr>
            <w:r w:rsidRPr="00B11E50">
              <w:rPr>
                <w:rFonts w:cs="Arial"/>
                <w:szCs w:val="16"/>
              </w:rPr>
              <w:t>Has children, %</w:t>
            </w:r>
          </w:p>
        </w:tc>
        <w:tc>
          <w:tcPr>
            <w:tcW w:w="1420" w:type="dxa"/>
            <w:tcBorders>
              <w:top w:val="nil"/>
              <w:left w:val="nil"/>
              <w:bottom w:val="nil"/>
              <w:right w:val="nil"/>
            </w:tcBorders>
            <w:vAlign w:val="bottom"/>
          </w:tcPr>
          <w:p w14:paraId="700D8D6B" w14:textId="77777777" w:rsidR="00685023" w:rsidRPr="00B11E50" w:rsidRDefault="00685023" w:rsidP="008A60E3">
            <w:pPr>
              <w:pStyle w:val="Tabletext"/>
              <w:tabs>
                <w:tab w:val="decimal" w:pos="555"/>
              </w:tabs>
              <w:jc w:val="right"/>
              <w:rPr>
                <w:rFonts w:cs="Arial"/>
                <w:szCs w:val="16"/>
              </w:rPr>
            </w:pPr>
            <w:r w:rsidRPr="00B11E50">
              <w:rPr>
                <w:rFonts w:cs="Arial"/>
                <w:szCs w:val="16"/>
              </w:rPr>
              <w:t>54.9</w:t>
            </w:r>
          </w:p>
        </w:tc>
        <w:tc>
          <w:tcPr>
            <w:tcW w:w="1421" w:type="dxa"/>
            <w:tcBorders>
              <w:top w:val="nil"/>
              <w:left w:val="nil"/>
              <w:bottom w:val="nil"/>
              <w:right w:val="nil"/>
            </w:tcBorders>
            <w:vAlign w:val="bottom"/>
          </w:tcPr>
          <w:p w14:paraId="52F736C2"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70FC981A" w14:textId="77777777" w:rsidR="00685023" w:rsidRPr="00B11E50" w:rsidRDefault="00685023" w:rsidP="008A60E3">
            <w:pPr>
              <w:pStyle w:val="Tabletext"/>
              <w:tabs>
                <w:tab w:val="decimal" w:pos="555"/>
              </w:tabs>
              <w:jc w:val="right"/>
              <w:rPr>
                <w:rFonts w:cs="Arial"/>
                <w:szCs w:val="16"/>
              </w:rPr>
            </w:pPr>
            <w:r w:rsidRPr="00B11E50">
              <w:rPr>
                <w:rFonts w:cs="Arial"/>
                <w:szCs w:val="16"/>
              </w:rPr>
              <w:t>62.8</w:t>
            </w:r>
          </w:p>
        </w:tc>
        <w:tc>
          <w:tcPr>
            <w:tcW w:w="1421" w:type="dxa"/>
            <w:tcBorders>
              <w:top w:val="nil"/>
              <w:left w:val="nil"/>
              <w:bottom w:val="nil"/>
            </w:tcBorders>
            <w:vAlign w:val="bottom"/>
          </w:tcPr>
          <w:p w14:paraId="2563FF4E" w14:textId="77777777" w:rsidR="00685023" w:rsidRPr="00B11E50" w:rsidRDefault="00685023" w:rsidP="008A60E3">
            <w:pPr>
              <w:pStyle w:val="Tabletext"/>
              <w:tabs>
                <w:tab w:val="decimal" w:pos="555"/>
              </w:tabs>
              <w:jc w:val="right"/>
              <w:rPr>
                <w:rFonts w:cs="Arial"/>
                <w:szCs w:val="16"/>
              </w:rPr>
            </w:pPr>
          </w:p>
        </w:tc>
      </w:tr>
      <w:tr w:rsidR="00685023" w14:paraId="2E1AC0E9" w14:textId="77777777" w:rsidTr="001823EB">
        <w:trPr>
          <w:cantSplit/>
        </w:trPr>
        <w:tc>
          <w:tcPr>
            <w:tcW w:w="2733" w:type="dxa"/>
            <w:tcBorders>
              <w:top w:val="nil"/>
              <w:bottom w:val="nil"/>
              <w:right w:val="nil"/>
            </w:tcBorders>
            <w:shd w:val="clear" w:color="auto" w:fill="auto"/>
            <w:vAlign w:val="bottom"/>
          </w:tcPr>
          <w:p w14:paraId="02CD9C3D" w14:textId="63872878" w:rsidR="00685023" w:rsidRPr="00B11E50" w:rsidRDefault="00685023" w:rsidP="001823EB">
            <w:pPr>
              <w:pStyle w:val="Tabletext"/>
              <w:rPr>
                <w:rFonts w:cs="Arial"/>
                <w:szCs w:val="16"/>
              </w:rPr>
            </w:pPr>
            <w:r w:rsidRPr="00B11E50">
              <w:rPr>
                <w:rFonts w:cs="Arial"/>
                <w:szCs w:val="16"/>
              </w:rPr>
              <w:t>Has children aged 0</w:t>
            </w:r>
            <w:r w:rsidR="0019248B">
              <w:rPr>
                <w:rFonts w:cs="Arial"/>
                <w:szCs w:val="16"/>
              </w:rPr>
              <w:t>–</w:t>
            </w:r>
            <w:r w:rsidRPr="00B11E50">
              <w:rPr>
                <w:rFonts w:cs="Arial"/>
                <w:szCs w:val="16"/>
              </w:rPr>
              <w:t>5, %</w:t>
            </w:r>
          </w:p>
        </w:tc>
        <w:tc>
          <w:tcPr>
            <w:tcW w:w="1420" w:type="dxa"/>
            <w:tcBorders>
              <w:top w:val="nil"/>
              <w:left w:val="nil"/>
              <w:bottom w:val="nil"/>
              <w:right w:val="nil"/>
            </w:tcBorders>
            <w:vAlign w:val="bottom"/>
          </w:tcPr>
          <w:p w14:paraId="24EF7181" w14:textId="77777777" w:rsidR="00685023" w:rsidRPr="00B11E50" w:rsidRDefault="00685023" w:rsidP="008A60E3">
            <w:pPr>
              <w:pStyle w:val="Tabletext"/>
              <w:tabs>
                <w:tab w:val="decimal" w:pos="555"/>
              </w:tabs>
              <w:jc w:val="right"/>
              <w:rPr>
                <w:rFonts w:cs="Arial"/>
                <w:szCs w:val="16"/>
              </w:rPr>
            </w:pPr>
            <w:r w:rsidRPr="00B11E50">
              <w:rPr>
                <w:rFonts w:cs="Arial"/>
                <w:szCs w:val="16"/>
              </w:rPr>
              <w:t xml:space="preserve">14.1 </w:t>
            </w:r>
          </w:p>
        </w:tc>
        <w:tc>
          <w:tcPr>
            <w:tcW w:w="1421" w:type="dxa"/>
            <w:tcBorders>
              <w:top w:val="nil"/>
              <w:left w:val="nil"/>
              <w:bottom w:val="nil"/>
              <w:right w:val="nil"/>
            </w:tcBorders>
            <w:vAlign w:val="bottom"/>
          </w:tcPr>
          <w:p w14:paraId="10E23530"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511F3C51" w14:textId="77777777" w:rsidR="00685023" w:rsidRPr="00B11E50" w:rsidRDefault="00685023" w:rsidP="008A60E3">
            <w:pPr>
              <w:pStyle w:val="Tabletext"/>
              <w:tabs>
                <w:tab w:val="decimal" w:pos="555"/>
              </w:tabs>
              <w:jc w:val="right"/>
              <w:rPr>
                <w:rFonts w:cs="Arial"/>
                <w:szCs w:val="16"/>
              </w:rPr>
            </w:pPr>
            <w:r w:rsidRPr="00B11E50">
              <w:rPr>
                <w:rFonts w:cs="Arial"/>
                <w:szCs w:val="16"/>
              </w:rPr>
              <w:t>19.9</w:t>
            </w:r>
          </w:p>
        </w:tc>
        <w:tc>
          <w:tcPr>
            <w:tcW w:w="1421" w:type="dxa"/>
            <w:tcBorders>
              <w:top w:val="nil"/>
              <w:left w:val="nil"/>
              <w:bottom w:val="nil"/>
            </w:tcBorders>
            <w:vAlign w:val="bottom"/>
          </w:tcPr>
          <w:p w14:paraId="3659CD03" w14:textId="77777777" w:rsidR="00685023" w:rsidRPr="00B11E50" w:rsidRDefault="00685023" w:rsidP="008A60E3">
            <w:pPr>
              <w:pStyle w:val="Tabletext"/>
              <w:tabs>
                <w:tab w:val="decimal" w:pos="555"/>
              </w:tabs>
              <w:jc w:val="right"/>
              <w:rPr>
                <w:rFonts w:cs="Arial"/>
                <w:szCs w:val="16"/>
              </w:rPr>
            </w:pPr>
          </w:p>
        </w:tc>
      </w:tr>
      <w:tr w:rsidR="00685023" w14:paraId="33797224" w14:textId="77777777" w:rsidTr="001823EB">
        <w:trPr>
          <w:cantSplit/>
        </w:trPr>
        <w:tc>
          <w:tcPr>
            <w:tcW w:w="2733" w:type="dxa"/>
            <w:tcBorders>
              <w:top w:val="nil"/>
              <w:bottom w:val="nil"/>
              <w:right w:val="nil"/>
            </w:tcBorders>
            <w:shd w:val="clear" w:color="auto" w:fill="auto"/>
            <w:vAlign w:val="bottom"/>
          </w:tcPr>
          <w:p w14:paraId="536775CC" w14:textId="77777777" w:rsidR="00685023" w:rsidRPr="00B11E50" w:rsidRDefault="00685023" w:rsidP="001823EB">
            <w:pPr>
              <w:pStyle w:val="Tabletext"/>
              <w:rPr>
                <w:rFonts w:cs="Arial"/>
                <w:szCs w:val="16"/>
              </w:rPr>
            </w:pPr>
            <w:r w:rsidRPr="00B11E50">
              <w:rPr>
                <w:rFonts w:cs="Arial"/>
                <w:szCs w:val="16"/>
              </w:rPr>
              <w:t>Works part-time, %</w:t>
            </w:r>
          </w:p>
        </w:tc>
        <w:tc>
          <w:tcPr>
            <w:tcW w:w="1420" w:type="dxa"/>
            <w:tcBorders>
              <w:top w:val="nil"/>
              <w:left w:val="nil"/>
              <w:bottom w:val="nil"/>
              <w:right w:val="nil"/>
            </w:tcBorders>
            <w:vAlign w:val="bottom"/>
          </w:tcPr>
          <w:p w14:paraId="431EF411" w14:textId="77777777" w:rsidR="00685023" w:rsidRPr="00B11E50" w:rsidRDefault="00685023" w:rsidP="008A60E3">
            <w:pPr>
              <w:pStyle w:val="Tabletext"/>
              <w:tabs>
                <w:tab w:val="decimal" w:pos="555"/>
              </w:tabs>
              <w:jc w:val="right"/>
              <w:rPr>
                <w:rFonts w:cs="Arial"/>
                <w:szCs w:val="16"/>
              </w:rPr>
            </w:pPr>
            <w:r w:rsidRPr="00B11E50">
              <w:rPr>
                <w:rFonts w:cs="Arial"/>
                <w:szCs w:val="16"/>
              </w:rPr>
              <w:t>42.8</w:t>
            </w:r>
          </w:p>
        </w:tc>
        <w:tc>
          <w:tcPr>
            <w:tcW w:w="1421" w:type="dxa"/>
            <w:tcBorders>
              <w:top w:val="nil"/>
              <w:left w:val="nil"/>
              <w:bottom w:val="nil"/>
              <w:right w:val="nil"/>
            </w:tcBorders>
            <w:vAlign w:val="bottom"/>
          </w:tcPr>
          <w:p w14:paraId="15860BAB"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527A4A47" w14:textId="77777777" w:rsidR="00685023" w:rsidRPr="00B11E50" w:rsidRDefault="00685023" w:rsidP="008A60E3">
            <w:pPr>
              <w:pStyle w:val="Tabletext"/>
              <w:tabs>
                <w:tab w:val="decimal" w:pos="555"/>
              </w:tabs>
              <w:jc w:val="right"/>
              <w:rPr>
                <w:rFonts w:cs="Arial"/>
                <w:szCs w:val="16"/>
              </w:rPr>
            </w:pPr>
            <w:r w:rsidRPr="00B11E50">
              <w:rPr>
                <w:rFonts w:cs="Arial"/>
                <w:szCs w:val="16"/>
              </w:rPr>
              <w:t>27.1</w:t>
            </w:r>
          </w:p>
        </w:tc>
        <w:tc>
          <w:tcPr>
            <w:tcW w:w="1421" w:type="dxa"/>
            <w:tcBorders>
              <w:top w:val="nil"/>
              <w:left w:val="nil"/>
              <w:bottom w:val="nil"/>
            </w:tcBorders>
            <w:vAlign w:val="bottom"/>
          </w:tcPr>
          <w:p w14:paraId="3880779C" w14:textId="77777777" w:rsidR="00685023" w:rsidRPr="00B11E50" w:rsidRDefault="00685023" w:rsidP="008A60E3">
            <w:pPr>
              <w:pStyle w:val="Tabletext"/>
              <w:tabs>
                <w:tab w:val="decimal" w:pos="555"/>
              </w:tabs>
              <w:jc w:val="right"/>
              <w:rPr>
                <w:rFonts w:cs="Arial"/>
                <w:szCs w:val="16"/>
              </w:rPr>
            </w:pPr>
          </w:p>
        </w:tc>
      </w:tr>
      <w:tr w:rsidR="00685023" w14:paraId="30932B17" w14:textId="77777777" w:rsidTr="001823EB">
        <w:trPr>
          <w:cantSplit/>
        </w:trPr>
        <w:tc>
          <w:tcPr>
            <w:tcW w:w="2733" w:type="dxa"/>
            <w:tcBorders>
              <w:top w:val="nil"/>
              <w:bottom w:val="nil"/>
              <w:right w:val="nil"/>
            </w:tcBorders>
            <w:shd w:val="clear" w:color="auto" w:fill="auto"/>
            <w:vAlign w:val="bottom"/>
          </w:tcPr>
          <w:p w14:paraId="551C9A15" w14:textId="77777777" w:rsidR="00685023" w:rsidRPr="00B11E50" w:rsidRDefault="00685023" w:rsidP="001823EB">
            <w:pPr>
              <w:pStyle w:val="Tabletext"/>
              <w:rPr>
                <w:rFonts w:cs="Arial"/>
                <w:szCs w:val="16"/>
              </w:rPr>
            </w:pPr>
            <w:r w:rsidRPr="00B11E50">
              <w:rPr>
                <w:rFonts w:cs="Arial"/>
                <w:szCs w:val="16"/>
              </w:rPr>
              <w:t>Annual gross income, in 1000 AUD</w:t>
            </w:r>
          </w:p>
        </w:tc>
        <w:tc>
          <w:tcPr>
            <w:tcW w:w="1420" w:type="dxa"/>
            <w:tcBorders>
              <w:top w:val="nil"/>
              <w:left w:val="nil"/>
              <w:bottom w:val="nil"/>
              <w:right w:val="nil"/>
            </w:tcBorders>
            <w:vAlign w:val="bottom"/>
          </w:tcPr>
          <w:p w14:paraId="454FEAA6" w14:textId="77777777" w:rsidR="00685023" w:rsidRPr="00B11E50" w:rsidRDefault="00685023" w:rsidP="008A60E3">
            <w:pPr>
              <w:pStyle w:val="Tabletext"/>
              <w:tabs>
                <w:tab w:val="decimal" w:pos="555"/>
              </w:tabs>
              <w:jc w:val="right"/>
              <w:rPr>
                <w:rFonts w:cs="Arial"/>
                <w:szCs w:val="16"/>
              </w:rPr>
            </w:pPr>
            <w:r w:rsidRPr="00B11E50">
              <w:rPr>
                <w:rFonts w:cs="Arial"/>
                <w:szCs w:val="16"/>
              </w:rPr>
              <w:t>47.3</w:t>
            </w:r>
          </w:p>
        </w:tc>
        <w:tc>
          <w:tcPr>
            <w:tcW w:w="1421" w:type="dxa"/>
            <w:tcBorders>
              <w:top w:val="nil"/>
              <w:left w:val="nil"/>
              <w:bottom w:val="nil"/>
              <w:right w:val="nil"/>
            </w:tcBorders>
            <w:vAlign w:val="bottom"/>
          </w:tcPr>
          <w:p w14:paraId="25E9C609" w14:textId="77777777" w:rsidR="00685023" w:rsidRPr="00B11E50" w:rsidRDefault="00685023" w:rsidP="008A60E3">
            <w:pPr>
              <w:pStyle w:val="Tabletext"/>
              <w:tabs>
                <w:tab w:val="decimal" w:pos="555"/>
              </w:tabs>
              <w:jc w:val="right"/>
              <w:rPr>
                <w:rFonts w:cs="Arial"/>
                <w:szCs w:val="16"/>
              </w:rPr>
            </w:pPr>
            <w:r w:rsidRPr="00B11E50">
              <w:rPr>
                <w:rFonts w:cs="Arial"/>
                <w:szCs w:val="16"/>
              </w:rPr>
              <w:t>47.3</w:t>
            </w:r>
          </w:p>
        </w:tc>
        <w:tc>
          <w:tcPr>
            <w:tcW w:w="1420" w:type="dxa"/>
            <w:tcBorders>
              <w:top w:val="nil"/>
              <w:left w:val="nil"/>
              <w:bottom w:val="nil"/>
              <w:right w:val="nil"/>
            </w:tcBorders>
            <w:vAlign w:val="bottom"/>
          </w:tcPr>
          <w:p w14:paraId="145F180C" w14:textId="77777777" w:rsidR="00685023" w:rsidRPr="00B11E50" w:rsidRDefault="00685023" w:rsidP="008A60E3">
            <w:pPr>
              <w:pStyle w:val="Tabletext"/>
              <w:tabs>
                <w:tab w:val="decimal" w:pos="555"/>
              </w:tabs>
              <w:jc w:val="right"/>
              <w:rPr>
                <w:rFonts w:cs="Arial"/>
                <w:szCs w:val="16"/>
              </w:rPr>
            </w:pPr>
            <w:r w:rsidRPr="00B11E50">
              <w:rPr>
                <w:rFonts w:cs="Arial"/>
                <w:szCs w:val="16"/>
              </w:rPr>
              <w:t>64.8</w:t>
            </w:r>
          </w:p>
        </w:tc>
        <w:tc>
          <w:tcPr>
            <w:tcW w:w="1421" w:type="dxa"/>
            <w:tcBorders>
              <w:top w:val="nil"/>
              <w:left w:val="nil"/>
              <w:bottom w:val="nil"/>
            </w:tcBorders>
            <w:vAlign w:val="bottom"/>
          </w:tcPr>
          <w:p w14:paraId="1F2A307F" w14:textId="77777777" w:rsidR="00685023" w:rsidRPr="00B11E50" w:rsidRDefault="00685023" w:rsidP="008A60E3">
            <w:pPr>
              <w:pStyle w:val="Tabletext"/>
              <w:tabs>
                <w:tab w:val="decimal" w:pos="555"/>
              </w:tabs>
              <w:jc w:val="right"/>
              <w:rPr>
                <w:rFonts w:cs="Arial"/>
                <w:szCs w:val="16"/>
              </w:rPr>
            </w:pPr>
            <w:r w:rsidRPr="00B11E50">
              <w:rPr>
                <w:rFonts w:cs="Arial"/>
                <w:szCs w:val="16"/>
              </w:rPr>
              <w:t>50.0</w:t>
            </w:r>
          </w:p>
        </w:tc>
      </w:tr>
      <w:tr w:rsidR="00685023" w14:paraId="64A1997F" w14:textId="77777777" w:rsidTr="001823EB">
        <w:trPr>
          <w:cantSplit/>
        </w:trPr>
        <w:tc>
          <w:tcPr>
            <w:tcW w:w="2733" w:type="dxa"/>
            <w:tcBorders>
              <w:top w:val="nil"/>
              <w:bottom w:val="nil"/>
              <w:right w:val="nil"/>
            </w:tcBorders>
            <w:shd w:val="clear" w:color="auto" w:fill="auto"/>
            <w:vAlign w:val="bottom"/>
          </w:tcPr>
          <w:p w14:paraId="18E8D89D" w14:textId="77777777" w:rsidR="00685023" w:rsidRPr="00B11E50" w:rsidRDefault="00685023" w:rsidP="001823EB">
            <w:pPr>
              <w:pStyle w:val="Tabletext"/>
              <w:rPr>
                <w:rFonts w:cs="Arial"/>
                <w:szCs w:val="16"/>
              </w:rPr>
            </w:pPr>
            <w:r w:rsidRPr="00B11E50">
              <w:rPr>
                <w:rFonts w:cs="Arial"/>
                <w:szCs w:val="16"/>
              </w:rPr>
              <w:t>Average hourly wage</w:t>
            </w:r>
          </w:p>
        </w:tc>
        <w:tc>
          <w:tcPr>
            <w:tcW w:w="1420" w:type="dxa"/>
            <w:tcBorders>
              <w:top w:val="nil"/>
              <w:left w:val="nil"/>
              <w:bottom w:val="nil"/>
              <w:right w:val="nil"/>
            </w:tcBorders>
            <w:vAlign w:val="bottom"/>
          </w:tcPr>
          <w:p w14:paraId="37CACEE9" w14:textId="77777777" w:rsidR="00685023" w:rsidRPr="00B11E50" w:rsidRDefault="00685023" w:rsidP="008A60E3">
            <w:pPr>
              <w:pStyle w:val="Tabletext"/>
              <w:tabs>
                <w:tab w:val="decimal" w:pos="555"/>
              </w:tabs>
              <w:jc w:val="right"/>
              <w:rPr>
                <w:rFonts w:cs="Arial"/>
                <w:szCs w:val="16"/>
              </w:rPr>
            </w:pPr>
            <w:r w:rsidRPr="00B11E50">
              <w:rPr>
                <w:rFonts w:cs="Arial"/>
                <w:szCs w:val="16"/>
              </w:rPr>
              <w:t>23.2</w:t>
            </w:r>
          </w:p>
        </w:tc>
        <w:tc>
          <w:tcPr>
            <w:tcW w:w="1421" w:type="dxa"/>
            <w:tcBorders>
              <w:top w:val="nil"/>
              <w:left w:val="nil"/>
              <w:bottom w:val="nil"/>
              <w:right w:val="nil"/>
            </w:tcBorders>
            <w:vAlign w:val="bottom"/>
          </w:tcPr>
          <w:p w14:paraId="7A708C3E" w14:textId="77777777" w:rsidR="00685023" w:rsidRPr="00B11E50" w:rsidRDefault="00685023" w:rsidP="008A60E3">
            <w:pPr>
              <w:pStyle w:val="Tabletext"/>
              <w:tabs>
                <w:tab w:val="decimal" w:pos="555"/>
              </w:tabs>
              <w:jc w:val="right"/>
              <w:rPr>
                <w:rFonts w:cs="Arial"/>
                <w:szCs w:val="16"/>
              </w:rPr>
            </w:pPr>
            <w:r w:rsidRPr="00B11E50">
              <w:rPr>
                <w:rFonts w:cs="Arial"/>
                <w:szCs w:val="16"/>
              </w:rPr>
              <w:t>16.5</w:t>
            </w:r>
          </w:p>
        </w:tc>
        <w:tc>
          <w:tcPr>
            <w:tcW w:w="1420" w:type="dxa"/>
            <w:tcBorders>
              <w:top w:val="nil"/>
              <w:left w:val="nil"/>
              <w:bottom w:val="nil"/>
              <w:right w:val="nil"/>
            </w:tcBorders>
            <w:vAlign w:val="bottom"/>
          </w:tcPr>
          <w:p w14:paraId="4AC1314A" w14:textId="77777777" w:rsidR="00685023" w:rsidRPr="00B11E50" w:rsidRDefault="00685023" w:rsidP="008A60E3">
            <w:pPr>
              <w:pStyle w:val="Tabletext"/>
              <w:tabs>
                <w:tab w:val="decimal" w:pos="555"/>
              </w:tabs>
              <w:jc w:val="right"/>
              <w:rPr>
                <w:rFonts w:cs="Arial"/>
                <w:szCs w:val="16"/>
              </w:rPr>
            </w:pPr>
            <w:r w:rsidRPr="00B11E50">
              <w:rPr>
                <w:rFonts w:cs="Arial"/>
                <w:szCs w:val="16"/>
              </w:rPr>
              <w:t>26.5</w:t>
            </w:r>
          </w:p>
        </w:tc>
        <w:tc>
          <w:tcPr>
            <w:tcW w:w="1421" w:type="dxa"/>
            <w:tcBorders>
              <w:top w:val="nil"/>
              <w:left w:val="nil"/>
              <w:bottom w:val="nil"/>
            </w:tcBorders>
            <w:vAlign w:val="bottom"/>
          </w:tcPr>
          <w:p w14:paraId="708CCD01" w14:textId="77777777" w:rsidR="00685023" w:rsidRPr="00B11E50" w:rsidRDefault="00685023" w:rsidP="008A60E3">
            <w:pPr>
              <w:pStyle w:val="Tabletext"/>
              <w:tabs>
                <w:tab w:val="decimal" w:pos="555"/>
              </w:tabs>
              <w:jc w:val="right"/>
              <w:rPr>
                <w:rFonts w:cs="Arial"/>
                <w:szCs w:val="16"/>
              </w:rPr>
            </w:pPr>
            <w:r w:rsidRPr="00B11E50">
              <w:rPr>
                <w:rFonts w:cs="Arial"/>
                <w:szCs w:val="16"/>
              </w:rPr>
              <w:t>20.4</w:t>
            </w:r>
          </w:p>
        </w:tc>
      </w:tr>
      <w:tr w:rsidR="00685023" w14:paraId="62D226B5" w14:textId="77777777" w:rsidTr="001823EB">
        <w:trPr>
          <w:cantSplit/>
        </w:trPr>
        <w:tc>
          <w:tcPr>
            <w:tcW w:w="2733" w:type="dxa"/>
            <w:tcBorders>
              <w:top w:val="nil"/>
              <w:bottom w:val="nil"/>
              <w:right w:val="nil"/>
            </w:tcBorders>
            <w:shd w:val="clear" w:color="auto" w:fill="auto"/>
            <w:vAlign w:val="bottom"/>
          </w:tcPr>
          <w:p w14:paraId="268A79FA" w14:textId="77777777" w:rsidR="00685023" w:rsidRPr="00B11E50" w:rsidRDefault="00685023" w:rsidP="001823EB">
            <w:pPr>
              <w:pStyle w:val="Tabletext"/>
              <w:rPr>
                <w:rFonts w:cs="Arial"/>
                <w:szCs w:val="16"/>
              </w:rPr>
            </w:pPr>
            <w:r w:rsidRPr="00B11E50">
              <w:rPr>
                <w:rFonts w:cs="Arial"/>
                <w:szCs w:val="16"/>
              </w:rPr>
              <w:t>Years since left education</w:t>
            </w:r>
          </w:p>
        </w:tc>
        <w:tc>
          <w:tcPr>
            <w:tcW w:w="1420" w:type="dxa"/>
            <w:tcBorders>
              <w:top w:val="nil"/>
              <w:left w:val="nil"/>
              <w:bottom w:val="nil"/>
              <w:right w:val="nil"/>
            </w:tcBorders>
            <w:vAlign w:val="bottom"/>
          </w:tcPr>
          <w:p w14:paraId="29762152" w14:textId="77777777" w:rsidR="00685023" w:rsidRPr="00B11E50" w:rsidRDefault="00685023" w:rsidP="008A60E3">
            <w:pPr>
              <w:pStyle w:val="Tabletext"/>
              <w:tabs>
                <w:tab w:val="decimal" w:pos="555"/>
              </w:tabs>
              <w:jc w:val="right"/>
              <w:rPr>
                <w:rFonts w:cs="Arial"/>
                <w:szCs w:val="16"/>
              </w:rPr>
            </w:pPr>
            <w:r w:rsidRPr="00B11E50">
              <w:rPr>
                <w:rFonts w:cs="Arial"/>
                <w:szCs w:val="16"/>
              </w:rPr>
              <w:t>15.8</w:t>
            </w:r>
          </w:p>
        </w:tc>
        <w:tc>
          <w:tcPr>
            <w:tcW w:w="1421" w:type="dxa"/>
            <w:tcBorders>
              <w:top w:val="nil"/>
              <w:left w:val="nil"/>
              <w:bottom w:val="nil"/>
              <w:right w:val="nil"/>
            </w:tcBorders>
            <w:vAlign w:val="bottom"/>
          </w:tcPr>
          <w:p w14:paraId="33E914CA" w14:textId="77777777" w:rsidR="00685023" w:rsidRPr="00B11E50" w:rsidRDefault="00685023" w:rsidP="008A60E3">
            <w:pPr>
              <w:pStyle w:val="Tabletext"/>
              <w:tabs>
                <w:tab w:val="decimal" w:pos="555"/>
              </w:tabs>
              <w:jc w:val="right"/>
              <w:rPr>
                <w:rFonts w:cs="Arial"/>
                <w:szCs w:val="16"/>
              </w:rPr>
            </w:pPr>
            <w:r w:rsidRPr="00B11E50">
              <w:rPr>
                <w:rFonts w:cs="Arial"/>
                <w:szCs w:val="16"/>
              </w:rPr>
              <w:t>14.1</w:t>
            </w:r>
          </w:p>
        </w:tc>
        <w:tc>
          <w:tcPr>
            <w:tcW w:w="1420" w:type="dxa"/>
            <w:tcBorders>
              <w:top w:val="nil"/>
              <w:left w:val="nil"/>
              <w:bottom w:val="nil"/>
              <w:right w:val="nil"/>
            </w:tcBorders>
            <w:vAlign w:val="bottom"/>
          </w:tcPr>
          <w:p w14:paraId="0FCF6699" w14:textId="77777777" w:rsidR="00685023" w:rsidRPr="00B11E50" w:rsidRDefault="00685023" w:rsidP="008A60E3">
            <w:pPr>
              <w:pStyle w:val="Tabletext"/>
              <w:tabs>
                <w:tab w:val="decimal" w:pos="555"/>
              </w:tabs>
              <w:jc w:val="right"/>
              <w:rPr>
                <w:rFonts w:cs="Arial"/>
                <w:szCs w:val="16"/>
              </w:rPr>
            </w:pPr>
            <w:r w:rsidRPr="00B11E50">
              <w:rPr>
                <w:rFonts w:cs="Arial"/>
                <w:szCs w:val="16"/>
              </w:rPr>
              <w:t>16.9</w:t>
            </w:r>
          </w:p>
        </w:tc>
        <w:tc>
          <w:tcPr>
            <w:tcW w:w="1421" w:type="dxa"/>
            <w:tcBorders>
              <w:top w:val="nil"/>
              <w:left w:val="nil"/>
              <w:bottom w:val="nil"/>
            </w:tcBorders>
            <w:vAlign w:val="bottom"/>
          </w:tcPr>
          <w:p w14:paraId="229FAD90" w14:textId="77777777" w:rsidR="00685023" w:rsidRPr="00B11E50" w:rsidRDefault="00685023" w:rsidP="008A60E3">
            <w:pPr>
              <w:pStyle w:val="Tabletext"/>
              <w:tabs>
                <w:tab w:val="decimal" w:pos="555"/>
              </w:tabs>
              <w:jc w:val="right"/>
              <w:rPr>
                <w:rFonts w:cs="Arial"/>
                <w:szCs w:val="16"/>
              </w:rPr>
            </w:pPr>
            <w:r w:rsidRPr="00B11E50">
              <w:rPr>
                <w:rFonts w:cs="Arial"/>
                <w:szCs w:val="16"/>
              </w:rPr>
              <w:t>14.8</w:t>
            </w:r>
          </w:p>
        </w:tc>
      </w:tr>
      <w:tr w:rsidR="00685023" w14:paraId="779EF1EF" w14:textId="77777777" w:rsidTr="001823EB">
        <w:trPr>
          <w:cantSplit/>
        </w:trPr>
        <w:tc>
          <w:tcPr>
            <w:tcW w:w="2733" w:type="dxa"/>
            <w:tcBorders>
              <w:top w:val="nil"/>
              <w:bottom w:val="nil"/>
              <w:right w:val="nil"/>
            </w:tcBorders>
            <w:shd w:val="clear" w:color="auto" w:fill="auto"/>
            <w:vAlign w:val="bottom"/>
          </w:tcPr>
          <w:p w14:paraId="3323CCD7" w14:textId="77777777" w:rsidR="00685023" w:rsidRPr="00B11E50" w:rsidRDefault="00685023" w:rsidP="001823EB">
            <w:pPr>
              <w:pStyle w:val="Tabletext"/>
              <w:rPr>
                <w:rFonts w:cs="Arial"/>
                <w:szCs w:val="16"/>
              </w:rPr>
            </w:pPr>
            <w:r w:rsidRPr="00B11E50">
              <w:rPr>
                <w:rFonts w:cs="Arial"/>
                <w:szCs w:val="16"/>
              </w:rPr>
              <w:t>Number of qualifications</w:t>
            </w:r>
          </w:p>
        </w:tc>
        <w:tc>
          <w:tcPr>
            <w:tcW w:w="1420" w:type="dxa"/>
            <w:tcBorders>
              <w:top w:val="nil"/>
              <w:left w:val="nil"/>
              <w:bottom w:val="nil"/>
              <w:right w:val="nil"/>
            </w:tcBorders>
            <w:vAlign w:val="bottom"/>
          </w:tcPr>
          <w:p w14:paraId="7F761AD6" w14:textId="77777777" w:rsidR="00685023" w:rsidRPr="00B11E50" w:rsidRDefault="00685023" w:rsidP="008A60E3">
            <w:pPr>
              <w:pStyle w:val="Tabletext"/>
              <w:tabs>
                <w:tab w:val="decimal" w:pos="555"/>
              </w:tabs>
              <w:jc w:val="right"/>
              <w:rPr>
                <w:rFonts w:cs="Arial"/>
                <w:szCs w:val="16"/>
              </w:rPr>
            </w:pPr>
            <w:r w:rsidRPr="00B11E50">
              <w:rPr>
                <w:rFonts w:cs="Arial"/>
                <w:szCs w:val="16"/>
              </w:rPr>
              <w:t>1.2</w:t>
            </w:r>
          </w:p>
        </w:tc>
        <w:tc>
          <w:tcPr>
            <w:tcW w:w="1421" w:type="dxa"/>
            <w:tcBorders>
              <w:top w:val="nil"/>
              <w:left w:val="nil"/>
              <w:bottom w:val="nil"/>
              <w:right w:val="nil"/>
            </w:tcBorders>
            <w:vAlign w:val="bottom"/>
          </w:tcPr>
          <w:p w14:paraId="70F06F90" w14:textId="77777777" w:rsidR="00685023" w:rsidRPr="00B11E50" w:rsidRDefault="00685023" w:rsidP="008A60E3">
            <w:pPr>
              <w:pStyle w:val="Tabletext"/>
              <w:tabs>
                <w:tab w:val="decimal" w:pos="555"/>
              </w:tabs>
              <w:jc w:val="right"/>
              <w:rPr>
                <w:rFonts w:cs="Arial"/>
                <w:szCs w:val="16"/>
              </w:rPr>
            </w:pPr>
            <w:r w:rsidRPr="00B11E50">
              <w:rPr>
                <w:rFonts w:cs="Arial"/>
                <w:szCs w:val="16"/>
              </w:rPr>
              <w:t>1.3</w:t>
            </w:r>
          </w:p>
        </w:tc>
        <w:tc>
          <w:tcPr>
            <w:tcW w:w="1420" w:type="dxa"/>
            <w:tcBorders>
              <w:top w:val="nil"/>
              <w:left w:val="nil"/>
              <w:bottom w:val="nil"/>
              <w:right w:val="nil"/>
            </w:tcBorders>
            <w:vAlign w:val="bottom"/>
          </w:tcPr>
          <w:p w14:paraId="52F4CFD6" w14:textId="77777777" w:rsidR="00685023" w:rsidRPr="00B11E50" w:rsidRDefault="00685023" w:rsidP="008A60E3">
            <w:pPr>
              <w:pStyle w:val="Tabletext"/>
              <w:tabs>
                <w:tab w:val="decimal" w:pos="555"/>
              </w:tabs>
              <w:jc w:val="right"/>
              <w:rPr>
                <w:rFonts w:cs="Arial"/>
                <w:szCs w:val="16"/>
              </w:rPr>
            </w:pPr>
            <w:r w:rsidRPr="00B11E50">
              <w:rPr>
                <w:rFonts w:cs="Arial"/>
                <w:szCs w:val="16"/>
              </w:rPr>
              <w:t>1.6</w:t>
            </w:r>
          </w:p>
        </w:tc>
        <w:tc>
          <w:tcPr>
            <w:tcW w:w="1421" w:type="dxa"/>
            <w:tcBorders>
              <w:top w:val="nil"/>
              <w:left w:val="nil"/>
              <w:bottom w:val="nil"/>
            </w:tcBorders>
            <w:vAlign w:val="bottom"/>
          </w:tcPr>
          <w:p w14:paraId="14D62D92" w14:textId="77777777" w:rsidR="00685023" w:rsidRPr="00B11E50" w:rsidRDefault="00685023" w:rsidP="008A60E3">
            <w:pPr>
              <w:pStyle w:val="Tabletext"/>
              <w:tabs>
                <w:tab w:val="decimal" w:pos="555"/>
              </w:tabs>
              <w:jc w:val="right"/>
              <w:rPr>
                <w:rFonts w:cs="Arial"/>
                <w:szCs w:val="16"/>
              </w:rPr>
            </w:pPr>
            <w:r w:rsidRPr="00B11E50">
              <w:rPr>
                <w:rFonts w:cs="Arial"/>
                <w:szCs w:val="16"/>
              </w:rPr>
              <w:t>1.5</w:t>
            </w:r>
          </w:p>
        </w:tc>
      </w:tr>
      <w:tr w:rsidR="00685023" w14:paraId="75509A9E" w14:textId="77777777" w:rsidTr="001823EB">
        <w:trPr>
          <w:cantSplit/>
        </w:trPr>
        <w:tc>
          <w:tcPr>
            <w:tcW w:w="2733" w:type="dxa"/>
            <w:tcBorders>
              <w:top w:val="nil"/>
              <w:bottom w:val="nil"/>
              <w:right w:val="nil"/>
            </w:tcBorders>
            <w:shd w:val="clear" w:color="auto" w:fill="auto"/>
            <w:vAlign w:val="bottom"/>
          </w:tcPr>
          <w:p w14:paraId="27B44AFF" w14:textId="3F9D5322" w:rsidR="00685023" w:rsidRPr="00B11E50" w:rsidRDefault="00D5122C" w:rsidP="001823EB">
            <w:pPr>
              <w:pStyle w:val="Tabletext"/>
              <w:rPr>
                <w:rFonts w:cs="Arial"/>
                <w:szCs w:val="16"/>
              </w:rPr>
            </w:pPr>
            <w:r>
              <w:rPr>
                <w:rFonts w:cs="Arial"/>
                <w:szCs w:val="16"/>
              </w:rPr>
              <w:t>Overeducated</w:t>
            </w:r>
            <w:r w:rsidR="00685023" w:rsidRPr="00B11E50">
              <w:rPr>
                <w:rFonts w:cs="Arial"/>
                <w:szCs w:val="16"/>
              </w:rPr>
              <w:t>, %</w:t>
            </w:r>
          </w:p>
        </w:tc>
        <w:tc>
          <w:tcPr>
            <w:tcW w:w="1420" w:type="dxa"/>
            <w:tcBorders>
              <w:top w:val="nil"/>
              <w:left w:val="nil"/>
              <w:bottom w:val="nil"/>
              <w:right w:val="nil"/>
            </w:tcBorders>
            <w:vAlign w:val="bottom"/>
          </w:tcPr>
          <w:p w14:paraId="4AADE523" w14:textId="77777777" w:rsidR="00685023" w:rsidRPr="00B11E50" w:rsidRDefault="00685023" w:rsidP="008A60E3">
            <w:pPr>
              <w:pStyle w:val="Tabletext"/>
              <w:tabs>
                <w:tab w:val="decimal" w:pos="555"/>
              </w:tabs>
              <w:jc w:val="right"/>
              <w:rPr>
                <w:rFonts w:cs="Arial"/>
                <w:szCs w:val="16"/>
              </w:rPr>
            </w:pPr>
            <w:r w:rsidRPr="00B11E50">
              <w:rPr>
                <w:rFonts w:cs="Arial"/>
                <w:szCs w:val="16"/>
              </w:rPr>
              <w:t>40.6</w:t>
            </w:r>
          </w:p>
        </w:tc>
        <w:tc>
          <w:tcPr>
            <w:tcW w:w="1421" w:type="dxa"/>
            <w:tcBorders>
              <w:top w:val="nil"/>
              <w:left w:val="nil"/>
              <w:bottom w:val="nil"/>
              <w:right w:val="nil"/>
            </w:tcBorders>
            <w:vAlign w:val="bottom"/>
          </w:tcPr>
          <w:p w14:paraId="0C3C5B04"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027C6021" w14:textId="77777777" w:rsidR="00685023" w:rsidRPr="00B11E50" w:rsidRDefault="00685023" w:rsidP="008A60E3">
            <w:pPr>
              <w:pStyle w:val="Tabletext"/>
              <w:tabs>
                <w:tab w:val="decimal" w:pos="555"/>
              </w:tabs>
              <w:jc w:val="right"/>
              <w:rPr>
                <w:rFonts w:cs="Arial"/>
                <w:szCs w:val="16"/>
              </w:rPr>
            </w:pPr>
            <w:r w:rsidRPr="00B11E50">
              <w:rPr>
                <w:rFonts w:cs="Arial"/>
                <w:szCs w:val="16"/>
              </w:rPr>
              <w:t>33.9</w:t>
            </w:r>
          </w:p>
        </w:tc>
        <w:tc>
          <w:tcPr>
            <w:tcW w:w="1421" w:type="dxa"/>
            <w:tcBorders>
              <w:top w:val="nil"/>
              <w:left w:val="nil"/>
              <w:bottom w:val="nil"/>
            </w:tcBorders>
            <w:vAlign w:val="bottom"/>
          </w:tcPr>
          <w:p w14:paraId="788083E3" w14:textId="77777777" w:rsidR="00685023" w:rsidRPr="00B11E50" w:rsidRDefault="00685023" w:rsidP="008A60E3">
            <w:pPr>
              <w:pStyle w:val="Tabletext"/>
              <w:tabs>
                <w:tab w:val="decimal" w:pos="555"/>
              </w:tabs>
              <w:jc w:val="right"/>
              <w:rPr>
                <w:rFonts w:cs="Arial"/>
                <w:szCs w:val="16"/>
              </w:rPr>
            </w:pPr>
          </w:p>
        </w:tc>
      </w:tr>
      <w:tr w:rsidR="00685023" w14:paraId="3DB47115" w14:textId="77777777" w:rsidTr="001823EB">
        <w:trPr>
          <w:cantSplit/>
        </w:trPr>
        <w:tc>
          <w:tcPr>
            <w:tcW w:w="2733" w:type="dxa"/>
            <w:tcBorders>
              <w:top w:val="nil"/>
              <w:bottom w:val="nil"/>
              <w:right w:val="nil"/>
            </w:tcBorders>
            <w:shd w:val="clear" w:color="auto" w:fill="auto"/>
            <w:vAlign w:val="bottom"/>
          </w:tcPr>
          <w:p w14:paraId="3048999C" w14:textId="3FACE99B" w:rsidR="00685023" w:rsidRPr="00B11E50" w:rsidRDefault="00685023" w:rsidP="001823EB">
            <w:pPr>
              <w:pStyle w:val="Tabletext"/>
              <w:rPr>
                <w:rFonts w:cs="Arial"/>
                <w:szCs w:val="16"/>
              </w:rPr>
            </w:pPr>
            <w:r w:rsidRPr="00B11E50">
              <w:rPr>
                <w:rFonts w:cs="Arial"/>
                <w:szCs w:val="16"/>
              </w:rPr>
              <w:t>Field of study mismatch (rel</w:t>
            </w:r>
            <w:r w:rsidR="008A60E3">
              <w:rPr>
                <w:rFonts w:cs="Arial"/>
                <w:szCs w:val="16"/>
              </w:rPr>
              <w:t>ative</w:t>
            </w:r>
            <w:r w:rsidRPr="00B11E50">
              <w:rPr>
                <w:rFonts w:cs="Arial"/>
                <w:szCs w:val="16"/>
              </w:rPr>
              <w:t xml:space="preserve"> to modal field)</w:t>
            </w:r>
          </w:p>
        </w:tc>
        <w:tc>
          <w:tcPr>
            <w:tcW w:w="1420" w:type="dxa"/>
            <w:tcBorders>
              <w:top w:val="nil"/>
              <w:left w:val="nil"/>
              <w:bottom w:val="nil"/>
              <w:right w:val="nil"/>
            </w:tcBorders>
            <w:vAlign w:val="bottom"/>
          </w:tcPr>
          <w:p w14:paraId="6C39B309" w14:textId="77777777" w:rsidR="00685023" w:rsidRPr="00B11E50" w:rsidRDefault="00685023" w:rsidP="008A60E3">
            <w:pPr>
              <w:pStyle w:val="Tabletext"/>
              <w:tabs>
                <w:tab w:val="decimal" w:pos="555"/>
              </w:tabs>
              <w:jc w:val="right"/>
              <w:rPr>
                <w:rFonts w:cs="Arial"/>
                <w:szCs w:val="16"/>
              </w:rPr>
            </w:pPr>
            <w:r w:rsidRPr="00B11E50">
              <w:rPr>
                <w:rFonts w:cs="Arial"/>
                <w:szCs w:val="16"/>
              </w:rPr>
              <w:t>59.3</w:t>
            </w:r>
          </w:p>
        </w:tc>
        <w:tc>
          <w:tcPr>
            <w:tcW w:w="1421" w:type="dxa"/>
            <w:tcBorders>
              <w:top w:val="nil"/>
              <w:left w:val="nil"/>
              <w:bottom w:val="nil"/>
              <w:right w:val="nil"/>
            </w:tcBorders>
            <w:vAlign w:val="bottom"/>
          </w:tcPr>
          <w:p w14:paraId="7C965767"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2EA4036E" w14:textId="77777777" w:rsidR="00685023" w:rsidRPr="00B11E50" w:rsidRDefault="00685023" w:rsidP="008A60E3">
            <w:pPr>
              <w:pStyle w:val="Tabletext"/>
              <w:tabs>
                <w:tab w:val="decimal" w:pos="555"/>
              </w:tabs>
              <w:jc w:val="right"/>
              <w:rPr>
                <w:rFonts w:cs="Arial"/>
                <w:szCs w:val="16"/>
              </w:rPr>
            </w:pPr>
            <w:r w:rsidRPr="00B11E50">
              <w:rPr>
                <w:rFonts w:cs="Arial"/>
                <w:szCs w:val="16"/>
              </w:rPr>
              <w:t>42.4</w:t>
            </w:r>
          </w:p>
        </w:tc>
        <w:tc>
          <w:tcPr>
            <w:tcW w:w="1421" w:type="dxa"/>
            <w:tcBorders>
              <w:top w:val="nil"/>
              <w:left w:val="nil"/>
              <w:bottom w:val="nil"/>
            </w:tcBorders>
            <w:vAlign w:val="bottom"/>
          </w:tcPr>
          <w:p w14:paraId="652453EC" w14:textId="77777777" w:rsidR="00685023" w:rsidRPr="00B11E50" w:rsidRDefault="00685023" w:rsidP="008A60E3">
            <w:pPr>
              <w:pStyle w:val="Tabletext"/>
              <w:tabs>
                <w:tab w:val="decimal" w:pos="555"/>
              </w:tabs>
              <w:jc w:val="right"/>
              <w:rPr>
                <w:rFonts w:cs="Arial"/>
                <w:szCs w:val="16"/>
              </w:rPr>
            </w:pPr>
          </w:p>
        </w:tc>
      </w:tr>
      <w:tr w:rsidR="00685023" w14:paraId="46B1DA7E" w14:textId="77777777" w:rsidTr="001823EB">
        <w:trPr>
          <w:cantSplit/>
        </w:trPr>
        <w:tc>
          <w:tcPr>
            <w:tcW w:w="2733" w:type="dxa"/>
            <w:tcBorders>
              <w:top w:val="nil"/>
              <w:bottom w:val="nil"/>
              <w:right w:val="nil"/>
            </w:tcBorders>
            <w:shd w:val="clear" w:color="auto" w:fill="auto"/>
            <w:vAlign w:val="bottom"/>
          </w:tcPr>
          <w:p w14:paraId="4E62FF21" w14:textId="77777777" w:rsidR="00685023" w:rsidRPr="00B11E50" w:rsidRDefault="00685023" w:rsidP="001823EB">
            <w:pPr>
              <w:pStyle w:val="Tabletext"/>
              <w:rPr>
                <w:rFonts w:cs="Arial"/>
                <w:szCs w:val="16"/>
              </w:rPr>
            </w:pPr>
            <w:r w:rsidRPr="00B11E50">
              <w:rPr>
                <w:rFonts w:cs="Arial"/>
                <w:b/>
                <w:bCs/>
                <w:szCs w:val="16"/>
              </w:rPr>
              <w:t>Education</w:t>
            </w:r>
          </w:p>
        </w:tc>
        <w:tc>
          <w:tcPr>
            <w:tcW w:w="1420" w:type="dxa"/>
            <w:tcBorders>
              <w:top w:val="nil"/>
              <w:left w:val="nil"/>
              <w:bottom w:val="nil"/>
              <w:right w:val="nil"/>
            </w:tcBorders>
            <w:vAlign w:val="center"/>
          </w:tcPr>
          <w:p w14:paraId="46E28049" w14:textId="77777777" w:rsidR="00685023" w:rsidRPr="00B11E50" w:rsidRDefault="00685023" w:rsidP="008A60E3">
            <w:pPr>
              <w:pStyle w:val="Tabletext"/>
              <w:tabs>
                <w:tab w:val="decimal" w:pos="555"/>
              </w:tabs>
              <w:jc w:val="right"/>
              <w:rPr>
                <w:rFonts w:cs="Arial"/>
                <w:szCs w:val="16"/>
              </w:rPr>
            </w:pPr>
          </w:p>
        </w:tc>
        <w:tc>
          <w:tcPr>
            <w:tcW w:w="1421" w:type="dxa"/>
            <w:tcBorders>
              <w:top w:val="nil"/>
              <w:left w:val="nil"/>
              <w:bottom w:val="nil"/>
              <w:right w:val="nil"/>
            </w:tcBorders>
            <w:vAlign w:val="center"/>
          </w:tcPr>
          <w:p w14:paraId="7A604E8D"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5BB275DA" w14:textId="77777777" w:rsidR="00685023" w:rsidRPr="00B11E50" w:rsidRDefault="00685023" w:rsidP="008A60E3">
            <w:pPr>
              <w:pStyle w:val="Tabletext"/>
              <w:tabs>
                <w:tab w:val="decimal" w:pos="555"/>
              </w:tabs>
              <w:jc w:val="right"/>
              <w:rPr>
                <w:rFonts w:cs="Arial"/>
                <w:szCs w:val="16"/>
              </w:rPr>
            </w:pPr>
          </w:p>
        </w:tc>
        <w:tc>
          <w:tcPr>
            <w:tcW w:w="1421" w:type="dxa"/>
            <w:tcBorders>
              <w:top w:val="nil"/>
              <w:left w:val="nil"/>
              <w:bottom w:val="nil"/>
            </w:tcBorders>
            <w:vAlign w:val="center"/>
          </w:tcPr>
          <w:p w14:paraId="68600522" w14:textId="77777777" w:rsidR="00685023" w:rsidRPr="00B11E50" w:rsidRDefault="00685023" w:rsidP="008A60E3">
            <w:pPr>
              <w:pStyle w:val="Tabletext"/>
              <w:tabs>
                <w:tab w:val="decimal" w:pos="555"/>
              </w:tabs>
              <w:jc w:val="right"/>
              <w:rPr>
                <w:rFonts w:cs="Arial"/>
                <w:szCs w:val="16"/>
              </w:rPr>
            </w:pPr>
          </w:p>
        </w:tc>
      </w:tr>
      <w:tr w:rsidR="00685023" w14:paraId="7C715811" w14:textId="77777777" w:rsidTr="001823EB">
        <w:trPr>
          <w:cantSplit/>
        </w:trPr>
        <w:tc>
          <w:tcPr>
            <w:tcW w:w="2733" w:type="dxa"/>
            <w:tcBorders>
              <w:top w:val="nil"/>
              <w:bottom w:val="nil"/>
              <w:right w:val="nil"/>
            </w:tcBorders>
            <w:vAlign w:val="bottom"/>
          </w:tcPr>
          <w:p w14:paraId="3017F841" w14:textId="77777777" w:rsidR="00685023" w:rsidRPr="00B11E50" w:rsidRDefault="00685023" w:rsidP="001823EB">
            <w:pPr>
              <w:pStyle w:val="Tabletext"/>
              <w:rPr>
                <w:rFonts w:cs="Arial"/>
                <w:szCs w:val="16"/>
              </w:rPr>
            </w:pPr>
            <w:r w:rsidRPr="00B11E50">
              <w:rPr>
                <w:rFonts w:cs="Arial"/>
                <w:szCs w:val="16"/>
              </w:rPr>
              <w:t>Not available, %</w:t>
            </w:r>
          </w:p>
        </w:tc>
        <w:tc>
          <w:tcPr>
            <w:tcW w:w="1420" w:type="dxa"/>
            <w:tcBorders>
              <w:top w:val="nil"/>
              <w:left w:val="nil"/>
              <w:bottom w:val="nil"/>
              <w:right w:val="nil"/>
            </w:tcBorders>
            <w:vAlign w:val="bottom"/>
          </w:tcPr>
          <w:p w14:paraId="229B9F58" w14:textId="77777777" w:rsidR="00685023" w:rsidRPr="00B11E50" w:rsidRDefault="00685023" w:rsidP="008A60E3">
            <w:pPr>
              <w:pStyle w:val="Tabletext"/>
              <w:tabs>
                <w:tab w:val="decimal" w:pos="555"/>
              </w:tabs>
              <w:jc w:val="right"/>
              <w:rPr>
                <w:rFonts w:cs="Arial"/>
                <w:szCs w:val="16"/>
              </w:rPr>
            </w:pPr>
            <w:r w:rsidRPr="00B11E50">
              <w:rPr>
                <w:rFonts w:cs="Arial"/>
                <w:szCs w:val="16"/>
              </w:rPr>
              <w:t>0.1</w:t>
            </w:r>
          </w:p>
        </w:tc>
        <w:tc>
          <w:tcPr>
            <w:tcW w:w="1421" w:type="dxa"/>
            <w:tcBorders>
              <w:top w:val="nil"/>
              <w:left w:val="nil"/>
              <w:bottom w:val="nil"/>
              <w:right w:val="nil"/>
            </w:tcBorders>
            <w:vAlign w:val="bottom"/>
          </w:tcPr>
          <w:p w14:paraId="473CC29E"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01030477" w14:textId="77777777" w:rsidR="00685023" w:rsidRPr="00B11E50" w:rsidRDefault="00685023" w:rsidP="008A60E3">
            <w:pPr>
              <w:pStyle w:val="Tabletext"/>
              <w:tabs>
                <w:tab w:val="decimal" w:pos="555"/>
              </w:tabs>
              <w:jc w:val="right"/>
              <w:rPr>
                <w:rFonts w:cs="Arial"/>
                <w:szCs w:val="16"/>
              </w:rPr>
            </w:pPr>
            <w:r w:rsidRPr="00B11E50">
              <w:rPr>
                <w:rFonts w:cs="Arial"/>
                <w:szCs w:val="16"/>
              </w:rPr>
              <w:t>0.0</w:t>
            </w:r>
          </w:p>
        </w:tc>
        <w:tc>
          <w:tcPr>
            <w:tcW w:w="1421" w:type="dxa"/>
            <w:tcBorders>
              <w:top w:val="nil"/>
              <w:left w:val="nil"/>
              <w:bottom w:val="nil"/>
            </w:tcBorders>
            <w:vAlign w:val="center"/>
          </w:tcPr>
          <w:p w14:paraId="6BCEED45" w14:textId="77777777" w:rsidR="00685023" w:rsidRPr="00B11E50" w:rsidRDefault="00685023" w:rsidP="008A60E3">
            <w:pPr>
              <w:pStyle w:val="Tabletext"/>
              <w:tabs>
                <w:tab w:val="decimal" w:pos="555"/>
              </w:tabs>
              <w:jc w:val="right"/>
              <w:rPr>
                <w:rFonts w:cs="Arial"/>
                <w:szCs w:val="16"/>
              </w:rPr>
            </w:pPr>
          </w:p>
        </w:tc>
      </w:tr>
      <w:tr w:rsidR="00685023" w14:paraId="16EEB40F" w14:textId="77777777" w:rsidTr="001823EB">
        <w:trPr>
          <w:cantSplit/>
        </w:trPr>
        <w:tc>
          <w:tcPr>
            <w:tcW w:w="2733" w:type="dxa"/>
            <w:tcBorders>
              <w:top w:val="nil"/>
              <w:bottom w:val="nil"/>
              <w:right w:val="nil"/>
            </w:tcBorders>
            <w:vAlign w:val="bottom"/>
          </w:tcPr>
          <w:p w14:paraId="234C6E0D" w14:textId="77777777" w:rsidR="00685023" w:rsidRPr="00B11E50" w:rsidRDefault="00685023" w:rsidP="001823EB">
            <w:pPr>
              <w:pStyle w:val="Tabletext"/>
              <w:rPr>
                <w:rFonts w:cs="Arial"/>
                <w:szCs w:val="16"/>
              </w:rPr>
            </w:pPr>
            <w:r w:rsidRPr="00B11E50">
              <w:rPr>
                <w:rFonts w:cs="Arial"/>
                <w:szCs w:val="16"/>
              </w:rPr>
              <w:t>Year 11, %</w:t>
            </w:r>
          </w:p>
        </w:tc>
        <w:tc>
          <w:tcPr>
            <w:tcW w:w="1420" w:type="dxa"/>
            <w:tcBorders>
              <w:top w:val="nil"/>
              <w:left w:val="nil"/>
              <w:bottom w:val="nil"/>
              <w:right w:val="nil"/>
            </w:tcBorders>
            <w:vAlign w:val="bottom"/>
          </w:tcPr>
          <w:p w14:paraId="4626B586" w14:textId="77777777" w:rsidR="00685023" w:rsidRPr="00B11E50" w:rsidRDefault="00685023" w:rsidP="008A60E3">
            <w:pPr>
              <w:pStyle w:val="Tabletext"/>
              <w:tabs>
                <w:tab w:val="decimal" w:pos="555"/>
              </w:tabs>
              <w:jc w:val="right"/>
              <w:rPr>
                <w:rFonts w:cs="Arial"/>
                <w:szCs w:val="16"/>
              </w:rPr>
            </w:pPr>
            <w:r w:rsidRPr="00B11E50">
              <w:rPr>
                <w:rFonts w:cs="Arial"/>
                <w:szCs w:val="16"/>
              </w:rPr>
              <w:t>24.5</w:t>
            </w:r>
          </w:p>
        </w:tc>
        <w:tc>
          <w:tcPr>
            <w:tcW w:w="1421" w:type="dxa"/>
            <w:tcBorders>
              <w:top w:val="nil"/>
              <w:left w:val="nil"/>
              <w:bottom w:val="nil"/>
              <w:right w:val="nil"/>
            </w:tcBorders>
            <w:vAlign w:val="bottom"/>
          </w:tcPr>
          <w:p w14:paraId="560EB67C"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0D7BA6F7" w14:textId="77777777" w:rsidR="00685023" w:rsidRPr="00B11E50" w:rsidRDefault="00685023" w:rsidP="008A60E3">
            <w:pPr>
              <w:pStyle w:val="Tabletext"/>
              <w:tabs>
                <w:tab w:val="decimal" w:pos="555"/>
              </w:tabs>
              <w:jc w:val="right"/>
              <w:rPr>
                <w:rFonts w:cs="Arial"/>
                <w:szCs w:val="16"/>
              </w:rPr>
            </w:pPr>
            <w:r w:rsidRPr="00B11E50">
              <w:rPr>
                <w:rFonts w:cs="Arial"/>
                <w:szCs w:val="16"/>
              </w:rPr>
              <w:t>18.0</w:t>
            </w:r>
          </w:p>
        </w:tc>
        <w:tc>
          <w:tcPr>
            <w:tcW w:w="1421" w:type="dxa"/>
            <w:tcBorders>
              <w:top w:val="nil"/>
              <w:left w:val="nil"/>
              <w:bottom w:val="nil"/>
            </w:tcBorders>
            <w:vAlign w:val="center"/>
          </w:tcPr>
          <w:p w14:paraId="5BC10521" w14:textId="77777777" w:rsidR="00685023" w:rsidRPr="00B11E50" w:rsidRDefault="00685023" w:rsidP="008A60E3">
            <w:pPr>
              <w:pStyle w:val="Tabletext"/>
              <w:tabs>
                <w:tab w:val="decimal" w:pos="555"/>
              </w:tabs>
              <w:jc w:val="right"/>
              <w:rPr>
                <w:rFonts w:cs="Arial"/>
                <w:szCs w:val="16"/>
              </w:rPr>
            </w:pPr>
          </w:p>
        </w:tc>
      </w:tr>
      <w:tr w:rsidR="00685023" w14:paraId="3DD148D5" w14:textId="77777777" w:rsidTr="001823EB">
        <w:trPr>
          <w:cantSplit/>
        </w:trPr>
        <w:tc>
          <w:tcPr>
            <w:tcW w:w="2733" w:type="dxa"/>
            <w:tcBorders>
              <w:top w:val="nil"/>
              <w:bottom w:val="nil"/>
              <w:right w:val="nil"/>
            </w:tcBorders>
            <w:vAlign w:val="bottom"/>
          </w:tcPr>
          <w:p w14:paraId="5E7E5A98" w14:textId="77777777" w:rsidR="00685023" w:rsidRPr="00B11E50" w:rsidRDefault="00685023" w:rsidP="001823EB">
            <w:pPr>
              <w:pStyle w:val="Tabletext"/>
              <w:rPr>
                <w:rFonts w:cs="Arial"/>
                <w:szCs w:val="16"/>
              </w:rPr>
            </w:pPr>
            <w:r w:rsidRPr="00B11E50">
              <w:rPr>
                <w:rFonts w:cs="Arial"/>
                <w:szCs w:val="16"/>
              </w:rPr>
              <w:t>Year 12, %</w:t>
            </w:r>
          </w:p>
        </w:tc>
        <w:tc>
          <w:tcPr>
            <w:tcW w:w="1420" w:type="dxa"/>
            <w:tcBorders>
              <w:top w:val="nil"/>
              <w:left w:val="nil"/>
              <w:bottom w:val="nil"/>
              <w:right w:val="nil"/>
            </w:tcBorders>
            <w:vAlign w:val="bottom"/>
          </w:tcPr>
          <w:p w14:paraId="30666D6F" w14:textId="77777777" w:rsidR="00685023" w:rsidRPr="00B11E50" w:rsidRDefault="00685023" w:rsidP="008A60E3">
            <w:pPr>
              <w:pStyle w:val="Tabletext"/>
              <w:tabs>
                <w:tab w:val="decimal" w:pos="555"/>
              </w:tabs>
              <w:jc w:val="right"/>
              <w:rPr>
                <w:rFonts w:cs="Arial"/>
                <w:szCs w:val="16"/>
              </w:rPr>
            </w:pPr>
            <w:r w:rsidRPr="00B11E50">
              <w:rPr>
                <w:rFonts w:cs="Arial"/>
                <w:szCs w:val="16"/>
              </w:rPr>
              <w:t>24.8</w:t>
            </w:r>
          </w:p>
        </w:tc>
        <w:tc>
          <w:tcPr>
            <w:tcW w:w="1421" w:type="dxa"/>
            <w:tcBorders>
              <w:top w:val="nil"/>
              <w:left w:val="nil"/>
              <w:bottom w:val="nil"/>
              <w:right w:val="nil"/>
            </w:tcBorders>
            <w:vAlign w:val="bottom"/>
          </w:tcPr>
          <w:p w14:paraId="64810A99"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4580702A" w14:textId="77777777" w:rsidR="00685023" w:rsidRPr="00B11E50" w:rsidRDefault="00685023" w:rsidP="008A60E3">
            <w:pPr>
              <w:pStyle w:val="Tabletext"/>
              <w:tabs>
                <w:tab w:val="decimal" w:pos="555"/>
              </w:tabs>
              <w:jc w:val="right"/>
              <w:rPr>
                <w:rFonts w:cs="Arial"/>
                <w:szCs w:val="16"/>
              </w:rPr>
            </w:pPr>
            <w:r w:rsidRPr="00B11E50">
              <w:rPr>
                <w:rFonts w:cs="Arial"/>
                <w:szCs w:val="16"/>
              </w:rPr>
              <w:t>15.8</w:t>
            </w:r>
          </w:p>
        </w:tc>
        <w:tc>
          <w:tcPr>
            <w:tcW w:w="1421" w:type="dxa"/>
            <w:tcBorders>
              <w:top w:val="nil"/>
              <w:left w:val="nil"/>
              <w:bottom w:val="nil"/>
            </w:tcBorders>
            <w:vAlign w:val="center"/>
          </w:tcPr>
          <w:p w14:paraId="6B5BDA44" w14:textId="77777777" w:rsidR="00685023" w:rsidRPr="00B11E50" w:rsidRDefault="00685023" w:rsidP="008A60E3">
            <w:pPr>
              <w:pStyle w:val="Tabletext"/>
              <w:tabs>
                <w:tab w:val="decimal" w:pos="555"/>
              </w:tabs>
              <w:jc w:val="right"/>
              <w:rPr>
                <w:rFonts w:cs="Arial"/>
                <w:szCs w:val="16"/>
              </w:rPr>
            </w:pPr>
          </w:p>
        </w:tc>
      </w:tr>
      <w:tr w:rsidR="00685023" w14:paraId="105B3E0F" w14:textId="77777777" w:rsidTr="001823EB">
        <w:trPr>
          <w:cantSplit/>
        </w:trPr>
        <w:tc>
          <w:tcPr>
            <w:tcW w:w="2733" w:type="dxa"/>
            <w:tcBorders>
              <w:top w:val="nil"/>
              <w:bottom w:val="nil"/>
              <w:right w:val="nil"/>
            </w:tcBorders>
            <w:vAlign w:val="bottom"/>
          </w:tcPr>
          <w:p w14:paraId="20E3DD09" w14:textId="71AAE61A" w:rsidR="00685023" w:rsidRPr="00B11E50" w:rsidRDefault="00685023" w:rsidP="001823EB">
            <w:pPr>
              <w:pStyle w:val="Tabletext"/>
              <w:rPr>
                <w:rFonts w:cs="Arial"/>
                <w:szCs w:val="16"/>
              </w:rPr>
            </w:pPr>
            <w:r w:rsidRPr="00B11E50">
              <w:rPr>
                <w:rFonts w:cs="Arial"/>
                <w:szCs w:val="16"/>
              </w:rPr>
              <w:t>Cert</w:t>
            </w:r>
            <w:r w:rsidR="008A60E3">
              <w:rPr>
                <w:rFonts w:cs="Arial"/>
                <w:szCs w:val="16"/>
              </w:rPr>
              <w:t>ificate</w:t>
            </w:r>
            <w:r w:rsidRPr="00B11E50">
              <w:rPr>
                <w:rFonts w:cs="Arial"/>
                <w:szCs w:val="16"/>
              </w:rPr>
              <w:t xml:space="preserve"> III/IV, %</w:t>
            </w:r>
          </w:p>
        </w:tc>
        <w:tc>
          <w:tcPr>
            <w:tcW w:w="1420" w:type="dxa"/>
            <w:tcBorders>
              <w:top w:val="nil"/>
              <w:left w:val="nil"/>
              <w:bottom w:val="nil"/>
              <w:right w:val="nil"/>
            </w:tcBorders>
            <w:vAlign w:val="bottom"/>
          </w:tcPr>
          <w:p w14:paraId="60A36AF3" w14:textId="77777777" w:rsidR="00685023" w:rsidRPr="00B11E50" w:rsidRDefault="00685023" w:rsidP="008A60E3">
            <w:pPr>
              <w:pStyle w:val="Tabletext"/>
              <w:tabs>
                <w:tab w:val="decimal" w:pos="555"/>
              </w:tabs>
              <w:jc w:val="right"/>
              <w:rPr>
                <w:rFonts w:cs="Arial"/>
                <w:szCs w:val="16"/>
              </w:rPr>
            </w:pPr>
            <w:r w:rsidRPr="00B11E50">
              <w:rPr>
                <w:rFonts w:cs="Arial"/>
                <w:szCs w:val="16"/>
              </w:rPr>
              <w:t>21.1</w:t>
            </w:r>
          </w:p>
        </w:tc>
        <w:tc>
          <w:tcPr>
            <w:tcW w:w="1421" w:type="dxa"/>
            <w:tcBorders>
              <w:top w:val="nil"/>
              <w:left w:val="nil"/>
              <w:bottom w:val="nil"/>
              <w:right w:val="nil"/>
            </w:tcBorders>
            <w:vAlign w:val="bottom"/>
          </w:tcPr>
          <w:p w14:paraId="784ACD75"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68B8F1E5" w14:textId="77777777" w:rsidR="00685023" w:rsidRPr="00B11E50" w:rsidRDefault="00685023" w:rsidP="008A60E3">
            <w:pPr>
              <w:pStyle w:val="Tabletext"/>
              <w:tabs>
                <w:tab w:val="decimal" w:pos="555"/>
              </w:tabs>
              <w:jc w:val="right"/>
              <w:rPr>
                <w:rFonts w:cs="Arial"/>
                <w:szCs w:val="16"/>
              </w:rPr>
            </w:pPr>
            <w:r w:rsidRPr="00B11E50">
              <w:rPr>
                <w:rFonts w:cs="Arial"/>
                <w:szCs w:val="16"/>
              </w:rPr>
              <w:t>24.5</w:t>
            </w:r>
          </w:p>
        </w:tc>
        <w:tc>
          <w:tcPr>
            <w:tcW w:w="1421" w:type="dxa"/>
            <w:tcBorders>
              <w:top w:val="nil"/>
              <w:left w:val="nil"/>
              <w:bottom w:val="nil"/>
            </w:tcBorders>
            <w:vAlign w:val="center"/>
          </w:tcPr>
          <w:p w14:paraId="1A24C9B7" w14:textId="77777777" w:rsidR="00685023" w:rsidRPr="00B11E50" w:rsidRDefault="00685023" w:rsidP="008A60E3">
            <w:pPr>
              <w:pStyle w:val="Tabletext"/>
              <w:tabs>
                <w:tab w:val="decimal" w:pos="555"/>
              </w:tabs>
              <w:jc w:val="right"/>
              <w:rPr>
                <w:rFonts w:cs="Arial"/>
                <w:szCs w:val="16"/>
              </w:rPr>
            </w:pPr>
          </w:p>
        </w:tc>
      </w:tr>
      <w:tr w:rsidR="00685023" w14:paraId="523127EA" w14:textId="77777777" w:rsidTr="001823EB">
        <w:trPr>
          <w:cantSplit/>
        </w:trPr>
        <w:tc>
          <w:tcPr>
            <w:tcW w:w="2733" w:type="dxa"/>
            <w:tcBorders>
              <w:top w:val="nil"/>
              <w:bottom w:val="nil"/>
              <w:right w:val="nil"/>
            </w:tcBorders>
            <w:vAlign w:val="bottom"/>
          </w:tcPr>
          <w:p w14:paraId="1768915B" w14:textId="1B147326" w:rsidR="00685023" w:rsidRPr="00B11E50" w:rsidRDefault="00685023" w:rsidP="001823EB">
            <w:pPr>
              <w:pStyle w:val="Tabletext"/>
              <w:rPr>
                <w:rFonts w:cs="Arial"/>
                <w:szCs w:val="16"/>
              </w:rPr>
            </w:pPr>
            <w:r w:rsidRPr="00B11E50">
              <w:rPr>
                <w:rFonts w:cs="Arial"/>
                <w:szCs w:val="16"/>
              </w:rPr>
              <w:t>Dipl</w:t>
            </w:r>
            <w:r w:rsidR="008A60E3">
              <w:rPr>
                <w:rFonts w:cs="Arial"/>
                <w:szCs w:val="16"/>
              </w:rPr>
              <w:t>oma</w:t>
            </w:r>
            <w:r w:rsidRPr="00B11E50">
              <w:rPr>
                <w:rFonts w:cs="Arial"/>
                <w:szCs w:val="16"/>
              </w:rPr>
              <w:t>/</w:t>
            </w:r>
            <w:r w:rsidR="00253AB7" w:rsidRPr="00B11E50">
              <w:rPr>
                <w:rFonts w:cs="Arial"/>
                <w:szCs w:val="16"/>
              </w:rPr>
              <w:t>adv</w:t>
            </w:r>
            <w:r w:rsidR="00253AB7">
              <w:rPr>
                <w:rFonts w:cs="Arial"/>
                <w:szCs w:val="16"/>
              </w:rPr>
              <w:t>anced diploma</w:t>
            </w:r>
            <w:r w:rsidRPr="00B11E50">
              <w:rPr>
                <w:rFonts w:cs="Arial"/>
                <w:szCs w:val="16"/>
              </w:rPr>
              <w:t>, %</w:t>
            </w:r>
          </w:p>
        </w:tc>
        <w:tc>
          <w:tcPr>
            <w:tcW w:w="1420" w:type="dxa"/>
            <w:tcBorders>
              <w:top w:val="nil"/>
              <w:left w:val="nil"/>
              <w:bottom w:val="nil"/>
              <w:right w:val="nil"/>
            </w:tcBorders>
            <w:vAlign w:val="bottom"/>
          </w:tcPr>
          <w:p w14:paraId="219D039D" w14:textId="77777777" w:rsidR="00685023" w:rsidRPr="00B11E50" w:rsidRDefault="00685023" w:rsidP="008A60E3">
            <w:pPr>
              <w:pStyle w:val="Tabletext"/>
              <w:tabs>
                <w:tab w:val="decimal" w:pos="555"/>
              </w:tabs>
              <w:jc w:val="right"/>
              <w:rPr>
                <w:rFonts w:cs="Arial"/>
                <w:szCs w:val="16"/>
              </w:rPr>
            </w:pPr>
            <w:r w:rsidRPr="00B11E50">
              <w:rPr>
                <w:rFonts w:cs="Arial"/>
                <w:szCs w:val="16"/>
              </w:rPr>
              <w:t>9.0</w:t>
            </w:r>
          </w:p>
        </w:tc>
        <w:tc>
          <w:tcPr>
            <w:tcW w:w="1421" w:type="dxa"/>
            <w:tcBorders>
              <w:top w:val="nil"/>
              <w:left w:val="nil"/>
              <w:bottom w:val="nil"/>
              <w:right w:val="nil"/>
            </w:tcBorders>
            <w:vAlign w:val="bottom"/>
          </w:tcPr>
          <w:p w14:paraId="1FA05050"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6435E254" w14:textId="77777777" w:rsidR="00685023" w:rsidRPr="00B11E50" w:rsidRDefault="00685023" w:rsidP="008A60E3">
            <w:pPr>
              <w:pStyle w:val="Tabletext"/>
              <w:tabs>
                <w:tab w:val="decimal" w:pos="555"/>
              </w:tabs>
              <w:jc w:val="right"/>
              <w:rPr>
                <w:rFonts w:cs="Arial"/>
                <w:szCs w:val="16"/>
              </w:rPr>
            </w:pPr>
            <w:r w:rsidRPr="00B11E50">
              <w:rPr>
                <w:rFonts w:cs="Arial"/>
                <w:szCs w:val="16"/>
              </w:rPr>
              <w:t>10.1</w:t>
            </w:r>
          </w:p>
        </w:tc>
        <w:tc>
          <w:tcPr>
            <w:tcW w:w="1421" w:type="dxa"/>
            <w:tcBorders>
              <w:top w:val="nil"/>
              <w:left w:val="nil"/>
              <w:bottom w:val="nil"/>
            </w:tcBorders>
            <w:vAlign w:val="center"/>
          </w:tcPr>
          <w:p w14:paraId="0238A57C" w14:textId="77777777" w:rsidR="00685023" w:rsidRPr="00B11E50" w:rsidRDefault="00685023" w:rsidP="008A60E3">
            <w:pPr>
              <w:pStyle w:val="Tabletext"/>
              <w:tabs>
                <w:tab w:val="decimal" w:pos="555"/>
              </w:tabs>
              <w:jc w:val="right"/>
              <w:rPr>
                <w:rFonts w:cs="Arial"/>
                <w:szCs w:val="16"/>
              </w:rPr>
            </w:pPr>
          </w:p>
        </w:tc>
      </w:tr>
      <w:tr w:rsidR="00685023" w14:paraId="52D26851" w14:textId="77777777" w:rsidTr="001823EB">
        <w:trPr>
          <w:cantSplit/>
        </w:trPr>
        <w:tc>
          <w:tcPr>
            <w:tcW w:w="2733" w:type="dxa"/>
            <w:tcBorders>
              <w:top w:val="nil"/>
              <w:bottom w:val="nil"/>
              <w:right w:val="nil"/>
            </w:tcBorders>
            <w:vAlign w:val="bottom"/>
          </w:tcPr>
          <w:p w14:paraId="42D519BF" w14:textId="57F2A9B7" w:rsidR="00685023" w:rsidRPr="00B11E50" w:rsidRDefault="00685023" w:rsidP="001823EB">
            <w:pPr>
              <w:pStyle w:val="Tabletext"/>
              <w:rPr>
                <w:rFonts w:cs="Arial"/>
                <w:szCs w:val="16"/>
              </w:rPr>
            </w:pPr>
            <w:r w:rsidRPr="00B11E50">
              <w:rPr>
                <w:rFonts w:cs="Arial"/>
                <w:szCs w:val="16"/>
              </w:rPr>
              <w:t>B</w:t>
            </w:r>
            <w:r w:rsidR="008A60E3">
              <w:rPr>
                <w:rFonts w:cs="Arial"/>
                <w:szCs w:val="16"/>
              </w:rPr>
              <w:t xml:space="preserve">achelor </w:t>
            </w:r>
            <w:r w:rsidR="00253AB7">
              <w:rPr>
                <w:rFonts w:cs="Arial"/>
                <w:szCs w:val="16"/>
              </w:rPr>
              <w:t>h</w:t>
            </w:r>
            <w:r w:rsidRPr="00B11E50">
              <w:rPr>
                <w:rFonts w:cs="Arial"/>
                <w:szCs w:val="16"/>
              </w:rPr>
              <w:t>ons, %</w:t>
            </w:r>
          </w:p>
        </w:tc>
        <w:tc>
          <w:tcPr>
            <w:tcW w:w="1420" w:type="dxa"/>
            <w:tcBorders>
              <w:top w:val="nil"/>
              <w:left w:val="nil"/>
              <w:bottom w:val="nil"/>
              <w:right w:val="nil"/>
            </w:tcBorders>
            <w:vAlign w:val="bottom"/>
          </w:tcPr>
          <w:p w14:paraId="044987C9" w14:textId="77777777" w:rsidR="00685023" w:rsidRPr="00B11E50" w:rsidRDefault="00685023" w:rsidP="008A60E3">
            <w:pPr>
              <w:pStyle w:val="Tabletext"/>
              <w:tabs>
                <w:tab w:val="decimal" w:pos="555"/>
              </w:tabs>
              <w:jc w:val="right"/>
              <w:rPr>
                <w:rFonts w:cs="Arial"/>
                <w:szCs w:val="16"/>
              </w:rPr>
            </w:pPr>
            <w:r w:rsidRPr="00B11E50">
              <w:rPr>
                <w:rFonts w:cs="Arial"/>
                <w:szCs w:val="16"/>
              </w:rPr>
              <w:t>13.7</w:t>
            </w:r>
          </w:p>
        </w:tc>
        <w:tc>
          <w:tcPr>
            <w:tcW w:w="1421" w:type="dxa"/>
            <w:tcBorders>
              <w:top w:val="nil"/>
              <w:left w:val="nil"/>
              <w:bottom w:val="nil"/>
              <w:right w:val="nil"/>
            </w:tcBorders>
            <w:vAlign w:val="bottom"/>
          </w:tcPr>
          <w:p w14:paraId="13EAE3DE"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353477D1" w14:textId="77777777" w:rsidR="00685023" w:rsidRPr="00B11E50" w:rsidRDefault="00685023" w:rsidP="008A60E3">
            <w:pPr>
              <w:pStyle w:val="Tabletext"/>
              <w:tabs>
                <w:tab w:val="decimal" w:pos="555"/>
              </w:tabs>
              <w:jc w:val="right"/>
              <w:rPr>
                <w:rFonts w:cs="Arial"/>
                <w:szCs w:val="16"/>
              </w:rPr>
            </w:pPr>
            <w:r w:rsidRPr="00B11E50">
              <w:rPr>
                <w:rFonts w:cs="Arial"/>
                <w:szCs w:val="16"/>
              </w:rPr>
              <w:t>18.2</w:t>
            </w:r>
          </w:p>
        </w:tc>
        <w:tc>
          <w:tcPr>
            <w:tcW w:w="1421" w:type="dxa"/>
            <w:tcBorders>
              <w:top w:val="nil"/>
              <w:left w:val="nil"/>
              <w:bottom w:val="nil"/>
            </w:tcBorders>
            <w:vAlign w:val="center"/>
          </w:tcPr>
          <w:p w14:paraId="38E5614C" w14:textId="77777777" w:rsidR="00685023" w:rsidRPr="00B11E50" w:rsidRDefault="00685023" w:rsidP="008A60E3">
            <w:pPr>
              <w:pStyle w:val="Tabletext"/>
              <w:tabs>
                <w:tab w:val="decimal" w:pos="555"/>
              </w:tabs>
              <w:jc w:val="right"/>
              <w:rPr>
                <w:rFonts w:cs="Arial"/>
                <w:szCs w:val="16"/>
              </w:rPr>
            </w:pPr>
          </w:p>
        </w:tc>
      </w:tr>
      <w:tr w:rsidR="00685023" w14:paraId="314C1860" w14:textId="77777777" w:rsidTr="001823EB">
        <w:trPr>
          <w:cantSplit/>
        </w:trPr>
        <w:tc>
          <w:tcPr>
            <w:tcW w:w="2733" w:type="dxa"/>
            <w:tcBorders>
              <w:top w:val="nil"/>
              <w:bottom w:val="nil"/>
              <w:right w:val="nil"/>
            </w:tcBorders>
            <w:vAlign w:val="bottom"/>
          </w:tcPr>
          <w:p w14:paraId="6CF8BEBE" w14:textId="77777777" w:rsidR="00685023" w:rsidRPr="00B11E50" w:rsidRDefault="00685023" w:rsidP="001823EB">
            <w:pPr>
              <w:pStyle w:val="Tabletext"/>
              <w:rPr>
                <w:rFonts w:cs="Arial"/>
                <w:szCs w:val="16"/>
              </w:rPr>
            </w:pPr>
            <w:r w:rsidRPr="00B11E50">
              <w:rPr>
                <w:rFonts w:cs="Arial"/>
                <w:szCs w:val="16"/>
              </w:rPr>
              <w:t>Graduate, %</w:t>
            </w:r>
          </w:p>
        </w:tc>
        <w:tc>
          <w:tcPr>
            <w:tcW w:w="1420" w:type="dxa"/>
            <w:tcBorders>
              <w:top w:val="nil"/>
              <w:left w:val="nil"/>
              <w:bottom w:val="nil"/>
              <w:right w:val="nil"/>
            </w:tcBorders>
            <w:vAlign w:val="bottom"/>
          </w:tcPr>
          <w:p w14:paraId="1DBA7EA1" w14:textId="77777777" w:rsidR="00685023" w:rsidRPr="00B11E50" w:rsidRDefault="00685023" w:rsidP="008A60E3">
            <w:pPr>
              <w:pStyle w:val="Tabletext"/>
              <w:tabs>
                <w:tab w:val="decimal" w:pos="555"/>
              </w:tabs>
              <w:jc w:val="right"/>
              <w:rPr>
                <w:rFonts w:cs="Arial"/>
                <w:szCs w:val="16"/>
              </w:rPr>
            </w:pPr>
            <w:r w:rsidRPr="00B11E50">
              <w:rPr>
                <w:rFonts w:cs="Arial"/>
                <w:szCs w:val="16"/>
              </w:rPr>
              <w:t>3.7</w:t>
            </w:r>
          </w:p>
        </w:tc>
        <w:tc>
          <w:tcPr>
            <w:tcW w:w="1421" w:type="dxa"/>
            <w:tcBorders>
              <w:top w:val="nil"/>
              <w:left w:val="nil"/>
              <w:bottom w:val="nil"/>
              <w:right w:val="nil"/>
            </w:tcBorders>
            <w:vAlign w:val="bottom"/>
          </w:tcPr>
          <w:p w14:paraId="1698A6DB"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7945D428" w14:textId="77777777" w:rsidR="00685023" w:rsidRPr="00B11E50" w:rsidRDefault="00685023" w:rsidP="008A60E3">
            <w:pPr>
              <w:pStyle w:val="Tabletext"/>
              <w:tabs>
                <w:tab w:val="decimal" w:pos="555"/>
              </w:tabs>
              <w:jc w:val="right"/>
              <w:rPr>
                <w:rFonts w:cs="Arial"/>
                <w:szCs w:val="16"/>
              </w:rPr>
            </w:pPr>
            <w:r w:rsidRPr="00B11E50">
              <w:rPr>
                <w:rFonts w:cs="Arial"/>
                <w:szCs w:val="16"/>
              </w:rPr>
              <w:t>7.2</w:t>
            </w:r>
          </w:p>
        </w:tc>
        <w:tc>
          <w:tcPr>
            <w:tcW w:w="1421" w:type="dxa"/>
            <w:tcBorders>
              <w:top w:val="nil"/>
              <w:left w:val="nil"/>
              <w:bottom w:val="nil"/>
            </w:tcBorders>
            <w:vAlign w:val="center"/>
          </w:tcPr>
          <w:p w14:paraId="06E8F001" w14:textId="77777777" w:rsidR="00685023" w:rsidRPr="00B11E50" w:rsidRDefault="00685023" w:rsidP="008A60E3">
            <w:pPr>
              <w:pStyle w:val="Tabletext"/>
              <w:tabs>
                <w:tab w:val="decimal" w:pos="555"/>
              </w:tabs>
              <w:jc w:val="right"/>
              <w:rPr>
                <w:rFonts w:cs="Arial"/>
                <w:szCs w:val="16"/>
              </w:rPr>
            </w:pPr>
          </w:p>
        </w:tc>
      </w:tr>
      <w:tr w:rsidR="00685023" w14:paraId="7AAB4C34" w14:textId="77777777" w:rsidTr="001823EB">
        <w:trPr>
          <w:cantSplit/>
        </w:trPr>
        <w:tc>
          <w:tcPr>
            <w:tcW w:w="2733" w:type="dxa"/>
            <w:tcBorders>
              <w:top w:val="nil"/>
              <w:bottom w:val="nil"/>
              <w:right w:val="nil"/>
            </w:tcBorders>
            <w:vAlign w:val="bottom"/>
          </w:tcPr>
          <w:p w14:paraId="4F4FF5B0" w14:textId="425A5F5E" w:rsidR="00685023" w:rsidRPr="00B11E50" w:rsidRDefault="00685023" w:rsidP="001823EB">
            <w:pPr>
              <w:pStyle w:val="Tabletext"/>
              <w:rPr>
                <w:rFonts w:cs="Arial"/>
                <w:szCs w:val="16"/>
              </w:rPr>
            </w:pPr>
            <w:r w:rsidRPr="00B11E50">
              <w:rPr>
                <w:rFonts w:cs="Arial"/>
                <w:szCs w:val="16"/>
              </w:rPr>
              <w:t>Postgrad</w:t>
            </w:r>
            <w:r w:rsidR="008A60E3">
              <w:rPr>
                <w:rFonts w:cs="Arial"/>
                <w:szCs w:val="16"/>
              </w:rPr>
              <w:t>uate</w:t>
            </w:r>
            <w:r w:rsidRPr="00B11E50">
              <w:rPr>
                <w:rFonts w:cs="Arial"/>
                <w:szCs w:val="16"/>
              </w:rPr>
              <w:t>, %</w:t>
            </w:r>
          </w:p>
        </w:tc>
        <w:tc>
          <w:tcPr>
            <w:tcW w:w="1420" w:type="dxa"/>
            <w:tcBorders>
              <w:top w:val="nil"/>
              <w:left w:val="nil"/>
              <w:bottom w:val="nil"/>
              <w:right w:val="nil"/>
            </w:tcBorders>
            <w:vAlign w:val="bottom"/>
          </w:tcPr>
          <w:p w14:paraId="49914079" w14:textId="77777777" w:rsidR="00685023" w:rsidRPr="00B11E50" w:rsidRDefault="00685023" w:rsidP="008A60E3">
            <w:pPr>
              <w:pStyle w:val="Tabletext"/>
              <w:tabs>
                <w:tab w:val="decimal" w:pos="555"/>
              </w:tabs>
              <w:jc w:val="right"/>
              <w:rPr>
                <w:rFonts w:cs="Arial"/>
                <w:szCs w:val="16"/>
              </w:rPr>
            </w:pPr>
            <w:r w:rsidRPr="00B11E50">
              <w:rPr>
                <w:rFonts w:cs="Arial"/>
                <w:szCs w:val="16"/>
              </w:rPr>
              <w:t>3.1</w:t>
            </w:r>
          </w:p>
        </w:tc>
        <w:tc>
          <w:tcPr>
            <w:tcW w:w="1421" w:type="dxa"/>
            <w:tcBorders>
              <w:top w:val="nil"/>
              <w:left w:val="nil"/>
              <w:bottom w:val="nil"/>
              <w:right w:val="nil"/>
            </w:tcBorders>
            <w:vAlign w:val="bottom"/>
          </w:tcPr>
          <w:p w14:paraId="64632C22" w14:textId="77777777" w:rsidR="00685023" w:rsidRPr="00B11E50" w:rsidRDefault="00685023" w:rsidP="008A60E3">
            <w:pPr>
              <w:pStyle w:val="Tabletext"/>
              <w:tabs>
                <w:tab w:val="decimal" w:pos="555"/>
              </w:tabs>
              <w:jc w:val="right"/>
              <w:rPr>
                <w:rFonts w:cs="Arial"/>
                <w:szCs w:val="16"/>
              </w:rPr>
            </w:pPr>
          </w:p>
        </w:tc>
        <w:tc>
          <w:tcPr>
            <w:tcW w:w="1420" w:type="dxa"/>
            <w:tcBorders>
              <w:top w:val="nil"/>
              <w:left w:val="nil"/>
              <w:bottom w:val="nil"/>
              <w:right w:val="nil"/>
            </w:tcBorders>
            <w:vAlign w:val="bottom"/>
          </w:tcPr>
          <w:p w14:paraId="4BA10DCF" w14:textId="77777777" w:rsidR="00685023" w:rsidRPr="00B11E50" w:rsidRDefault="00685023" w:rsidP="008A60E3">
            <w:pPr>
              <w:pStyle w:val="Tabletext"/>
              <w:tabs>
                <w:tab w:val="decimal" w:pos="555"/>
              </w:tabs>
              <w:jc w:val="right"/>
              <w:rPr>
                <w:rFonts w:cs="Arial"/>
                <w:szCs w:val="16"/>
              </w:rPr>
            </w:pPr>
            <w:r w:rsidRPr="00B11E50">
              <w:rPr>
                <w:rFonts w:cs="Arial"/>
                <w:szCs w:val="16"/>
              </w:rPr>
              <w:t>6.1</w:t>
            </w:r>
          </w:p>
        </w:tc>
        <w:tc>
          <w:tcPr>
            <w:tcW w:w="1421" w:type="dxa"/>
            <w:tcBorders>
              <w:top w:val="nil"/>
              <w:left w:val="nil"/>
              <w:bottom w:val="nil"/>
            </w:tcBorders>
            <w:vAlign w:val="center"/>
          </w:tcPr>
          <w:p w14:paraId="7C9BA8E5" w14:textId="77777777" w:rsidR="00685023" w:rsidRPr="00B11E50" w:rsidRDefault="00685023" w:rsidP="008A60E3">
            <w:pPr>
              <w:pStyle w:val="Tabletext"/>
              <w:tabs>
                <w:tab w:val="decimal" w:pos="555"/>
              </w:tabs>
              <w:jc w:val="right"/>
              <w:rPr>
                <w:rFonts w:cs="Arial"/>
                <w:szCs w:val="16"/>
              </w:rPr>
            </w:pPr>
          </w:p>
        </w:tc>
      </w:tr>
      <w:tr w:rsidR="00685023" w:rsidRPr="008A60E3" w14:paraId="00DF4A93" w14:textId="77777777" w:rsidTr="001823EB">
        <w:trPr>
          <w:cantSplit/>
        </w:trPr>
        <w:tc>
          <w:tcPr>
            <w:tcW w:w="2733" w:type="dxa"/>
            <w:tcBorders>
              <w:top w:val="single" w:sz="4" w:space="0" w:color="auto"/>
              <w:bottom w:val="single" w:sz="4" w:space="0" w:color="auto"/>
              <w:right w:val="nil"/>
            </w:tcBorders>
          </w:tcPr>
          <w:p w14:paraId="18976034" w14:textId="77777777" w:rsidR="00685023" w:rsidRPr="008A60E3" w:rsidRDefault="00685023" w:rsidP="001823EB">
            <w:pPr>
              <w:pStyle w:val="Tabletext"/>
              <w:rPr>
                <w:b/>
              </w:rPr>
            </w:pPr>
            <w:r w:rsidRPr="008A60E3">
              <w:rPr>
                <w:b/>
              </w:rPr>
              <w:t>Observations</w:t>
            </w:r>
          </w:p>
        </w:tc>
        <w:tc>
          <w:tcPr>
            <w:tcW w:w="1420" w:type="dxa"/>
            <w:tcBorders>
              <w:top w:val="single" w:sz="4" w:space="0" w:color="auto"/>
              <w:left w:val="nil"/>
              <w:bottom w:val="single" w:sz="4" w:space="0" w:color="auto"/>
              <w:right w:val="nil"/>
            </w:tcBorders>
            <w:vAlign w:val="bottom"/>
          </w:tcPr>
          <w:p w14:paraId="0252615E" w14:textId="0E8B6B91" w:rsidR="00685023" w:rsidRPr="008A60E3" w:rsidRDefault="00685023" w:rsidP="008A60E3">
            <w:pPr>
              <w:pStyle w:val="Tabletext"/>
              <w:jc w:val="right"/>
              <w:rPr>
                <w:rFonts w:cs="Arial"/>
                <w:b/>
                <w:szCs w:val="16"/>
              </w:rPr>
            </w:pPr>
            <w:r w:rsidRPr="008A60E3">
              <w:rPr>
                <w:rFonts w:cs="Arial"/>
                <w:b/>
                <w:szCs w:val="16"/>
              </w:rPr>
              <w:t>31</w:t>
            </w:r>
            <w:r w:rsidR="008A60E3">
              <w:rPr>
                <w:rFonts w:cs="Arial"/>
                <w:b/>
                <w:szCs w:val="16"/>
              </w:rPr>
              <w:t xml:space="preserve"> </w:t>
            </w:r>
            <w:r w:rsidRPr="008A60E3">
              <w:rPr>
                <w:rFonts w:cs="Arial"/>
                <w:b/>
                <w:szCs w:val="16"/>
              </w:rPr>
              <w:t>042</w:t>
            </w:r>
          </w:p>
        </w:tc>
        <w:tc>
          <w:tcPr>
            <w:tcW w:w="1421" w:type="dxa"/>
            <w:tcBorders>
              <w:top w:val="single" w:sz="4" w:space="0" w:color="auto"/>
              <w:left w:val="nil"/>
              <w:bottom w:val="single" w:sz="4" w:space="0" w:color="auto"/>
              <w:right w:val="nil"/>
            </w:tcBorders>
            <w:vAlign w:val="bottom"/>
          </w:tcPr>
          <w:p w14:paraId="2D6E08A6" w14:textId="77777777" w:rsidR="00685023" w:rsidRPr="008A60E3" w:rsidRDefault="00685023" w:rsidP="008A60E3">
            <w:pPr>
              <w:pStyle w:val="Tabletext"/>
              <w:jc w:val="right"/>
              <w:rPr>
                <w:rFonts w:cs="Arial"/>
                <w:b/>
                <w:szCs w:val="16"/>
              </w:rPr>
            </w:pPr>
            <w:r w:rsidRPr="008A60E3">
              <w:rPr>
                <w:rFonts w:cs="Arial"/>
                <w:b/>
                <w:szCs w:val="16"/>
              </w:rPr>
              <w:t> </w:t>
            </w:r>
          </w:p>
        </w:tc>
        <w:tc>
          <w:tcPr>
            <w:tcW w:w="1420" w:type="dxa"/>
            <w:tcBorders>
              <w:top w:val="single" w:sz="4" w:space="0" w:color="auto"/>
              <w:left w:val="nil"/>
              <w:bottom w:val="single" w:sz="4" w:space="0" w:color="auto"/>
              <w:right w:val="nil"/>
            </w:tcBorders>
            <w:vAlign w:val="bottom"/>
          </w:tcPr>
          <w:p w14:paraId="714E964E" w14:textId="6136CE0B" w:rsidR="00685023" w:rsidRPr="008A60E3" w:rsidRDefault="00685023" w:rsidP="008A60E3">
            <w:pPr>
              <w:pStyle w:val="Tabletext"/>
              <w:jc w:val="right"/>
              <w:rPr>
                <w:rFonts w:cs="Arial"/>
                <w:b/>
                <w:szCs w:val="16"/>
              </w:rPr>
            </w:pPr>
            <w:r w:rsidRPr="008A60E3">
              <w:rPr>
                <w:rFonts w:cs="Arial"/>
                <w:b/>
                <w:szCs w:val="16"/>
              </w:rPr>
              <w:t>129</w:t>
            </w:r>
            <w:r w:rsidR="008A60E3">
              <w:rPr>
                <w:rFonts w:cs="Arial"/>
                <w:b/>
                <w:szCs w:val="16"/>
              </w:rPr>
              <w:t xml:space="preserve"> </w:t>
            </w:r>
            <w:r w:rsidRPr="008A60E3">
              <w:rPr>
                <w:rFonts w:cs="Arial"/>
                <w:b/>
                <w:szCs w:val="16"/>
              </w:rPr>
              <w:t>789</w:t>
            </w:r>
          </w:p>
        </w:tc>
        <w:tc>
          <w:tcPr>
            <w:tcW w:w="1421" w:type="dxa"/>
            <w:tcBorders>
              <w:top w:val="single" w:sz="4" w:space="0" w:color="auto"/>
              <w:left w:val="nil"/>
              <w:bottom w:val="single" w:sz="4" w:space="0" w:color="auto"/>
            </w:tcBorders>
            <w:vAlign w:val="center"/>
          </w:tcPr>
          <w:p w14:paraId="6EE9228C" w14:textId="77777777" w:rsidR="00685023" w:rsidRPr="008A60E3" w:rsidRDefault="00685023" w:rsidP="008A60E3">
            <w:pPr>
              <w:pStyle w:val="Tabletext"/>
              <w:tabs>
                <w:tab w:val="decimal" w:pos="555"/>
              </w:tabs>
              <w:jc w:val="right"/>
              <w:rPr>
                <w:rFonts w:cs="Arial"/>
                <w:b/>
                <w:szCs w:val="16"/>
              </w:rPr>
            </w:pPr>
          </w:p>
        </w:tc>
      </w:tr>
    </w:tbl>
    <w:p w14:paraId="113CAAAB" w14:textId="2D6916EE" w:rsidR="00685023" w:rsidRDefault="00685023" w:rsidP="00685023">
      <w:pPr>
        <w:pStyle w:val="Source"/>
      </w:pPr>
      <w:r>
        <w:t>Source:</w:t>
      </w:r>
      <w:r>
        <w:tab/>
      </w:r>
      <w:r w:rsidRPr="001E3709">
        <w:t>HILDA</w:t>
      </w:r>
      <w:r w:rsidR="00253AB7">
        <w:t xml:space="preserve"> S</w:t>
      </w:r>
      <w:r w:rsidRPr="001E3709">
        <w:t>urvey</w:t>
      </w:r>
      <w:r>
        <w:t>, waves 1</w:t>
      </w:r>
      <w:r w:rsidR="00253AB7">
        <w:t>–</w:t>
      </w:r>
      <w:r>
        <w:t>18.</w:t>
      </w:r>
    </w:p>
    <w:p w14:paraId="51EB42CE" w14:textId="0383BBD9" w:rsidR="00141C98" w:rsidRDefault="00141C98" w:rsidP="00141C98">
      <w:pPr>
        <w:pStyle w:val="tabletitle0"/>
      </w:pPr>
      <w:bookmarkStart w:id="156" w:name="_Toc78986324"/>
      <w:bookmarkEnd w:id="154"/>
      <w:r>
        <w:t xml:space="preserve">Table </w:t>
      </w:r>
      <w:r w:rsidR="00083DAB">
        <w:t>B</w:t>
      </w:r>
      <w:r w:rsidR="00685023">
        <w:t>2</w:t>
      </w:r>
      <w:r>
        <w:tab/>
      </w:r>
      <w:r w:rsidRPr="001E3709">
        <w:t xml:space="preserve">Summary statistics of </w:t>
      </w:r>
      <w:r w:rsidR="00D5122C">
        <w:t>overeducated</w:t>
      </w:r>
      <w:r w:rsidRPr="001E3709">
        <w:t xml:space="preserve"> and not </w:t>
      </w:r>
      <w:r w:rsidR="00D5122C">
        <w:t>overeducated</w:t>
      </w:r>
      <w:r w:rsidRPr="001E3709">
        <w:t xml:space="preserve"> workers</w:t>
      </w:r>
      <w:bookmarkEnd w:id="155"/>
      <w:bookmarkEnd w:id="156"/>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20"/>
        <w:gridCol w:w="1421"/>
      </w:tblGrid>
      <w:tr w:rsidR="00141C98" w14:paraId="5A38A1B1" w14:textId="77777777" w:rsidTr="00940940">
        <w:tc>
          <w:tcPr>
            <w:tcW w:w="2733" w:type="dxa"/>
            <w:tcBorders>
              <w:top w:val="single" w:sz="4" w:space="0" w:color="auto"/>
              <w:bottom w:val="nil"/>
              <w:right w:val="nil"/>
            </w:tcBorders>
          </w:tcPr>
          <w:p w14:paraId="496EB9FB" w14:textId="77777777" w:rsidR="00141C98" w:rsidRDefault="00141C98" w:rsidP="008A60E3">
            <w:pPr>
              <w:pStyle w:val="Tablehead1"/>
              <w:jc w:val="center"/>
            </w:pPr>
          </w:p>
        </w:tc>
        <w:tc>
          <w:tcPr>
            <w:tcW w:w="2841" w:type="dxa"/>
            <w:gridSpan w:val="2"/>
            <w:tcBorders>
              <w:top w:val="single" w:sz="4" w:space="0" w:color="auto"/>
              <w:left w:val="nil"/>
              <w:bottom w:val="nil"/>
              <w:right w:val="nil"/>
            </w:tcBorders>
          </w:tcPr>
          <w:p w14:paraId="37E1ABF3" w14:textId="42CDAF8F" w:rsidR="00141C98" w:rsidRDefault="00D5122C" w:rsidP="008A60E3">
            <w:pPr>
              <w:pStyle w:val="Tablehead1"/>
              <w:jc w:val="center"/>
            </w:pPr>
            <w:r>
              <w:t>Overeducated</w:t>
            </w:r>
          </w:p>
        </w:tc>
        <w:tc>
          <w:tcPr>
            <w:tcW w:w="2841" w:type="dxa"/>
            <w:gridSpan w:val="2"/>
            <w:tcBorders>
              <w:top w:val="single" w:sz="4" w:space="0" w:color="auto"/>
              <w:left w:val="nil"/>
              <w:bottom w:val="nil"/>
            </w:tcBorders>
          </w:tcPr>
          <w:p w14:paraId="678E53FB" w14:textId="6BFFA75F" w:rsidR="00141C98" w:rsidRDefault="00141C98" w:rsidP="008A60E3">
            <w:pPr>
              <w:pStyle w:val="Tablehead1"/>
              <w:jc w:val="center"/>
            </w:pPr>
            <w:r>
              <w:rPr>
                <w:rFonts w:ascii="Calibri" w:hAnsi="Calibri" w:cs="Calibri"/>
                <w:sz w:val="20"/>
              </w:rPr>
              <w:t xml:space="preserve">Not </w:t>
            </w:r>
            <w:r w:rsidR="00D5122C">
              <w:t>overeducated</w:t>
            </w:r>
          </w:p>
        </w:tc>
      </w:tr>
      <w:tr w:rsidR="00141C98" w14:paraId="6BD61E66" w14:textId="77777777" w:rsidTr="00940940">
        <w:trPr>
          <w:cantSplit/>
        </w:trPr>
        <w:tc>
          <w:tcPr>
            <w:tcW w:w="2733" w:type="dxa"/>
            <w:tcBorders>
              <w:top w:val="nil"/>
              <w:bottom w:val="single" w:sz="4" w:space="0" w:color="auto"/>
              <w:right w:val="nil"/>
            </w:tcBorders>
          </w:tcPr>
          <w:p w14:paraId="499FF784" w14:textId="77777777" w:rsidR="00141C98" w:rsidRDefault="00141C98" w:rsidP="008A60E3">
            <w:pPr>
              <w:pStyle w:val="Tablehead2"/>
            </w:pPr>
          </w:p>
        </w:tc>
        <w:tc>
          <w:tcPr>
            <w:tcW w:w="1420" w:type="dxa"/>
            <w:tcBorders>
              <w:top w:val="nil"/>
              <w:left w:val="nil"/>
              <w:bottom w:val="single" w:sz="4" w:space="0" w:color="auto"/>
              <w:right w:val="nil"/>
            </w:tcBorders>
          </w:tcPr>
          <w:p w14:paraId="18E7523B" w14:textId="77777777" w:rsidR="00141C98" w:rsidRDefault="00141C98" w:rsidP="00835BA8">
            <w:pPr>
              <w:pStyle w:val="Tablehead2"/>
              <w:jc w:val="right"/>
            </w:pPr>
            <w:r>
              <w:t>Sample mean</w:t>
            </w:r>
          </w:p>
        </w:tc>
        <w:tc>
          <w:tcPr>
            <w:tcW w:w="1421" w:type="dxa"/>
            <w:tcBorders>
              <w:top w:val="nil"/>
              <w:left w:val="nil"/>
              <w:bottom w:val="single" w:sz="4" w:space="0" w:color="auto"/>
              <w:right w:val="nil"/>
            </w:tcBorders>
          </w:tcPr>
          <w:p w14:paraId="7D4A5BA6" w14:textId="77777777" w:rsidR="00141C98" w:rsidRDefault="00141C98" w:rsidP="00835BA8">
            <w:pPr>
              <w:pStyle w:val="Tablehead2"/>
              <w:jc w:val="right"/>
            </w:pPr>
            <w:r>
              <w:t>Standard dev.</w:t>
            </w:r>
          </w:p>
        </w:tc>
        <w:tc>
          <w:tcPr>
            <w:tcW w:w="1420" w:type="dxa"/>
            <w:tcBorders>
              <w:top w:val="nil"/>
              <w:left w:val="nil"/>
              <w:bottom w:val="single" w:sz="4" w:space="0" w:color="auto"/>
              <w:right w:val="nil"/>
            </w:tcBorders>
          </w:tcPr>
          <w:p w14:paraId="28AAF4AE" w14:textId="77777777" w:rsidR="00141C98" w:rsidRDefault="00141C98" w:rsidP="00835BA8">
            <w:pPr>
              <w:pStyle w:val="Tablehead2"/>
              <w:jc w:val="right"/>
            </w:pPr>
            <w:r>
              <w:t>Sample mean</w:t>
            </w:r>
          </w:p>
        </w:tc>
        <w:tc>
          <w:tcPr>
            <w:tcW w:w="1421" w:type="dxa"/>
            <w:tcBorders>
              <w:top w:val="nil"/>
              <w:left w:val="nil"/>
              <w:bottom w:val="single" w:sz="4" w:space="0" w:color="auto"/>
            </w:tcBorders>
          </w:tcPr>
          <w:p w14:paraId="417976FA" w14:textId="77777777" w:rsidR="00141C98" w:rsidRDefault="00141C98" w:rsidP="00835BA8">
            <w:pPr>
              <w:pStyle w:val="Tablehead2"/>
              <w:jc w:val="right"/>
            </w:pPr>
            <w:r>
              <w:t>Standard dev.</w:t>
            </w:r>
          </w:p>
        </w:tc>
      </w:tr>
      <w:tr w:rsidR="00141C98" w14:paraId="557DDC9A" w14:textId="77777777" w:rsidTr="00940940">
        <w:trPr>
          <w:cantSplit/>
        </w:trPr>
        <w:tc>
          <w:tcPr>
            <w:tcW w:w="2733" w:type="dxa"/>
            <w:tcBorders>
              <w:top w:val="nil"/>
              <w:bottom w:val="nil"/>
              <w:right w:val="nil"/>
            </w:tcBorders>
            <w:vAlign w:val="bottom"/>
          </w:tcPr>
          <w:p w14:paraId="10591722" w14:textId="77777777" w:rsidR="00141C98" w:rsidRPr="00B11E50" w:rsidRDefault="00141C98" w:rsidP="00940940">
            <w:pPr>
              <w:pStyle w:val="Tabletext"/>
              <w:rPr>
                <w:rFonts w:cs="Arial"/>
                <w:szCs w:val="16"/>
              </w:rPr>
            </w:pPr>
            <w:r w:rsidRPr="00B11E50">
              <w:rPr>
                <w:rFonts w:cs="Arial"/>
                <w:szCs w:val="16"/>
              </w:rPr>
              <w:t>Age, in years</w:t>
            </w:r>
          </w:p>
        </w:tc>
        <w:tc>
          <w:tcPr>
            <w:tcW w:w="1420" w:type="dxa"/>
            <w:tcBorders>
              <w:top w:val="nil"/>
              <w:left w:val="nil"/>
              <w:bottom w:val="nil"/>
              <w:right w:val="nil"/>
            </w:tcBorders>
            <w:vAlign w:val="center"/>
          </w:tcPr>
          <w:p w14:paraId="44D9325E" w14:textId="77777777" w:rsidR="00141C98" w:rsidRPr="00B11E50" w:rsidRDefault="00141C98" w:rsidP="008A60E3">
            <w:pPr>
              <w:pStyle w:val="Tabletext"/>
              <w:tabs>
                <w:tab w:val="decimal" w:pos="555"/>
              </w:tabs>
              <w:jc w:val="right"/>
              <w:rPr>
                <w:rFonts w:cs="Arial"/>
                <w:szCs w:val="16"/>
              </w:rPr>
            </w:pPr>
            <w:r w:rsidRPr="00B11E50">
              <w:rPr>
                <w:rFonts w:cs="Arial"/>
                <w:szCs w:val="16"/>
              </w:rPr>
              <w:t>39.3</w:t>
            </w:r>
          </w:p>
        </w:tc>
        <w:tc>
          <w:tcPr>
            <w:tcW w:w="1421" w:type="dxa"/>
            <w:tcBorders>
              <w:top w:val="nil"/>
              <w:left w:val="nil"/>
              <w:bottom w:val="nil"/>
              <w:right w:val="nil"/>
            </w:tcBorders>
            <w:vAlign w:val="center"/>
          </w:tcPr>
          <w:p w14:paraId="5B6E10C5" w14:textId="77777777" w:rsidR="00141C98" w:rsidRPr="00B11E50" w:rsidRDefault="00141C98" w:rsidP="008A60E3">
            <w:pPr>
              <w:pStyle w:val="Tabletext"/>
              <w:tabs>
                <w:tab w:val="decimal" w:pos="555"/>
              </w:tabs>
              <w:jc w:val="right"/>
              <w:rPr>
                <w:rFonts w:cs="Arial"/>
                <w:szCs w:val="16"/>
              </w:rPr>
            </w:pPr>
            <w:r w:rsidRPr="00B11E50">
              <w:rPr>
                <w:rFonts w:cs="Arial"/>
                <w:szCs w:val="16"/>
              </w:rPr>
              <w:t>12.3</w:t>
            </w:r>
          </w:p>
        </w:tc>
        <w:tc>
          <w:tcPr>
            <w:tcW w:w="1420" w:type="dxa"/>
            <w:tcBorders>
              <w:top w:val="nil"/>
              <w:left w:val="nil"/>
              <w:bottom w:val="nil"/>
              <w:right w:val="nil"/>
            </w:tcBorders>
            <w:vAlign w:val="center"/>
          </w:tcPr>
          <w:p w14:paraId="2886407E" w14:textId="77777777" w:rsidR="00141C98" w:rsidRPr="00B11E50" w:rsidRDefault="00141C98" w:rsidP="008A60E3">
            <w:pPr>
              <w:pStyle w:val="Tabletext"/>
              <w:tabs>
                <w:tab w:val="decimal" w:pos="555"/>
              </w:tabs>
              <w:jc w:val="right"/>
              <w:rPr>
                <w:rFonts w:cs="Arial"/>
                <w:szCs w:val="16"/>
              </w:rPr>
            </w:pPr>
            <w:r w:rsidRPr="00B11E50">
              <w:rPr>
                <w:rFonts w:cs="Arial"/>
                <w:szCs w:val="16"/>
              </w:rPr>
              <w:t>39.3</w:t>
            </w:r>
          </w:p>
        </w:tc>
        <w:tc>
          <w:tcPr>
            <w:tcW w:w="1421" w:type="dxa"/>
            <w:tcBorders>
              <w:top w:val="nil"/>
              <w:left w:val="nil"/>
              <w:bottom w:val="nil"/>
            </w:tcBorders>
            <w:vAlign w:val="center"/>
          </w:tcPr>
          <w:p w14:paraId="4164DCF8" w14:textId="77777777" w:rsidR="00141C98" w:rsidRPr="00B11E50" w:rsidRDefault="00141C98" w:rsidP="008A60E3">
            <w:pPr>
              <w:pStyle w:val="Tabletext"/>
              <w:tabs>
                <w:tab w:val="decimal" w:pos="555"/>
              </w:tabs>
              <w:jc w:val="right"/>
              <w:rPr>
                <w:rFonts w:cs="Arial"/>
                <w:szCs w:val="16"/>
              </w:rPr>
            </w:pPr>
            <w:r w:rsidRPr="00B11E50">
              <w:rPr>
                <w:rFonts w:cs="Arial"/>
                <w:szCs w:val="16"/>
              </w:rPr>
              <w:t>12.8</w:t>
            </w:r>
          </w:p>
        </w:tc>
      </w:tr>
      <w:tr w:rsidR="00141C98" w14:paraId="44DFD284" w14:textId="77777777" w:rsidTr="00940940">
        <w:trPr>
          <w:cantSplit/>
        </w:trPr>
        <w:tc>
          <w:tcPr>
            <w:tcW w:w="2733" w:type="dxa"/>
            <w:tcBorders>
              <w:top w:val="nil"/>
              <w:bottom w:val="nil"/>
              <w:right w:val="nil"/>
            </w:tcBorders>
            <w:vAlign w:val="bottom"/>
          </w:tcPr>
          <w:p w14:paraId="5884D6DC" w14:textId="77777777" w:rsidR="00141C98" w:rsidRPr="00B11E50" w:rsidRDefault="00141C98" w:rsidP="00940940">
            <w:pPr>
              <w:pStyle w:val="Tabletext"/>
              <w:rPr>
                <w:rFonts w:cs="Arial"/>
                <w:szCs w:val="16"/>
              </w:rPr>
            </w:pPr>
            <w:r w:rsidRPr="00B11E50">
              <w:rPr>
                <w:rFonts w:cs="Arial"/>
                <w:szCs w:val="16"/>
              </w:rPr>
              <w:t>Respondent is female, %</w:t>
            </w:r>
          </w:p>
        </w:tc>
        <w:tc>
          <w:tcPr>
            <w:tcW w:w="1420" w:type="dxa"/>
            <w:tcBorders>
              <w:top w:val="nil"/>
              <w:left w:val="nil"/>
              <w:bottom w:val="nil"/>
              <w:right w:val="nil"/>
            </w:tcBorders>
            <w:vAlign w:val="center"/>
          </w:tcPr>
          <w:p w14:paraId="7B33AABB" w14:textId="77777777" w:rsidR="00141C98" w:rsidRPr="00B11E50" w:rsidRDefault="00141C98" w:rsidP="008A60E3">
            <w:pPr>
              <w:pStyle w:val="Tabletext"/>
              <w:tabs>
                <w:tab w:val="decimal" w:pos="555"/>
              </w:tabs>
              <w:jc w:val="right"/>
              <w:rPr>
                <w:rFonts w:cs="Arial"/>
                <w:szCs w:val="16"/>
              </w:rPr>
            </w:pPr>
            <w:r w:rsidRPr="00B11E50">
              <w:rPr>
                <w:rFonts w:cs="Arial"/>
                <w:szCs w:val="16"/>
              </w:rPr>
              <w:t>50.5</w:t>
            </w:r>
          </w:p>
        </w:tc>
        <w:tc>
          <w:tcPr>
            <w:tcW w:w="1421" w:type="dxa"/>
            <w:tcBorders>
              <w:top w:val="nil"/>
              <w:left w:val="nil"/>
              <w:bottom w:val="nil"/>
              <w:right w:val="nil"/>
            </w:tcBorders>
            <w:vAlign w:val="center"/>
          </w:tcPr>
          <w:p w14:paraId="0829CEF5"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46F54CC5" w14:textId="77777777" w:rsidR="00141C98" w:rsidRPr="00B11E50" w:rsidRDefault="00141C98" w:rsidP="008A60E3">
            <w:pPr>
              <w:pStyle w:val="Tabletext"/>
              <w:tabs>
                <w:tab w:val="decimal" w:pos="555"/>
              </w:tabs>
              <w:jc w:val="right"/>
              <w:rPr>
                <w:rFonts w:cs="Arial"/>
                <w:szCs w:val="16"/>
              </w:rPr>
            </w:pPr>
            <w:r w:rsidRPr="00B11E50">
              <w:rPr>
                <w:rFonts w:cs="Arial"/>
                <w:szCs w:val="16"/>
              </w:rPr>
              <w:t>46.6</w:t>
            </w:r>
          </w:p>
        </w:tc>
        <w:tc>
          <w:tcPr>
            <w:tcW w:w="1421" w:type="dxa"/>
            <w:tcBorders>
              <w:top w:val="nil"/>
              <w:left w:val="nil"/>
              <w:bottom w:val="nil"/>
            </w:tcBorders>
            <w:vAlign w:val="center"/>
          </w:tcPr>
          <w:p w14:paraId="4B8EEB25" w14:textId="77777777" w:rsidR="00141C98" w:rsidRPr="00B11E50" w:rsidRDefault="00141C98" w:rsidP="008A60E3">
            <w:pPr>
              <w:pStyle w:val="Tabletext"/>
              <w:tabs>
                <w:tab w:val="decimal" w:pos="555"/>
              </w:tabs>
              <w:jc w:val="right"/>
              <w:rPr>
                <w:rFonts w:cs="Arial"/>
                <w:szCs w:val="16"/>
              </w:rPr>
            </w:pPr>
          </w:p>
        </w:tc>
      </w:tr>
      <w:tr w:rsidR="00141C98" w14:paraId="67F6509F" w14:textId="77777777" w:rsidTr="00940940">
        <w:trPr>
          <w:cantSplit/>
        </w:trPr>
        <w:tc>
          <w:tcPr>
            <w:tcW w:w="2733" w:type="dxa"/>
            <w:tcBorders>
              <w:top w:val="nil"/>
              <w:bottom w:val="nil"/>
              <w:right w:val="nil"/>
            </w:tcBorders>
            <w:vAlign w:val="bottom"/>
          </w:tcPr>
          <w:p w14:paraId="599BF741" w14:textId="77777777" w:rsidR="00141C98" w:rsidRPr="00B11E50" w:rsidRDefault="00141C98" w:rsidP="00940940">
            <w:pPr>
              <w:pStyle w:val="Tabletext"/>
              <w:rPr>
                <w:rFonts w:cs="Arial"/>
                <w:szCs w:val="16"/>
              </w:rPr>
            </w:pPr>
            <w:r w:rsidRPr="00B11E50">
              <w:rPr>
                <w:rFonts w:cs="Arial"/>
                <w:szCs w:val="16"/>
              </w:rPr>
              <w:t>Respondent is born overseas, %</w:t>
            </w:r>
          </w:p>
        </w:tc>
        <w:tc>
          <w:tcPr>
            <w:tcW w:w="1420" w:type="dxa"/>
            <w:tcBorders>
              <w:top w:val="nil"/>
              <w:left w:val="nil"/>
              <w:bottom w:val="nil"/>
              <w:right w:val="nil"/>
            </w:tcBorders>
            <w:vAlign w:val="center"/>
          </w:tcPr>
          <w:p w14:paraId="4F6968A1" w14:textId="77777777" w:rsidR="00141C98" w:rsidRPr="00B11E50" w:rsidRDefault="00141C98" w:rsidP="008A60E3">
            <w:pPr>
              <w:pStyle w:val="Tabletext"/>
              <w:tabs>
                <w:tab w:val="decimal" w:pos="555"/>
              </w:tabs>
              <w:jc w:val="right"/>
              <w:rPr>
                <w:rFonts w:cs="Arial"/>
                <w:szCs w:val="16"/>
              </w:rPr>
            </w:pPr>
            <w:r w:rsidRPr="00B11E50">
              <w:rPr>
                <w:rFonts w:cs="Arial"/>
                <w:szCs w:val="16"/>
              </w:rPr>
              <w:t>24.5</w:t>
            </w:r>
          </w:p>
        </w:tc>
        <w:tc>
          <w:tcPr>
            <w:tcW w:w="1421" w:type="dxa"/>
            <w:tcBorders>
              <w:top w:val="nil"/>
              <w:left w:val="nil"/>
              <w:bottom w:val="nil"/>
              <w:right w:val="nil"/>
            </w:tcBorders>
            <w:vAlign w:val="center"/>
          </w:tcPr>
          <w:p w14:paraId="19DFD789"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3B5C5D97" w14:textId="77777777" w:rsidR="00141C98" w:rsidRPr="00B11E50" w:rsidRDefault="00141C98" w:rsidP="008A60E3">
            <w:pPr>
              <w:pStyle w:val="Tabletext"/>
              <w:tabs>
                <w:tab w:val="decimal" w:pos="555"/>
              </w:tabs>
              <w:jc w:val="right"/>
              <w:rPr>
                <w:rFonts w:cs="Arial"/>
                <w:szCs w:val="16"/>
              </w:rPr>
            </w:pPr>
            <w:r w:rsidRPr="00B11E50">
              <w:rPr>
                <w:rFonts w:cs="Arial"/>
                <w:szCs w:val="16"/>
              </w:rPr>
              <w:t>17.5</w:t>
            </w:r>
          </w:p>
        </w:tc>
        <w:tc>
          <w:tcPr>
            <w:tcW w:w="1421" w:type="dxa"/>
            <w:tcBorders>
              <w:top w:val="nil"/>
              <w:left w:val="nil"/>
              <w:bottom w:val="nil"/>
            </w:tcBorders>
            <w:vAlign w:val="center"/>
          </w:tcPr>
          <w:p w14:paraId="617F33E2" w14:textId="77777777" w:rsidR="00141C98" w:rsidRPr="00B11E50" w:rsidRDefault="00141C98" w:rsidP="008A60E3">
            <w:pPr>
              <w:pStyle w:val="Tabletext"/>
              <w:tabs>
                <w:tab w:val="decimal" w:pos="555"/>
              </w:tabs>
              <w:jc w:val="right"/>
              <w:rPr>
                <w:rFonts w:cs="Arial"/>
                <w:szCs w:val="16"/>
              </w:rPr>
            </w:pPr>
          </w:p>
        </w:tc>
      </w:tr>
      <w:tr w:rsidR="00141C98" w14:paraId="1FA57270" w14:textId="77777777" w:rsidTr="00940940">
        <w:trPr>
          <w:cantSplit/>
        </w:trPr>
        <w:tc>
          <w:tcPr>
            <w:tcW w:w="2733" w:type="dxa"/>
            <w:tcBorders>
              <w:top w:val="nil"/>
              <w:bottom w:val="nil"/>
              <w:right w:val="nil"/>
            </w:tcBorders>
            <w:vAlign w:val="bottom"/>
          </w:tcPr>
          <w:p w14:paraId="6F7FD6B3" w14:textId="77777777" w:rsidR="00141C98" w:rsidRPr="00B11E50" w:rsidRDefault="00141C98" w:rsidP="00940940">
            <w:pPr>
              <w:pStyle w:val="Tabletext"/>
              <w:rPr>
                <w:rFonts w:cs="Arial"/>
                <w:szCs w:val="16"/>
              </w:rPr>
            </w:pPr>
            <w:r w:rsidRPr="00B11E50">
              <w:rPr>
                <w:rFonts w:cs="Arial"/>
                <w:szCs w:val="16"/>
              </w:rPr>
              <w:t>Lives with a partner, %</w:t>
            </w:r>
          </w:p>
        </w:tc>
        <w:tc>
          <w:tcPr>
            <w:tcW w:w="1420" w:type="dxa"/>
            <w:tcBorders>
              <w:top w:val="nil"/>
              <w:left w:val="nil"/>
              <w:bottom w:val="nil"/>
              <w:right w:val="nil"/>
            </w:tcBorders>
            <w:vAlign w:val="center"/>
          </w:tcPr>
          <w:p w14:paraId="165C834C" w14:textId="77777777" w:rsidR="00141C98" w:rsidRPr="00B11E50" w:rsidRDefault="00141C98" w:rsidP="008A60E3">
            <w:pPr>
              <w:pStyle w:val="Tabletext"/>
              <w:tabs>
                <w:tab w:val="decimal" w:pos="555"/>
              </w:tabs>
              <w:jc w:val="right"/>
              <w:rPr>
                <w:rFonts w:cs="Arial"/>
                <w:szCs w:val="16"/>
              </w:rPr>
            </w:pPr>
            <w:r w:rsidRPr="00B11E50">
              <w:rPr>
                <w:rFonts w:cs="Arial"/>
                <w:szCs w:val="16"/>
              </w:rPr>
              <w:t>76.0</w:t>
            </w:r>
          </w:p>
        </w:tc>
        <w:tc>
          <w:tcPr>
            <w:tcW w:w="1421" w:type="dxa"/>
            <w:tcBorders>
              <w:top w:val="nil"/>
              <w:left w:val="nil"/>
              <w:bottom w:val="nil"/>
              <w:right w:val="nil"/>
            </w:tcBorders>
            <w:vAlign w:val="center"/>
          </w:tcPr>
          <w:p w14:paraId="7625AE3B"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1E9A1368" w14:textId="77777777" w:rsidR="00141C98" w:rsidRPr="00B11E50" w:rsidRDefault="00141C98" w:rsidP="008A60E3">
            <w:pPr>
              <w:pStyle w:val="Tabletext"/>
              <w:tabs>
                <w:tab w:val="decimal" w:pos="555"/>
              </w:tabs>
              <w:jc w:val="right"/>
              <w:rPr>
                <w:rFonts w:cs="Arial"/>
                <w:szCs w:val="16"/>
              </w:rPr>
            </w:pPr>
            <w:r w:rsidRPr="00B11E50">
              <w:rPr>
                <w:rFonts w:cs="Arial"/>
                <w:szCs w:val="16"/>
              </w:rPr>
              <w:t>75.1</w:t>
            </w:r>
          </w:p>
        </w:tc>
        <w:tc>
          <w:tcPr>
            <w:tcW w:w="1421" w:type="dxa"/>
            <w:tcBorders>
              <w:top w:val="nil"/>
              <w:left w:val="nil"/>
              <w:bottom w:val="nil"/>
            </w:tcBorders>
            <w:vAlign w:val="center"/>
          </w:tcPr>
          <w:p w14:paraId="17E74DEE" w14:textId="77777777" w:rsidR="00141C98" w:rsidRPr="00B11E50" w:rsidRDefault="00141C98" w:rsidP="008A60E3">
            <w:pPr>
              <w:pStyle w:val="Tabletext"/>
              <w:tabs>
                <w:tab w:val="decimal" w:pos="555"/>
              </w:tabs>
              <w:jc w:val="right"/>
              <w:rPr>
                <w:rFonts w:cs="Arial"/>
                <w:szCs w:val="16"/>
              </w:rPr>
            </w:pPr>
          </w:p>
        </w:tc>
      </w:tr>
      <w:tr w:rsidR="00141C98" w14:paraId="770AFE5E" w14:textId="77777777" w:rsidTr="00940940">
        <w:trPr>
          <w:cantSplit/>
        </w:trPr>
        <w:tc>
          <w:tcPr>
            <w:tcW w:w="2733" w:type="dxa"/>
            <w:tcBorders>
              <w:top w:val="nil"/>
              <w:bottom w:val="nil"/>
              <w:right w:val="nil"/>
            </w:tcBorders>
            <w:shd w:val="clear" w:color="auto" w:fill="auto"/>
            <w:vAlign w:val="bottom"/>
          </w:tcPr>
          <w:p w14:paraId="2923F766" w14:textId="77777777" w:rsidR="00141C98" w:rsidRPr="00B11E50" w:rsidRDefault="00141C98" w:rsidP="00940940">
            <w:pPr>
              <w:pStyle w:val="Tabletext"/>
              <w:rPr>
                <w:rFonts w:cs="Arial"/>
                <w:szCs w:val="16"/>
              </w:rPr>
            </w:pPr>
            <w:r w:rsidRPr="00B11E50">
              <w:rPr>
                <w:rFonts w:cs="Arial"/>
                <w:szCs w:val="16"/>
              </w:rPr>
              <w:t>Has children, %</w:t>
            </w:r>
          </w:p>
        </w:tc>
        <w:tc>
          <w:tcPr>
            <w:tcW w:w="1420" w:type="dxa"/>
            <w:tcBorders>
              <w:top w:val="nil"/>
              <w:left w:val="nil"/>
              <w:bottom w:val="nil"/>
              <w:right w:val="nil"/>
            </w:tcBorders>
            <w:vAlign w:val="center"/>
          </w:tcPr>
          <w:p w14:paraId="63D6CD2F" w14:textId="77777777" w:rsidR="00141C98" w:rsidRPr="00B11E50" w:rsidRDefault="00141C98" w:rsidP="008A60E3">
            <w:pPr>
              <w:pStyle w:val="Tabletext"/>
              <w:tabs>
                <w:tab w:val="decimal" w:pos="555"/>
              </w:tabs>
              <w:jc w:val="right"/>
              <w:rPr>
                <w:rFonts w:cs="Arial"/>
                <w:szCs w:val="16"/>
              </w:rPr>
            </w:pPr>
            <w:r w:rsidRPr="00B11E50">
              <w:rPr>
                <w:rFonts w:cs="Arial"/>
                <w:szCs w:val="16"/>
              </w:rPr>
              <w:t>60.4</w:t>
            </w:r>
          </w:p>
        </w:tc>
        <w:tc>
          <w:tcPr>
            <w:tcW w:w="1421" w:type="dxa"/>
            <w:tcBorders>
              <w:top w:val="nil"/>
              <w:left w:val="nil"/>
              <w:bottom w:val="nil"/>
              <w:right w:val="nil"/>
            </w:tcBorders>
            <w:vAlign w:val="center"/>
          </w:tcPr>
          <w:p w14:paraId="428A68B4"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52DF990E" w14:textId="77777777" w:rsidR="00141C98" w:rsidRPr="00B11E50" w:rsidRDefault="00141C98" w:rsidP="008A60E3">
            <w:pPr>
              <w:pStyle w:val="Tabletext"/>
              <w:tabs>
                <w:tab w:val="decimal" w:pos="555"/>
              </w:tabs>
              <w:jc w:val="right"/>
              <w:rPr>
                <w:rFonts w:cs="Arial"/>
                <w:szCs w:val="16"/>
              </w:rPr>
            </w:pPr>
            <w:r w:rsidRPr="00B11E50">
              <w:rPr>
                <w:rFonts w:cs="Arial"/>
                <w:szCs w:val="16"/>
              </w:rPr>
              <w:t>61.7</w:t>
            </w:r>
          </w:p>
        </w:tc>
        <w:tc>
          <w:tcPr>
            <w:tcW w:w="1421" w:type="dxa"/>
            <w:tcBorders>
              <w:top w:val="nil"/>
              <w:left w:val="nil"/>
              <w:bottom w:val="nil"/>
            </w:tcBorders>
            <w:vAlign w:val="center"/>
          </w:tcPr>
          <w:p w14:paraId="66FF9BDB" w14:textId="77777777" w:rsidR="00141C98" w:rsidRPr="00B11E50" w:rsidRDefault="00141C98" w:rsidP="008A60E3">
            <w:pPr>
              <w:pStyle w:val="Tabletext"/>
              <w:tabs>
                <w:tab w:val="decimal" w:pos="555"/>
              </w:tabs>
              <w:jc w:val="right"/>
              <w:rPr>
                <w:rFonts w:cs="Arial"/>
                <w:szCs w:val="16"/>
              </w:rPr>
            </w:pPr>
          </w:p>
        </w:tc>
      </w:tr>
      <w:tr w:rsidR="00141C98" w14:paraId="1B8F4BF8" w14:textId="77777777" w:rsidTr="00940940">
        <w:trPr>
          <w:cantSplit/>
        </w:trPr>
        <w:tc>
          <w:tcPr>
            <w:tcW w:w="2733" w:type="dxa"/>
            <w:tcBorders>
              <w:top w:val="nil"/>
              <w:bottom w:val="nil"/>
              <w:right w:val="nil"/>
            </w:tcBorders>
            <w:shd w:val="clear" w:color="auto" w:fill="auto"/>
            <w:vAlign w:val="bottom"/>
          </w:tcPr>
          <w:p w14:paraId="7BCD45DE" w14:textId="553EBF16" w:rsidR="00141C98" w:rsidRPr="00B11E50" w:rsidRDefault="00141C98" w:rsidP="00940940">
            <w:pPr>
              <w:pStyle w:val="Tabletext"/>
              <w:rPr>
                <w:rFonts w:cs="Arial"/>
                <w:szCs w:val="16"/>
              </w:rPr>
            </w:pPr>
            <w:r w:rsidRPr="00B11E50">
              <w:rPr>
                <w:rFonts w:cs="Arial"/>
                <w:szCs w:val="16"/>
              </w:rPr>
              <w:t>Has children aged 0</w:t>
            </w:r>
            <w:r w:rsidR="00253AB7">
              <w:rPr>
                <w:rFonts w:cs="Arial"/>
                <w:szCs w:val="16"/>
              </w:rPr>
              <w:t>–</w:t>
            </w:r>
            <w:r w:rsidRPr="00B11E50">
              <w:rPr>
                <w:rFonts w:cs="Arial"/>
                <w:szCs w:val="16"/>
              </w:rPr>
              <w:t>5, %</w:t>
            </w:r>
          </w:p>
        </w:tc>
        <w:tc>
          <w:tcPr>
            <w:tcW w:w="1420" w:type="dxa"/>
            <w:tcBorders>
              <w:top w:val="nil"/>
              <w:left w:val="nil"/>
              <w:bottom w:val="nil"/>
              <w:right w:val="nil"/>
            </w:tcBorders>
            <w:vAlign w:val="center"/>
          </w:tcPr>
          <w:p w14:paraId="0CFE613E" w14:textId="77777777" w:rsidR="00141C98" w:rsidRPr="00B11E50" w:rsidRDefault="00141C98" w:rsidP="008A60E3">
            <w:pPr>
              <w:pStyle w:val="Tabletext"/>
              <w:tabs>
                <w:tab w:val="decimal" w:pos="555"/>
              </w:tabs>
              <w:jc w:val="right"/>
              <w:rPr>
                <w:rFonts w:cs="Arial"/>
                <w:szCs w:val="16"/>
              </w:rPr>
            </w:pPr>
            <w:r w:rsidRPr="00B11E50">
              <w:rPr>
                <w:rFonts w:cs="Arial"/>
                <w:szCs w:val="16"/>
              </w:rPr>
              <w:t>17.8</w:t>
            </w:r>
          </w:p>
        </w:tc>
        <w:tc>
          <w:tcPr>
            <w:tcW w:w="1421" w:type="dxa"/>
            <w:tcBorders>
              <w:top w:val="nil"/>
              <w:left w:val="nil"/>
              <w:bottom w:val="nil"/>
              <w:right w:val="nil"/>
            </w:tcBorders>
            <w:vAlign w:val="center"/>
          </w:tcPr>
          <w:p w14:paraId="15E54A4A"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185FA64B" w14:textId="77777777" w:rsidR="00141C98" w:rsidRPr="00B11E50" w:rsidRDefault="00141C98" w:rsidP="008A60E3">
            <w:pPr>
              <w:pStyle w:val="Tabletext"/>
              <w:tabs>
                <w:tab w:val="decimal" w:pos="555"/>
              </w:tabs>
              <w:jc w:val="right"/>
              <w:rPr>
                <w:rFonts w:cs="Arial"/>
                <w:szCs w:val="16"/>
              </w:rPr>
            </w:pPr>
            <w:r w:rsidRPr="00B11E50">
              <w:rPr>
                <w:rFonts w:cs="Arial"/>
                <w:szCs w:val="16"/>
              </w:rPr>
              <w:t>16.1</w:t>
            </w:r>
          </w:p>
        </w:tc>
        <w:tc>
          <w:tcPr>
            <w:tcW w:w="1421" w:type="dxa"/>
            <w:tcBorders>
              <w:top w:val="nil"/>
              <w:left w:val="nil"/>
              <w:bottom w:val="nil"/>
            </w:tcBorders>
            <w:vAlign w:val="center"/>
          </w:tcPr>
          <w:p w14:paraId="287B4192" w14:textId="77777777" w:rsidR="00141C98" w:rsidRPr="00B11E50" w:rsidRDefault="00141C98" w:rsidP="008A60E3">
            <w:pPr>
              <w:pStyle w:val="Tabletext"/>
              <w:tabs>
                <w:tab w:val="decimal" w:pos="555"/>
              </w:tabs>
              <w:jc w:val="right"/>
              <w:rPr>
                <w:rFonts w:cs="Arial"/>
                <w:szCs w:val="16"/>
              </w:rPr>
            </w:pPr>
          </w:p>
        </w:tc>
      </w:tr>
      <w:tr w:rsidR="00141C98" w14:paraId="563B14A9" w14:textId="77777777" w:rsidTr="00940940">
        <w:trPr>
          <w:cantSplit/>
        </w:trPr>
        <w:tc>
          <w:tcPr>
            <w:tcW w:w="2733" w:type="dxa"/>
            <w:tcBorders>
              <w:top w:val="nil"/>
              <w:bottom w:val="nil"/>
              <w:right w:val="nil"/>
            </w:tcBorders>
            <w:shd w:val="clear" w:color="auto" w:fill="auto"/>
            <w:vAlign w:val="bottom"/>
          </w:tcPr>
          <w:p w14:paraId="636218F9" w14:textId="77777777" w:rsidR="00141C98" w:rsidRPr="00B11E50" w:rsidRDefault="00141C98" w:rsidP="00940940">
            <w:pPr>
              <w:pStyle w:val="Tabletext"/>
              <w:rPr>
                <w:rFonts w:cs="Arial"/>
                <w:szCs w:val="16"/>
              </w:rPr>
            </w:pPr>
            <w:r w:rsidRPr="00B11E50">
              <w:rPr>
                <w:rFonts w:cs="Arial"/>
                <w:szCs w:val="16"/>
              </w:rPr>
              <w:t>Works part-time, %</w:t>
            </w:r>
          </w:p>
        </w:tc>
        <w:tc>
          <w:tcPr>
            <w:tcW w:w="1420" w:type="dxa"/>
            <w:tcBorders>
              <w:top w:val="nil"/>
              <w:left w:val="nil"/>
              <w:bottom w:val="nil"/>
              <w:right w:val="nil"/>
            </w:tcBorders>
            <w:vAlign w:val="center"/>
          </w:tcPr>
          <w:p w14:paraId="4564E4EB" w14:textId="77777777" w:rsidR="00141C98" w:rsidRPr="00B11E50" w:rsidRDefault="00141C98" w:rsidP="008A60E3">
            <w:pPr>
              <w:pStyle w:val="Tabletext"/>
              <w:tabs>
                <w:tab w:val="decimal" w:pos="555"/>
              </w:tabs>
              <w:jc w:val="right"/>
              <w:rPr>
                <w:rFonts w:cs="Arial"/>
                <w:szCs w:val="16"/>
              </w:rPr>
            </w:pPr>
            <w:r w:rsidRPr="00B11E50">
              <w:rPr>
                <w:rFonts w:cs="Arial"/>
                <w:szCs w:val="16"/>
              </w:rPr>
              <w:t>31.5</w:t>
            </w:r>
          </w:p>
        </w:tc>
        <w:tc>
          <w:tcPr>
            <w:tcW w:w="1421" w:type="dxa"/>
            <w:tcBorders>
              <w:top w:val="nil"/>
              <w:left w:val="nil"/>
              <w:bottom w:val="nil"/>
              <w:right w:val="nil"/>
            </w:tcBorders>
            <w:vAlign w:val="center"/>
          </w:tcPr>
          <w:p w14:paraId="4AAEEAC1"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3370D0B8" w14:textId="77777777" w:rsidR="00141C98" w:rsidRPr="00B11E50" w:rsidRDefault="00141C98" w:rsidP="008A60E3">
            <w:pPr>
              <w:pStyle w:val="Tabletext"/>
              <w:tabs>
                <w:tab w:val="decimal" w:pos="555"/>
              </w:tabs>
              <w:jc w:val="right"/>
              <w:rPr>
                <w:rFonts w:cs="Arial"/>
                <w:szCs w:val="16"/>
              </w:rPr>
            </w:pPr>
            <w:r w:rsidRPr="00B11E50">
              <w:rPr>
                <w:rFonts w:cs="Arial"/>
                <w:szCs w:val="16"/>
              </w:rPr>
              <w:t>29.3</w:t>
            </w:r>
          </w:p>
        </w:tc>
        <w:tc>
          <w:tcPr>
            <w:tcW w:w="1421" w:type="dxa"/>
            <w:tcBorders>
              <w:top w:val="nil"/>
              <w:left w:val="nil"/>
              <w:bottom w:val="nil"/>
            </w:tcBorders>
            <w:vAlign w:val="center"/>
          </w:tcPr>
          <w:p w14:paraId="0A03FE2F" w14:textId="77777777" w:rsidR="00141C98" w:rsidRPr="00B11E50" w:rsidRDefault="00141C98" w:rsidP="008A60E3">
            <w:pPr>
              <w:pStyle w:val="Tabletext"/>
              <w:tabs>
                <w:tab w:val="decimal" w:pos="555"/>
              </w:tabs>
              <w:jc w:val="right"/>
              <w:rPr>
                <w:rFonts w:cs="Arial"/>
                <w:szCs w:val="16"/>
              </w:rPr>
            </w:pPr>
          </w:p>
        </w:tc>
      </w:tr>
      <w:tr w:rsidR="00141C98" w14:paraId="22F76B3A" w14:textId="77777777" w:rsidTr="00940940">
        <w:trPr>
          <w:cantSplit/>
        </w:trPr>
        <w:tc>
          <w:tcPr>
            <w:tcW w:w="2733" w:type="dxa"/>
            <w:tcBorders>
              <w:top w:val="nil"/>
              <w:bottom w:val="nil"/>
              <w:right w:val="nil"/>
            </w:tcBorders>
            <w:shd w:val="clear" w:color="auto" w:fill="auto"/>
            <w:vAlign w:val="bottom"/>
          </w:tcPr>
          <w:p w14:paraId="33946B17" w14:textId="77777777" w:rsidR="00141C98" w:rsidRPr="00B11E50" w:rsidRDefault="00141C98" w:rsidP="00940940">
            <w:pPr>
              <w:pStyle w:val="Tabletext"/>
              <w:rPr>
                <w:rFonts w:cs="Arial"/>
                <w:szCs w:val="16"/>
              </w:rPr>
            </w:pPr>
            <w:r w:rsidRPr="00B11E50">
              <w:rPr>
                <w:rFonts w:cs="Arial"/>
                <w:szCs w:val="16"/>
              </w:rPr>
              <w:t>Annual gross income, in 1000 AUD</w:t>
            </w:r>
          </w:p>
        </w:tc>
        <w:tc>
          <w:tcPr>
            <w:tcW w:w="1420" w:type="dxa"/>
            <w:tcBorders>
              <w:top w:val="nil"/>
              <w:left w:val="nil"/>
              <w:bottom w:val="nil"/>
              <w:right w:val="nil"/>
            </w:tcBorders>
            <w:vAlign w:val="center"/>
          </w:tcPr>
          <w:p w14:paraId="5FDD2712" w14:textId="77777777" w:rsidR="00141C98" w:rsidRPr="00B11E50" w:rsidRDefault="00141C98" w:rsidP="008A60E3">
            <w:pPr>
              <w:pStyle w:val="Tabletext"/>
              <w:tabs>
                <w:tab w:val="decimal" w:pos="555"/>
              </w:tabs>
              <w:jc w:val="right"/>
              <w:rPr>
                <w:rFonts w:cs="Arial"/>
                <w:szCs w:val="16"/>
              </w:rPr>
            </w:pPr>
            <w:r w:rsidRPr="00B11E50">
              <w:rPr>
                <w:rFonts w:cs="Arial"/>
                <w:szCs w:val="16"/>
              </w:rPr>
              <w:t>61.5</w:t>
            </w:r>
          </w:p>
        </w:tc>
        <w:tc>
          <w:tcPr>
            <w:tcW w:w="1421" w:type="dxa"/>
            <w:tcBorders>
              <w:top w:val="nil"/>
              <w:left w:val="nil"/>
              <w:bottom w:val="nil"/>
              <w:right w:val="nil"/>
            </w:tcBorders>
            <w:vAlign w:val="center"/>
          </w:tcPr>
          <w:p w14:paraId="4230D5F3" w14:textId="77777777" w:rsidR="00141C98" w:rsidRPr="00B11E50" w:rsidRDefault="00141C98" w:rsidP="008A60E3">
            <w:pPr>
              <w:pStyle w:val="Tabletext"/>
              <w:tabs>
                <w:tab w:val="decimal" w:pos="555"/>
              </w:tabs>
              <w:jc w:val="right"/>
              <w:rPr>
                <w:rFonts w:cs="Arial"/>
                <w:szCs w:val="16"/>
              </w:rPr>
            </w:pPr>
            <w:r w:rsidRPr="00B11E50">
              <w:rPr>
                <w:rFonts w:cs="Arial"/>
                <w:szCs w:val="16"/>
              </w:rPr>
              <w:t>21.2</w:t>
            </w:r>
          </w:p>
        </w:tc>
        <w:tc>
          <w:tcPr>
            <w:tcW w:w="1420" w:type="dxa"/>
            <w:tcBorders>
              <w:top w:val="nil"/>
              <w:left w:val="nil"/>
              <w:bottom w:val="nil"/>
              <w:right w:val="nil"/>
            </w:tcBorders>
            <w:vAlign w:val="center"/>
          </w:tcPr>
          <w:p w14:paraId="668CA125" w14:textId="77777777" w:rsidR="00141C98" w:rsidRPr="00B11E50" w:rsidRDefault="00141C98" w:rsidP="008A60E3">
            <w:pPr>
              <w:pStyle w:val="Tabletext"/>
              <w:tabs>
                <w:tab w:val="decimal" w:pos="555"/>
              </w:tabs>
              <w:jc w:val="right"/>
              <w:rPr>
                <w:rFonts w:cs="Arial"/>
                <w:szCs w:val="16"/>
              </w:rPr>
            </w:pPr>
            <w:r w:rsidRPr="00B11E50">
              <w:rPr>
                <w:rFonts w:cs="Arial"/>
                <w:szCs w:val="16"/>
              </w:rPr>
              <w:t>61.4</w:t>
            </w:r>
          </w:p>
        </w:tc>
        <w:tc>
          <w:tcPr>
            <w:tcW w:w="1421" w:type="dxa"/>
            <w:tcBorders>
              <w:top w:val="nil"/>
              <w:left w:val="nil"/>
              <w:bottom w:val="nil"/>
            </w:tcBorders>
            <w:vAlign w:val="center"/>
          </w:tcPr>
          <w:p w14:paraId="3C0EE86D" w14:textId="77777777" w:rsidR="00141C98" w:rsidRPr="00B11E50" w:rsidRDefault="00141C98" w:rsidP="008A60E3">
            <w:pPr>
              <w:pStyle w:val="Tabletext"/>
              <w:tabs>
                <w:tab w:val="decimal" w:pos="555"/>
              </w:tabs>
              <w:jc w:val="right"/>
              <w:rPr>
                <w:rFonts w:cs="Arial"/>
                <w:szCs w:val="16"/>
              </w:rPr>
            </w:pPr>
            <w:r w:rsidRPr="00B11E50">
              <w:rPr>
                <w:rFonts w:cs="Arial"/>
                <w:szCs w:val="16"/>
              </w:rPr>
              <w:t>52.1</w:t>
            </w:r>
          </w:p>
        </w:tc>
      </w:tr>
      <w:tr w:rsidR="00141C98" w14:paraId="16025902" w14:textId="77777777" w:rsidTr="00940940">
        <w:trPr>
          <w:cantSplit/>
        </w:trPr>
        <w:tc>
          <w:tcPr>
            <w:tcW w:w="2733" w:type="dxa"/>
            <w:tcBorders>
              <w:top w:val="nil"/>
              <w:bottom w:val="nil"/>
              <w:right w:val="nil"/>
            </w:tcBorders>
            <w:shd w:val="clear" w:color="auto" w:fill="auto"/>
            <w:vAlign w:val="bottom"/>
          </w:tcPr>
          <w:p w14:paraId="08D94A71" w14:textId="77777777" w:rsidR="00141C98" w:rsidRPr="00B11E50" w:rsidRDefault="00141C98" w:rsidP="00940940">
            <w:pPr>
              <w:pStyle w:val="Tabletext"/>
              <w:rPr>
                <w:rFonts w:cs="Arial"/>
                <w:szCs w:val="16"/>
              </w:rPr>
            </w:pPr>
            <w:r w:rsidRPr="00B11E50">
              <w:rPr>
                <w:rFonts w:cs="Arial"/>
                <w:szCs w:val="16"/>
              </w:rPr>
              <w:t>Average hourly wage</w:t>
            </w:r>
          </w:p>
        </w:tc>
        <w:tc>
          <w:tcPr>
            <w:tcW w:w="1420" w:type="dxa"/>
            <w:tcBorders>
              <w:top w:val="nil"/>
              <w:left w:val="nil"/>
              <w:bottom w:val="nil"/>
              <w:right w:val="nil"/>
            </w:tcBorders>
            <w:vAlign w:val="center"/>
          </w:tcPr>
          <w:p w14:paraId="130997A3" w14:textId="77777777" w:rsidR="00141C98" w:rsidRPr="00B11E50" w:rsidRDefault="00141C98" w:rsidP="008A60E3">
            <w:pPr>
              <w:pStyle w:val="Tabletext"/>
              <w:tabs>
                <w:tab w:val="decimal" w:pos="555"/>
              </w:tabs>
              <w:jc w:val="right"/>
              <w:rPr>
                <w:rFonts w:cs="Arial"/>
                <w:szCs w:val="16"/>
              </w:rPr>
            </w:pPr>
            <w:r w:rsidRPr="00B11E50">
              <w:rPr>
                <w:rFonts w:cs="Arial"/>
                <w:szCs w:val="16"/>
              </w:rPr>
              <w:t>25.9</w:t>
            </w:r>
          </w:p>
        </w:tc>
        <w:tc>
          <w:tcPr>
            <w:tcW w:w="1421" w:type="dxa"/>
            <w:tcBorders>
              <w:top w:val="nil"/>
              <w:left w:val="nil"/>
              <w:bottom w:val="nil"/>
              <w:right w:val="nil"/>
            </w:tcBorders>
            <w:vAlign w:val="center"/>
          </w:tcPr>
          <w:p w14:paraId="720AFFBC" w14:textId="77777777" w:rsidR="00141C98" w:rsidRPr="00B11E50" w:rsidRDefault="00141C98" w:rsidP="008A60E3">
            <w:pPr>
              <w:pStyle w:val="Tabletext"/>
              <w:tabs>
                <w:tab w:val="decimal" w:pos="555"/>
              </w:tabs>
              <w:jc w:val="right"/>
              <w:rPr>
                <w:rFonts w:cs="Arial"/>
                <w:szCs w:val="16"/>
              </w:rPr>
            </w:pPr>
            <w:r w:rsidRPr="00B11E50">
              <w:rPr>
                <w:rFonts w:cs="Arial"/>
                <w:szCs w:val="16"/>
              </w:rPr>
              <w:t>20.2</w:t>
            </w:r>
          </w:p>
        </w:tc>
        <w:tc>
          <w:tcPr>
            <w:tcW w:w="1420" w:type="dxa"/>
            <w:tcBorders>
              <w:top w:val="nil"/>
              <w:left w:val="nil"/>
              <w:bottom w:val="nil"/>
              <w:right w:val="nil"/>
            </w:tcBorders>
            <w:vAlign w:val="center"/>
          </w:tcPr>
          <w:p w14:paraId="2B01BFFE" w14:textId="77777777" w:rsidR="00141C98" w:rsidRPr="00B11E50" w:rsidRDefault="00141C98" w:rsidP="008A60E3">
            <w:pPr>
              <w:pStyle w:val="Tabletext"/>
              <w:tabs>
                <w:tab w:val="decimal" w:pos="555"/>
              </w:tabs>
              <w:jc w:val="right"/>
              <w:rPr>
                <w:rFonts w:cs="Arial"/>
                <w:szCs w:val="16"/>
              </w:rPr>
            </w:pPr>
            <w:r w:rsidRPr="00B11E50">
              <w:rPr>
                <w:rFonts w:cs="Arial"/>
                <w:szCs w:val="16"/>
              </w:rPr>
              <w:t>25.9</w:t>
            </w:r>
          </w:p>
        </w:tc>
        <w:tc>
          <w:tcPr>
            <w:tcW w:w="1421" w:type="dxa"/>
            <w:tcBorders>
              <w:top w:val="nil"/>
              <w:left w:val="nil"/>
              <w:bottom w:val="nil"/>
            </w:tcBorders>
            <w:vAlign w:val="center"/>
          </w:tcPr>
          <w:p w14:paraId="7D2F2DF0" w14:textId="77777777" w:rsidR="00141C98" w:rsidRPr="00B11E50" w:rsidRDefault="00141C98" w:rsidP="008A60E3">
            <w:pPr>
              <w:pStyle w:val="Tabletext"/>
              <w:tabs>
                <w:tab w:val="decimal" w:pos="555"/>
              </w:tabs>
              <w:jc w:val="right"/>
              <w:rPr>
                <w:rFonts w:cs="Arial"/>
                <w:szCs w:val="16"/>
              </w:rPr>
            </w:pPr>
            <w:r w:rsidRPr="00B11E50">
              <w:rPr>
                <w:rFonts w:cs="Arial"/>
                <w:szCs w:val="16"/>
              </w:rPr>
              <w:t>19.6</w:t>
            </w:r>
          </w:p>
        </w:tc>
      </w:tr>
      <w:tr w:rsidR="00141C98" w14:paraId="090999FF" w14:textId="77777777" w:rsidTr="00940940">
        <w:trPr>
          <w:cantSplit/>
        </w:trPr>
        <w:tc>
          <w:tcPr>
            <w:tcW w:w="2733" w:type="dxa"/>
            <w:tcBorders>
              <w:top w:val="nil"/>
              <w:bottom w:val="nil"/>
              <w:right w:val="nil"/>
            </w:tcBorders>
            <w:shd w:val="clear" w:color="auto" w:fill="auto"/>
            <w:vAlign w:val="bottom"/>
          </w:tcPr>
          <w:p w14:paraId="731D6F46" w14:textId="77777777" w:rsidR="00141C98" w:rsidRPr="00B11E50" w:rsidRDefault="00141C98" w:rsidP="00940940">
            <w:pPr>
              <w:pStyle w:val="Tabletext"/>
              <w:rPr>
                <w:rFonts w:cs="Arial"/>
                <w:szCs w:val="16"/>
              </w:rPr>
            </w:pPr>
            <w:r w:rsidRPr="00B11E50">
              <w:rPr>
                <w:rFonts w:cs="Arial"/>
                <w:szCs w:val="16"/>
              </w:rPr>
              <w:t>Years since left education</w:t>
            </w:r>
          </w:p>
        </w:tc>
        <w:tc>
          <w:tcPr>
            <w:tcW w:w="1420" w:type="dxa"/>
            <w:tcBorders>
              <w:top w:val="nil"/>
              <w:left w:val="nil"/>
              <w:bottom w:val="nil"/>
              <w:right w:val="nil"/>
            </w:tcBorders>
            <w:vAlign w:val="center"/>
          </w:tcPr>
          <w:p w14:paraId="4B42D08F" w14:textId="77777777" w:rsidR="00141C98" w:rsidRPr="00B11E50" w:rsidRDefault="00141C98" w:rsidP="008A60E3">
            <w:pPr>
              <w:pStyle w:val="Tabletext"/>
              <w:tabs>
                <w:tab w:val="decimal" w:pos="555"/>
              </w:tabs>
              <w:jc w:val="right"/>
              <w:rPr>
                <w:rFonts w:cs="Arial"/>
                <w:szCs w:val="16"/>
              </w:rPr>
            </w:pPr>
            <w:r w:rsidRPr="00B11E50">
              <w:rPr>
                <w:rFonts w:cs="Arial"/>
                <w:szCs w:val="16"/>
              </w:rPr>
              <w:t>15.0</w:t>
            </w:r>
          </w:p>
        </w:tc>
        <w:tc>
          <w:tcPr>
            <w:tcW w:w="1421" w:type="dxa"/>
            <w:tcBorders>
              <w:top w:val="nil"/>
              <w:left w:val="nil"/>
              <w:bottom w:val="nil"/>
              <w:right w:val="nil"/>
            </w:tcBorders>
            <w:vAlign w:val="center"/>
          </w:tcPr>
          <w:p w14:paraId="5D47C8CD" w14:textId="77777777" w:rsidR="00141C98" w:rsidRPr="00B11E50" w:rsidRDefault="00141C98" w:rsidP="008A60E3">
            <w:pPr>
              <w:pStyle w:val="Tabletext"/>
              <w:tabs>
                <w:tab w:val="decimal" w:pos="555"/>
              </w:tabs>
              <w:jc w:val="right"/>
              <w:rPr>
                <w:rFonts w:cs="Arial"/>
                <w:szCs w:val="16"/>
              </w:rPr>
            </w:pPr>
            <w:r w:rsidRPr="00B11E50">
              <w:rPr>
                <w:rFonts w:cs="Arial"/>
                <w:szCs w:val="16"/>
              </w:rPr>
              <w:t>14.1</w:t>
            </w:r>
          </w:p>
        </w:tc>
        <w:tc>
          <w:tcPr>
            <w:tcW w:w="1420" w:type="dxa"/>
            <w:tcBorders>
              <w:top w:val="nil"/>
              <w:left w:val="nil"/>
              <w:bottom w:val="nil"/>
              <w:right w:val="nil"/>
            </w:tcBorders>
            <w:vAlign w:val="center"/>
          </w:tcPr>
          <w:p w14:paraId="25EF4BEC" w14:textId="77777777" w:rsidR="00141C98" w:rsidRPr="00B11E50" w:rsidRDefault="00141C98" w:rsidP="008A60E3">
            <w:pPr>
              <w:pStyle w:val="Tabletext"/>
              <w:tabs>
                <w:tab w:val="decimal" w:pos="555"/>
              </w:tabs>
              <w:jc w:val="right"/>
              <w:rPr>
                <w:rFonts w:cs="Arial"/>
                <w:szCs w:val="16"/>
              </w:rPr>
            </w:pPr>
            <w:r w:rsidRPr="00B11E50">
              <w:rPr>
                <w:rFonts w:cs="Arial"/>
                <w:szCs w:val="16"/>
              </w:rPr>
              <w:t>17.6</w:t>
            </w:r>
          </w:p>
        </w:tc>
        <w:tc>
          <w:tcPr>
            <w:tcW w:w="1421" w:type="dxa"/>
            <w:tcBorders>
              <w:top w:val="nil"/>
              <w:left w:val="nil"/>
              <w:bottom w:val="nil"/>
            </w:tcBorders>
            <w:vAlign w:val="center"/>
          </w:tcPr>
          <w:p w14:paraId="68406257" w14:textId="77777777" w:rsidR="00141C98" w:rsidRPr="00B11E50" w:rsidRDefault="00141C98" w:rsidP="008A60E3">
            <w:pPr>
              <w:pStyle w:val="Tabletext"/>
              <w:tabs>
                <w:tab w:val="decimal" w:pos="555"/>
              </w:tabs>
              <w:jc w:val="right"/>
              <w:rPr>
                <w:rFonts w:cs="Arial"/>
                <w:szCs w:val="16"/>
              </w:rPr>
            </w:pPr>
            <w:r w:rsidRPr="00B11E50">
              <w:rPr>
                <w:rFonts w:cs="Arial"/>
                <w:szCs w:val="16"/>
              </w:rPr>
              <w:t>15.0</w:t>
            </w:r>
          </w:p>
        </w:tc>
      </w:tr>
      <w:tr w:rsidR="00141C98" w14:paraId="75C8E339" w14:textId="77777777" w:rsidTr="00940940">
        <w:trPr>
          <w:cantSplit/>
        </w:trPr>
        <w:tc>
          <w:tcPr>
            <w:tcW w:w="2733" w:type="dxa"/>
            <w:tcBorders>
              <w:top w:val="nil"/>
              <w:bottom w:val="nil"/>
              <w:right w:val="nil"/>
            </w:tcBorders>
            <w:shd w:val="clear" w:color="auto" w:fill="auto"/>
            <w:vAlign w:val="bottom"/>
          </w:tcPr>
          <w:p w14:paraId="50657ED0" w14:textId="77777777" w:rsidR="00141C98" w:rsidRPr="00B11E50" w:rsidRDefault="00141C98" w:rsidP="00940940">
            <w:pPr>
              <w:pStyle w:val="Tabletext"/>
              <w:rPr>
                <w:rFonts w:cs="Arial"/>
                <w:szCs w:val="16"/>
              </w:rPr>
            </w:pPr>
            <w:r w:rsidRPr="00B11E50">
              <w:rPr>
                <w:rFonts w:cs="Arial"/>
                <w:szCs w:val="16"/>
              </w:rPr>
              <w:t>Number of qualifications</w:t>
            </w:r>
          </w:p>
        </w:tc>
        <w:tc>
          <w:tcPr>
            <w:tcW w:w="1420" w:type="dxa"/>
            <w:tcBorders>
              <w:top w:val="nil"/>
              <w:left w:val="nil"/>
              <w:bottom w:val="nil"/>
              <w:right w:val="nil"/>
            </w:tcBorders>
            <w:vAlign w:val="center"/>
          </w:tcPr>
          <w:p w14:paraId="60BECDB9" w14:textId="77777777" w:rsidR="00141C98" w:rsidRPr="00B11E50" w:rsidRDefault="00141C98" w:rsidP="008A60E3">
            <w:pPr>
              <w:pStyle w:val="Tabletext"/>
              <w:tabs>
                <w:tab w:val="decimal" w:pos="555"/>
              </w:tabs>
              <w:jc w:val="right"/>
              <w:rPr>
                <w:rFonts w:cs="Arial"/>
                <w:szCs w:val="16"/>
              </w:rPr>
            </w:pPr>
            <w:r w:rsidRPr="00B11E50">
              <w:rPr>
                <w:rFonts w:cs="Arial"/>
                <w:szCs w:val="16"/>
              </w:rPr>
              <w:t>2.0</w:t>
            </w:r>
          </w:p>
        </w:tc>
        <w:tc>
          <w:tcPr>
            <w:tcW w:w="1421" w:type="dxa"/>
            <w:tcBorders>
              <w:top w:val="nil"/>
              <w:left w:val="nil"/>
              <w:bottom w:val="nil"/>
              <w:right w:val="nil"/>
            </w:tcBorders>
            <w:vAlign w:val="center"/>
          </w:tcPr>
          <w:p w14:paraId="12E71C15" w14:textId="77777777" w:rsidR="00141C98" w:rsidRPr="00B11E50" w:rsidRDefault="00141C98" w:rsidP="008A60E3">
            <w:pPr>
              <w:pStyle w:val="Tabletext"/>
              <w:tabs>
                <w:tab w:val="decimal" w:pos="555"/>
              </w:tabs>
              <w:jc w:val="right"/>
              <w:rPr>
                <w:rFonts w:cs="Arial"/>
                <w:szCs w:val="16"/>
              </w:rPr>
            </w:pPr>
            <w:r w:rsidRPr="00B11E50">
              <w:rPr>
                <w:rFonts w:cs="Arial"/>
                <w:szCs w:val="16"/>
              </w:rPr>
              <w:t>1.5</w:t>
            </w:r>
          </w:p>
        </w:tc>
        <w:tc>
          <w:tcPr>
            <w:tcW w:w="1420" w:type="dxa"/>
            <w:tcBorders>
              <w:top w:val="nil"/>
              <w:left w:val="nil"/>
              <w:bottom w:val="nil"/>
              <w:right w:val="nil"/>
            </w:tcBorders>
            <w:vAlign w:val="center"/>
          </w:tcPr>
          <w:p w14:paraId="472D1E5B" w14:textId="77777777" w:rsidR="00141C98" w:rsidRPr="00B11E50" w:rsidRDefault="00141C98" w:rsidP="008A60E3">
            <w:pPr>
              <w:pStyle w:val="Tabletext"/>
              <w:tabs>
                <w:tab w:val="decimal" w:pos="555"/>
              </w:tabs>
              <w:jc w:val="right"/>
              <w:rPr>
                <w:rFonts w:cs="Arial"/>
                <w:szCs w:val="16"/>
              </w:rPr>
            </w:pPr>
            <w:r w:rsidRPr="00B11E50">
              <w:rPr>
                <w:rFonts w:cs="Arial"/>
                <w:szCs w:val="16"/>
              </w:rPr>
              <w:t>1.3</w:t>
            </w:r>
          </w:p>
        </w:tc>
        <w:tc>
          <w:tcPr>
            <w:tcW w:w="1421" w:type="dxa"/>
            <w:tcBorders>
              <w:top w:val="nil"/>
              <w:left w:val="nil"/>
              <w:bottom w:val="nil"/>
            </w:tcBorders>
            <w:vAlign w:val="center"/>
          </w:tcPr>
          <w:p w14:paraId="28F262E6" w14:textId="77777777" w:rsidR="00141C98" w:rsidRPr="00B11E50" w:rsidRDefault="00141C98" w:rsidP="008A60E3">
            <w:pPr>
              <w:pStyle w:val="Tabletext"/>
              <w:tabs>
                <w:tab w:val="decimal" w:pos="555"/>
              </w:tabs>
              <w:jc w:val="right"/>
              <w:rPr>
                <w:rFonts w:cs="Arial"/>
                <w:szCs w:val="16"/>
              </w:rPr>
            </w:pPr>
            <w:r w:rsidRPr="00B11E50">
              <w:rPr>
                <w:rFonts w:cs="Arial"/>
                <w:szCs w:val="16"/>
              </w:rPr>
              <w:t>1.4</w:t>
            </w:r>
          </w:p>
        </w:tc>
      </w:tr>
      <w:tr w:rsidR="00141C98" w14:paraId="51FAFB83" w14:textId="77777777" w:rsidTr="00940940">
        <w:trPr>
          <w:cantSplit/>
        </w:trPr>
        <w:tc>
          <w:tcPr>
            <w:tcW w:w="2733" w:type="dxa"/>
            <w:tcBorders>
              <w:top w:val="nil"/>
              <w:bottom w:val="nil"/>
              <w:right w:val="nil"/>
            </w:tcBorders>
            <w:shd w:val="clear" w:color="auto" w:fill="auto"/>
            <w:vAlign w:val="bottom"/>
          </w:tcPr>
          <w:p w14:paraId="36C20176" w14:textId="7611DC77" w:rsidR="00141C98" w:rsidRPr="00B11E50" w:rsidRDefault="00D5122C" w:rsidP="00940940">
            <w:pPr>
              <w:pStyle w:val="Tabletext"/>
              <w:rPr>
                <w:rFonts w:cs="Arial"/>
                <w:szCs w:val="16"/>
              </w:rPr>
            </w:pPr>
            <w:r>
              <w:rPr>
                <w:rFonts w:cs="Arial"/>
                <w:szCs w:val="16"/>
              </w:rPr>
              <w:t>Overskilled</w:t>
            </w:r>
            <w:r w:rsidR="00141C98" w:rsidRPr="00B11E50">
              <w:rPr>
                <w:rFonts w:cs="Arial"/>
                <w:szCs w:val="16"/>
              </w:rPr>
              <w:t>, %</w:t>
            </w:r>
          </w:p>
        </w:tc>
        <w:tc>
          <w:tcPr>
            <w:tcW w:w="1420" w:type="dxa"/>
            <w:tcBorders>
              <w:top w:val="nil"/>
              <w:left w:val="nil"/>
              <w:bottom w:val="nil"/>
              <w:right w:val="nil"/>
            </w:tcBorders>
            <w:vAlign w:val="center"/>
          </w:tcPr>
          <w:p w14:paraId="4BBEDA2B" w14:textId="77777777" w:rsidR="00141C98" w:rsidRPr="00B11E50" w:rsidRDefault="00141C98" w:rsidP="008A60E3">
            <w:pPr>
              <w:pStyle w:val="Tabletext"/>
              <w:tabs>
                <w:tab w:val="decimal" w:pos="555"/>
              </w:tabs>
              <w:jc w:val="right"/>
              <w:rPr>
                <w:rFonts w:cs="Arial"/>
                <w:szCs w:val="16"/>
              </w:rPr>
            </w:pPr>
            <w:r w:rsidRPr="00B11E50">
              <w:rPr>
                <w:rFonts w:cs="Arial"/>
                <w:szCs w:val="16"/>
              </w:rPr>
              <w:t>22.2</w:t>
            </w:r>
          </w:p>
        </w:tc>
        <w:tc>
          <w:tcPr>
            <w:tcW w:w="1421" w:type="dxa"/>
            <w:tcBorders>
              <w:top w:val="nil"/>
              <w:left w:val="nil"/>
              <w:bottom w:val="nil"/>
              <w:right w:val="nil"/>
            </w:tcBorders>
            <w:vAlign w:val="center"/>
          </w:tcPr>
          <w:p w14:paraId="73C47657"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52FCD5D3" w14:textId="77777777" w:rsidR="00141C98" w:rsidRPr="00B11E50" w:rsidRDefault="00141C98" w:rsidP="008A60E3">
            <w:pPr>
              <w:pStyle w:val="Tabletext"/>
              <w:tabs>
                <w:tab w:val="decimal" w:pos="555"/>
              </w:tabs>
              <w:jc w:val="right"/>
              <w:rPr>
                <w:rFonts w:cs="Arial"/>
                <w:szCs w:val="16"/>
              </w:rPr>
            </w:pPr>
            <w:r w:rsidRPr="00B11E50">
              <w:rPr>
                <w:rFonts w:cs="Arial"/>
                <w:szCs w:val="16"/>
              </w:rPr>
              <w:t>17.7</w:t>
            </w:r>
          </w:p>
        </w:tc>
        <w:tc>
          <w:tcPr>
            <w:tcW w:w="1421" w:type="dxa"/>
            <w:tcBorders>
              <w:top w:val="nil"/>
              <w:left w:val="nil"/>
              <w:bottom w:val="nil"/>
            </w:tcBorders>
            <w:vAlign w:val="center"/>
          </w:tcPr>
          <w:p w14:paraId="48A3E0FC" w14:textId="77777777" w:rsidR="00141C98" w:rsidRPr="00B11E50" w:rsidRDefault="00141C98" w:rsidP="008A60E3">
            <w:pPr>
              <w:pStyle w:val="Tabletext"/>
              <w:tabs>
                <w:tab w:val="decimal" w:pos="555"/>
              </w:tabs>
              <w:jc w:val="right"/>
              <w:rPr>
                <w:rFonts w:cs="Arial"/>
                <w:szCs w:val="16"/>
              </w:rPr>
            </w:pPr>
          </w:p>
        </w:tc>
      </w:tr>
      <w:tr w:rsidR="00141C98" w14:paraId="1E9E730E" w14:textId="77777777" w:rsidTr="00940940">
        <w:trPr>
          <w:cantSplit/>
        </w:trPr>
        <w:tc>
          <w:tcPr>
            <w:tcW w:w="2733" w:type="dxa"/>
            <w:tcBorders>
              <w:top w:val="nil"/>
              <w:bottom w:val="nil"/>
              <w:right w:val="nil"/>
            </w:tcBorders>
            <w:shd w:val="clear" w:color="auto" w:fill="auto"/>
            <w:vAlign w:val="bottom"/>
          </w:tcPr>
          <w:p w14:paraId="248FB3DF" w14:textId="39754792" w:rsidR="00141C98" w:rsidRPr="00B11E50" w:rsidRDefault="00141C98" w:rsidP="00940940">
            <w:pPr>
              <w:pStyle w:val="Tabletext"/>
              <w:rPr>
                <w:rFonts w:cs="Arial"/>
                <w:szCs w:val="16"/>
              </w:rPr>
            </w:pPr>
            <w:r w:rsidRPr="00B11E50">
              <w:rPr>
                <w:rFonts w:cs="Arial"/>
                <w:szCs w:val="16"/>
              </w:rPr>
              <w:t>Field of study mismatch (rel</w:t>
            </w:r>
            <w:r w:rsidR="008A60E3">
              <w:rPr>
                <w:rFonts w:cs="Arial"/>
                <w:szCs w:val="16"/>
              </w:rPr>
              <w:t>ative</w:t>
            </w:r>
            <w:r w:rsidRPr="00B11E50">
              <w:rPr>
                <w:rFonts w:cs="Arial"/>
                <w:szCs w:val="16"/>
              </w:rPr>
              <w:t xml:space="preserve"> to modal field)</w:t>
            </w:r>
          </w:p>
        </w:tc>
        <w:tc>
          <w:tcPr>
            <w:tcW w:w="1420" w:type="dxa"/>
            <w:tcBorders>
              <w:top w:val="nil"/>
              <w:left w:val="nil"/>
              <w:bottom w:val="nil"/>
              <w:right w:val="nil"/>
            </w:tcBorders>
            <w:vAlign w:val="center"/>
          </w:tcPr>
          <w:p w14:paraId="37F43F57" w14:textId="77777777" w:rsidR="00141C98" w:rsidRPr="00B11E50" w:rsidRDefault="00141C98" w:rsidP="008A60E3">
            <w:pPr>
              <w:pStyle w:val="Tabletext"/>
              <w:tabs>
                <w:tab w:val="decimal" w:pos="555"/>
              </w:tabs>
              <w:jc w:val="right"/>
              <w:rPr>
                <w:rFonts w:cs="Arial"/>
                <w:szCs w:val="16"/>
              </w:rPr>
            </w:pPr>
            <w:r w:rsidRPr="00B11E50">
              <w:rPr>
                <w:rFonts w:cs="Arial"/>
                <w:szCs w:val="16"/>
              </w:rPr>
              <w:t>53.6</w:t>
            </w:r>
          </w:p>
        </w:tc>
        <w:tc>
          <w:tcPr>
            <w:tcW w:w="1421" w:type="dxa"/>
            <w:tcBorders>
              <w:top w:val="nil"/>
              <w:left w:val="nil"/>
              <w:bottom w:val="nil"/>
              <w:right w:val="nil"/>
            </w:tcBorders>
            <w:vAlign w:val="center"/>
          </w:tcPr>
          <w:p w14:paraId="302EB177" w14:textId="77777777" w:rsidR="00141C98" w:rsidRPr="00B11E50" w:rsidRDefault="00141C98" w:rsidP="008A60E3">
            <w:pPr>
              <w:pStyle w:val="Tabletext"/>
              <w:tabs>
                <w:tab w:val="decimal" w:pos="555"/>
              </w:tabs>
              <w:jc w:val="right"/>
              <w:rPr>
                <w:rFonts w:cs="Arial"/>
                <w:szCs w:val="16"/>
              </w:rPr>
            </w:pPr>
          </w:p>
        </w:tc>
        <w:tc>
          <w:tcPr>
            <w:tcW w:w="1420" w:type="dxa"/>
            <w:tcBorders>
              <w:top w:val="nil"/>
              <w:left w:val="nil"/>
              <w:bottom w:val="nil"/>
              <w:right w:val="nil"/>
            </w:tcBorders>
            <w:vAlign w:val="center"/>
          </w:tcPr>
          <w:p w14:paraId="0A5AF94D" w14:textId="77777777" w:rsidR="00141C98" w:rsidRPr="00B11E50" w:rsidRDefault="00141C98" w:rsidP="008A60E3">
            <w:pPr>
              <w:pStyle w:val="Tabletext"/>
              <w:tabs>
                <w:tab w:val="decimal" w:pos="555"/>
              </w:tabs>
              <w:jc w:val="right"/>
              <w:rPr>
                <w:rFonts w:cs="Arial"/>
                <w:szCs w:val="16"/>
              </w:rPr>
            </w:pPr>
            <w:r w:rsidRPr="00B11E50">
              <w:rPr>
                <w:rFonts w:cs="Arial"/>
                <w:szCs w:val="16"/>
              </w:rPr>
              <w:t>40.6</w:t>
            </w:r>
          </w:p>
        </w:tc>
        <w:tc>
          <w:tcPr>
            <w:tcW w:w="1421" w:type="dxa"/>
            <w:tcBorders>
              <w:top w:val="nil"/>
              <w:left w:val="nil"/>
              <w:bottom w:val="nil"/>
            </w:tcBorders>
            <w:vAlign w:val="center"/>
          </w:tcPr>
          <w:p w14:paraId="5F1AB4FF" w14:textId="77777777" w:rsidR="00141C98" w:rsidRPr="00B11E50" w:rsidRDefault="00141C98" w:rsidP="008A60E3">
            <w:pPr>
              <w:pStyle w:val="Tabletext"/>
              <w:tabs>
                <w:tab w:val="decimal" w:pos="555"/>
              </w:tabs>
              <w:jc w:val="right"/>
              <w:rPr>
                <w:rFonts w:cs="Arial"/>
                <w:szCs w:val="16"/>
              </w:rPr>
            </w:pPr>
          </w:p>
        </w:tc>
      </w:tr>
      <w:tr w:rsidR="00141C98" w:rsidRPr="008A60E3" w14:paraId="31083729" w14:textId="77777777" w:rsidTr="00940940">
        <w:trPr>
          <w:cantSplit/>
        </w:trPr>
        <w:tc>
          <w:tcPr>
            <w:tcW w:w="2733" w:type="dxa"/>
            <w:tcBorders>
              <w:top w:val="single" w:sz="4" w:space="0" w:color="auto"/>
              <w:bottom w:val="single" w:sz="4" w:space="0" w:color="auto"/>
              <w:right w:val="nil"/>
            </w:tcBorders>
          </w:tcPr>
          <w:p w14:paraId="6B7C695F" w14:textId="77777777" w:rsidR="00141C98" w:rsidRPr="008A60E3" w:rsidRDefault="00141C98" w:rsidP="00940940">
            <w:pPr>
              <w:pStyle w:val="Tabletext"/>
              <w:rPr>
                <w:b/>
              </w:rPr>
            </w:pPr>
            <w:r w:rsidRPr="008A60E3">
              <w:rPr>
                <w:b/>
              </w:rPr>
              <w:t>Observations</w:t>
            </w:r>
          </w:p>
        </w:tc>
        <w:tc>
          <w:tcPr>
            <w:tcW w:w="1420" w:type="dxa"/>
            <w:tcBorders>
              <w:top w:val="single" w:sz="4" w:space="0" w:color="auto"/>
              <w:left w:val="nil"/>
              <w:bottom w:val="single" w:sz="4" w:space="0" w:color="auto"/>
              <w:right w:val="nil"/>
            </w:tcBorders>
            <w:vAlign w:val="center"/>
          </w:tcPr>
          <w:p w14:paraId="1EE36384" w14:textId="7DC9F394" w:rsidR="00141C98" w:rsidRPr="008A60E3" w:rsidRDefault="00141C98" w:rsidP="008A60E3">
            <w:pPr>
              <w:pStyle w:val="Tabletext"/>
              <w:jc w:val="right"/>
              <w:rPr>
                <w:rFonts w:cs="Arial"/>
                <w:b/>
                <w:szCs w:val="16"/>
              </w:rPr>
            </w:pPr>
            <w:r w:rsidRPr="008A60E3">
              <w:rPr>
                <w:rFonts w:cs="Arial"/>
                <w:b/>
                <w:szCs w:val="16"/>
              </w:rPr>
              <w:t>56</w:t>
            </w:r>
            <w:r w:rsidR="008A60E3">
              <w:rPr>
                <w:rFonts w:cs="Arial"/>
                <w:b/>
                <w:szCs w:val="16"/>
              </w:rPr>
              <w:t xml:space="preserve"> </w:t>
            </w:r>
            <w:r w:rsidRPr="008A60E3">
              <w:rPr>
                <w:rFonts w:cs="Arial"/>
                <w:b/>
                <w:szCs w:val="16"/>
              </w:rPr>
              <w:t>593</w:t>
            </w:r>
          </w:p>
        </w:tc>
        <w:tc>
          <w:tcPr>
            <w:tcW w:w="1421" w:type="dxa"/>
            <w:tcBorders>
              <w:top w:val="single" w:sz="4" w:space="0" w:color="auto"/>
              <w:left w:val="nil"/>
              <w:bottom w:val="single" w:sz="4" w:space="0" w:color="auto"/>
              <w:right w:val="nil"/>
            </w:tcBorders>
            <w:vAlign w:val="center"/>
          </w:tcPr>
          <w:p w14:paraId="146D7820" w14:textId="77777777" w:rsidR="00141C98" w:rsidRPr="008A60E3" w:rsidRDefault="00141C98" w:rsidP="008A60E3">
            <w:pPr>
              <w:pStyle w:val="Tabletext"/>
              <w:jc w:val="right"/>
              <w:rPr>
                <w:rFonts w:cs="Arial"/>
                <w:b/>
                <w:szCs w:val="16"/>
              </w:rPr>
            </w:pPr>
          </w:p>
        </w:tc>
        <w:tc>
          <w:tcPr>
            <w:tcW w:w="1420" w:type="dxa"/>
            <w:tcBorders>
              <w:top w:val="single" w:sz="4" w:space="0" w:color="auto"/>
              <w:left w:val="nil"/>
              <w:bottom w:val="single" w:sz="4" w:space="0" w:color="auto"/>
              <w:right w:val="nil"/>
            </w:tcBorders>
            <w:vAlign w:val="center"/>
          </w:tcPr>
          <w:p w14:paraId="46A62DCE" w14:textId="4792756B" w:rsidR="00141C98" w:rsidRPr="008A60E3" w:rsidRDefault="00141C98" w:rsidP="008A60E3">
            <w:pPr>
              <w:pStyle w:val="Tabletext"/>
              <w:jc w:val="right"/>
              <w:rPr>
                <w:rFonts w:cs="Arial"/>
                <w:b/>
                <w:szCs w:val="16"/>
              </w:rPr>
            </w:pPr>
            <w:r w:rsidRPr="008A60E3">
              <w:rPr>
                <w:rFonts w:cs="Arial"/>
                <w:b/>
                <w:szCs w:val="16"/>
              </w:rPr>
              <w:t>104</w:t>
            </w:r>
            <w:r w:rsidR="008A60E3">
              <w:rPr>
                <w:rFonts w:cs="Arial"/>
                <w:b/>
                <w:szCs w:val="16"/>
              </w:rPr>
              <w:t xml:space="preserve"> </w:t>
            </w:r>
            <w:r w:rsidRPr="008A60E3">
              <w:rPr>
                <w:rFonts w:cs="Arial"/>
                <w:b/>
                <w:szCs w:val="16"/>
              </w:rPr>
              <w:t>238</w:t>
            </w:r>
          </w:p>
        </w:tc>
        <w:tc>
          <w:tcPr>
            <w:tcW w:w="1421" w:type="dxa"/>
            <w:tcBorders>
              <w:top w:val="single" w:sz="4" w:space="0" w:color="auto"/>
              <w:left w:val="nil"/>
              <w:bottom w:val="single" w:sz="4" w:space="0" w:color="auto"/>
            </w:tcBorders>
            <w:vAlign w:val="center"/>
          </w:tcPr>
          <w:p w14:paraId="70380AEE" w14:textId="77777777" w:rsidR="00141C98" w:rsidRPr="008A60E3" w:rsidRDefault="00141C98" w:rsidP="008A60E3">
            <w:pPr>
              <w:pStyle w:val="Tabletext"/>
              <w:tabs>
                <w:tab w:val="decimal" w:pos="555"/>
              </w:tabs>
              <w:jc w:val="right"/>
              <w:rPr>
                <w:rFonts w:cs="Arial"/>
                <w:b/>
                <w:szCs w:val="16"/>
              </w:rPr>
            </w:pPr>
          </w:p>
        </w:tc>
      </w:tr>
    </w:tbl>
    <w:p w14:paraId="2338EC8C" w14:textId="15A5B7AE" w:rsidR="00141C98" w:rsidRDefault="00141C98" w:rsidP="00141C98">
      <w:pPr>
        <w:pStyle w:val="Source"/>
      </w:pPr>
      <w:r>
        <w:t>Source:</w:t>
      </w:r>
      <w:r>
        <w:tab/>
      </w:r>
      <w:r w:rsidRPr="001E3709">
        <w:t>HILDA</w:t>
      </w:r>
      <w:r w:rsidR="00253AB7">
        <w:t xml:space="preserve"> S</w:t>
      </w:r>
      <w:r w:rsidRPr="001E3709">
        <w:t>urvey</w:t>
      </w:r>
      <w:r>
        <w:t>, waves 1</w:t>
      </w:r>
      <w:r w:rsidR="00253AB7">
        <w:t>–</w:t>
      </w:r>
      <w:r>
        <w:t>18.</w:t>
      </w:r>
    </w:p>
    <w:p w14:paraId="6AE1D895" w14:textId="77777777" w:rsidR="00141C98" w:rsidRDefault="00141C98">
      <w:pPr>
        <w:spacing w:before="0" w:line="240" w:lineRule="auto"/>
      </w:pPr>
    </w:p>
    <w:p w14:paraId="1884C739" w14:textId="4ED956C5" w:rsidR="00934AC8" w:rsidRDefault="00934AC8" w:rsidP="00934AC8">
      <w:pPr>
        <w:pStyle w:val="tabletitle0"/>
      </w:pPr>
      <w:bookmarkStart w:id="157" w:name="_Toc61535648"/>
      <w:bookmarkStart w:id="158" w:name="_Toc78986325"/>
      <w:r>
        <w:lastRenderedPageBreak/>
        <w:t xml:space="preserve">Table </w:t>
      </w:r>
      <w:r w:rsidR="00685023">
        <w:t>B3</w:t>
      </w:r>
      <w:r>
        <w:tab/>
      </w:r>
      <w:r w:rsidRPr="001E3709">
        <w:t xml:space="preserve">Summary statistics </w:t>
      </w:r>
      <w:r>
        <w:t>for w</w:t>
      </w:r>
      <w:r w:rsidRPr="001E3709">
        <w:t>orkers</w:t>
      </w:r>
      <w:bookmarkEnd w:id="157"/>
      <w:r>
        <w:t xml:space="preserve"> in the two case study sectors: early childhood education and care, and manufacturing</w:t>
      </w:r>
      <w:bookmarkEnd w:id="158"/>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1420"/>
        <w:gridCol w:w="1421"/>
        <w:gridCol w:w="1420"/>
        <w:gridCol w:w="1421"/>
      </w:tblGrid>
      <w:tr w:rsidR="00934AC8" w14:paraId="2E6B6889" w14:textId="77777777" w:rsidTr="009A4EC9">
        <w:tc>
          <w:tcPr>
            <w:tcW w:w="2733" w:type="dxa"/>
            <w:tcBorders>
              <w:top w:val="single" w:sz="4" w:space="0" w:color="auto"/>
              <w:bottom w:val="nil"/>
              <w:right w:val="nil"/>
            </w:tcBorders>
          </w:tcPr>
          <w:p w14:paraId="38DB98EC" w14:textId="77777777" w:rsidR="00934AC8" w:rsidRDefault="00934AC8" w:rsidP="008A60E3">
            <w:pPr>
              <w:pStyle w:val="Tablehead1"/>
              <w:jc w:val="center"/>
            </w:pPr>
          </w:p>
        </w:tc>
        <w:tc>
          <w:tcPr>
            <w:tcW w:w="2841" w:type="dxa"/>
            <w:gridSpan w:val="2"/>
            <w:tcBorders>
              <w:top w:val="single" w:sz="4" w:space="0" w:color="auto"/>
              <w:left w:val="nil"/>
              <w:bottom w:val="nil"/>
              <w:right w:val="nil"/>
            </w:tcBorders>
          </w:tcPr>
          <w:p w14:paraId="5B865D97" w14:textId="77777777" w:rsidR="00934AC8" w:rsidRDefault="00934AC8" w:rsidP="008A60E3">
            <w:pPr>
              <w:pStyle w:val="Tablehead1"/>
              <w:jc w:val="center"/>
            </w:pPr>
            <w:r w:rsidRPr="00272A3E">
              <w:t>Childcare</w:t>
            </w:r>
          </w:p>
        </w:tc>
        <w:tc>
          <w:tcPr>
            <w:tcW w:w="2841" w:type="dxa"/>
            <w:gridSpan w:val="2"/>
            <w:tcBorders>
              <w:top w:val="single" w:sz="4" w:space="0" w:color="auto"/>
              <w:left w:val="nil"/>
              <w:bottom w:val="nil"/>
            </w:tcBorders>
          </w:tcPr>
          <w:p w14:paraId="4CC14B1D" w14:textId="77777777" w:rsidR="00934AC8" w:rsidRPr="00253AB7" w:rsidRDefault="00934AC8" w:rsidP="008A60E3">
            <w:pPr>
              <w:pStyle w:val="Tablehead1"/>
              <w:jc w:val="center"/>
              <w:rPr>
                <w:rFonts w:cs="Arial"/>
                <w:szCs w:val="17"/>
              </w:rPr>
            </w:pPr>
            <w:r w:rsidRPr="00253AB7">
              <w:rPr>
                <w:rFonts w:cs="Arial"/>
                <w:szCs w:val="17"/>
              </w:rPr>
              <w:t>Manufacturing</w:t>
            </w:r>
          </w:p>
        </w:tc>
      </w:tr>
      <w:tr w:rsidR="00934AC8" w14:paraId="2BBE8865" w14:textId="77777777" w:rsidTr="009A4EC9">
        <w:trPr>
          <w:cantSplit/>
        </w:trPr>
        <w:tc>
          <w:tcPr>
            <w:tcW w:w="2733" w:type="dxa"/>
            <w:tcBorders>
              <w:top w:val="nil"/>
              <w:bottom w:val="single" w:sz="4" w:space="0" w:color="auto"/>
              <w:right w:val="nil"/>
            </w:tcBorders>
          </w:tcPr>
          <w:p w14:paraId="699610CE" w14:textId="77777777" w:rsidR="00934AC8" w:rsidRDefault="00934AC8" w:rsidP="008A60E3">
            <w:pPr>
              <w:pStyle w:val="Tablehead2"/>
            </w:pPr>
          </w:p>
        </w:tc>
        <w:tc>
          <w:tcPr>
            <w:tcW w:w="1420" w:type="dxa"/>
            <w:tcBorders>
              <w:top w:val="nil"/>
              <w:left w:val="nil"/>
              <w:bottom w:val="single" w:sz="4" w:space="0" w:color="auto"/>
              <w:right w:val="nil"/>
            </w:tcBorders>
          </w:tcPr>
          <w:p w14:paraId="3D0FA227" w14:textId="77777777" w:rsidR="00934AC8" w:rsidRDefault="00934AC8" w:rsidP="00835BA8">
            <w:pPr>
              <w:pStyle w:val="Tablehead2"/>
              <w:jc w:val="right"/>
            </w:pPr>
            <w:r>
              <w:t>Sample mean</w:t>
            </w:r>
          </w:p>
        </w:tc>
        <w:tc>
          <w:tcPr>
            <w:tcW w:w="1421" w:type="dxa"/>
            <w:tcBorders>
              <w:top w:val="nil"/>
              <w:left w:val="nil"/>
              <w:bottom w:val="single" w:sz="4" w:space="0" w:color="auto"/>
              <w:right w:val="nil"/>
            </w:tcBorders>
          </w:tcPr>
          <w:p w14:paraId="1BCC7A8D" w14:textId="77777777" w:rsidR="00934AC8" w:rsidRDefault="00934AC8" w:rsidP="00835BA8">
            <w:pPr>
              <w:pStyle w:val="Tablehead2"/>
              <w:jc w:val="right"/>
            </w:pPr>
            <w:r>
              <w:t>Standard dev.</w:t>
            </w:r>
          </w:p>
        </w:tc>
        <w:tc>
          <w:tcPr>
            <w:tcW w:w="1420" w:type="dxa"/>
            <w:tcBorders>
              <w:top w:val="nil"/>
              <w:left w:val="nil"/>
              <w:bottom w:val="single" w:sz="4" w:space="0" w:color="auto"/>
              <w:right w:val="nil"/>
            </w:tcBorders>
          </w:tcPr>
          <w:p w14:paraId="0E863889" w14:textId="77777777" w:rsidR="00934AC8" w:rsidRDefault="00934AC8" w:rsidP="00835BA8">
            <w:pPr>
              <w:pStyle w:val="Tablehead2"/>
              <w:jc w:val="right"/>
            </w:pPr>
            <w:r>
              <w:t>Sample mean</w:t>
            </w:r>
          </w:p>
        </w:tc>
        <w:tc>
          <w:tcPr>
            <w:tcW w:w="1421" w:type="dxa"/>
            <w:tcBorders>
              <w:top w:val="nil"/>
              <w:left w:val="nil"/>
              <w:bottom w:val="single" w:sz="4" w:space="0" w:color="auto"/>
            </w:tcBorders>
          </w:tcPr>
          <w:p w14:paraId="4E3393EB" w14:textId="77777777" w:rsidR="00934AC8" w:rsidRDefault="00934AC8" w:rsidP="00835BA8">
            <w:pPr>
              <w:pStyle w:val="Tablehead2"/>
              <w:jc w:val="right"/>
            </w:pPr>
            <w:r>
              <w:t>Standard dev.</w:t>
            </w:r>
          </w:p>
        </w:tc>
      </w:tr>
      <w:tr w:rsidR="00934AC8" w14:paraId="08A8C6E3" w14:textId="77777777" w:rsidTr="009A4EC9">
        <w:trPr>
          <w:cantSplit/>
        </w:trPr>
        <w:tc>
          <w:tcPr>
            <w:tcW w:w="2733" w:type="dxa"/>
            <w:tcBorders>
              <w:top w:val="nil"/>
              <w:bottom w:val="nil"/>
              <w:right w:val="nil"/>
            </w:tcBorders>
            <w:vAlign w:val="bottom"/>
          </w:tcPr>
          <w:p w14:paraId="4783655B" w14:textId="77777777" w:rsidR="00934AC8" w:rsidRPr="00B11E50" w:rsidRDefault="00934AC8" w:rsidP="009A4EC9">
            <w:pPr>
              <w:pStyle w:val="Tabletext"/>
              <w:rPr>
                <w:rFonts w:cs="Arial"/>
                <w:szCs w:val="16"/>
              </w:rPr>
            </w:pPr>
            <w:r w:rsidRPr="00B11E50">
              <w:rPr>
                <w:rFonts w:cs="Arial"/>
                <w:szCs w:val="16"/>
              </w:rPr>
              <w:t>Age, in years</w:t>
            </w:r>
          </w:p>
        </w:tc>
        <w:tc>
          <w:tcPr>
            <w:tcW w:w="1420" w:type="dxa"/>
            <w:tcBorders>
              <w:top w:val="nil"/>
              <w:left w:val="nil"/>
              <w:bottom w:val="nil"/>
              <w:right w:val="nil"/>
            </w:tcBorders>
            <w:vAlign w:val="bottom"/>
          </w:tcPr>
          <w:p w14:paraId="16D425A9"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35.7</w:t>
            </w:r>
          </w:p>
        </w:tc>
        <w:tc>
          <w:tcPr>
            <w:tcW w:w="1421" w:type="dxa"/>
            <w:tcBorders>
              <w:top w:val="nil"/>
              <w:left w:val="nil"/>
              <w:bottom w:val="nil"/>
              <w:right w:val="nil"/>
            </w:tcBorders>
            <w:vAlign w:val="bottom"/>
          </w:tcPr>
          <w:p w14:paraId="63B57073"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12.5</w:t>
            </w:r>
          </w:p>
        </w:tc>
        <w:tc>
          <w:tcPr>
            <w:tcW w:w="1420" w:type="dxa"/>
            <w:tcBorders>
              <w:top w:val="nil"/>
              <w:left w:val="nil"/>
              <w:bottom w:val="nil"/>
              <w:right w:val="nil"/>
            </w:tcBorders>
            <w:vAlign w:val="bottom"/>
          </w:tcPr>
          <w:p w14:paraId="42A7E47D"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38.8</w:t>
            </w:r>
          </w:p>
        </w:tc>
        <w:tc>
          <w:tcPr>
            <w:tcW w:w="1421" w:type="dxa"/>
            <w:tcBorders>
              <w:top w:val="nil"/>
              <w:left w:val="nil"/>
              <w:bottom w:val="nil"/>
            </w:tcBorders>
            <w:vAlign w:val="bottom"/>
          </w:tcPr>
          <w:p w14:paraId="3DF55ACA"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12.3</w:t>
            </w:r>
          </w:p>
        </w:tc>
      </w:tr>
      <w:tr w:rsidR="00934AC8" w14:paraId="73BB317E" w14:textId="77777777" w:rsidTr="009A4EC9">
        <w:trPr>
          <w:cantSplit/>
        </w:trPr>
        <w:tc>
          <w:tcPr>
            <w:tcW w:w="2733" w:type="dxa"/>
            <w:tcBorders>
              <w:top w:val="nil"/>
              <w:bottom w:val="nil"/>
              <w:right w:val="nil"/>
            </w:tcBorders>
            <w:vAlign w:val="bottom"/>
          </w:tcPr>
          <w:p w14:paraId="4DE29B3A" w14:textId="77777777" w:rsidR="00934AC8" w:rsidRPr="00B11E50" w:rsidRDefault="00934AC8" w:rsidP="009A4EC9">
            <w:pPr>
              <w:pStyle w:val="Tabletext"/>
              <w:rPr>
                <w:rFonts w:cs="Arial"/>
                <w:szCs w:val="16"/>
              </w:rPr>
            </w:pPr>
            <w:r w:rsidRPr="00B11E50">
              <w:rPr>
                <w:rFonts w:cs="Arial"/>
                <w:szCs w:val="16"/>
              </w:rPr>
              <w:t>Respondent is female, %</w:t>
            </w:r>
          </w:p>
        </w:tc>
        <w:tc>
          <w:tcPr>
            <w:tcW w:w="1420" w:type="dxa"/>
            <w:tcBorders>
              <w:top w:val="nil"/>
              <w:left w:val="nil"/>
              <w:bottom w:val="nil"/>
              <w:right w:val="nil"/>
            </w:tcBorders>
            <w:vAlign w:val="bottom"/>
          </w:tcPr>
          <w:p w14:paraId="0969D2B8"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96.1</w:t>
            </w:r>
          </w:p>
        </w:tc>
        <w:tc>
          <w:tcPr>
            <w:tcW w:w="1421" w:type="dxa"/>
            <w:tcBorders>
              <w:top w:val="nil"/>
              <w:left w:val="nil"/>
              <w:bottom w:val="nil"/>
              <w:right w:val="nil"/>
            </w:tcBorders>
            <w:vAlign w:val="bottom"/>
          </w:tcPr>
          <w:p w14:paraId="3BC59DBB"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2740F450"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9.9</w:t>
            </w:r>
          </w:p>
        </w:tc>
        <w:tc>
          <w:tcPr>
            <w:tcW w:w="1421" w:type="dxa"/>
            <w:tcBorders>
              <w:top w:val="nil"/>
              <w:left w:val="nil"/>
              <w:bottom w:val="nil"/>
            </w:tcBorders>
            <w:vAlign w:val="bottom"/>
          </w:tcPr>
          <w:p w14:paraId="01E971B1" w14:textId="77777777" w:rsidR="00934AC8" w:rsidRPr="008A46C0" w:rsidRDefault="00934AC8" w:rsidP="008A60E3">
            <w:pPr>
              <w:pStyle w:val="Tabletext"/>
              <w:tabs>
                <w:tab w:val="decimal" w:pos="555"/>
              </w:tabs>
              <w:jc w:val="right"/>
              <w:rPr>
                <w:rFonts w:cs="Arial"/>
                <w:szCs w:val="16"/>
                <w:highlight w:val="yellow"/>
              </w:rPr>
            </w:pPr>
          </w:p>
        </w:tc>
      </w:tr>
      <w:tr w:rsidR="00934AC8" w14:paraId="6DCBE3AA" w14:textId="77777777" w:rsidTr="009A4EC9">
        <w:trPr>
          <w:cantSplit/>
        </w:trPr>
        <w:tc>
          <w:tcPr>
            <w:tcW w:w="2733" w:type="dxa"/>
            <w:tcBorders>
              <w:top w:val="nil"/>
              <w:bottom w:val="nil"/>
              <w:right w:val="nil"/>
            </w:tcBorders>
            <w:vAlign w:val="bottom"/>
          </w:tcPr>
          <w:p w14:paraId="6F66B6B1" w14:textId="77777777" w:rsidR="00934AC8" w:rsidRPr="00B11E50" w:rsidRDefault="00934AC8" w:rsidP="009A4EC9">
            <w:pPr>
              <w:pStyle w:val="Tabletext"/>
              <w:rPr>
                <w:rFonts w:cs="Arial"/>
                <w:szCs w:val="16"/>
              </w:rPr>
            </w:pPr>
            <w:r w:rsidRPr="00B11E50">
              <w:rPr>
                <w:rFonts w:cs="Arial"/>
                <w:szCs w:val="16"/>
              </w:rPr>
              <w:t>Respondent is born overseas, %</w:t>
            </w:r>
          </w:p>
        </w:tc>
        <w:tc>
          <w:tcPr>
            <w:tcW w:w="1420" w:type="dxa"/>
            <w:tcBorders>
              <w:top w:val="nil"/>
              <w:left w:val="nil"/>
              <w:bottom w:val="nil"/>
              <w:right w:val="nil"/>
            </w:tcBorders>
            <w:vAlign w:val="bottom"/>
          </w:tcPr>
          <w:p w14:paraId="527BA840"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22.8</w:t>
            </w:r>
          </w:p>
        </w:tc>
        <w:tc>
          <w:tcPr>
            <w:tcW w:w="1421" w:type="dxa"/>
            <w:tcBorders>
              <w:top w:val="nil"/>
              <w:left w:val="nil"/>
              <w:bottom w:val="nil"/>
              <w:right w:val="nil"/>
            </w:tcBorders>
            <w:vAlign w:val="bottom"/>
          </w:tcPr>
          <w:p w14:paraId="6CF27424"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2C5E8190"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18.7</w:t>
            </w:r>
          </w:p>
        </w:tc>
        <w:tc>
          <w:tcPr>
            <w:tcW w:w="1421" w:type="dxa"/>
            <w:tcBorders>
              <w:top w:val="nil"/>
              <w:left w:val="nil"/>
              <w:bottom w:val="nil"/>
            </w:tcBorders>
            <w:vAlign w:val="bottom"/>
          </w:tcPr>
          <w:p w14:paraId="409D4E26" w14:textId="77777777" w:rsidR="00934AC8" w:rsidRPr="008A46C0" w:rsidRDefault="00934AC8" w:rsidP="008A60E3">
            <w:pPr>
              <w:pStyle w:val="Tabletext"/>
              <w:tabs>
                <w:tab w:val="decimal" w:pos="555"/>
              </w:tabs>
              <w:jc w:val="right"/>
              <w:rPr>
                <w:rFonts w:cs="Arial"/>
                <w:szCs w:val="16"/>
                <w:highlight w:val="yellow"/>
              </w:rPr>
            </w:pPr>
          </w:p>
        </w:tc>
      </w:tr>
      <w:tr w:rsidR="00934AC8" w14:paraId="449C3D0C" w14:textId="77777777" w:rsidTr="009A4EC9">
        <w:trPr>
          <w:cantSplit/>
        </w:trPr>
        <w:tc>
          <w:tcPr>
            <w:tcW w:w="2733" w:type="dxa"/>
            <w:tcBorders>
              <w:top w:val="nil"/>
              <w:bottom w:val="nil"/>
              <w:right w:val="nil"/>
            </w:tcBorders>
            <w:vAlign w:val="bottom"/>
          </w:tcPr>
          <w:p w14:paraId="41E9E51F" w14:textId="77777777" w:rsidR="00934AC8" w:rsidRPr="00B11E50" w:rsidRDefault="00934AC8" w:rsidP="009A4EC9">
            <w:pPr>
              <w:pStyle w:val="Tabletext"/>
              <w:rPr>
                <w:rFonts w:cs="Arial"/>
                <w:szCs w:val="16"/>
              </w:rPr>
            </w:pPr>
            <w:r w:rsidRPr="00B11E50">
              <w:rPr>
                <w:rFonts w:cs="Arial"/>
                <w:szCs w:val="16"/>
              </w:rPr>
              <w:t>Lives with a partner, %</w:t>
            </w:r>
          </w:p>
        </w:tc>
        <w:tc>
          <w:tcPr>
            <w:tcW w:w="1420" w:type="dxa"/>
            <w:tcBorders>
              <w:top w:val="nil"/>
              <w:left w:val="nil"/>
              <w:bottom w:val="nil"/>
              <w:right w:val="nil"/>
            </w:tcBorders>
            <w:vAlign w:val="bottom"/>
          </w:tcPr>
          <w:p w14:paraId="4507B38C"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74.1</w:t>
            </w:r>
          </w:p>
        </w:tc>
        <w:tc>
          <w:tcPr>
            <w:tcW w:w="1421" w:type="dxa"/>
            <w:tcBorders>
              <w:top w:val="nil"/>
              <w:left w:val="nil"/>
              <w:bottom w:val="nil"/>
              <w:right w:val="nil"/>
            </w:tcBorders>
            <w:vAlign w:val="bottom"/>
          </w:tcPr>
          <w:p w14:paraId="537FE12B"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6BEE0A42"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77.9</w:t>
            </w:r>
          </w:p>
        </w:tc>
        <w:tc>
          <w:tcPr>
            <w:tcW w:w="1421" w:type="dxa"/>
            <w:tcBorders>
              <w:top w:val="nil"/>
              <w:left w:val="nil"/>
              <w:bottom w:val="nil"/>
            </w:tcBorders>
            <w:vAlign w:val="bottom"/>
          </w:tcPr>
          <w:p w14:paraId="260C6570" w14:textId="77777777" w:rsidR="00934AC8" w:rsidRPr="008A46C0" w:rsidRDefault="00934AC8" w:rsidP="008A60E3">
            <w:pPr>
              <w:pStyle w:val="Tabletext"/>
              <w:tabs>
                <w:tab w:val="decimal" w:pos="555"/>
              </w:tabs>
              <w:jc w:val="right"/>
              <w:rPr>
                <w:rFonts w:cs="Arial"/>
                <w:szCs w:val="16"/>
                <w:highlight w:val="yellow"/>
              </w:rPr>
            </w:pPr>
          </w:p>
        </w:tc>
      </w:tr>
      <w:tr w:rsidR="00934AC8" w14:paraId="1FC6B218" w14:textId="77777777" w:rsidTr="009A4EC9">
        <w:trPr>
          <w:cantSplit/>
        </w:trPr>
        <w:tc>
          <w:tcPr>
            <w:tcW w:w="2733" w:type="dxa"/>
            <w:tcBorders>
              <w:top w:val="nil"/>
              <w:bottom w:val="nil"/>
              <w:right w:val="nil"/>
            </w:tcBorders>
            <w:shd w:val="clear" w:color="auto" w:fill="auto"/>
            <w:vAlign w:val="bottom"/>
          </w:tcPr>
          <w:p w14:paraId="38DEDA83" w14:textId="77777777" w:rsidR="00934AC8" w:rsidRPr="00B11E50" w:rsidRDefault="00934AC8" w:rsidP="009A4EC9">
            <w:pPr>
              <w:pStyle w:val="Tabletext"/>
              <w:rPr>
                <w:rFonts w:cs="Arial"/>
                <w:szCs w:val="16"/>
              </w:rPr>
            </w:pPr>
            <w:r w:rsidRPr="00B11E50">
              <w:rPr>
                <w:rFonts w:cs="Arial"/>
                <w:szCs w:val="16"/>
              </w:rPr>
              <w:t>Has children, %</w:t>
            </w:r>
          </w:p>
        </w:tc>
        <w:tc>
          <w:tcPr>
            <w:tcW w:w="1420" w:type="dxa"/>
            <w:tcBorders>
              <w:top w:val="nil"/>
              <w:left w:val="nil"/>
              <w:bottom w:val="nil"/>
              <w:right w:val="nil"/>
            </w:tcBorders>
            <w:vAlign w:val="bottom"/>
          </w:tcPr>
          <w:p w14:paraId="5871B5AB"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60.1</w:t>
            </w:r>
          </w:p>
        </w:tc>
        <w:tc>
          <w:tcPr>
            <w:tcW w:w="1421" w:type="dxa"/>
            <w:tcBorders>
              <w:top w:val="nil"/>
              <w:left w:val="nil"/>
              <w:bottom w:val="nil"/>
              <w:right w:val="nil"/>
            </w:tcBorders>
            <w:vAlign w:val="bottom"/>
          </w:tcPr>
          <w:p w14:paraId="1D535869"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21736E37"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64.0</w:t>
            </w:r>
          </w:p>
        </w:tc>
        <w:tc>
          <w:tcPr>
            <w:tcW w:w="1421" w:type="dxa"/>
            <w:tcBorders>
              <w:top w:val="nil"/>
              <w:left w:val="nil"/>
              <w:bottom w:val="nil"/>
            </w:tcBorders>
            <w:vAlign w:val="bottom"/>
          </w:tcPr>
          <w:p w14:paraId="6458050D" w14:textId="77777777" w:rsidR="00934AC8" w:rsidRPr="008A46C0" w:rsidRDefault="00934AC8" w:rsidP="008A60E3">
            <w:pPr>
              <w:pStyle w:val="Tabletext"/>
              <w:tabs>
                <w:tab w:val="decimal" w:pos="555"/>
              </w:tabs>
              <w:jc w:val="right"/>
              <w:rPr>
                <w:rFonts w:cs="Arial"/>
                <w:szCs w:val="16"/>
                <w:highlight w:val="yellow"/>
              </w:rPr>
            </w:pPr>
          </w:p>
        </w:tc>
      </w:tr>
      <w:tr w:rsidR="00934AC8" w14:paraId="7E4315A0" w14:textId="77777777" w:rsidTr="009A4EC9">
        <w:trPr>
          <w:cantSplit/>
        </w:trPr>
        <w:tc>
          <w:tcPr>
            <w:tcW w:w="2733" w:type="dxa"/>
            <w:tcBorders>
              <w:top w:val="nil"/>
              <w:bottom w:val="nil"/>
              <w:right w:val="nil"/>
            </w:tcBorders>
            <w:shd w:val="clear" w:color="auto" w:fill="auto"/>
            <w:vAlign w:val="bottom"/>
          </w:tcPr>
          <w:p w14:paraId="24AB0B8D" w14:textId="129AD51B" w:rsidR="00934AC8" w:rsidRPr="00B11E50" w:rsidRDefault="00934AC8" w:rsidP="009A4EC9">
            <w:pPr>
              <w:pStyle w:val="Tabletext"/>
              <w:rPr>
                <w:rFonts w:cs="Arial"/>
                <w:szCs w:val="16"/>
              </w:rPr>
            </w:pPr>
            <w:r w:rsidRPr="00B11E50">
              <w:rPr>
                <w:rFonts w:cs="Arial"/>
                <w:szCs w:val="16"/>
              </w:rPr>
              <w:t>Has children aged 0</w:t>
            </w:r>
            <w:r w:rsidR="007A2D94">
              <w:rPr>
                <w:rFonts w:cs="Arial"/>
                <w:szCs w:val="16"/>
              </w:rPr>
              <w:t>–</w:t>
            </w:r>
            <w:r w:rsidRPr="00B11E50">
              <w:rPr>
                <w:rFonts w:cs="Arial"/>
                <w:szCs w:val="16"/>
              </w:rPr>
              <w:t>5, %</w:t>
            </w:r>
          </w:p>
        </w:tc>
        <w:tc>
          <w:tcPr>
            <w:tcW w:w="1420" w:type="dxa"/>
            <w:tcBorders>
              <w:top w:val="nil"/>
              <w:left w:val="nil"/>
              <w:bottom w:val="nil"/>
              <w:right w:val="nil"/>
            </w:tcBorders>
            <w:vAlign w:val="bottom"/>
          </w:tcPr>
          <w:p w14:paraId="50E6E8FA"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19.4</w:t>
            </w:r>
          </w:p>
        </w:tc>
        <w:tc>
          <w:tcPr>
            <w:tcW w:w="1421" w:type="dxa"/>
            <w:tcBorders>
              <w:top w:val="nil"/>
              <w:left w:val="nil"/>
              <w:bottom w:val="nil"/>
              <w:right w:val="nil"/>
            </w:tcBorders>
            <w:vAlign w:val="bottom"/>
          </w:tcPr>
          <w:p w14:paraId="4584A6F8"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0D06645E"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19.7</w:t>
            </w:r>
          </w:p>
        </w:tc>
        <w:tc>
          <w:tcPr>
            <w:tcW w:w="1421" w:type="dxa"/>
            <w:tcBorders>
              <w:top w:val="nil"/>
              <w:left w:val="nil"/>
              <w:bottom w:val="nil"/>
            </w:tcBorders>
            <w:vAlign w:val="bottom"/>
          </w:tcPr>
          <w:p w14:paraId="49452FAF" w14:textId="77777777" w:rsidR="00934AC8" w:rsidRPr="008A46C0" w:rsidRDefault="00934AC8" w:rsidP="008A60E3">
            <w:pPr>
              <w:pStyle w:val="Tabletext"/>
              <w:tabs>
                <w:tab w:val="decimal" w:pos="555"/>
              </w:tabs>
              <w:jc w:val="right"/>
              <w:rPr>
                <w:rFonts w:cs="Arial"/>
                <w:szCs w:val="16"/>
                <w:highlight w:val="yellow"/>
              </w:rPr>
            </w:pPr>
          </w:p>
        </w:tc>
      </w:tr>
      <w:tr w:rsidR="00934AC8" w14:paraId="5B0FDBF1" w14:textId="77777777" w:rsidTr="009A4EC9">
        <w:trPr>
          <w:cantSplit/>
        </w:trPr>
        <w:tc>
          <w:tcPr>
            <w:tcW w:w="2733" w:type="dxa"/>
            <w:tcBorders>
              <w:top w:val="nil"/>
              <w:bottom w:val="nil"/>
              <w:right w:val="nil"/>
            </w:tcBorders>
            <w:shd w:val="clear" w:color="auto" w:fill="auto"/>
            <w:vAlign w:val="bottom"/>
          </w:tcPr>
          <w:p w14:paraId="6EA19F25" w14:textId="77777777" w:rsidR="00934AC8" w:rsidRPr="00B11E50" w:rsidRDefault="00934AC8" w:rsidP="009A4EC9">
            <w:pPr>
              <w:pStyle w:val="Tabletext"/>
              <w:rPr>
                <w:rFonts w:cs="Arial"/>
                <w:szCs w:val="16"/>
              </w:rPr>
            </w:pPr>
            <w:r w:rsidRPr="00B11E50">
              <w:rPr>
                <w:rFonts w:cs="Arial"/>
                <w:szCs w:val="16"/>
              </w:rPr>
              <w:t>Works part-time, %</w:t>
            </w:r>
          </w:p>
        </w:tc>
        <w:tc>
          <w:tcPr>
            <w:tcW w:w="1420" w:type="dxa"/>
            <w:tcBorders>
              <w:top w:val="nil"/>
              <w:left w:val="nil"/>
              <w:bottom w:val="nil"/>
              <w:right w:val="nil"/>
            </w:tcBorders>
            <w:vAlign w:val="bottom"/>
          </w:tcPr>
          <w:p w14:paraId="496350BE"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44.1</w:t>
            </w:r>
          </w:p>
        </w:tc>
        <w:tc>
          <w:tcPr>
            <w:tcW w:w="1421" w:type="dxa"/>
            <w:tcBorders>
              <w:top w:val="nil"/>
              <w:left w:val="nil"/>
              <w:bottom w:val="nil"/>
              <w:right w:val="nil"/>
            </w:tcBorders>
            <w:vAlign w:val="bottom"/>
          </w:tcPr>
          <w:p w14:paraId="021D5E12"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3BAE923C"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6.9</w:t>
            </w:r>
          </w:p>
        </w:tc>
        <w:tc>
          <w:tcPr>
            <w:tcW w:w="1421" w:type="dxa"/>
            <w:tcBorders>
              <w:top w:val="nil"/>
              <w:left w:val="nil"/>
              <w:bottom w:val="nil"/>
            </w:tcBorders>
            <w:vAlign w:val="bottom"/>
          </w:tcPr>
          <w:p w14:paraId="332CDC65" w14:textId="77777777" w:rsidR="00934AC8" w:rsidRPr="008A46C0" w:rsidRDefault="00934AC8" w:rsidP="008A60E3">
            <w:pPr>
              <w:pStyle w:val="Tabletext"/>
              <w:tabs>
                <w:tab w:val="decimal" w:pos="555"/>
              </w:tabs>
              <w:jc w:val="right"/>
              <w:rPr>
                <w:rFonts w:cs="Arial"/>
                <w:szCs w:val="16"/>
                <w:highlight w:val="yellow"/>
              </w:rPr>
            </w:pPr>
          </w:p>
        </w:tc>
      </w:tr>
      <w:tr w:rsidR="00934AC8" w14:paraId="66592393" w14:textId="77777777" w:rsidTr="009A4EC9">
        <w:trPr>
          <w:cantSplit/>
        </w:trPr>
        <w:tc>
          <w:tcPr>
            <w:tcW w:w="2733" w:type="dxa"/>
            <w:tcBorders>
              <w:top w:val="nil"/>
              <w:bottom w:val="nil"/>
              <w:right w:val="nil"/>
            </w:tcBorders>
            <w:shd w:val="clear" w:color="auto" w:fill="auto"/>
            <w:vAlign w:val="bottom"/>
          </w:tcPr>
          <w:p w14:paraId="0A7590CF" w14:textId="77777777" w:rsidR="00934AC8" w:rsidRPr="00B11E50" w:rsidRDefault="00934AC8" w:rsidP="009A4EC9">
            <w:pPr>
              <w:pStyle w:val="Tabletext"/>
              <w:rPr>
                <w:rFonts w:cs="Arial"/>
                <w:szCs w:val="16"/>
              </w:rPr>
            </w:pPr>
            <w:r w:rsidRPr="00B11E50">
              <w:rPr>
                <w:rFonts w:cs="Arial"/>
                <w:szCs w:val="16"/>
              </w:rPr>
              <w:t>Annual gross income, in 1000 AUD</w:t>
            </w:r>
          </w:p>
        </w:tc>
        <w:tc>
          <w:tcPr>
            <w:tcW w:w="1420" w:type="dxa"/>
            <w:tcBorders>
              <w:top w:val="nil"/>
              <w:left w:val="nil"/>
              <w:bottom w:val="nil"/>
              <w:right w:val="nil"/>
            </w:tcBorders>
            <w:vAlign w:val="bottom"/>
          </w:tcPr>
          <w:p w14:paraId="5B410A06"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43.1</w:t>
            </w:r>
          </w:p>
        </w:tc>
        <w:tc>
          <w:tcPr>
            <w:tcW w:w="1421" w:type="dxa"/>
            <w:tcBorders>
              <w:top w:val="nil"/>
              <w:left w:val="nil"/>
              <w:bottom w:val="nil"/>
              <w:right w:val="nil"/>
            </w:tcBorders>
            <w:vAlign w:val="bottom"/>
          </w:tcPr>
          <w:p w14:paraId="692A6430"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75.7</w:t>
            </w:r>
          </w:p>
        </w:tc>
        <w:tc>
          <w:tcPr>
            <w:tcW w:w="1420" w:type="dxa"/>
            <w:tcBorders>
              <w:top w:val="nil"/>
              <w:left w:val="nil"/>
              <w:bottom w:val="nil"/>
              <w:right w:val="nil"/>
            </w:tcBorders>
            <w:vAlign w:val="bottom"/>
          </w:tcPr>
          <w:p w14:paraId="1A5287BE"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77.2</w:t>
            </w:r>
          </w:p>
        </w:tc>
        <w:tc>
          <w:tcPr>
            <w:tcW w:w="1421" w:type="dxa"/>
            <w:tcBorders>
              <w:top w:val="nil"/>
              <w:left w:val="nil"/>
              <w:bottom w:val="nil"/>
            </w:tcBorders>
            <w:vAlign w:val="bottom"/>
          </w:tcPr>
          <w:p w14:paraId="6B2E32A0"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59.1</w:t>
            </w:r>
          </w:p>
        </w:tc>
      </w:tr>
      <w:tr w:rsidR="00934AC8" w14:paraId="4F8CFFB3" w14:textId="77777777" w:rsidTr="009A4EC9">
        <w:trPr>
          <w:cantSplit/>
        </w:trPr>
        <w:tc>
          <w:tcPr>
            <w:tcW w:w="2733" w:type="dxa"/>
            <w:tcBorders>
              <w:top w:val="nil"/>
              <w:bottom w:val="nil"/>
              <w:right w:val="nil"/>
            </w:tcBorders>
            <w:shd w:val="clear" w:color="auto" w:fill="auto"/>
            <w:vAlign w:val="bottom"/>
          </w:tcPr>
          <w:p w14:paraId="04B6BD8F" w14:textId="77777777" w:rsidR="00934AC8" w:rsidRPr="00B11E50" w:rsidRDefault="00934AC8" w:rsidP="009A4EC9">
            <w:pPr>
              <w:pStyle w:val="Tabletext"/>
              <w:rPr>
                <w:rFonts w:cs="Arial"/>
                <w:szCs w:val="16"/>
              </w:rPr>
            </w:pPr>
            <w:r w:rsidRPr="00B11E50">
              <w:rPr>
                <w:rFonts w:cs="Arial"/>
                <w:szCs w:val="16"/>
              </w:rPr>
              <w:t>Average hourly wage</w:t>
            </w:r>
          </w:p>
        </w:tc>
        <w:tc>
          <w:tcPr>
            <w:tcW w:w="1420" w:type="dxa"/>
            <w:tcBorders>
              <w:top w:val="nil"/>
              <w:left w:val="nil"/>
              <w:bottom w:val="nil"/>
              <w:right w:val="nil"/>
            </w:tcBorders>
            <w:vAlign w:val="bottom"/>
          </w:tcPr>
          <w:p w14:paraId="7192D3CA"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20.2</w:t>
            </w:r>
          </w:p>
        </w:tc>
        <w:tc>
          <w:tcPr>
            <w:tcW w:w="1421" w:type="dxa"/>
            <w:tcBorders>
              <w:top w:val="nil"/>
              <w:left w:val="nil"/>
              <w:bottom w:val="nil"/>
              <w:right w:val="nil"/>
            </w:tcBorders>
            <w:vAlign w:val="bottom"/>
          </w:tcPr>
          <w:p w14:paraId="28D3D91B"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12.5</w:t>
            </w:r>
          </w:p>
        </w:tc>
        <w:tc>
          <w:tcPr>
            <w:tcW w:w="1420" w:type="dxa"/>
            <w:tcBorders>
              <w:top w:val="nil"/>
              <w:left w:val="nil"/>
              <w:bottom w:val="nil"/>
              <w:right w:val="nil"/>
            </w:tcBorders>
            <w:vAlign w:val="bottom"/>
          </w:tcPr>
          <w:p w14:paraId="623CA9DD"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29.5</w:t>
            </w:r>
          </w:p>
        </w:tc>
        <w:tc>
          <w:tcPr>
            <w:tcW w:w="1421" w:type="dxa"/>
            <w:tcBorders>
              <w:top w:val="nil"/>
              <w:left w:val="nil"/>
              <w:bottom w:val="nil"/>
            </w:tcBorders>
            <w:vAlign w:val="bottom"/>
          </w:tcPr>
          <w:p w14:paraId="4C4D60F2"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19.1</w:t>
            </w:r>
          </w:p>
        </w:tc>
      </w:tr>
      <w:tr w:rsidR="00934AC8" w14:paraId="23717450" w14:textId="77777777" w:rsidTr="009A4EC9">
        <w:trPr>
          <w:cantSplit/>
        </w:trPr>
        <w:tc>
          <w:tcPr>
            <w:tcW w:w="2733" w:type="dxa"/>
            <w:tcBorders>
              <w:top w:val="nil"/>
              <w:bottom w:val="nil"/>
              <w:right w:val="nil"/>
            </w:tcBorders>
            <w:shd w:val="clear" w:color="auto" w:fill="auto"/>
            <w:vAlign w:val="bottom"/>
          </w:tcPr>
          <w:p w14:paraId="6F3A636C" w14:textId="77777777" w:rsidR="00934AC8" w:rsidRPr="00B11E50" w:rsidRDefault="00934AC8" w:rsidP="009A4EC9">
            <w:pPr>
              <w:pStyle w:val="Tabletext"/>
              <w:rPr>
                <w:rFonts w:cs="Arial"/>
                <w:szCs w:val="16"/>
              </w:rPr>
            </w:pPr>
            <w:r w:rsidRPr="00B11E50">
              <w:rPr>
                <w:rFonts w:cs="Arial"/>
                <w:szCs w:val="16"/>
              </w:rPr>
              <w:t>Years since left education</w:t>
            </w:r>
          </w:p>
        </w:tc>
        <w:tc>
          <w:tcPr>
            <w:tcW w:w="1420" w:type="dxa"/>
            <w:tcBorders>
              <w:top w:val="nil"/>
              <w:left w:val="nil"/>
              <w:bottom w:val="nil"/>
              <w:right w:val="nil"/>
            </w:tcBorders>
            <w:vAlign w:val="bottom"/>
          </w:tcPr>
          <w:p w14:paraId="2E050791"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9.7</w:t>
            </w:r>
          </w:p>
        </w:tc>
        <w:tc>
          <w:tcPr>
            <w:tcW w:w="1421" w:type="dxa"/>
            <w:tcBorders>
              <w:top w:val="nil"/>
              <w:left w:val="nil"/>
              <w:bottom w:val="nil"/>
              <w:right w:val="nil"/>
            </w:tcBorders>
            <w:vAlign w:val="bottom"/>
          </w:tcPr>
          <w:p w14:paraId="12001DB8"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12.9</w:t>
            </w:r>
          </w:p>
        </w:tc>
        <w:tc>
          <w:tcPr>
            <w:tcW w:w="1420" w:type="dxa"/>
            <w:tcBorders>
              <w:top w:val="nil"/>
              <w:left w:val="nil"/>
              <w:bottom w:val="nil"/>
              <w:right w:val="nil"/>
            </w:tcBorders>
            <w:vAlign w:val="bottom"/>
          </w:tcPr>
          <w:p w14:paraId="2980DFBB"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17.5</w:t>
            </w:r>
          </w:p>
        </w:tc>
        <w:tc>
          <w:tcPr>
            <w:tcW w:w="1421" w:type="dxa"/>
            <w:tcBorders>
              <w:top w:val="nil"/>
              <w:left w:val="nil"/>
              <w:bottom w:val="nil"/>
            </w:tcBorders>
            <w:vAlign w:val="bottom"/>
          </w:tcPr>
          <w:p w14:paraId="5013D223"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14.3</w:t>
            </w:r>
          </w:p>
        </w:tc>
      </w:tr>
      <w:tr w:rsidR="00934AC8" w14:paraId="0FF4ECB9" w14:textId="77777777" w:rsidTr="009A4EC9">
        <w:trPr>
          <w:cantSplit/>
        </w:trPr>
        <w:tc>
          <w:tcPr>
            <w:tcW w:w="2733" w:type="dxa"/>
            <w:tcBorders>
              <w:top w:val="nil"/>
              <w:bottom w:val="nil"/>
              <w:right w:val="nil"/>
            </w:tcBorders>
            <w:shd w:val="clear" w:color="auto" w:fill="auto"/>
            <w:vAlign w:val="bottom"/>
          </w:tcPr>
          <w:p w14:paraId="5287F49B" w14:textId="77777777" w:rsidR="00934AC8" w:rsidRPr="00B11E50" w:rsidRDefault="00934AC8" w:rsidP="009A4EC9">
            <w:pPr>
              <w:pStyle w:val="Tabletext"/>
              <w:rPr>
                <w:rFonts w:cs="Arial"/>
                <w:szCs w:val="16"/>
              </w:rPr>
            </w:pPr>
            <w:r w:rsidRPr="00B11E50">
              <w:rPr>
                <w:rFonts w:cs="Arial"/>
                <w:szCs w:val="16"/>
              </w:rPr>
              <w:t>Number of qualifications</w:t>
            </w:r>
          </w:p>
        </w:tc>
        <w:tc>
          <w:tcPr>
            <w:tcW w:w="1420" w:type="dxa"/>
            <w:tcBorders>
              <w:top w:val="nil"/>
              <w:left w:val="nil"/>
              <w:bottom w:val="nil"/>
              <w:right w:val="nil"/>
            </w:tcBorders>
            <w:vAlign w:val="bottom"/>
          </w:tcPr>
          <w:p w14:paraId="44BFCC74"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1.8</w:t>
            </w:r>
          </w:p>
        </w:tc>
        <w:tc>
          <w:tcPr>
            <w:tcW w:w="1421" w:type="dxa"/>
            <w:tcBorders>
              <w:top w:val="nil"/>
              <w:left w:val="nil"/>
              <w:bottom w:val="nil"/>
              <w:right w:val="nil"/>
            </w:tcBorders>
            <w:vAlign w:val="bottom"/>
          </w:tcPr>
          <w:p w14:paraId="0D13586F"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1.5</w:t>
            </w:r>
          </w:p>
        </w:tc>
        <w:tc>
          <w:tcPr>
            <w:tcW w:w="1420" w:type="dxa"/>
            <w:tcBorders>
              <w:top w:val="nil"/>
              <w:left w:val="nil"/>
              <w:bottom w:val="nil"/>
              <w:right w:val="nil"/>
            </w:tcBorders>
            <w:vAlign w:val="bottom"/>
          </w:tcPr>
          <w:p w14:paraId="3A344915"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1.6</w:t>
            </w:r>
          </w:p>
        </w:tc>
        <w:tc>
          <w:tcPr>
            <w:tcW w:w="1421" w:type="dxa"/>
            <w:tcBorders>
              <w:top w:val="nil"/>
              <w:left w:val="nil"/>
              <w:bottom w:val="nil"/>
            </w:tcBorders>
            <w:vAlign w:val="bottom"/>
          </w:tcPr>
          <w:p w14:paraId="02E46B4C"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1.8</w:t>
            </w:r>
          </w:p>
        </w:tc>
      </w:tr>
      <w:tr w:rsidR="00934AC8" w14:paraId="7DDF635D" w14:textId="77777777" w:rsidTr="009A4EC9">
        <w:trPr>
          <w:cantSplit/>
        </w:trPr>
        <w:tc>
          <w:tcPr>
            <w:tcW w:w="2733" w:type="dxa"/>
            <w:tcBorders>
              <w:top w:val="nil"/>
              <w:bottom w:val="nil"/>
              <w:right w:val="nil"/>
            </w:tcBorders>
            <w:shd w:val="clear" w:color="auto" w:fill="auto"/>
            <w:vAlign w:val="bottom"/>
          </w:tcPr>
          <w:p w14:paraId="422A2BD5" w14:textId="0FCDF798" w:rsidR="00934AC8" w:rsidRPr="00934AC8" w:rsidRDefault="00D5122C" w:rsidP="009A4EC9">
            <w:pPr>
              <w:pStyle w:val="Tabletext"/>
              <w:rPr>
                <w:rFonts w:cs="Arial"/>
                <w:szCs w:val="16"/>
              </w:rPr>
            </w:pPr>
            <w:r>
              <w:rPr>
                <w:rFonts w:cs="Arial"/>
                <w:szCs w:val="16"/>
              </w:rPr>
              <w:t>Overskilled</w:t>
            </w:r>
            <w:r w:rsidR="00934AC8" w:rsidRPr="00934AC8">
              <w:rPr>
                <w:rFonts w:cs="Arial"/>
                <w:szCs w:val="16"/>
              </w:rPr>
              <w:t>, %</w:t>
            </w:r>
          </w:p>
        </w:tc>
        <w:tc>
          <w:tcPr>
            <w:tcW w:w="1420" w:type="dxa"/>
            <w:tcBorders>
              <w:top w:val="nil"/>
              <w:left w:val="nil"/>
              <w:bottom w:val="nil"/>
              <w:right w:val="nil"/>
            </w:tcBorders>
            <w:vAlign w:val="bottom"/>
          </w:tcPr>
          <w:p w14:paraId="66E064D1"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15.7</w:t>
            </w:r>
          </w:p>
        </w:tc>
        <w:tc>
          <w:tcPr>
            <w:tcW w:w="1421" w:type="dxa"/>
            <w:tcBorders>
              <w:top w:val="nil"/>
              <w:left w:val="nil"/>
              <w:bottom w:val="nil"/>
              <w:right w:val="nil"/>
            </w:tcBorders>
            <w:vAlign w:val="bottom"/>
          </w:tcPr>
          <w:p w14:paraId="498888FB"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15FBE3F9"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13.6</w:t>
            </w:r>
          </w:p>
        </w:tc>
        <w:tc>
          <w:tcPr>
            <w:tcW w:w="1421" w:type="dxa"/>
            <w:tcBorders>
              <w:top w:val="nil"/>
              <w:left w:val="nil"/>
              <w:bottom w:val="nil"/>
            </w:tcBorders>
            <w:vAlign w:val="bottom"/>
          </w:tcPr>
          <w:p w14:paraId="7B657250" w14:textId="77777777" w:rsidR="00934AC8" w:rsidRPr="008A46C0" w:rsidRDefault="00934AC8" w:rsidP="008A60E3">
            <w:pPr>
              <w:pStyle w:val="Tabletext"/>
              <w:tabs>
                <w:tab w:val="decimal" w:pos="555"/>
              </w:tabs>
              <w:jc w:val="right"/>
              <w:rPr>
                <w:rFonts w:cs="Arial"/>
                <w:szCs w:val="16"/>
                <w:highlight w:val="yellow"/>
              </w:rPr>
            </w:pPr>
          </w:p>
        </w:tc>
      </w:tr>
      <w:tr w:rsidR="00934AC8" w14:paraId="22FBC056" w14:textId="77777777" w:rsidTr="009A4EC9">
        <w:trPr>
          <w:cantSplit/>
        </w:trPr>
        <w:tc>
          <w:tcPr>
            <w:tcW w:w="2733" w:type="dxa"/>
            <w:tcBorders>
              <w:top w:val="nil"/>
              <w:bottom w:val="nil"/>
              <w:right w:val="nil"/>
            </w:tcBorders>
            <w:shd w:val="clear" w:color="auto" w:fill="auto"/>
            <w:vAlign w:val="bottom"/>
          </w:tcPr>
          <w:p w14:paraId="7DF3F42C" w14:textId="1FA16455" w:rsidR="00934AC8" w:rsidRPr="00934AC8" w:rsidRDefault="00D5122C" w:rsidP="009A4EC9">
            <w:pPr>
              <w:pStyle w:val="Tabletext"/>
              <w:rPr>
                <w:rFonts w:cs="Arial"/>
                <w:szCs w:val="16"/>
              </w:rPr>
            </w:pPr>
            <w:r>
              <w:rPr>
                <w:rFonts w:cs="Arial"/>
                <w:szCs w:val="16"/>
              </w:rPr>
              <w:t>Overeducated</w:t>
            </w:r>
            <w:r w:rsidR="00934AC8" w:rsidRPr="00934AC8">
              <w:rPr>
                <w:rFonts w:cs="Arial"/>
                <w:szCs w:val="16"/>
              </w:rPr>
              <w:t>, %</w:t>
            </w:r>
          </w:p>
        </w:tc>
        <w:tc>
          <w:tcPr>
            <w:tcW w:w="1420" w:type="dxa"/>
            <w:tcBorders>
              <w:top w:val="nil"/>
              <w:left w:val="nil"/>
              <w:bottom w:val="nil"/>
              <w:right w:val="nil"/>
            </w:tcBorders>
            <w:vAlign w:val="bottom"/>
          </w:tcPr>
          <w:p w14:paraId="12EB32E6"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36.1</w:t>
            </w:r>
          </w:p>
        </w:tc>
        <w:tc>
          <w:tcPr>
            <w:tcW w:w="1421" w:type="dxa"/>
            <w:tcBorders>
              <w:top w:val="nil"/>
              <w:left w:val="nil"/>
              <w:bottom w:val="nil"/>
              <w:right w:val="nil"/>
            </w:tcBorders>
            <w:vAlign w:val="bottom"/>
          </w:tcPr>
          <w:p w14:paraId="640C5F38"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49ADD3FD"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18.8</w:t>
            </w:r>
          </w:p>
        </w:tc>
        <w:tc>
          <w:tcPr>
            <w:tcW w:w="1421" w:type="dxa"/>
            <w:tcBorders>
              <w:top w:val="nil"/>
              <w:left w:val="nil"/>
              <w:bottom w:val="nil"/>
            </w:tcBorders>
            <w:vAlign w:val="bottom"/>
          </w:tcPr>
          <w:p w14:paraId="2CAA7949" w14:textId="77777777" w:rsidR="00934AC8" w:rsidRPr="008A46C0" w:rsidRDefault="00934AC8" w:rsidP="008A60E3">
            <w:pPr>
              <w:pStyle w:val="Tabletext"/>
              <w:tabs>
                <w:tab w:val="decimal" w:pos="555"/>
              </w:tabs>
              <w:jc w:val="right"/>
              <w:rPr>
                <w:rFonts w:cs="Arial"/>
                <w:szCs w:val="16"/>
                <w:highlight w:val="yellow"/>
              </w:rPr>
            </w:pPr>
          </w:p>
        </w:tc>
      </w:tr>
      <w:tr w:rsidR="00934AC8" w14:paraId="1CBD3A3E" w14:textId="77777777" w:rsidTr="009A4EC9">
        <w:trPr>
          <w:cantSplit/>
        </w:trPr>
        <w:tc>
          <w:tcPr>
            <w:tcW w:w="2733" w:type="dxa"/>
            <w:tcBorders>
              <w:top w:val="nil"/>
              <w:bottom w:val="nil"/>
              <w:right w:val="nil"/>
            </w:tcBorders>
            <w:shd w:val="clear" w:color="auto" w:fill="auto"/>
            <w:vAlign w:val="bottom"/>
          </w:tcPr>
          <w:p w14:paraId="2F0E5C6A" w14:textId="63477338" w:rsidR="00934AC8" w:rsidRPr="00B11E50" w:rsidRDefault="00934AC8" w:rsidP="009A4EC9">
            <w:pPr>
              <w:pStyle w:val="Tabletext"/>
              <w:rPr>
                <w:rFonts w:cs="Arial"/>
                <w:szCs w:val="16"/>
              </w:rPr>
            </w:pPr>
            <w:r w:rsidRPr="00B11E50">
              <w:rPr>
                <w:rFonts w:cs="Arial"/>
                <w:szCs w:val="16"/>
              </w:rPr>
              <w:t>Field of study mismatch (rel</w:t>
            </w:r>
            <w:r w:rsidR="008A60E3">
              <w:rPr>
                <w:rFonts w:cs="Arial"/>
                <w:szCs w:val="16"/>
              </w:rPr>
              <w:t>ative</w:t>
            </w:r>
            <w:r w:rsidRPr="00B11E50">
              <w:rPr>
                <w:rFonts w:cs="Arial"/>
                <w:szCs w:val="16"/>
              </w:rPr>
              <w:t xml:space="preserve"> to modal field)</w:t>
            </w:r>
          </w:p>
        </w:tc>
        <w:tc>
          <w:tcPr>
            <w:tcW w:w="1420" w:type="dxa"/>
            <w:tcBorders>
              <w:top w:val="nil"/>
              <w:left w:val="nil"/>
              <w:bottom w:val="nil"/>
              <w:right w:val="nil"/>
            </w:tcBorders>
            <w:vAlign w:val="bottom"/>
          </w:tcPr>
          <w:p w14:paraId="54FC18B0"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42.5</w:t>
            </w:r>
          </w:p>
        </w:tc>
        <w:tc>
          <w:tcPr>
            <w:tcW w:w="1421" w:type="dxa"/>
            <w:tcBorders>
              <w:top w:val="nil"/>
              <w:left w:val="nil"/>
              <w:bottom w:val="nil"/>
              <w:right w:val="nil"/>
            </w:tcBorders>
            <w:vAlign w:val="bottom"/>
          </w:tcPr>
          <w:p w14:paraId="664BEB08"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09847C9C"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37.0</w:t>
            </w:r>
          </w:p>
        </w:tc>
        <w:tc>
          <w:tcPr>
            <w:tcW w:w="1421" w:type="dxa"/>
            <w:tcBorders>
              <w:top w:val="nil"/>
              <w:left w:val="nil"/>
              <w:bottom w:val="nil"/>
            </w:tcBorders>
            <w:vAlign w:val="bottom"/>
          </w:tcPr>
          <w:p w14:paraId="3AAD12F6" w14:textId="77777777" w:rsidR="00934AC8" w:rsidRPr="008A46C0" w:rsidRDefault="00934AC8" w:rsidP="008A60E3">
            <w:pPr>
              <w:pStyle w:val="Tabletext"/>
              <w:tabs>
                <w:tab w:val="decimal" w:pos="555"/>
              </w:tabs>
              <w:jc w:val="right"/>
              <w:rPr>
                <w:rFonts w:cs="Arial"/>
                <w:szCs w:val="16"/>
                <w:highlight w:val="yellow"/>
              </w:rPr>
            </w:pPr>
          </w:p>
        </w:tc>
      </w:tr>
      <w:tr w:rsidR="00934AC8" w14:paraId="2548A80F" w14:textId="77777777" w:rsidTr="009A4EC9">
        <w:trPr>
          <w:cantSplit/>
        </w:trPr>
        <w:tc>
          <w:tcPr>
            <w:tcW w:w="2733" w:type="dxa"/>
            <w:tcBorders>
              <w:top w:val="nil"/>
              <w:bottom w:val="nil"/>
              <w:right w:val="nil"/>
            </w:tcBorders>
            <w:shd w:val="clear" w:color="auto" w:fill="auto"/>
            <w:vAlign w:val="bottom"/>
          </w:tcPr>
          <w:p w14:paraId="22700BF5" w14:textId="77777777" w:rsidR="00934AC8" w:rsidRPr="00B11E50" w:rsidRDefault="00934AC8" w:rsidP="009A4EC9">
            <w:pPr>
              <w:pStyle w:val="Tabletext"/>
              <w:rPr>
                <w:rFonts w:cs="Arial"/>
                <w:szCs w:val="16"/>
              </w:rPr>
            </w:pPr>
            <w:r w:rsidRPr="00B11E50">
              <w:rPr>
                <w:rFonts w:cs="Arial"/>
                <w:b/>
                <w:bCs/>
                <w:szCs w:val="16"/>
              </w:rPr>
              <w:t>Education</w:t>
            </w:r>
          </w:p>
        </w:tc>
        <w:tc>
          <w:tcPr>
            <w:tcW w:w="1420" w:type="dxa"/>
            <w:tcBorders>
              <w:top w:val="nil"/>
              <w:left w:val="nil"/>
              <w:bottom w:val="nil"/>
              <w:right w:val="nil"/>
            </w:tcBorders>
            <w:vAlign w:val="bottom"/>
          </w:tcPr>
          <w:p w14:paraId="3F8768A8"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0.3</w:t>
            </w:r>
          </w:p>
        </w:tc>
        <w:tc>
          <w:tcPr>
            <w:tcW w:w="1421" w:type="dxa"/>
            <w:tcBorders>
              <w:top w:val="nil"/>
              <w:left w:val="nil"/>
              <w:bottom w:val="nil"/>
              <w:right w:val="nil"/>
            </w:tcBorders>
            <w:vAlign w:val="bottom"/>
          </w:tcPr>
          <w:p w14:paraId="48C6C6C7"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0CC4A0A7"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13.4</w:t>
            </w:r>
          </w:p>
        </w:tc>
        <w:tc>
          <w:tcPr>
            <w:tcW w:w="1421" w:type="dxa"/>
            <w:tcBorders>
              <w:top w:val="nil"/>
              <w:left w:val="nil"/>
              <w:bottom w:val="nil"/>
            </w:tcBorders>
            <w:vAlign w:val="bottom"/>
          </w:tcPr>
          <w:p w14:paraId="6E53F0C5" w14:textId="77777777" w:rsidR="00934AC8" w:rsidRPr="008A46C0" w:rsidRDefault="00934AC8" w:rsidP="008A60E3">
            <w:pPr>
              <w:pStyle w:val="Tabletext"/>
              <w:tabs>
                <w:tab w:val="decimal" w:pos="555"/>
              </w:tabs>
              <w:jc w:val="right"/>
              <w:rPr>
                <w:rFonts w:cs="Arial"/>
                <w:szCs w:val="16"/>
                <w:highlight w:val="yellow"/>
              </w:rPr>
            </w:pPr>
          </w:p>
        </w:tc>
      </w:tr>
      <w:tr w:rsidR="00934AC8" w14:paraId="47FF8684" w14:textId="77777777" w:rsidTr="009A4EC9">
        <w:trPr>
          <w:cantSplit/>
        </w:trPr>
        <w:tc>
          <w:tcPr>
            <w:tcW w:w="2733" w:type="dxa"/>
            <w:tcBorders>
              <w:top w:val="nil"/>
              <w:bottom w:val="nil"/>
              <w:right w:val="nil"/>
            </w:tcBorders>
            <w:vAlign w:val="bottom"/>
          </w:tcPr>
          <w:p w14:paraId="6F640FE7" w14:textId="77777777" w:rsidR="00934AC8" w:rsidRPr="00B11E50" w:rsidRDefault="00934AC8" w:rsidP="009A4EC9">
            <w:pPr>
              <w:pStyle w:val="Tabletext"/>
              <w:rPr>
                <w:rFonts w:cs="Arial"/>
                <w:szCs w:val="16"/>
              </w:rPr>
            </w:pPr>
            <w:r w:rsidRPr="00B11E50">
              <w:rPr>
                <w:rFonts w:cs="Arial"/>
                <w:szCs w:val="16"/>
              </w:rPr>
              <w:t>Not available, %</w:t>
            </w:r>
          </w:p>
        </w:tc>
        <w:tc>
          <w:tcPr>
            <w:tcW w:w="1420" w:type="dxa"/>
            <w:tcBorders>
              <w:top w:val="nil"/>
              <w:left w:val="nil"/>
              <w:bottom w:val="nil"/>
              <w:right w:val="nil"/>
            </w:tcBorders>
            <w:vAlign w:val="bottom"/>
          </w:tcPr>
          <w:p w14:paraId="6CC3038E"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9.7</w:t>
            </w:r>
          </w:p>
        </w:tc>
        <w:tc>
          <w:tcPr>
            <w:tcW w:w="1421" w:type="dxa"/>
            <w:tcBorders>
              <w:top w:val="nil"/>
              <w:left w:val="nil"/>
              <w:bottom w:val="nil"/>
              <w:right w:val="nil"/>
            </w:tcBorders>
            <w:vAlign w:val="bottom"/>
          </w:tcPr>
          <w:p w14:paraId="106C5B7F"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27FEC2D2"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12.9</w:t>
            </w:r>
          </w:p>
        </w:tc>
        <w:tc>
          <w:tcPr>
            <w:tcW w:w="1421" w:type="dxa"/>
            <w:tcBorders>
              <w:top w:val="nil"/>
              <w:left w:val="nil"/>
              <w:bottom w:val="nil"/>
            </w:tcBorders>
            <w:vAlign w:val="bottom"/>
          </w:tcPr>
          <w:p w14:paraId="7384C827" w14:textId="77777777" w:rsidR="00934AC8" w:rsidRPr="008A46C0" w:rsidRDefault="00934AC8" w:rsidP="008A60E3">
            <w:pPr>
              <w:pStyle w:val="Tabletext"/>
              <w:tabs>
                <w:tab w:val="decimal" w:pos="555"/>
              </w:tabs>
              <w:jc w:val="right"/>
              <w:rPr>
                <w:rFonts w:cs="Arial"/>
                <w:szCs w:val="16"/>
                <w:highlight w:val="yellow"/>
              </w:rPr>
            </w:pPr>
          </w:p>
        </w:tc>
      </w:tr>
      <w:tr w:rsidR="00934AC8" w14:paraId="54C0FB22" w14:textId="77777777" w:rsidTr="009A4EC9">
        <w:trPr>
          <w:cantSplit/>
        </w:trPr>
        <w:tc>
          <w:tcPr>
            <w:tcW w:w="2733" w:type="dxa"/>
            <w:tcBorders>
              <w:top w:val="nil"/>
              <w:bottom w:val="nil"/>
              <w:right w:val="nil"/>
            </w:tcBorders>
            <w:vAlign w:val="bottom"/>
          </w:tcPr>
          <w:p w14:paraId="30D843A8" w14:textId="77777777" w:rsidR="00934AC8" w:rsidRPr="00B11E50" w:rsidRDefault="00934AC8" w:rsidP="009A4EC9">
            <w:pPr>
              <w:pStyle w:val="Tabletext"/>
              <w:rPr>
                <w:rFonts w:cs="Arial"/>
                <w:szCs w:val="16"/>
              </w:rPr>
            </w:pPr>
            <w:r w:rsidRPr="00B11E50">
              <w:rPr>
                <w:rFonts w:cs="Arial"/>
                <w:szCs w:val="16"/>
              </w:rPr>
              <w:t>Year 11, %</w:t>
            </w:r>
          </w:p>
        </w:tc>
        <w:tc>
          <w:tcPr>
            <w:tcW w:w="1420" w:type="dxa"/>
            <w:tcBorders>
              <w:top w:val="nil"/>
              <w:left w:val="nil"/>
              <w:bottom w:val="nil"/>
              <w:right w:val="nil"/>
            </w:tcBorders>
            <w:vAlign w:val="bottom"/>
          </w:tcPr>
          <w:p w14:paraId="73A8455E"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16.0</w:t>
            </w:r>
          </w:p>
        </w:tc>
        <w:tc>
          <w:tcPr>
            <w:tcW w:w="1421" w:type="dxa"/>
            <w:tcBorders>
              <w:top w:val="nil"/>
              <w:left w:val="nil"/>
              <w:bottom w:val="nil"/>
              <w:right w:val="nil"/>
            </w:tcBorders>
            <w:vAlign w:val="bottom"/>
          </w:tcPr>
          <w:p w14:paraId="197A0FFA"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7AC3A1CA"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55.2</w:t>
            </w:r>
          </w:p>
        </w:tc>
        <w:tc>
          <w:tcPr>
            <w:tcW w:w="1421" w:type="dxa"/>
            <w:tcBorders>
              <w:top w:val="nil"/>
              <w:left w:val="nil"/>
              <w:bottom w:val="nil"/>
            </w:tcBorders>
            <w:vAlign w:val="bottom"/>
          </w:tcPr>
          <w:p w14:paraId="3E22B686" w14:textId="77777777" w:rsidR="00934AC8" w:rsidRPr="008A46C0" w:rsidRDefault="00934AC8" w:rsidP="008A60E3">
            <w:pPr>
              <w:pStyle w:val="Tabletext"/>
              <w:tabs>
                <w:tab w:val="decimal" w:pos="555"/>
              </w:tabs>
              <w:jc w:val="right"/>
              <w:rPr>
                <w:rFonts w:cs="Arial"/>
                <w:szCs w:val="16"/>
                <w:highlight w:val="yellow"/>
              </w:rPr>
            </w:pPr>
          </w:p>
        </w:tc>
      </w:tr>
      <w:tr w:rsidR="00934AC8" w14:paraId="3F242D66" w14:textId="77777777" w:rsidTr="009A4EC9">
        <w:trPr>
          <w:cantSplit/>
        </w:trPr>
        <w:tc>
          <w:tcPr>
            <w:tcW w:w="2733" w:type="dxa"/>
            <w:tcBorders>
              <w:top w:val="nil"/>
              <w:bottom w:val="nil"/>
              <w:right w:val="nil"/>
            </w:tcBorders>
            <w:vAlign w:val="bottom"/>
          </w:tcPr>
          <w:p w14:paraId="0A6F39FF" w14:textId="77777777" w:rsidR="00934AC8" w:rsidRPr="00B11E50" w:rsidRDefault="00934AC8" w:rsidP="009A4EC9">
            <w:pPr>
              <w:pStyle w:val="Tabletext"/>
              <w:rPr>
                <w:rFonts w:cs="Arial"/>
                <w:szCs w:val="16"/>
              </w:rPr>
            </w:pPr>
            <w:r w:rsidRPr="00B11E50">
              <w:rPr>
                <w:rFonts w:cs="Arial"/>
                <w:szCs w:val="16"/>
              </w:rPr>
              <w:t>Year 12, %</w:t>
            </w:r>
          </w:p>
        </w:tc>
        <w:tc>
          <w:tcPr>
            <w:tcW w:w="1420" w:type="dxa"/>
            <w:tcBorders>
              <w:top w:val="nil"/>
              <w:left w:val="nil"/>
              <w:bottom w:val="nil"/>
              <w:right w:val="nil"/>
            </w:tcBorders>
            <w:vAlign w:val="bottom"/>
          </w:tcPr>
          <w:p w14:paraId="68109BAA"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24.7</w:t>
            </w:r>
          </w:p>
        </w:tc>
        <w:tc>
          <w:tcPr>
            <w:tcW w:w="1421" w:type="dxa"/>
            <w:tcBorders>
              <w:top w:val="nil"/>
              <w:left w:val="nil"/>
              <w:bottom w:val="nil"/>
              <w:right w:val="nil"/>
            </w:tcBorders>
            <w:vAlign w:val="bottom"/>
          </w:tcPr>
          <w:p w14:paraId="6030B328"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4755DCAC"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7.2</w:t>
            </w:r>
          </w:p>
        </w:tc>
        <w:tc>
          <w:tcPr>
            <w:tcW w:w="1421" w:type="dxa"/>
            <w:tcBorders>
              <w:top w:val="nil"/>
              <w:left w:val="nil"/>
              <w:bottom w:val="nil"/>
            </w:tcBorders>
            <w:vAlign w:val="bottom"/>
          </w:tcPr>
          <w:p w14:paraId="43FF95D7" w14:textId="77777777" w:rsidR="00934AC8" w:rsidRPr="008A46C0" w:rsidRDefault="00934AC8" w:rsidP="008A60E3">
            <w:pPr>
              <w:pStyle w:val="Tabletext"/>
              <w:tabs>
                <w:tab w:val="decimal" w:pos="555"/>
              </w:tabs>
              <w:jc w:val="right"/>
              <w:rPr>
                <w:rFonts w:cs="Arial"/>
                <w:szCs w:val="16"/>
                <w:highlight w:val="yellow"/>
              </w:rPr>
            </w:pPr>
          </w:p>
        </w:tc>
      </w:tr>
      <w:tr w:rsidR="00934AC8" w14:paraId="5807EA3B" w14:textId="77777777" w:rsidTr="009A4EC9">
        <w:trPr>
          <w:cantSplit/>
        </w:trPr>
        <w:tc>
          <w:tcPr>
            <w:tcW w:w="2733" w:type="dxa"/>
            <w:tcBorders>
              <w:top w:val="nil"/>
              <w:bottom w:val="nil"/>
              <w:right w:val="nil"/>
            </w:tcBorders>
            <w:vAlign w:val="bottom"/>
          </w:tcPr>
          <w:p w14:paraId="69EE8927" w14:textId="4D3BE279" w:rsidR="00934AC8" w:rsidRPr="00B11E50" w:rsidRDefault="00934AC8" w:rsidP="009A4EC9">
            <w:pPr>
              <w:pStyle w:val="Tabletext"/>
              <w:rPr>
                <w:rFonts w:cs="Arial"/>
                <w:szCs w:val="16"/>
              </w:rPr>
            </w:pPr>
            <w:r w:rsidRPr="00B11E50">
              <w:rPr>
                <w:rFonts w:cs="Arial"/>
                <w:szCs w:val="16"/>
              </w:rPr>
              <w:t>Cert</w:t>
            </w:r>
            <w:r w:rsidR="008A60E3">
              <w:rPr>
                <w:rFonts w:cs="Arial"/>
                <w:szCs w:val="16"/>
              </w:rPr>
              <w:t>ificate</w:t>
            </w:r>
            <w:r w:rsidRPr="00B11E50">
              <w:rPr>
                <w:rFonts w:cs="Arial"/>
                <w:szCs w:val="16"/>
              </w:rPr>
              <w:t xml:space="preserve"> III/IV, %</w:t>
            </w:r>
          </w:p>
        </w:tc>
        <w:tc>
          <w:tcPr>
            <w:tcW w:w="1420" w:type="dxa"/>
            <w:tcBorders>
              <w:top w:val="nil"/>
              <w:left w:val="nil"/>
              <w:bottom w:val="nil"/>
              <w:right w:val="nil"/>
            </w:tcBorders>
            <w:vAlign w:val="bottom"/>
          </w:tcPr>
          <w:p w14:paraId="7F109AF8"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24.2</w:t>
            </w:r>
          </w:p>
        </w:tc>
        <w:tc>
          <w:tcPr>
            <w:tcW w:w="1421" w:type="dxa"/>
            <w:tcBorders>
              <w:top w:val="nil"/>
              <w:left w:val="nil"/>
              <w:bottom w:val="nil"/>
              <w:right w:val="nil"/>
            </w:tcBorders>
            <w:vAlign w:val="bottom"/>
          </w:tcPr>
          <w:p w14:paraId="3B161B53"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5A23031C"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6.4</w:t>
            </w:r>
          </w:p>
        </w:tc>
        <w:tc>
          <w:tcPr>
            <w:tcW w:w="1421" w:type="dxa"/>
            <w:tcBorders>
              <w:top w:val="nil"/>
              <w:left w:val="nil"/>
              <w:bottom w:val="nil"/>
            </w:tcBorders>
            <w:vAlign w:val="bottom"/>
          </w:tcPr>
          <w:p w14:paraId="0C3B3FB6" w14:textId="77777777" w:rsidR="00934AC8" w:rsidRPr="008A46C0" w:rsidRDefault="00934AC8" w:rsidP="008A60E3">
            <w:pPr>
              <w:pStyle w:val="Tabletext"/>
              <w:tabs>
                <w:tab w:val="decimal" w:pos="555"/>
              </w:tabs>
              <w:jc w:val="right"/>
              <w:rPr>
                <w:rFonts w:cs="Arial"/>
                <w:szCs w:val="16"/>
                <w:highlight w:val="yellow"/>
              </w:rPr>
            </w:pPr>
          </w:p>
        </w:tc>
      </w:tr>
      <w:tr w:rsidR="00934AC8" w14:paraId="638E8F25" w14:textId="77777777" w:rsidTr="009A4EC9">
        <w:trPr>
          <w:cantSplit/>
        </w:trPr>
        <w:tc>
          <w:tcPr>
            <w:tcW w:w="2733" w:type="dxa"/>
            <w:tcBorders>
              <w:top w:val="nil"/>
              <w:bottom w:val="nil"/>
              <w:right w:val="nil"/>
            </w:tcBorders>
            <w:vAlign w:val="bottom"/>
          </w:tcPr>
          <w:p w14:paraId="42B1AD5A" w14:textId="5A6890BF" w:rsidR="00934AC8" w:rsidRPr="00B11E50" w:rsidRDefault="00934AC8" w:rsidP="009A4EC9">
            <w:pPr>
              <w:pStyle w:val="Tabletext"/>
              <w:rPr>
                <w:rFonts w:cs="Arial"/>
                <w:szCs w:val="16"/>
              </w:rPr>
            </w:pPr>
            <w:r w:rsidRPr="00B11E50">
              <w:rPr>
                <w:rFonts w:cs="Arial"/>
                <w:szCs w:val="16"/>
              </w:rPr>
              <w:t>Dipl</w:t>
            </w:r>
            <w:r w:rsidR="008A60E3">
              <w:rPr>
                <w:rFonts w:cs="Arial"/>
                <w:szCs w:val="16"/>
              </w:rPr>
              <w:t>oma</w:t>
            </w:r>
            <w:r w:rsidRPr="00B11E50">
              <w:rPr>
                <w:rFonts w:cs="Arial"/>
                <w:szCs w:val="16"/>
              </w:rPr>
              <w:t>/</w:t>
            </w:r>
            <w:r w:rsidR="007A2D94" w:rsidRPr="00B11E50">
              <w:rPr>
                <w:rFonts w:cs="Arial"/>
                <w:szCs w:val="16"/>
              </w:rPr>
              <w:t>adv</w:t>
            </w:r>
            <w:r w:rsidR="007A2D94">
              <w:rPr>
                <w:rFonts w:cs="Arial"/>
                <w:szCs w:val="16"/>
              </w:rPr>
              <w:t>anced diploma</w:t>
            </w:r>
            <w:r w:rsidRPr="00B11E50">
              <w:rPr>
                <w:rFonts w:cs="Arial"/>
                <w:szCs w:val="16"/>
              </w:rPr>
              <w:t>, %</w:t>
            </w:r>
          </w:p>
        </w:tc>
        <w:tc>
          <w:tcPr>
            <w:tcW w:w="1420" w:type="dxa"/>
            <w:tcBorders>
              <w:top w:val="nil"/>
              <w:left w:val="nil"/>
              <w:bottom w:val="nil"/>
              <w:right w:val="nil"/>
            </w:tcBorders>
            <w:vAlign w:val="bottom"/>
          </w:tcPr>
          <w:p w14:paraId="35544052"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15.7</w:t>
            </w:r>
          </w:p>
        </w:tc>
        <w:tc>
          <w:tcPr>
            <w:tcW w:w="1421" w:type="dxa"/>
            <w:tcBorders>
              <w:top w:val="nil"/>
              <w:left w:val="nil"/>
              <w:bottom w:val="nil"/>
              <w:right w:val="nil"/>
            </w:tcBorders>
            <w:vAlign w:val="bottom"/>
          </w:tcPr>
          <w:p w14:paraId="7C344F78"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7DD9ABF2"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2.5</w:t>
            </w:r>
          </w:p>
        </w:tc>
        <w:tc>
          <w:tcPr>
            <w:tcW w:w="1421" w:type="dxa"/>
            <w:tcBorders>
              <w:top w:val="nil"/>
              <w:left w:val="nil"/>
              <w:bottom w:val="nil"/>
            </w:tcBorders>
            <w:vAlign w:val="bottom"/>
          </w:tcPr>
          <w:p w14:paraId="22A65EC6" w14:textId="77777777" w:rsidR="00934AC8" w:rsidRPr="008A46C0" w:rsidRDefault="00934AC8" w:rsidP="008A60E3">
            <w:pPr>
              <w:pStyle w:val="Tabletext"/>
              <w:tabs>
                <w:tab w:val="decimal" w:pos="555"/>
              </w:tabs>
              <w:jc w:val="right"/>
              <w:rPr>
                <w:rFonts w:cs="Arial"/>
                <w:szCs w:val="16"/>
                <w:highlight w:val="yellow"/>
              </w:rPr>
            </w:pPr>
          </w:p>
        </w:tc>
      </w:tr>
      <w:tr w:rsidR="00934AC8" w14:paraId="640073AF" w14:textId="77777777" w:rsidTr="009A4EC9">
        <w:trPr>
          <w:cantSplit/>
        </w:trPr>
        <w:tc>
          <w:tcPr>
            <w:tcW w:w="2733" w:type="dxa"/>
            <w:tcBorders>
              <w:top w:val="nil"/>
              <w:bottom w:val="nil"/>
              <w:right w:val="nil"/>
            </w:tcBorders>
            <w:vAlign w:val="bottom"/>
          </w:tcPr>
          <w:p w14:paraId="6F1667A3" w14:textId="443151F1" w:rsidR="00934AC8" w:rsidRPr="00B11E50" w:rsidRDefault="00934AC8" w:rsidP="009A4EC9">
            <w:pPr>
              <w:pStyle w:val="Tabletext"/>
              <w:rPr>
                <w:rFonts w:cs="Arial"/>
                <w:szCs w:val="16"/>
              </w:rPr>
            </w:pPr>
            <w:r w:rsidRPr="00B11E50">
              <w:rPr>
                <w:rFonts w:cs="Arial"/>
                <w:szCs w:val="16"/>
              </w:rPr>
              <w:t>B</w:t>
            </w:r>
            <w:r w:rsidR="008A60E3">
              <w:rPr>
                <w:rFonts w:cs="Arial"/>
                <w:szCs w:val="16"/>
              </w:rPr>
              <w:t xml:space="preserve">achelor </w:t>
            </w:r>
            <w:r w:rsidR="007A2D94">
              <w:rPr>
                <w:rFonts w:cs="Arial"/>
                <w:szCs w:val="16"/>
              </w:rPr>
              <w:t>h</w:t>
            </w:r>
            <w:r w:rsidRPr="00B11E50">
              <w:rPr>
                <w:rFonts w:cs="Arial"/>
                <w:szCs w:val="16"/>
              </w:rPr>
              <w:t>ons, %</w:t>
            </w:r>
          </w:p>
        </w:tc>
        <w:tc>
          <w:tcPr>
            <w:tcW w:w="1420" w:type="dxa"/>
            <w:tcBorders>
              <w:top w:val="nil"/>
              <w:left w:val="nil"/>
              <w:bottom w:val="nil"/>
              <w:right w:val="nil"/>
            </w:tcBorders>
            <w:vAlign w:val="bottom"/>
          </w:tcPr>
          <w:p w14:paraId="4992D951"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6.0</w:t>
            </w:r>
          </w:p>
        </w:tc>
        <w:tc>
          <w:tcPr>
            <w:tcW w:w="1421" w:type="dxa"/>
            <w:tcBorders>
              <w:top w:val="nil"/>
              <w:left w:val="nil"/>
              <w:bottom w:val="nil"/>
              <w:right w:val="nil"/>
            </w:tcBorders>
            <w:vAlign w:val="bottom"/>
          </w:tcPr>
          <w:p w14:paraId="21A7D111"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3E0C4E72"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2.3</w:t>
            </w:r>
          </w:p>
        </w:tc>
        <w:tc>
          <w:tcPr>
            <w:tcW w:w="1421" w:type="dxa"/>
            <w:tcBorders>
              <w:top w:val="nil"/>
              <w:left w:val="nil"/>
              <w:bottom w:val="nil"/>
            </w:tcBorders>
            <w:vAlign w:val="bottom"/>
          </w:tcPr>
          <w:p w14:paraId="792A3A03" w14:textId="77777777" w:rsidR="00934AC8" w:rsidRPr="008A46C0" w:rsidRDefault="00934AC8" w:rsidP="008A60E3">
            <w:pPr>
              <w:pStyle w:val="Tabletext"/>
              <w:tabs>
                <w:tab w:val="decimal" w:pos="555"/>
              </w:tabs>
              <w:jc w:val="right"/>
              <w:rPr>
                <w:rFonts w:cs="Arial"/>
                <w:szCs w:val="16"/>
                <w:highlight w:val="yellow"/>
              </w:rPr>
            </w:pPr>
          </w:p>
        </w:tc>
      </w:tr>
      <w:tr w:rsidR="00934AC8" w14:paraId="072D6D2D" w14:textId="77777777" w:rsidTr="009A4EC9">
        <w:trPr>
          <w:cantSplit/>
        </w:trPr>
        <w:tc>
          <w:tcPr>
            <w:tcW w:w="2733" w:type="dxa"/>
            <w:tcBorders>
              <w:top w:val="nil"/>
              <w:bottom w:val="nil"/>
              <w:right w:val="nil"/>
            </w:tcBorders>
            <w:vAlign w:val="bottom"/>
          </w:tcPr>
          <w:p w14:paraId="0062DE50" w14:textId="77777777" w:rsidR="00934AC8" w:rsidRPr="00B11E50" w:rsidRDefault="00934AC8" w:rsidP="009A4EC9">
            <w:pPr>
              <w:pStyle w:val="Tabletext"/>
              <w:rPr>
                <w:rFonts w:cs="Arial"/>
                <w:szCs w:val="16"/>
              </w:rPr>
            </w:pPr>
            <w:r w:rsidRPr="00B11E50">
              <w:rPr>
                <w:rFonts w:cs="Arial"/>
                <w:szCs w:val="16"/>
              </w:rPr>
              <w:t>Graduate, %</w:t>
            </w:r>
          </w:p>
        </w:tc>
        <w:tc>
          <w:tcPr>
            <w:tcW w:w="1420" w:type="dxa"/>
            <w:tcBorders>
              <w:top w:val="nil"/>
              <w:left w:val="nil"/>
              <w:bottom w:val="nil"/>
              <w:right w:val="nil"/>
            </w:tcBorders>
            <w:vAlign w:val="bottom"/>
          </w:tcPr>
          <w:p w14:paraId="6BF75F74"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0</w:t>
            </w:r>
          </w:p>
        </w:tc>
        <w:tc>
          <w:tcPr>
            <w:tcW w:w="1421" w:type="dxa"/>
            <w:tcBorders>
              <w:top w:val="nil"/>
              <w:left w:val="nil"/>
              <w:bottom w:val="nil"/>
              <w:right w:val="nil"/>
            </w:tcBorders>
            <w:vAlign w:val="bottom"/>
          </w:tcPr>
          <w:p w14:paraId="0C15CE6B" w14:textId="77777777" w:rsidR="00934AC8" w:rsidRPr="008A46C0" w:rsidRDefault="00934AC8" w:rsidP="008A60E3">
            <w:pPr>
              <w:pStyle w:val="Tabletext"/>
              <w:tabs>
                <w:tab w:val="decimal" w:pos="555"/>
              </w:tabs>
              <w:jc w:val="right"/>
              <w:rPr>
                <w:rFonts w:cs="Arial"/>
                <w:szCs w:val="16"/>
                <w:highlight w:val="yellow"/>
              </w:rPr>
            </w:pPr>
          </w:p>
        </w:tc>
        <w:tc>
          <w:tcPr>
            <w:tcW w:w="1420" w:type="dxa"/>
            <w:tcBorders>
              <w:top w:val="nil"/>
              <w:left w:val="nil"/>
              <w:bottom w:val="nil"/>
              <w:right w:val="nil"/>
            </w:tcBorders>
            <w:vAlign w:val="bottom"/>
          </w:tcPr>
          <w:p w14:paraId="3B9CA8AD"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0</w:t>
            </w:r>
          </w:p>
        </w:tc>
        <w:tc>
          <w:tcPr>
            <w:tcW w:w="1421" w:type="dxa"/>
            <w:tcBorders>
              <w:top w:val="nil"/>
              <w:left w:val="nil"/>
              <w:bottom w:val="nil"/>
            </w:tcBorders>
            <w:vAlign w:val="bottom"/>
          </w:tcPr>
          <w:p w14:paraId="03FFCB78" w14:textId="77777777" w:rsidR="00934AC8" w:rsidRPr="008A46C0" w:rsidRDefault="00934AC8" w:rsidP="008A60E3">
            <w:pPr>
              <w:pStyle w:val="Tabletext"/>
              <w:tabs>
                <w:tab w:val="decimal" w:pos="555"/>
              </w:tabs>
              <w:jc w:val="right"/>
              <w:rPr>
                <w:rFonts w:cs="Arial"/>
                <w:szCs w:val="16"/>
                <w:highlight w:val="yellow"/>
              </w:rPr>
            </w:pPr>
          </w:p>
        </w:tc>
      </w:tr>
      <w:tr w:rsidR="00934AC8" w14:paraId="0E5EB66E" w14:textId="77777777" w:rsidTr="009A4EC9">
        <w:trPr>
          <w:cantSplit/>
        </w:trPr>
        <w:tc>
          <w:tcPr>
            <w:tcW w:w="2733" w:type="dxa"/>
            <w:tcBorders>
              <w:top w:val="nil"/>
              <w:bottom w:val="nil"/>
              <w:right w:val="nil"/>
            </w:tcBorders>
            <w:vAlign w:val="bottom"/>
          </w:tcPr>
          <w:p w14:paraId="74C1FBC3" w14:textId="3D62C2FB" w:rsidR="00934AC8" w:rsidRPr="00B11E50" w:rsidRDefault="00934AC8" w:rsidP="009A4EC9">
            <w:pPr>
              <w:pStyle w:val="Tabletext"/>
              <w:rPr>
                <w:rFonts w:cs="Arial"/>
                <w:szCs w:val="16"/>
              </w:rPr>
            </w:pPr>
            <w:r w:rsidRPr="00B11E50">
              <w:rPr>
                <w:rFonts w:cs="Arial"/>
                <w:szCs w:val="16"/>
              </w:rPr>
              <w:t>Postgrad</w:t>
            </w:r>
            <w:r w:rsidR="008A60E3">
              <w:rPr>
                <w:rFonts w:cs="Arial"/>
                <w:szCs w:val="16"/>
              </w:rPr>
              <w:t>uate</w:t>
            </w:r>
            <w:r w:rsidRPr="00B11E50">
              <w:rPr>
                <w:rFonts w:cs="Arial"/>
                <w:szCs w:val="16"/>
              </w:rPr>
              <w:t>, %</w:t>
            </w:r>
          </w:p>
        </w:tc>
        <w:tc>
          <w:tcPr>
            <w:tcW w:w="1420" w:type="dxa"/>
            <w:tcBorders>
              <w:top w:val="nil"/>
              <w:left w:val="nil"/>
              <w:bottom w:val="nil"/>
              <w:right w:val="nil"/>
            </w:tcBorders>
            <w:vAlign w:val="bottom"/>
          </w:tcPr>
          <w:p w14:paraId="50E44C51"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35.7</w:t>
            </w:r>
          </w:p>
        </w:tc>
        <w:tc>
          <w:tcPr>
            <w:tcW w:w="1421" w:type="dxa"/>
            <w:tcBorders>
              <w:top w:val="nil"/>
              <w:left w:val="nil"/>
              <w:bottom w:val="nil"/>
              <w:right w:val="nil"/>
            </w:tcBorders>
            <w:vAlign w:val="bottom"/>
          </w:tcPr>
          <w:p w14:paraId="6150AF97"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12.5</w:t>
            </w:r>
          </w:p>
        </w:tc>
        <w:tc>
          <w:tcPr>
            <w:tcW w:w="1420" w:type="dxa"/>
            <w:tcBorders>
              <w:top w:val="nil"/>
              <w:left w:val="nil"/>
              <w:bottom w:val="nil"/>
              <w:right w:val="nil"/>
            </w:tcBorders>
            <w:vAlign w:val="bottom"/>
          </w:tcPr>
          <w:p w14:paraId="6F6D30D5"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38.8</w:t>
            </w:r>
          </w:p>
        </w:tc>
        <w:tc>
          <w:tcPr>
            <w:tcW w:w="1421" w:type="dxa"/>
            <w:tcBorders>
              <w:top w:val="nil"/>
              <w:left w:val="nil"/>
              <w:bottom w:val="nil"/>
            </w:tcBorders>
            <w:vAlign w:val="bottom"/>
          </w:tcPr>
          <w:p w14:paraId="4AF75AAF" w14:textId="77777777" w:rsidR="00934AC8" w:rsidRPr="008A46C0" w:rsidRDefault="00934AC8" w:rsidP="008A60E3">
            <w:pPr>
              <w:pStyle w:val="Tabletext"/>
              <w:tabs>
                <w:tab w:val="decimal" w:pos="555"/>
              </w:tabs>
              <w:jc w:val="right"/>
              <w:rPr>
                <w:rFonts w:cs="Arial"/>
                <w:szCs w:val="16"/>
                <w:highlight w:val="yellow"/>
              </w:rPr>
            </w:pPr>
            <w:r w:rsidRPr="008A46C0">
              <w:rPr>
                <w:rFonts w:cs="Arial"/>
                <w:szCs w:val="16"/>
              </w:rPr>
              <w:t>12.3</w:t>
            </w:r>
          </w:p>
        </w:tc>
      </w:tr>
      <w:tr w:rsidR="00934AC8" w:rsidRPr="008A60E3" w14:paraId="735650B4" w14:textId="77777777" w:rsidTr="009A4EC9">
        <w:trPr>
          <w:cantSplit/>
        </w:trPr>
        <w:tc>
          <w:tcPr>
            <w:tcW w:w="2733" w:type="dxa"/>
            <w:tcBorders>
              <w:top w:val="single" w:sz="4" w:space="0" w:color="auto"/>
              <w:bottom w:val="single" w:sz="4" w:space="0" w:color="auto"/>
              <w:right w:val="nil"/>
            </w:tcBorders>
          </w:tcPr>
          <w:p w14:paraId="62895F0B" w14:textId="77777777" w:rsidR="00934AC8" w:rsidRPr="008A60E3" w:rsidRDefault="00934AC8" w:rsidP="009A4EC9">
            <w:pPr>
              <w:pStyle w:val="Tabletext"/>
              <w:rPr>
                <w:b/>
              </w:rPr>
            </w:pPr>
            <w:r w:rsidRPr="008A60E3">
              <w:rPr>
                <w:b/>
              </w:rPr>
              <w:t>Observations</w:t>
            </w:r>
          </w:p>
        </w:tc>
        <w:tc>
          <w:tcPr>
            <w:tcW w:w="1420" w:type="dxa"/>
            <w:tcBorders>
              <w:top w:val="single" w:sz="4" w:space="0" w:color="auto"/>
              <w:left w:val="nil"/>
              <w:bottom w:val="single" w:sz="4" w:space="0" w:color="auto"/>
              <w:right w:val="nil"/>
            </w:tcBorders>
            <w:vAlign w:val="center"/>
          </w:tcPr>
          <w:p w14:paraId="4B1014F8" w14:textId="4A0D0A6E" w:rsidR="00934AC8" w:rsidRPr="008A60E3" w:rsidRDefault="00934AC8" w:rsidP="008A60E3">
            <w:pPr>
              <w:pStyle w:val="Tabletext"/>
              <w:tabs>
                <w:tab w:val="decimal" w:pos="735"/>
              </w:tabs>
              <w:jc w:val="right"/>
              <w:rPr>
                <w:rFonts w:cs="Arial"/>
                <w:b/>
                <w:szCs w:val="16"/>
                <w:highlight w:val="yellow"/>
              </w:rPr>
            </w:pPr>
            <w:r w:rsidRPr="008A60E3">
              <w:rPr>
                <w:rFonts w:cs="Arial"/>
                <w:b/>
                <w:szCs w:val="16"/>
              </w:rPr>
              <w:t xml:space="preserve"> 2</w:t>
            </w:r>
            <w:r w:rsidR="008A60E3" w:rsidRPr="008A60E3">
              <w:rPr>
                <w:rFonts w:cs="Arial"/>
                <w:b/>
                <w:szCs w:val="16"/>
              </w:rPr>
              <w:t xml:space="preserve"> </w:t>
            </w:r>
            <w:r w:rsidRPr="008A60E3">
              <w:rPr>
                <w:rFonts w:cs="Arial"/>
                <w:b/>
                <w:szCs w:val="16"/>
              </w:rPr>
              <w:t>465</w:t>
            </w:r>
          </w:p>
        </w:tc>
        <w:tc>
          <w:tcPr>
            <w:tcW w:w="1421" w:type="dxa"/>
            <w:tcBorders>
              <w:top w:val="single" w:sz="4" w:space="0" w:color="auto"/>
              <w:left w:val="nil"/>
              <w:bottom w:val="single" w:sz="4" w:space="0" w:color="auto"/>
              <w:right w:val="nil"/>
            </w:tcBorders>
            <w:vAlign w:val="center"/>
          </w:tcPr>
          <w:p w14:paraId="43013E1E" w14:textId="77777777" w:rsidR="00934AC8" w:rsidRPr="008A60E3" w:rsidRDefault="00934AC8" w:rsidP="008A60E3">
            <w:pPr>
              <w:pStyle w:val="Tabletext"/>
              <w:tabs>
                <w:tab w:val="decimal" w:pos="735"/>
              </w:tabs>
              <w:jc w:val="right"/>
              <w:rPr>
                <w:rFonts w:cs="Arial"/>
                <w:b/>
                <w:szCs w:val="16"/>
                <w:highlight w:val="yellow"/>
              </w:rPr>
            </w:pPr>
          </w:p>
        </w:tc>
        <w:tc>
          <w:tcPr>
            <w:tcW w:w="1420" w:type="dxa"/>
            <w:tcBorders>
              <w:top w:val="single" w:sz="4" w:space="0" w:color="auto"/>
              <w:left w:val="nil"/>
              <w:bottom w:val="single" w:sz="4" w:space="0" w:color="auto"/>
              <w:right w:val="nil"/>
            </w:tcBorders>
            <w:vAlign w:val="center"/>
          </w:tcPr>
          <w:p w14:paraId="21B8DE71" w14:textId="71560908" w:rsidR="00934AC8" w:rsidRPr="008A60E3" w:rsidRDefault="00934AC8" w:rsidP="008A60E3">
            <w:pPr>
              <w:pStyle w:val="Tabletext"/>
              <w:tabs>
                <w:tab w:val="decimal" w:pos="735"/>
              </w:tabs>
              <w:jc w:val="right"/>
              <w:rPr>
                <w:rFonts w:cs="Arial"/>
                <w:b/>
                <w:szCs w:val="16"/>
                <w:highlight w:val="yellow"/>
              </w:rPr>
            </w:pPr>
            <w:r w:rsidRPr="008A60E3">
              <w:rPr>
                <w:rFonts w:cs="Arial"/>
                <w:b/>
                <w:szCs w:val="16"/>
              </w:rPr>
              <w:t>3</w:t>
            </w:r>
            <w:r w:rsidR="008A60E3" w:rsidRPr="008A60E3">
              <w:rPr>
                <w:rFonts w:cs="Arial"/>
                <w:b/>
                <w:szCs w:val="16"/>
              </w:rPr>
              <w:t xml:space="preserve"> </w:t>
            </w:r>
            <w:r w:rsidRPr="008A60E3">
              <w:rPr>
                <w:rFonts w:cs="Arial"/>
                <w:b/>
                <w:szCs w:val="16"/>
              </w:rPr>
              <w:t xml:space="preserve">283 </w:t>
            </w:r>
          </w:p>
        </w:tc>
        <w:tc>
          <w:tcPr>
            <w:tcW w:w="1421" w:type="dxa"/>
            <w:tcBorders>
              <w:top w:val="single" w:sz="4" w:space="0" w:color="auto"/>
              <w:left w:val="nil"/>
              <w:bottom w:val="single" w:sz="4" w:space="0" w:color="auto"/>
            </w:tcBorders>
            <w:vAlign w:val="center"/>
          </w:tcPr>
          <w:p w14:paraId="4C3A4AD9" w14:textId="77777777" w:rsidR="00934AC8" w:rsidRPr="008A60E3" w:rsidRDefault="00934AC8" w:rsidP="008A60E3">
            <w:pPr>
              <w:pStyle w:val="Tabletext"/>
              <w:tabs>
                <w:tab w:val="decimal" w:pos="555"/>
              </w:tabs>
              <w:jc w:val="right"/>
              <w:rPr>
                <w:rFonts w:cs="Arial"/>
                <w:b/>
                <w:szCs w:val="16"/>
                <w:highlight w:val="yellow"/>
              </w:rPr>
            </w:pPr>
          </w:p>
        </w:tc>
      </w:tr>
    </w:tbl>
    <w:p w14:paraId="5162FC7B" w14:textId="2BCC8045" w:rsidR="00934AC8" w:rsidRPr="00976375" w:rsidRDefault="00934AC8" w:rsidP="00934AC8">
      <w:pPr>
        <w:pStyle w:val="Source"/>
      </w:pPr>
      <w:r>
        <w:t>Source:</w:t>
      </w:r>
      <w:r>
        <w:tab/>
      </w:r>
      <w:r w:rsidRPr="001E3709">
        <w:t>HILDA</w:t>
      </w:r>
      <w:r w:rsidR="007A2D94">
        <w:t xml:space="preserve"> S</w:t>
      </w:r>
      <w:r w:rsidRPr="001E3709">
        <w:t>urvey</w:t>
      </w:r>
      <w:r>
        <w:t>, waves 1</w:t>
      </w:r>
      <w:r w:rsidR="007A2D94">
        <w:t>–</w:t>
      </w:r>
      <w:r>
        <w:t>18.</w:t>
      </w:r>
    </w:p>
    <w:p w14:paraId="12B35426" w14:textId="77777777" w:rsidR="00EF0438" w:rsidRDefault="00EF0438">
      <w:pPr>
        <w:spacing w:before="0" w:line="240" w:lineRule="auto"/>
      </w:pPr>
    </w:p>
    <w:p w14:paraId="1E4EC26B" w14:textId="5E805CB4" w:rsidR="00785D65" w:rsidRDefault="00785D65" w:rsidP="00BC67CE">
      <w:pPr>
        <w:pStyle w:val="Heading3"/>
      </w:pPr>
      <w:bookmarkStart w:id="159" w:name="_Toc84428469"/>
      <w:r>
        <w:t>Use of business practices in the case study organisations</w:t>
      </w:r>
      <w:bookmarkEnd w:id="159"/>
    </w:p>
    <w:p w14:paraId="46B46555" w14:textId="4574FC38" w:rsidR="00785D65" w:rsidRDefault="00785D65" w:rsidP="00785D65">
      <w:pPr>
        <w:pStyle w:val="tabletitle0"/>
        <w:rPr>
          <w:lang w:val="en-US"/>
        </w:rPr>
      </w:pPr>
      <w:bookmarkStart w:id="160" w:name="_Toc78986326"/>
      <w:r>
        <w:rPr>
          <w:lang w:val="en-US"/>
        </w:rPr>
        <w:t xml:space="preserve">Table B4 </w:t>
      </w:r>
      <w:r w:rsidR="006C4DA8">
        <w:rPr>
          <w:lang w:val="en-US"/>
        </w:rPr>
        <w:tab/>
      </w:r>
      <w:r>
        <w:rPr>
          <w:lang w:val="en-US"/>
        </w:rPr>
        <w:t>Business practices that enable skills utilisation and if/how they are used in early childhood education and care</w:t>
      </w:r>
      <w:bookmarkEnd w:id="160"/>
    </w:p>
    <w:tbl>
      <w:tblPr>
        <w:tblW w:w="0" w:type="auto"/>
        <w:tblLook w:val="0000" w:firstRow="0" w:lastRow="0" w:firstColumn="0" w:lastColumn="0" w:noHBand="0" w:noVBand="0"/>
      </w:tblPr>
      <w:tblGrid>
        <w:gridCol w:w="4535"/>
        <w:gridCol w:w="4536"/>
      </w:tblGrid>
      <w:tr w:rsidR="00785D65" w14:paraId="09EFE406" w14:textId="77777777" w:rsidTr="00A70F01">
        <w:tc>
          <w:tcPr>
            <w:tcW w:w="4535" w:type="dxa"/>
            <w:tcBorders>
              <w:top w:val="single" w:sz="4" w:space="0" w:color="auto"/>
              <w:bottom w:val="single" w:sz="4" w:space="0" w:color="auto"/>
            </w:tcBorders>
          </w:tcPr>
          <w:p w14:paraId="11A05189" w14:textId="77777777" w:rsidR="00785D65" w:rsidRDefault="00785D65" w:rsidP="00A70F01">
            <w:pPr>
              <w:pStyle w:val="Tablehead1"/>
            </w:pPr>
            <w:r>
              <w:t>Business practice</w:t>
            </w:r>
          </w:p>
        </w:tc>
        <w:tc>
          <w:tcPr>
            <w:tcW w:w="4536" w:type="dxa"/>
            <w:tcBorders>
              <w:top w:val="single" w:sz="4" w:space="0" w:color="auto"/>
              <w:bottom w:val="single" w:sz="4" w:space="0" w:color="auto"/>
            </w:tcBorders>
          </w:tcPr>
          <w:p w14:paraId="4E64BE93" w14:textId="77777777" w:rsidR="00785D65" w:rsidRDefault="00785D65" w:rsidP="00A70F01">
            <w:pPr>
              <w:pStyle w:val="Tablehead1"/>
            </w:pPr>
            <w:r>
              <w:t>Usage in case study organisations</w:t>
            </w:r>
          </w:p>
        </w:tc>
      </w:tr>
      <w:tr w:rsidR="00785D65" w14:paraId="66CDB717" w14:textId="77777777" w:rsidTr="00A70F01">
        <w:tc>
          <w:tcPr>
            <w:tcW w:w="4535" w:type="dxa"/>
            <w:tcBorders>
              <w:top w:val="single" w:sz="4" w:space="0" w:color="auto"/>
            </w:tcBorders>
          </w:tcPr>
          <w:p w14:paraId="530B6CC1" w14:textId="77777777" w:rsidR="00785D65" w:rsidRDefault="00785D65" w:rsidP="00A70F01">
            <w:pPr>
              <w:pStyle w:val="Tabletext"/>
            </w:pPr>
            <w:r>
              <w:t>Performance appraisals</w:t>
            </w:r>
          </w:p>
        </w:tc>
        <w:tc>
          <w:tcPr>
            <w:tcW w:w="4536" w:type="dxa"/>
            <w:tcBorders>
              <w:top w:val="single" w:sz="4" w:space="0" w:color="auto"/>
            </w:tcBorders>
          </w:tcPr>
          <w:p w14:paraId="78581940" w14:textId="77777777" w:rsidR="00785D65" w:rsidRDefault="00785D65" w:rsidP="00A70F01">
            <w:pPr>
              <w:pStyle w:val="Tabletext"/>
            </w:pPr>
            <w:r>
              <w:t>Used by all centres; formal cycles plus informal discussions</w:t>
            </w:r>
          </w:p>
        </w:tc>
      </w:tr>
      <w:tr w:rsidR="00785D65" w14:paraId="5D23208C" w14:textId="77777777" w:rsidTr="00A70F01">
        <w:tc>
          <w:tcPr>
            <w:tcW w:w="4535" w:type="dxa"/>
          </w:tcPr>
          <w:p w14:paraId="7CF5DD85" w14:textId="77777777" w:rsidR="00785D65" w:rsidRDefault="00785D65" w:rsidP="00A70F01">
            <w:pPr>
              <w:pStyle w:val="Tabletext"/>
            </w:pPr>
            <w:r>
              <w:t>Mechanisms to capture employee suggestions</w:t>
            </w:r>
          </w:p>
        </w:tc>
        <w:tc>
          <w:tcPr>
            <w:tcW w:w="4536" w:type="dxa"/>
          </w:tcPr>
          <w:p w14:paraId="7F40344B" w14:textId="200C3A3E" w:rsidR="00785D65" w:rsidRDefault="00785D65" w:rsidP="00A70F01">
            <w:pPr>
              <w:pStyle w:val="Tabletext"/>
            </w:pPr>
            <w:r>
              <w:t>Occurs in team meetings; one centre had a ‘reflection book’ for improvement suggestions; legislative requirement to have a quality</w:t>
            </w:r>
            <w:r w:rsidR="008A33A1">
              <w:t>-</w:t>
            </w:r>
            <w:r>
              <w:t>improvement plan</w:t>
            </w:r>
          </w:p>
        </w:tc>
      </w:tr>
      <w:tr w:rsidR="00785D65" w14:paraId="567A624D" w14:textId="77777777" w:rsidTr="00A70F01">
        <w:tc>
          <w:tcPr>
            <w:tcW w:w="4535" w:type="dxa"/>
          </w:tcPr>
          <w:p w14:paraId="27A48C14" w14:textId="77777777" w:rsidR="00785D65" w:rsidRDefault="00785D65" w:rsidP="00A70F01">
            <w:pPr>
              <w:pStyle w:val="Tabletext"/>
            </w:pPr>
            <w:r>
              <w:t>Leadership/management training</w:t>
            </w:r>
          </w:p>
        </w:tc>
        <w:tc>
          <w:tcPr>
            <w:tcW w:w="4536" w:type="dxa"/>
          </w:tcPr>
          <w:p w14:paraId="6E9EA059" w14:textId="77777777" w:rsidR="00785D65" w:rsidRDefault="00785D65" w:rsidP="00A70F01">
            <w:pPr>
              <w:pStyle w:val="Tabletext"/>
            </w:pPr>
            <w:r>
              <w:t>Available if requested in some centres, very little opportunity in one</w:t>
            </w:r>
          </w:p>
        </w:tc>
      </w:tr>
      <w:tr w:rsidR="00785D65" w14:paraId="45E1676B" w14:textId="77777777" w:rsidTr="00A70F01">
        <w:tc>
          <w:tcPr>
            <w:tcW w:w="4535" w:type="dxa"/>
          </w:tcPr>
          <w:p w14:paraId="301A1A70" w14:textId="41C10678" w:rsidR="00785D65" w:rsidRDefault="00785D65" w:rsidP="00A70F01">
            <w:pPr>
              <w:pStyle w:val="Tabletext"/>
            </w:pPr>
            <w:r>
              <w:t>Problem</w:t>
            </w:r>
            <w:r w:rsidR="007A2D94">
              <w:t>-</w:t>
            </w:r>
            <w:r>
              <w:t>solving opportunities</w:t>
            </w:r>
          </w:p>
        </w:tc>
        <w:tc>
          <w:tcPr>
            <w:tcW w:w="4536" w:type="dxa"/>
          </w:tcPr>
          <w:p w14:paraId="7474F4D4" w14:textId="77777777" w:rsidR="00785D65" w:rsidRDefault="00785D65" w:rsidP="00A70F01">
            <w:pPr>
              <w:pStyle w:val="Tabletext"/>
            </w:pPr>
            <w:r>
              <w:t>Every day in every centre</w:t>
            </w:r>
          </w:p>
        </w:tc>
      </w:tr>
      <w:tr w:rsidR="00785D65" w14:paraId="460EEEDE" w14:textId="77777777" w:rsidTr="00A70F01">
        <w:tc>
          <w:tcPr>
            <w:tcW w:w="4535" w:type="dxa"/>
          </w:tcPr>
          <w:p w14:paraId="73495E31" w14:textId="77777777" w:rsidR="00785D65" w:rsidRDefault="00785D65" w:rsidP="00A70F01">
            <w:pPr>
              <w:pStyle w:val="Tabletext"/>
            </w:pPr>
            <w:r>
              <w:t>Job rotation</w:t>
            </w:r>
          </w:p>
        </w:tc>
        <w:tc>
          <w:tcPr>
            <w:tcW w:w="4536" w:type="dxa"/>
          </w:tcPr>
          <w:p w14:paraId="60AF7456" w14:textId="2D5B7BA1" w:rsidR="00785D65" w:rsidRDefault="00785D65" w:rsidP="00A70F01">
            <w:pPr>
              <w:pStyle w:val="Tabletext"/>
            </w:pPr>
            <w:r>
              <w:t>Difficult in small teams, more like shared roles; can be supported in larger organisations; not possible to rotate to other sites as backfilling would be required</w:t>
            </w:r>
          </w:p>
        </w:tc>
      </w:tr>
      <w:tr w:rsidR="00785D65" w14:paraId="3378AE52" w14:textId="77777777" w:rsidTr="00A70F01">
        <w:tc>
          <w:tcPr>
            <w:tcW w:w="4535" w:type="dxa"/>
          </w:tcPr>
          <w:p w14:paraId="45EE9C81" w14:textId="77777777" w:rsidR="00785D65" w:rsidRDefault="00785D65" w:rsidP="00A70F01">
            <w:pPr>
              <w:pStyle w:val="Tabletext"/>
            </w:pPr>
            <w:r>
              <w:t>Job autonomy/discretion</w:t>
            </w:r>
          </w:p>
        </w:tc>
        <w:tc>
          <w:tcPr>
            <w:tcW w:w="4536" w:type="dxa"/>
          </w:tcPr>
          <w:p w14:paraId="6DF6E33E" w14:textId="602FCE38" w:rsidR="00785D65" w:rsidRDefault="00785D65" w:rsidP="00A70F01">
            <w:pPr>
              <w:pStyle w:val="Tabletext"/>
            </w:pPr>
            <w:r>
              <w:t>Tea</w:t>
            </w:r>
            <w:r w:rsidR="00A47701">
              <w:t>m</w:t>
            </w:r>
            <w:r w:rsidR="00057277">
              <w:t>-</w:t>
            </w:r>
            <w:r>
              <w:t>planning approach often reported; staff making their own jobs</w:t>
            </w:r>
          </w:p>
        </w:tc>
      </w:tr>
      <w:tr w:rsidR="00785D65" w14:paraId="3CFB2FB8" w14:textId="77777777" w:rsidTr="00A70F01">
        <w:tc>
          <w:tcPr>
            <w:tcW w:w="4535" w:type="dxa"/>
          </w:tcPr>
          <w:p w14:paraId="37C44FBD" w14:textId="471C1A9D" w:rsidR="00785D65" w:rsidRDefault="008A60E3" w:rsidP="00A70F01">
            <w:pPr>
              <w:pStyle w:val="Tabletext"/>
            </w:pPr>
            <w:r>
              <w:rPr>
                <w:lang w:val="en-US"/>
              </w:rPr>
              <w:t>S</w:t>
            </w:r>
            <w:r w:rsidR="00785D65">
              <w:rPr>
                <w:lang w:val="en-US"/>
              </w:rPr>
              <w:t>kills audits</w:t>
            </w:r>
          </w:p>
        </w:tc>
        <w:tc>
          <w:tcPr>
            <w:tcW w:w="4536" w:type="dxa"/>
          </w:tcPr>
          <w:p w14:paraId="0133D83C" w14:textId="77777777" w:rsidR="00785D65" w:rsidRDefault="00785D65" w:rsidP="00A70F01">
            <w:pPr>
              <w:pStyle w:val="Tabletext"/>
            </w:pPr>
            <w:r>
              <w:t>No</w:t>
            </w:r>
          </w:p>
        </w:tc>
      </w:tr>
      <w:tr w:rsidR="00785D65" w14:paraId="2960779F" w14:textId="77777777" w:rsidTr="00A70F01">
        <w:tc>
          <w:tcPr>
            <w:tcW w:w="4535" w:type="dxa"/>
          </w:tcPr>
          <w:p w14:paraId="0B6268FC" w14:textId="1C35C8C3" w:rsidR="00785D65" w:rsidRDefault="008A60E3" w:rsidP="00A70F01">
            <w:pPr>
              <w:pStyle w:val="Tabletext"/>
            </w:pPr>
            <w:r>
              <w:rPr>
                <w:lang w:val="en-US"/>
              </w:rPr>
              <w:t>J</w:t>
            </w:r>
            <w:r w:rsidR="00785D65">
              <w:rPr>
                <w:lang w:val="en-US"/>
              </w:rPr>
              <w:t>ob analysis (e</w:t>
            </w:r>
            <w:r>
              <w:rPr>
                <w:lang w:val="en-US"/>
              </w:rPr>
              <w:t>.</w:t>
            </w:r>
            <w:r w:rsidR="00785D65">
              <w:rPr>
                <w:lang w:val="en-US"/>
              </w:rPr>
              <w:t>g</w:t>
            </w:r>
            <w:r>
              <w:rPr>
                <w:lang w:val="en-US"/>
              </w:rPr>
              <w:t>.</w:t>
            </w:r>
            <w:r w:rsidR="00785D65">
              <w:rPr>
                <w:lang w:val="en-US"/>
              </w:rPr>
              <w:t xml:space="preserve"> job design or redesign)</w:t>
            </w:r>
          </w:p>
        </w:tc>
        <w:tc>
          <w:tcPr>
            <w:tcW w:w="4536" w:type="dxa"/>
          </w:tcPr>
          <w:p w14:paraId="596240E5" w14:textId="77777777" w:rsidR="00785D65" w:rsidRDefault="00785D65" w:rsidP="00A70F01">
            <w:pPr>
              <w:pStyle w:val="Tabletext"/>
            </w:pPr>
            <w:r>
              <w:t>No, position descriptions basic; roles are firm</w:t>
            </w:r>
          </w:p>
        </w:tc>
      </w:tr>
      <w:tr w:rsidR="00785D65" w14:paraId="3A5A34E6" w14:textId="77777777" w:rsidTr="00A70F01">
        <w:tc>
          <w:tcPr>
            <w:tcW w:w="4535" w:type="dxa"/>
          </w:tcPr>
          <w:p w14:paraId="74D9CDD9" w14:textId="56639E81" w:rsidR="00785D65" w:rsidRDefault="008A60E3" w:rsidP="00A70F01">
            <w:pPr>
              <w:pStyle w:val="Tabletext"/>
            </w:pPr>
            <w:r>
              <w:rPr>
                <w:lang w:val="en-US"/>
              </w:rPr>
              <w:t>P</w:t>
            </w:r>
            <w:r w:rsidR="00785D65">
              <w:rPr>
                <w:lang w:val="en-US"/>
              </w:rPr>
              <w:t>artnerships with other organisations where skills are shared (e</w:t>
            </w:r>
            <w:r>
              <w:rPr>
                <w:lang w:val="en-US"/>
              </w:rPr>
              <w:t>.</w:t>
            </w:r>
            <w:r w:rsidR="00785D65">
              <w:rPr>
                <w:lang w:val="en-US"/>
              </w:rPr>
              <w:t>g</w:t>
            </w:r>
            <w:r>
              <w:rPr>
                <w:lang w:val="en-US"/>
              </w:rPr>
              <w:t>.</w:t>
            </w:r>
            <w:r w:rsidR="00785D65">
              <w:rPr>
                <w:lang w:val="en-US"/>
              </w:rPr>
              <w:t xml:space="preserve"> skills ecosystems)</w:t>
            </w:r>
          </w:p>
        </w:tc>
        <w:tc>
          <w:tcPr>
            <w:tcW w:w="4536" w:type="dxa"/>
          </w:tcPr>
          <w:p w14:paraId="62BAFBC9" w14:textId="77777777" w:rsidR="00785D65" w:rsidRDefault="00785D65" w:rsidP="00A70F01">
            <w:pPr>
              <w:pStyle w:val="Tabletext"/>
            </w:pPr>
            <w:r>
              <w:t>Some have preferred providers for students; some had partnerships with other services (such as health)</w:t>
            </w:r>
          </w:p>
        </w:tc>
      </w:tr>
      <w:tr w:rsidR="00785D65" w14:paraId="5146662D" w14:textId="77777777" w:rsidTr="00A70F01">
        <w:tc>
          <w:tcPr>
            <w:tcW w:w="4535" w:type="dxa"/>
            <w:tcBorders>
              <w:bottom w:val="single" w:sz="4" w:space="0" w:color="auto"/>
            </w:tcBorders>
          </w:tcPr>
          <w:p w14:paraId="31AC1E18" w14:textId="73958871" w:rsidR="00785D65" w:rsidRDefault="00057277" w:rsidP="00A70F01">
            <w:pPr>
              <w:pStyle w:val="Tabletext"/>
            </w:pPr>
            <w:r>
              <w:rPr>
                <w:lang w:val="en-US"/>
              </w:rPr>
              <w:t>H</w:t>
            </w:r>
            <w:r w:rsidR="00785D65">
              <w:rPr>
                <w:lang w:val="en-US"/>
              </w:rPr>
              <w:t>igh</w:t>
            </w:r>
            <w:r>
              <w:rPr>
                <w:lang w:val="en-US"/>
              </w:rPr>
              <w:t>-</w:t>
            </w:r>
            <w:r w:rsidR="00785D65">
              <w:rPr>
                <w:lang w:val="en-US"/>
              </w:rPr>
              <w:t>performance work practices</w:t>
            </w:r>
            <w:r w:rsidR="001545CB">
              <w:rPr>
                <w:lang w:val="en-US"/>
              </w:rPr>
              <w:t xml:space="preserve"> (HPWP)</w:t>
            </w:r>
          </w:p>
        </w:tc>
        <w:tc>
          <w:tcPr>
            <w:tcW w:w="4536" w:type="dxa"/>
            <w:tcBorders>
              <w:bottom w:val="single" w:sz="4" w:space="0" w:color="auto"/>
            </w:tcBorders>
          </w:tcPr>
          <w:p w14:paraId="330B3D96" w14:textId="77777777" w:rsidR="00785D65" w:rsidRDefault="00785D65" w:rsidP="00A70F01">
            <w:pPr>
              <w:pStyle w:val="Tabletext"/>
            </w:pPr>
            <w:r>
              <w:t>Not generally; one reported planning cycles and a few concepts borrowed from private and business sectors</w:t>
            </w:r>
          </w:p>
        </w:tc>
      </w:tr>
    </w:tbl>
    <w:p w14:paraId="7AA48484" w14:textId="1E9A024D" w:rsidR="00785D65" w:rsidRDefault="00785D65">
      <w:pPr>
        <w:spacing w:before="0" w:line="240" w:lineRule="auto"/>
      </w:pPr>
    </w:p>
    <w:p w14:paraId="15570730" w14:textId="77777777" w:rsidR="00785D65" w:rsidRDefault="00785D65">
      <w:pPr>
        <w:spacing w:before="0" w:line="240" w:lineRule="auto"/>
      </w:pPr>
    </w:p>
    <w:p w14:paraId="47874D64" w14:textId="58AD20B1" w:rsidR="00785D65" w:rsidRDefault="00785D65" w:rsidP="00785D65">
      <w:pPr>
        <w:pStyle w:val="Tabletitle"/>
        <w:rPr>
          <w:lang w:val="en-US"/>
        </w:rPr>
      </w:pPr>
      <w:r>
        <w:rPr>
          <w:lang w:val="en-US"/>
        </w:rPr>
        <w:lastRenderedPageBreak/>
        <w:t>Table B5 Business practices that enable skills utilisation and if/how they are used in manufacturing</w:t>
      </w:r>
    </w:p>
    <w:tbl>
      <w:tblPr>
        <w:tblW w:w="0" w:type="auto"/>
        <w:tblLook w:val="0000" w:firstRow="0" w:lastRow="0" w:firstColumn="0" w:lastColumn="0" w:noHBand="0" w:noVBand="0"/>
      </w:tblPr>
      <w:tblGrid>
        <w:gridCol w:w="4535"/>
        <w:gridCol w:w="4536"/>
      </w:tblGrid>
      <w:tr w:rsidR="00785D65" w14:paraId="22702ECC" w14:textId="77777777" w:rsidTr="00A70F01">
        <w:tc>
          <w:tcPr>
            <w:tcW w:w="4535" w:type="dxa"/>
            <w:tcBorders>
              <w:top w:val="single" w:sz="4" w:space="0" w:color="auto"/>
              <w:bottom w:val="single" w:sz="4" w:space="0" w:color="auto"/>
            </w:tcBorders>
          </w:tcPr>
          <w:p w14:paraId="2CB0D5EA" w14:textId="77777777" w:rsidR="00785D65" w:rsidRDefault="00785D65" w:rsidP="00A70F01">
            <w:pPr>
              <w:pStyle w:val="Tablehead1"/>
            </w:pPr>
            <w:r>
              <w:t>Business practice</w:t>
            </w:r>
          </w:p>
        </w:tc>
        <w:tc>
          <w:tcPr>
            <w:tcW w:w="4536" w:type="dxa"/>
            <w:tcBorders>
              <w:top w:val="single" w:sz="4" w:space="0" w:color="auto"/>
              <w:bottom w:val="single" w:sz="4" w:space="0" w:color="auto"/>
            </w:tcBorders>
          </w:tcPr>
          <w:p w14:paraId="170B2AA8" w14:textId="77777777" w:rsidR="00785D65" w:rsidRDefault="00785D65" w:rsidP="00A70F01">
            <w:pPr>
              <w:pStyle w:val="Tablehead1"/>
            </w:pPr>
            <w:r>
              <w:t>Usage in case study businesses</w:t>
            </w:r>
          </w:p>
        </w:tc>
      </w:tr>
      <w:tr w:rsidR="00785D65" w14:paraId="435CD965" w14:textId="77777777" w:rsidTr="00A70F01">
        <w:tc>
          <w:tcPr>
            <w:tcW w:w="4535" w:type="dxa"/>
            <w:tcBorders>
              <w:top w:val="single" w:sz="4" w:space="0" w:color="auto"/>
            </w:tcBorders>
          </w:tcPr>
          <w:p w14:paraId="44C011B0" w14:textId="77777777" w:rsidR="00785D65" w:rsidRDefault="00785D65" w:rsidP="00A70F01">
            <w:pPr>
              <w:pStyle w:val="Tabletext"/>
            </w:pPr>
            <w:r>
              <w:t>Performance appraisals</w:t>
            </w:r>
          </w:p>
        </w:tc>
        <w:tc>
          <w:tcPr>
            <w:tcW w:w="4536" w:type="dxa"/>
            <w:tcBorders>
              <w:top w:val="single" w:sz="4" w:space="0" w:color="auto"/>
            </w:tcBorders>
          </w:tcPr>
          <w:p w14:paraId="17737504" w14:textId="31E38F8D" w:rsidR="00785D65" w:rsidRDefault="00785D65" w:rsidP="00A70F01">
            <w:pPr>
              <w:pStyle w:val="Tabletext"/>
            </w:pPr>
            <w:r>
              <w:t>Yes</w:t>
            </w:r>
            <w:r w:rsidR="008A60E3">
              <w:t>,</w:t>
            </w:r>
            <w:r>
              <w:t xml:space="preserve"> for almost all case study businesses</w:t>
            </w:r>
          </w:p>
        </w:tc>
      </w:tr>
      <w:tr w:rsidR="00785D65" w14:paraId="03A52047" w14:textId="77777777" w:rsidTr="00A70F01">
        <w:tc>
          <w:tcPr>
            <w:tcW w:w="4535" w:type="dxa"/>
          </w:tcPr>
          <w:p w14:paraId="5C0CC158" w14:textId="77777777" w:rsidR="00785D65" w:rsidRDefault="00785D65" w:rsidP="00A70F01">
            <w:pPr>
              <w:pStyle w:val="Tabletext"/>
            </w:pPr>
            <w:r>
              <w:t>Mechanisms to capture employee suggestions</w:t>
            </w:r>
          </w:p>
        </w:tc>
        <w:tc>
          <w:tcPr>
            <w:tcW w:w="4536" w:type="dxa"/>
          </w:tcPr>
          <w:p w14:paraId="70623C03" w14:textId="77777777" w:rsidR="00785D65" w:rsidRDefault="00785D65" w:rsidP="00A70F01">
            <w:pPr>
              <w:pStyle w:val="Tabletext"/>
            </w:pPr>
            <w:r>
              <w:t>Mix of formal and informal mechanisms: during appraisals (including a specific question on this), through ‘tool box’ meetings, informal discussions</w:t>
            </w:r>
          </w:p>
        </w:tc>
      </w:tr>
      <w:tr w:rsidR="00785D65" w14:paraId="4987C603" w14:textId="77777777" w:rsidTr="00A70F01">
        <w:tc>
          <w:tcPr>
            <w:tcW w:w="4535" w:type="dxa"/>
          </w:tcPr>
          <w:p w14:paraId="70D3E788" w14:textId="77777777" w:rsidR="00785D65" w:rsidRDefault="00785D65" w:rsidP="00A70F01">
            <w:pPr>
              <w:pStyle w:val="Tabletext"/>
            </w:pPr>
            <w:r>
              <w:t>Leadership/management training</w:t>
            </w:r>
          </w:p>
        </w:tc>
        <w:tc>
          <w:tcPr>
            <w:tcW w:w="4536" w:type="dxa"/>
          </w:tcPr>
          <w:p w14:paraId="0C663EE6" w14:textId="77777777" w:rsidR="00785D65" w:rsidRDefault="00785D65" w:rsidP="00A70F01">
            <w:pPr>
              <w:pStyle w:val="Tabletext"/>
            </w:pPr>
            <w:r>
              <w:t>Mix of opportunity and mechanisms where available: offered as part of training policy; 1:1 mentoring; formal leadership training; not offered in some businesses but desired in at least one of those.</w:t>
            </w:r>
          </w:p>
        </w:tc>
      </w:tr>
      <w:tr w:rsidR="00785D65" w14:paraId="2D31A99B" w14:textId="77777777" w:rsidTr="00A70F01">
        <w:tc>
          <w:tcPr>
            <w:tcW w:w="4535" w:type="dxa"/>
          </w:tcPr>
          <w:p w14:paraId="78C42D5D" w14:textId="3398E7E9" w:rsidR="00785D65" w:rsidRDefault="00785D65" w:rsidP="00A70F01">
            <w:pPr>
              <w:pStyle w:val="Tabletext"/>
            </w:pPr>
            <w:r>
              <w:t>Problem</w:t>
            </w:r>
            <w:r w:rsidR="00057277">
              <w:t>-</w:t>
            </w:r>
            <w:r>
              <w:t>solving opportunities</w:t>
            </w:r>
          </w:p>
        </w:tc>
        <w:tc>
          <w:tcPr>
            <w:tcW w:w="4536" w:type="dxa"/>
          </w:tcPr>
          <w:p w14:paraId="190D458B" w14:textId="77777777" w:rsidR="00785D65" w:rsidRDefault="00785D65" w:rsidP="00A70F01">
            <w:pPr>
              <w:pStyle w:val="Tabletext"/>
            </w:pPr>
            <w:r>
              <w:t>Mostly yes, dependent on business and roles (definitely in engineering)</w:t>
            </w:r>
          </w:p>
        </w:tc>
      </w:tr>
      <w:tr w:rsidR="00785D65" w14:paraId="15104D7B" w14:textId="77777777" w:rsidTr="00A70F01">
        <w:tc>
          <w:tcPr>
            <w:tcW w:w="4535" w:type="dxa"/>
          </w:tcPr>
          <w:p w14:paraId="65447D6B" w14:textId="77777777" w:rsidR="00785D65" w:rsidRDefault="00785D65" w:rsidP="00A70F01">
            <w:pPr>
              <w:pStyle w:val="Tabletext"/>
            </w:pPr>
            <w:r>
              <w:t>Job rotation</w:t>
            </w:r>
          </w:p>
        </w:tc>
        <w:tc>
          <w:tcPr>
            <w:tcW w:w="4536" w:type="dxa"/>
          </w:tcPr>
          <w:p w14:paraId="0F8C511C" w14:textId="1E51DE4D" w:rsidR="00785D65" w:rsidRDefault="00785D65" w:rsidP="00A70F01">
            <w:pPr>
              <w:pStyle w:val="Tabletext"/>
            </w:pPr>
            <w:r>
              <w:t>Yes</w:t>
            </w:r>
            <w:r w:rsidR="008A60E3">
              <w:t>,</w:t>
            </w:r>
            <w:r>
              <w:t xml:space="preserve"> in some, no in others</w:t>
            </w:r>
            <w:r w:rsidR="00794EA4">
              <w:t>,</w:t>
            </w:r>
            <w:r>
              <w:t xml:space="preserve"> but cross-training used to enable covering other workers</w:t>
            </w:r>
          </w:p>
        </w:tc>
      </w:tr>
      <w:tr w:rsidR="00785D65" w14:paraId="0350EADB" w14:textId="77777777" w:rsidTr="00A70F01">
        <w:tc>
          <w:tcPr>
            <w:tcW w:w="4535" w:type="dxa"/>
          </w:tcPr>
          <w:p w14:paraId="2D7924E7" w14:textId="77777777" w:rsidR="00785D65" w:rsidRDefault="00785D65" w:rsidP="00A70F01">
            <w:pPr>
              <w:pStyle w:val="Tabletext"/>
            </w:pPr>
            <w:r>
              <w:t>Job autonomy/discretion</w:t>
            </w:r>
          </w:p>
        </w:tc>
        <w:tc>
          <w:tcPr>
            <w:tcW w:w="4536" w:type="dxa"/>
          </w:tcPr>
          <w:p w14:paraId="1B8974C2" w14:textId="77777777" w:rsidR="00785D65" w:rsidRDefault="00785D65" w:rsidP="00A70F01">
            <w:pPr>
              <w:pStyle w:val="Tabletext"/>
            </w:pPr>
            <w:r>
              <w:t>Dependent on the role. Some flexibility in some businesses/roles, within guidelines, policies and procedures. Some roles more team-based, particularly in production. No autonomy/discretion in some roles.</w:t>
            </w:r>
          </w:p>
        </w:tc>
      </w:tr>
      <w:tr w:rsidR="00785D65" w14:paraId="093846CE" w14:textId="77777777" w:rsidTr="00A70F01">
        <w:tc>
          <w:tcPr>
            <w:tcW w:w="4535" w:type="dxa"/>
          </w:tcPr>
          <w:p w14:paraId="524E85C2" w14:textId="46C4A782" w:rsidR="00785D65" w:rsidRDefault="008A60E3" w:rsidP="00A70F01">
            <w:pPr>
              <w:pStyle w:val="Tabletext"/>
            </w:pPr>
            <w:r>
              <w:rPr>
                <w:lang w:val="en-US"/>
              </w:rPr>
              <w:t>S</w:t>
            </w:r>
            <w:r w:rsidR="00785D65">
              <w:rPr>
                <w:lang w:val="en-US"/>
              </w:rPr>
              <w:t>kills audits</w:t>
            </w:r>
          </w:p>
        </w:tc>
        <w:tc>
          <w:tcPr>
            <w:tcW w:w="4536" w:type="dxa"/>
          </w:tcPr>
          <w:p w14:paraId="296E5825" w14:textId="77777777" w:rsidR="00785D65" w:rsidRDefault="00785D65" w:rsidP="00A70F01">
            <w:pPr>
              <w:pStyle w:val="Tabletext"/>
            </w:pPr>
            <w:r>
              <w:t>Not done by all, although some would like to. Some businesses audit skills, for various reasons: to assess skill across the organisation, to assess proficiency of operators.</w:t>
            </w:r>
          </w:p>
        </w:tc>
      </w:tr>
      <w:tr w:rsidR="00785D65" w14:paraId="7211512C" w14:textId="77777777" w:rsidTr="00A70F01">
        <w:tc>
          <w:tcPr>
            <w:tcW w:w="4535" w:type="dxa"/>
          </w:tcPr>
          <w:p w14:paraId="4F010BA0" w14:textId="015B0E9B" w:rsidR="00785D65" w:rsidRDefault="008A60E3" w:rsidP="00A70F01">
            <w:pPr>
              <w:pStyle w:val="Tabletext"/>
            </w:pPr>
            <w:r>
              <w:rPr>
                <w:lang w:val="en-US"/>
              </w:rPr>
              <w:t>J</w:t>
            </w:r>
            <w:r w:rsidR="00785D65">
              <w:rPr>
                <w:lang w:val="en-US"/>
              </w:rPr>
              <w:t>ob analysis (e</w:t>
            </w:r>
            <w:r>
              <w:rPr>
                <w:lang w:val="en-US"/>
              </w:rPr>
              <w:t>.</w:t>
            </w:r>
            <w:r w:rsidR="00785D65">
              <w:rPr>
                <w:lang w:val="en-US"/>
              </w:rPr>
              <w:t>g</w:t>
            </w:r>
            <w:r>
              <w:rPr>
                <w:lang w:val="en-US"/>
              </w:rPr>
              <w:t>.</w:t>
            </w:r>
            <w:r w:rsidR="00785D65">
              <w:rPr>
                <w:lang w:val="en-US"/>
              </w:rPr>
              <w:t xml:space="preserve"> job design or redesign)</w:t>
            </w:r>
          </w:p>
        </w:tc>
        <w:tc>
          <w:tcPr>
            <w:tcW w:w="4536" w:type="dxa"/>
          </w:tcPr>
          <w:p w14:paraId="7627DB34" w14:textId="77777777" w:rsidR="00785D65" w:rsidRDefault="00785D65" w:rsidP="00A70F01">
            <w:pPr>
              <w:pStyle w:val="Tabletext"/>
            </w:pPr>
            <w:r>
              <w:t>One organisation reported flow analysis when new equipment comes in. Not done in most case study businesses.</w:t>
            </w:r>
          </w:p>
        </w:tc>
      </w:tr>
      <w:tr w:rsidR="00785D65" w14:paraId="783855CF" w14:textId="77777777" w:rsidTr="00A70F01">
        <w:tc>
          <w:tcPr>
            <w:tcW w:w="4535" w:type="dxa"/>
          </w:tcPr>
          <w:p w14:paraId="1D640BC8" w14:textId="1D4C04C3" w:rsidR="00785D65" w:rsidRDefault="008A60E3" w:rsidP="00A70F01">
            <w:pPr>
              <w:pStyle w:val="Tabletext"/>
            </w:pPr>
            <w:r>
              <w:rPr>
                <w:lang w:val="en-US"/>
              </w:rPr>
              <w:t>P</w:t>
            </w:r>
            <w:r w:rsidR="00785D65">
              <w:rPr>
                <w:lang w:val="en-US"/>
              </w:rPr>
              <w:t>artnerships with other organisations where skills are shared (e</w:t>
            </w:r>
            <w:r>
              <w:rPr>
                <w:lang w:val="en-US"/>
              </w:rPr>
              <w:t>.</w:t>
            </w:r>
            <w:r w:rsidR="00785D65">
              <w:rPr>
                <w:lang w:val="en-US"/>
              </w:rPr>
              <w:t>g</w:t>
            </w:r>
            <w:r>
              <w:rPr>
                <w:lang w:val="en-US"/>
              </w:rPr>
              <w:t>.</w:t>
            </w:r>
            <w:r w:rsidR="00785D65">
              <w:rPr>
                <w:lang w:val="en-US"/>
              </w:rPr>
              <w:t xml:space="preserve"> skills ecosystems)</w:t>
            </w:r>
          </w:p>
        </w:tc>
        <w:tc>
          <w:tcPr>
            <w:tcW w:w="4536" w:type="dxa"/>
          </w:tcPr>
          <w:p w14:paraId="2224C8CE" w14:textId="77777777" w:rsidR="00785D65" w:rsidRDefault="00785D65" w:rsidP="00A70F01">
            <w:pPr>
              <w:pStyle w:val="Tabletext"/>
            </w:pPr>
            <w:r>
              <w:t>Some reported partnerships with universities and other research bodies, others report no partnerships.</w:t>
            </w:r>
          </w:p>
        </w:tc>
      </w:tr>
      <w:tr w:rsidR="00785D65" w14:paraId="272EB973" w14:textId="77777777" w:rsidTr="00A70F01">
        <w:tc>
          <w:tcPr>
            <w:tcW w:w="4535" w:type="dxa"/>
            <w:tcBorders>
              <w:bottom w:val="single" w:sz="4" w:space="0" w:color="auto"/>
            </w:tcBorders>
          </w:tcPr>
          <w:p w14:paraId="2440D146" w14:textId="39F57252" w:rsidR="00785D65" w:rsidRDefault="008A60E3" w:rsidP="00A70F01">
            <w:pPr>
              <w:pStyle w:val="Tabletext"/>
            </w:pPr>
            <w:r>
              <w:rPr>
                <w:lang w:val="en-US"/>
              </w:rPr>
              <w:t>H</w:t>
            </w:r>
            <w:r w:rsidR="00785D65">
              <w:rPr>
                <w:lang w:val="en-US"/>
              </w:rPr>
              <w:t>igh</w:t>
            </w:r>
            <w:r w:rsidR="001545CB">
              <w:rPr>
                <w:lang w:val="en-US"/>
              </w:rPr>
              <w:t>-</w:t>
            </w:r>
            <w:r w:rsidR="00785D65">
              <w:rPr>
                <w:lang w:val="en-US"/>
              </w:rPr>
              <w:t xml:space="preserve">performance work practices </w:t>
            </w:r>
          </w:p>
        </w:tc>
        <w:tc>
          <w:tcPr>
            <w:tcW w:w="4536" w:type="dxa"/>
            <w:tcBorders>
              <w:bottom w:val="single" w:sz="4" w:space="0" w:color="auto"/>
            </w:tcBorders>
          </w:tcPr>
          <w:p w14:paraId="65A933A2" w14:textId="77777777" w:rsidR="00785D65" w:rsidRDefault="00785D65" w:rsidP="00A70F01">
            <w:pPr>
              <w:pStyle w:val="Tabletext"/>
            </w:pPr>
            <w:r>
              <w:t>Some reported no HPWP, others reported benchmarking, lean manufacturing, and ‘jargon cycling through’.</w:t>
            </w:r>
          </w:p>
        </w:tc>
      </w:tr>
    </w:tbl>
    <w:p w14:paraId="111CF2C4" w14:textId="77777777" w:rsidR="00785D65" w:rsidRDefault="00785D65">
      <w:pPr>
        <w:spacing w:before="0" w:line="240" w:lineRule="auto"/>
      </w:pPr>
    </w:p>
    <w:p w14:paraId="1F5C9A35" w14:textId="77777777" w:rsidR="00785D65" w:rsidRDefault="00785D65">
      <w:pPr>
        <w:spacing w:before="0" w:line="240" w:lineRule="auto"/>
      </w:pPr>
    </w:p>
    <w:p w14:paraId="6CF9355A" w14:textId="46BB6D4A" w:rsidR="00785D65" w:rsidRDefault="00785D65">
      <w:pPr>
        <w:spacing w:before="0" w:line="240" w:lineRule="auto"/>
        <w:sectPr w:rsidR="00785D65" w:rsidSect="00940940">
          <w:footerReference w:type="even" r:id="rId58"/>
          <w:footerReference w:type="default" r:id="rId59"/>
          <w:pgSz w:w="11907" w:h="16840" w:code="9"/>
          <w:pgMar w:top="1276" w:right="1134" w:bottom="992" w:left="1134" w:header="709" w:footer="556" w:gutter="0"/>
          <w:cols w:space="708"/>
          <w:docGrid w:linePitch="360"/>
        </w:sectPr>
      </w:pPr>
    </w:p>
    <w:p w14:paraId="659A383B" w14:textId="7EA68D4B" w:rsidR="00EF0438" w:rsidRDefault="00C1542D" w:rsidP="00EF0438">
      <w:pPr>
        <w:pStyle w:val="Heading2"/>
      </w:pPr>
      <w:bookmarkStart w:id="161" w:name="_Toc84428470"/>
      <w:r w:rsidRPr="00C1542D">
        <w:lastRenderedPageBreak/>
        <w:t>Appendix C</w:t>
      </w:r>
      <w:r>
        <w:t>:</w:t>
      </w:r>
      <w:r w:rsidRPr="00C1542D">
        <w:t xml:space="preserve"> </w:t>
      </w:r>
      <w:r w:rsidR="00EF0438">
        <w:t>International initiatives</w:t>
      </w:r>
      <w:bookmarkEnd w:id="161"/>
    </w:p>
    <w:p w14:paraId="2F80B163" w14:textId="53DB671C" w:rsidR="00EF0438" w:rsidRPr="00EF0438" w:rsidRDefault="00EF0438" w:rsidP="00EF0438">
      <w:pPr>
        <w:pStyle w:val="tabletitle0"/>
      </w:pPr>
      <w:bookmarkStart w:id="162" w:name="_Toc78986327"/>
      <w:r w:rsidRPr="00EF0438">
        <w:t xml:space="preserve">Table </w:t>
      </w:r>
      <w:r>
        <w:t>C</w:t>
      </w:r>
      <w:r w:rsidRPr="00EF0438">
        <w:t xml:space="preserve">1 International examples of initiatives directly targeting or indirectly influencing skills </w:t>
      </w:r>
      <w:bookmarkEnd w:id="162"/>
      <w:r w:rsidR="00864E0B" w:rsidRPr="00EF0438">
        <w:t>utilisation</w:t>
      </w:r>
      <w:r w:rsidRPr="00EF0438">
        <w:t xml:space="preserve">  </w:t>
      </w:r>
    </w:p>
    <w:tbl>
      <w:tblPr>
        <w:tblW w:w="14968" w:type="dxa"/>
        <w:tblLook w:val="0000" w:firstRow="0" w:lastRow="0" w:firstColumn="0" w:lastColumn="0" w:noHBand="0" w:noVBand="0"/>
      </w:tblPr>
      <w:tblGrid>
        <w:gridCol w:w="1276"/>
        <w:gridCol w:w="11624"/>
        <w:gridCol w:w="2068"/>
      </w:tblGrid>
      <w:tr w:rsidR="00EF0438" w:rsidRPr="00EF0438" w14:paraId="21B022AB" w14:textId="77777777" w:rsidTr="00BC67CE">
        <w:trPr>
          <w:trHeight w:val="505"/>
          <w:tblHeader/>
        </w:trPr>
        <w:tc>
          <w:tcPr>
            <w:tcW w:w="1276" w:type="dxa"/>
            <w:tcBorders>
              <w:top w:val="single" w:sz="4" w:space="0" w:color="auto"/>
              <w:bottom w:val="single" w:sz="4" w:space="0" w:color="auto"/>
            </w:tcBorders>
          </w:tcPr>
          <w:p w14:paraId="7721E7D2" w14:textId="77777777" w:rsidR="00EF0438" w:rsidRPr="00EF0438" w:rsidRDefault="00EF0438" w:rsidP="00EF0438">
            <w:pPr>
              <w:pStyle w:val="Tablehead1"/>
            </w:pPr>
            <w:r w:rsidRPr="00EF0438">
              <w:t>Country</w:t>
            </w:r>
          </w:p>
        </w:tc>
        <w:tc>
          <w:tcPr>
            <w:tcW w:w="11624" w:type="dxa"/>
            <w:tcBorders>
              <w:top w:val="single" w:sz="4" w:space="0" w:color="auto"/>
              <w:bottom w:val="single" w:sz="4" w:space="0" w:color="auto"/>
            </w:tcBorders>
          </w:tcPr>
          <w:p w14:paraId="6AC760B7" w14:textId="77777777" w:rsidR="00EF0438" w:rsidRPr="00EF0438" w:rsidRDefault="00EF0438" w:rsidP="00EF0438">
            <w:pPr>
              <w:pStyle w:val="Tablehead1"/>
            </w:pPr>
            <w:r w:rsidRPr="00EF0438">
              <w:t>Description/notes</w:t>
            </w:r>
          </w:p>
        </w:tc>
        <w:tc>
          <w:tcPr>
            <w:tcW w:w="2068" w:type="dxa"/>
            <w:tcBorders>
              <w:top w:val="single" w:sz="4" w:space="0" w:color="auto"/>
              <w:bottom w:val="single" w:sz="4" w:space="0" w:color="auto"/>
            </w:tcBorders>
          </w:tcPr>
          <w:p w14:paraId="7DD64F60" w14:textId="77777777" w:rsidR="00EF0438" w:rsidRPr="00EF0438" w:rsidRDefault="00EF0438" w:rsidP="00EF0438">
            <w:pPr>
              <w:pStyle w:val="Tablehead1"/>
            </w:pPr>
            <w:r w:rsidRPr="00EF0438">
              <w:t>As described in</w:t>
            </w:r>
          </w:p>
        </w:tc>
      </w:tr>
      <w:tr w:rsidR="00EF0438" w:rsidRPr="00EF0438" w14:paraId="5978A8F4" w14:textId="77777777" w:rsidTr="00BC67CE">
        <w:trPr>
          <w:trHeight w:val="535"/>
        </w:trPr>
        <w:tc>
          <w:tcPr>
            <w:tcW w:w="1276" w:type="dxa"/>
            <w:tcBorders>
              <w:top w:val="single" w:sz="4" w:space="0" w:color="auto"/>
            </w:tcBorders>
          </w:tcPr>
          <w:p w14:paraId="7D2EB948" w14:textId="77777777" w:rsidR="00EF0438" w:rsidRPr="00EF0438" w:rsidRDefault="00EF0438" w:rsidP="00EF0438">
            <w:pPr>
              <w:pStyle w:val="Tabletext"/>
            </w:pPr>
            <w:r w:rsidRPr="00EF0438">
              <w:t>Australia</w:t>
            </w:r>
          </w:p>
        </w:tc>
        <w:tc>
          <w:tcPr>
            <w:tcW w:w="11624" w:type="dxa"/>
            <w:tcBorders>
              <w:top w:val="single" w:sz="4" w:space="0" w:color="auto"/>
            </w:tcBorders>
          </w:tcPr>
          <w:p w14:paraId="04870415" w14:textId="0EB8543B" w:rsidR="00EF0438" w:rsidRPr="00EF0438" w:rsidRDefault="00EF0438" w:rsidP="00EF0438">
            <w:pPr>
              <w:pStyle w:val="Tabletext"/>
            </w:pPr>
            <w:r w:rsidRPr="00EF0438">
              <w:t>Skills ecosystem approach to break down barriers between education, firms and other stakeholders to address skills issues in a more integrated fashion. The system identifies roles for individuals, firms, education and training providers and policy</w:t>
            </w:r>
            <w:r w:rsidR="003D1B01">
              <w:t>-</w:t>
            </w:r>
            <w:r w:rsidRPr="00EF0438">
              <w:t>makers</w:t>
            </w:r>
            <w:r w:rsidR="003D1B01">
              <w:t>, which</w:t>
            </w:r>
            <w:r w:rsidRPr="00EF0438">
              <w:t>, when combined, allow skills utilisation to be realised on a national level, rather than just in individual businesses. A number of projects were funded, with each including an aim to address both supply and demand side</w:t>
            </w:r>
            <w:r w:rsidR="004D1D70">
              <w:t>s</w:t>
            </w:r>
            <w:r w:rsidRPr="00EF0438">
              <w:t xml:space="preserve"> of the skills equation, as well as how they were being used in the workplace and occupational/local labour market. The skills ecosystem projects were not focused specifically on skills utilisation</w:t>
            </w:r>
            <w:r w:rsidR="004D1D70">
              <w:t>,</w:t>
            </w:r>
            <w:r w:rsidRPr="00EF0438">
              <w:t xml:space="preserve"> although </w:t>
            </w:r>
            <w:r w:rsidR="004D1D70">
              <w:t>this</w:t>
            </w:r>
            <w:r w:rsidRPr="00EF0438">
              <w:t xml:space="preserve"> emerged as a theme in some of the projects. Ultimately, however, the projects failed to bring about a fundamental re-orientation in the way </w:t>
            </w:r>
            <w:r w:rsidR="003E25E5">
              <w:t xml:space="preserve">in which </w:t>
            </w:r>
            <w:r w:rsidRPr="00EF0438">
              <w:t>the Australian skills system defined its role and policy reverted back to the comfort zone of supply</w:t>
            </w:r>
            <w:r w:rsidR="003E25E5">
              <w:t>-</w:t>
            </w:r>
            <w:r w:rsidRPr="00EF0438">
              <w:t>side issues. These projects did not lead to a sustained and widespread policy focus on areas such as skills utilisation.</w:t>
            </w:r>
          </w:p>
        </w:tc>
        <w:tc>
          <w:tcPr>
            <w:tcW w:w="2068" w:type="dxa"/>
            <w:tcBorders>
              <w:top w:val="single" w:sz="4" w:space="0" w:color="auto"/>
            </w:tcBorders>
          </w:tcPr>
          <w:p w14:paraId="4AB45619" w14:textId="77777777" w:rsidR="00EF0438" w:rsidRPr="00EF0438" w:rsidRDefault="00EF0438" w:rsidP="00EF0438">
            <w:pPr>
              <w:pStyle w:val="Tabletext"/>
            </w:pPr>
            <w:bookmarkStart w:id="163" w:name="_Hlk77858843"/>
            <w:r w:rsidRPr="00EF0438">
              <w:t>Centre for Enterprise (Great Britain) (2008)</w:t>
            </w:r>
          </w:p>
          <w:bookmarkEnd w:id="163"/>
          <w:p w14:paraId="0357C6F7" w14:textId="77777777" w:rsidR="00EF0438" w:rsidRPr="00EF0438" w:rsidRDefault="00EF0438" w:rsidP="00EF0438">
            <w:pPr>
              <w:pStyle w:val="Tabletext"/>
            </w:pPr>
            <w:r w:rsidRPr="00EF0438">
              <w:t>Keep (2016)</w:t>
            </w:r>
          </w:p>
        </w:tc>
      </w:tr>
      <w:tr w:rsidR="00EF0438" w:rsidRPr="00EF0438" w14:paraId="3AD59291" w14:textId="77777777" w:rsidTr="00BC67CE">
        <w:trPr>
          <w:trHeight w:val="535"/>
        </w:trPr>
        <w:tc>
          <w:tcPr>
            <w:tcW w:w="1276" w:type="dxa"/>
          </w:tcPr>
          <w:p w14:paraId="04F66D77" w14:textId="77777777" w:rsidR="00EF0438" w:rsidRPr="00EF0438" w:rsidRDefault="00EF0438" w:rsidP="00EF0438">
            <w:pPr>
              <w:pStyle w:val="Tabletext"/>
            </w:pPr>
            <w:r w:rsidRPr="00EF0438">
              <w:t>Australia</w:t>
            </w:r>
          </w:p>
        </w:tc>
        <w:tc>
          <w:tcPr>
            <w:tcW w:w="11624" w:type="dxa"/>
          </w:tcPr>
          <w:p w14:paraId="7CD21304" w14:textId="77777777" w:rsidR="00EF0438" w:rsidRPr="00EF0438" w:rsidRDefault="00EF0438" w:rsidP="00EF0438">
            <w:pPr>
              <w:pStyle w:val="Tabletext"/>
            </w:pPr>
            <w:r w:rsidRPr="00EF0438">
              <w:t xml:space="preserve">Workforce development initiatives were implemented at the industry and regional level, with a particular a focus on ‘skills ecosystems’ to promote better use of skills in Queensland and NSW. </w:t>
            </w:r>
          </w:p>
        </w:tc>
        <w:tc>
          <w:tcPr>
            <w:tcW w:w="2068" w:type="dxa"/>
          </w:tcPr>
          <w:p w14:paraId="223087C7" w14:textId="77777777" w:rsidR="00EF0438" w:rsidRPr="00EF0438" w:rsidRDefault="00EF0438" w:rsidP="00EF0438">
            <w:pPr>
              <w:pStyle w:val="Tabletext"/>
            </w:pPr>
            <w:r w:rsidRPr="00EF0438">
              <w:t>Skills Australia (2011)</w:t>
            </w:r>
          </w:p>
        </w:tc>
      </w:tr>
      <w:tr w:rsidR="00EF0438" w:rsidRPr="00EF0438" w14:paraId="2822F363" w14:textId="77777777" w:rsidTr="00BC67CE">
        <w:trPr>
          <w:trHeight w:val="228"/>
        </w:trPr>
        <w:tc>
          <w:tcPr>
            <w:tcW w:w="1276" w:type="dxa"/>
          </w:tcPr>
          <w:p w14:paraId="2E64A423" w14:textId="77777777" w:rsidR="00EF0438" w:rsidRPr="00EF0438" w:rsidRDefault="00EF0438" w:rsidP="00EF0438">
            <w:pPr>
              <w:pStyle w:val="Tabletext"/>
            </w:pPr>
            <w:r w:rsidRPr="00EF0438">
              <w:t>NZ</w:t>
            </w:r>
          </w:p>
        </w:tc>
        <w:tc>
          <w:tcPr>
            <w:tcW w:w="11624" w:type="dxa"/>
          </w:tcPr>
          <w:p w14:paraId="65F995EC" w14:textId="5E37D1B7" w:rsidR="00EF0438" w:rsidRPr="00EF0438" w:rsidRDefault="00EF0438" w:rsidP="00EF0438">
            <w:pPr>
              <w:pStyle w:val="Tabletext"/>
            </w:pPr>
            <w:r w:rsidRPr="00EF0438">
              <w:t xml:space="preserve">In 2011 the New Zealand </w:t>
            </w:r>
            <w:r w:rsidR="00EF126D">
              <w:t>G</w:t>
            </w:r>
            <w:r w:rsidRPr="00EF0438">
              <w:t>overnment was implementing skills utilisation policy through the High Performance Working Initiative (HPWI). The aim was to support enterprises to improve their business processes through effective employee engagement and workplace practices. The program involved providing practical support</w:t>
            </w:r>
            <w:r w:rsidR="003627BB">
              <w:t>,</w:t>
            </w:r>
            <w:r w:rsidRPr="00EF0438">
              <w:t xml:space="preserve"> by partially funding specialist business consultants to help organisations implement HPW practices. The program involved industry bodies, trade and union organisations and regional business networks becoming partners in delivering support for this initiative to their members.</w:t>
            </w:r>
          </w:p>
        </w:tc>
        <w:tc>
          <w:tcPr>
            <w:tcW w:w="2068" w:type="dxa"/>
          </w:tcPr>
          <w:p w14:paraId="32F97C51" w14:textId="77777777" w:rsidR="00EF0438" w:rsidRPr="00EF0438" w:rsidRDefault="00EF0438" w:rsidP="00EF0438">
            <w:pPr>
              <w:pStyle w:val="Tabletext"/>
            </w:pPr>
            <w:r w:rsidRPr="00EF0438">
              <w:t>Skills Australia (2011)</w:t>
            </w:r>
          </w:p>
        </w:tc>
      </w:tr>
      <w:tr w:rsidR="00EF0438" w:rsidRPr="00EF0438" w14:paraId="2B6F02C9" w14:textId="77777777" w:rsidTr="00BC67CE">
        <w:trPr>
          <w:trHeight w:val="228"/>
        </w:trPr>
        <w:tc>
          <w:tcPr>
            <w:tcW w:w="1276" w:type="dxa"/>
          </w:tcPr>
          <w:p w14:paraId="5FDFED23" w14:textId="77777777" w:rsidR="00EF0438" w:rsidRPr="00EF0438" w:rsidRDefault="00EF0438" w:rsidP="00EF0438">
            <w:pPr>
              <w:pStyle w:val="Tabletext"/>
            </w:pPr>
            <w:r w:rsidRPr="00EF0438">
              <w:t>Singapore</w:t>
            </w:r>
          </w:p>
        </w:tc>
        <w:tc>
          <w:tcPr>
            <w:tcW w:w="11624" w:type="dxa"/>
          </w:tcPr>
          <w:p w14:paraId="2C993F31" w14:textId="493EBA78" w:rsidR="00EF0438" w:rsidRPr="00EF0438" w:rsidRDefault="00EF0438" w:rsidP="00EF0438">
            <w:pPr>
              <w:pStyle w:val="Tabletext"/>
            </w:pPr>
            <w:r w:rsidRPr="00EF0438">
              <w:t>There have been a number of state-led projects in Singapore. One example is the Critical Enabling Skills Training (CREST) Programme. CREST aimed to refocus the skills agenda in Singapore from technical skills to building a foundation in order to develop a number of ‘critical’ (or core) skills t</w:t>
            </w:r>
            <w:r w:rsidR="002C61AF">
              <w:t>o</w:t>
            </w:r>
            <w:r w:rsidRPr="00EF0438">
              <w:t xml:space="preserve"> enable Singapore employees to continually acquire and apply new knowledge and </w:t>
            </w:r>
            <w:r w:rsidR="0034357C">
              <w:t>s</w:t>
            </w:r>
            <w:r w:rsidRPr="00EF0438">
              <w:t>kills. There are seven critical skills in the CREST model: ‘learning-to-learn’, literacy, listening and oral communication, problem-solving and creativity, personal effectiveness, group effectiveness and organisational effectiveness and leadership. Once the skills have been acquired on the courses, the companies sign an agreement to apply those skills in the workplace. The CREST programme therefore embodies skills utilisation</w:t>
            </w:r>
            <w:r w:rsidR="0034357C">
              <w:t>,</w:t>
            </w:r>
            <w:r w:rsidRPr="00EF0438">
              <w:t xml:space="preserve"> in that it attempts to move from skills acquisition to skills utilisation.</w:t>
            </w:r>
          </w:p>
          <w:p w14:paraId="0E1A0EB9" w14:textId="6A1D3F33" w:rsidR="00EF0438" w:rsidRPr="00EF0438" w:rsidRDefault="00EF0438" w:rsidP="00EF0438">
            <w:pPr>
              <w:pStyle w:val="Tabletext"/>
            </w:pPr>
            <w:r w:rsidRPr="00EF0438">
              <w:t>Another example of a project is the Work Redesign Programme</w:t>
            </w:r>
            <w:r w:rsidR="00C522E5">
              <w:t>,</w:t>
            </w:r>
            <w:r w:rsidRPr="00EF0438">
              <w:t xml:space="preserve"> which aims to encourage employers to continuously review their work processes and adopt a total approach to workplace redesign. The government-led project aims to develop 50 work redesign blueprints</w:t>
            </w:r>
            <w:r w:rsidR="00C522E5">
              <w:t>,</w:t>
            </w:r>
            <w:r w:rsidRPr="00EF0438">
              <w:t xml:space="preserve"> which represent the 20 industry clusters identified as crucial to Singapore’s future development.</w:t>
            </w:r>
          </w:p>
        </w:tc>
        <w:tc>
          <w:tcPr>
            <w:tcW w:w="2068" w:type="dxa"/>
          </w:tcPr>
          <w:p w14:paraId="18B39378" w14:textId="77777777" w:rsidR="00EF0438" w:rsidRPr="00EF0438" w:rsidRDefault="00EF0438" w:rsidP="00EF0438">
            <w:pPr>
              <w:pStyle w:val="Tabletext"/>
            </w:pPr>
            <w:r w:rsidRPr="00EF0438">
              <w:t>Centre for Enterprise (Great Britain) (2008)</w:t>
            </w:r>
          </w:p>
          <w:p w14:paraId="3C2D2847" w14:textId="77777777" w:rsidR="00EF0438" w:rsidRPr="00EF0438" w:rsidRDefault="00EF0438" w:rsidP="00EF0438">
            <w:pPr>
              <w:pStyle w:val="Tabletext"/>
            </w:pPr>
          </w:p>
        </w:tc>
      </w:tr>
      <w:tr w:rsidR="00EF0438" w:rsidRPr="00EF0438" w14:paraId="52353589" w14:textId="77777777" w:rsidTr="00BC67CE">
        <w:trPr>
          <w:trHeight w:val="228"/>
        </w:trPr>
        <w:tc>
          <w:tcPr>
            <w:tcW w:w="1276" w:type="dxa"/>
          </w:tcPr>
          <w:p w14:paraId="5CCAAE70" w14:textId="77777777" w:rsidR="00EF0438" w:rsidRPr="00EF0438" w:rsidRDefault="00EF0438" w:rsidP="00EF0438">
            <w:pPr>
              <w:pStyle w:val="Tabletext"/>
            </w:pPr>
            <w:r w:rsidRPr="00EF0438">
              <w:t>UK</w:t>
            </w:r>
          </w:p>
        </w:tc>
        <w:tc>
          <w:tcPr>
            <w:tcW w:w="11624" w:type="dxa"/>
          </w:tcPr>
          <w:p w14:paraId="6692DB39" w14:textId="42862CDB" w:rsidR="00EF0438" w:rsidRPr="00EF0438" w:rsidRDefault="00EF0438" w:rsidP="00EF0438">
            <w:pPr>
              <w:pStyle w:val="Tabletext"/>
            </w:pPr>
            <w:r w:rsidRPr="00EF0438">
              <w:t>Pilot project</w:t>
            </w:r>
            <w:r w:rsidR="00C522E5">
              <w:t xml:space="preserve"> in which</w:t>
            </w:r>
            <w:r w:rsidRPr="00EF0438">
              <w:t xml:space="preserve"> </w:t>
            </w:r>
            <w:r w:rsidR="00BC27CD">
              <w:t>10</w:t>
            </w:r>
            <w:r w:rsidRPr="00EF0438">
              <w:t xml:space="preserve"> organisations were offered in</w:t>
            </w:r>
            <w:r w:rsidR="00BC27CD">
              <w:t>-</w:t>
            </w:r>
            <w:r w:rsidRPr="00EF0438">
              <w:t xml:space="preserve">depth support to help them </w:t>
            </w:r>
            <w:r w:rsidR="00BC27CD">
              <w:t xml:space="preserve">to </w:t>
            </w:r>
            <w:r w:rsidRPr="00EF0438">
              <w:t xml:space="preserve">change working practices and employee engagement in order to increase business performance. Improved skills utilisation was not an explicit focus but was an outcome in a number of cases. One of the main lessons was weakness of </w:t>
            </w:r>
            <w:r w:rsidR="00BC27CD">
              <w:t xml:space="preserve">the </w:t>
            </w:r>
            <w:r w:rsidRPr="00EF0438">
              <w:t>internal management capabilities that were being helped and the level of external support required to make the projects function.</w:t>
            </w:r>
          </w:p>
          <w:p w14:paraId="2AF10010" w14:textId="77777777" w:rsidR="00EF0438" w:rsidRPr="00EF0438" w:rsidRDefault="00EF0438" w:rsidP="00EF0438">
            <w:pPr>
              <w:pStyle w:val="Tabletext"/>
            </w:pPr>
            <w:r w:rsidRPr="00EF0438">
              <w:t>Another initiative implemented to improve the use of skills in the workplace is Investors in People, first introduced in 1991 with responsibility passed to the UK Commission in 2010. The initiative specialises in transforming business performance by aligning business planning and goals with people management. Investors in People helps organisations to grow, improve their performance and business impact, and ensure the skills of their employees are fully used.</w:t>
            </w:r>
          </w:p>
        </w:tc>
        <w:tc>
          <w:tcPr>
            <w:tcW w:w="2068" w:type="dxa"/>
          </w:tcPr>
          <w:p w14:paraId="7A9C1DEE" w14:textId="77777777" w:rsidR="00EF0438" w:rsidRPr="00EF0438" w:rsidRDefault="00EF0438" w:rsidP="00EF0438">
            <w:pPr>
              <w:pStyle w:val="Tabletext"/>
            </w:pPr>
            <w:r w:rsidRPr="00EF0438">
              <w:t>Keep (2016)</w:t>
            </w:r>
          </w:p>
        </w:tc>
      </w:tr>
      <w:tr w:rsidR="00EF0438" w:rsidRPr="00EF0438" w14:paraId="64162A0C" w14:textId="77777777" w:rsidTr="00BC67CE">
        <w:trPr>
          <w:trHeight w:val="228"/>
        </w:trPr>
        <w:tc>
          <w:tcPr>
            <w:tcW w:w="1276" w:type="dxa"/>
            <w:tcBorders>
              <w:bottom w:val="single" w:sz="4" w:space="0" w:color="auto"/>
            </w:tcBorders>
          </w:tcPr>
          <w:p w14:paraId="5E53AF32" w14:textId="77777777" w:rsidR="00EF0438" w:rsidRPr="00EF0438" w:rsidRDefault="00EF0438" w:rsidP="00EF0438">
            <w:pPr>
              <w:pStyle w:val="Tabletext"/>
            </w:pPr>
            <w:r w:rsidRPr="00EF0438">
              <w:t>Scotland</w:t>
            </w:r>
          </w:p>
        </w:tc>
        <w:tc>
          <w:tcPr>
            <w:tcW w:w="11624" w:type="dxa"/>
            <w:tcBorders>
              <w:bottom w:val="single" w:sz="4" w:space="0" w:color="auto"/>
            </w:tcBorders>
          </w:tcPr>
          <w:p w14:paraId="4B74F69E" w14:textId="58AD35F8" w:rsidR="00EF0438" w:rsidRPr="00EF0438" w:rsidRDefault="00EF0438" w:rsidP="00EF0438">
            <w:pPr>
              <w:pStyle w:val="Tabletext"/>
            </w:pPr>
            <w:r w:rsidRPr="00EF0438">
              <w:t>Skills utilisation policy in Scotland is part of a broader, comprehensive</w:t>
            </w:r>
            <w:r w:rsidR="006D313A">
              <w:t>,</w:t>
            </w:r>
            <w:r w:rsidRPr="00EF0438">
              <w:t xml:space="preserve"> policy on employment relations and job quality (e</w:t>
            </w:r>
            <w:r w:rsidR="008A60E3">
              <w:t>.</w:t>
            </w:r>
            <w:r w:rsidRPr="00EF0438">
              <w:t>g</w:t>
            </w:r>
            <w:r w:rsidR="008A60E3">
              <w:t>.</w:t>
            </w:r>
            <w:r w:rsidRPr="00EF0438">
              <w:t xml:space="preserve"> Skills for Scotland: Accelerating the recovery and increasing sustainable economic growth). A Skills Utilisation Leadership Group was established to bring together business, union, government and stakeholder groups to ‘champion the better use of skills in the workplace’. Twelve skills utilisation pilot projects were funded with the aim of identifying and addressing a challenge or issue that is preventing the better use of skills in the workplace. The projects were extremely varied: seeking better match between educational offerings and employers need; business development and knowledge transfer focus, rethinking production processes and redesigning work organisation and jobs. Some of the projects were criticised, however, for being focussed on skill matching and course design rather than </w:t>
            </w:r>
            <w:r w:rsidR="00527952">
              <w:t xml:space="preserve">on </w:t>
            </w:r>
            <w:r w:rsidRPr="00EF0438">
              <w:t>efforts to increase skill utilisation through work reorganisation and job redesign. Additionally, the usual issues that arise with small</w:t>
            </w:r>
            <w:r w:rsidR="00527952">
              <w:t>-</w:t>
            </w:r>
            <w:r w:rsidRPr="00EF0438">
              <w:t>scale pilot projects were seen: sustainability after funding ceases; difficulties with evaluating impact; uncertainty around how to diffuse learnings; how to scale up.</w:t>
            </w:r>
          </w:p>
        </w:tc>
        <w:tc>
          <w:tcPr>
            <w:tcW w:w="2068" w:type="dxa"/>
            <w:tcBorders>
              <w:bottom w:val="single" w:sz="4" w:space="0" w:color="auto"/>
            </w:tcBorders>
          </w:tcPr>
          <w:p w14:paraId="6125E2FD" w14:textId="77777777" w:rsidR="00EF0438" w:rsidRPr="00EF0438" w:rsidRDefault="00EF0438" w:rsidP="00EF0438">
            <w:pPr>
              <w:pStyle w:val="Tabletext"/>
            </w:pPr>
            <w:bookmarkStart w:id="164" w:name="_Hlk77858865"/>
            <w:r w:rsidRPr="00EF0438">
              <w:t>Payne (2010)</w:t>
            </w:r>
          </w:p>
          <w:bookmarkEnd w:id="164"/>
          <w:p w14:paraId="0581EAB7" w14:textId="77777777" w:rsidR="00EF0438" w:rsidRPr="00EF0438" w:rsidRDefault="00EF0438" w:rsidP="00EF0438">
            <w:pPr>
              <w:pStyle w:val="Tabletext"/>
            </w:pPr>
            <w:r w:rsidRPr="00EF0438">
              <w:t>Skills Australia (2011)</w:t>
            </w:r>
            <w:r w:rsidRPr="00EF0438">
              <w:br/>
              <w:t>Keep (2016)</w:t>
            </w:r>
          </w:p>
        </w:tc>
      </w:tr>
      <w:tr w:rsidR="00EF0438" w:rsidRPr="00EF0438" w14:paraId="1B738ACB" w14:textId="77777777" w:rsidTr="00BC67CE">
        <w:trPr>
          <w:trHeight w:val="228"/>
        </w:trPr>
        <w:tc>
          <w:tcPr>
            <w:tcW w:w="1276" w:type="dxa"/>
            <w:tcBorders>
              <w:top w:val="single" w:sz="4" w:space="0" w:color="auto"/>
            </w:tcBorders>
          </w:tcPr>
          <w:p w14:paraId="4157F7B5" w14:textId="77777777" w:rsidR="00EF0438" w:rsidRPr="00EF0438" w:rsidRDefault="00EF0438" w:rsidP="00EF0438">
            <w:pPr>
              <w:pStyle w:val="Tabletext"/>
            </w:pPr>
            <w:r w:rsidRPr="00EF0438">
              <w:lastRenderedPageBreak/>
              <w:t>Ireland</w:t>
            </w:r>
          </w:p>
        </w:tc>
        <w:tc>
          <w:tcPr>
            <w:tcW w:w="11624" w:type="dxa"/>
            <w:tcBorders>
              <w:top w:val="single" w:sz="4" w:space="0" w:color="auto"/>
            </w:tcBorders>
          </w:tcPr>
          <w:p w14:paraId="66C6C36D" w14:textId="62771143" w:rsidR="00EF0438" w:rsidRPr="00EF0438" w:rsidRDefault="00EF0438" w:rsidP="00EF0438">
            <w:pPr>
              <w:pStyle w:val="Tabletext"/>
            </w:pPr>
            <w:r w:rsidRPr="00EF0438">
              <w:t>The focus in Ireland has been primarily on implementing HPW practices within organisations. There are 42 recommendations in the Working to our Advantage – A National Workplace Strategy</w:t>
            </w:r>
            <w:r w:rsidR="00EC4FD9">
              <w:t>, which</w:t>
            </w:r>
            <w:r w:rsidRPr="00EF0438">
              <w:t xml:space="preserve"> aim to create a workplace of the future that is: agile (in terms of innovation); customer-centred; knowledge</w:t>
            </w:r>
            <w:r w:rsidR="00F05484">
              <w:t>-</w:t>
            </w:r>
            <w:r w:rsidRPr="00EF0438">
              <w:t>intensive; networked; highly productive; involved and participatory; continually learning; and proactively diverse.</w:t>
            </w:r>
          </w:p>
          <w:p w14:paraId="72442348" w14:textId="42620B0D" w:rsidR="00EF0438" w:rsidRPr="00EF0438" w:rsidRDefault="00EF0438" w:rsidP="00EF0438">
            <w:pPr>
              <w:pStyle w:val="Tabletext"/>
            </w:pPr>
            <w:r w:rsidRPr="00EF0438">
              <w:t>In 2007 Ireland introduced the Workplace Innovation Fund as part of its National Workplace Strategy. Ireland‘s national skill strategy aimed to transform Ireland's workplaces by promoting greater levels of partnership-led change and innovation in our places of work, regardless of size or sector. The objective of the Workplace Innovation Fund was to help small and medium</w:t>
            </w:r>
            <w:r w:rsidR="00F05484">
              <w:t>-</w:t>
            </w:r>
            <w:r w:rsidRPr="00EF0438">
              <w:t>sized enterprises boost their productivity and performance by embracing and embedding innovative workplace practices, while developing employee participation and empowerment as enablers of change and creativity. At the level of the enterprise, activities aim to support improved partnerships between management and employees, enhance capacity for change among employees, build employee commitment to a better workplace and introduce new human resources processes to support business. These activities support redesigning work arrangements, providing support to that component of skill utilisation.</w:t>
            </w:r>
          </w:p>
        </w:tc>
        <w:tc>
          <w:tcPr>
            <w:tcW w:w="2068" w:type="dxa"/>
            <w:tcBorders>
              <w:top w:val="single" w:sz="4" w:space="0" w:color="auto"/>
            </w:tcBorders>
          </w:tcPr>
          <w:p w14:paraId="3B0A7692" w14:textId="0FB56E93" w:rsidR="00EF0438" w:rsidRPr="00EF0438" w:rsidRDefault="00EF0438" w:rsidP="00EF0438">
            <w:pPr>
              <w:pStyle w:val="Tabletext"/>
            </w:pPr>
            <w:r w:rsidRPr="00EF0438">
              <w:t>Centre for Enterprise (Great Britain) (2008)</w:t>
            </w:r>
            <w:r w:rsidRPr="00EF0438">
              <w:br/>
            </w:r>
            <w:bookmarkStart w:id="165" w:name="_Hlk77858888"/>
            <w:r w:rsidRPr="00EF0438">
              <w:t>Buchanan et al</w:t>
            </w:r>
            <w:r w:rsidR="00EC4FD9">
              <w:t>.</w:t>
            </w:r>
            <w:r w:rsidRPr="00EF0438">
              <w:t xml:space="preserve"> (2010)</w:t>
            </w:r>
            <w:bookmarkEnd w:id="165"/>
          </w:p>
        </w:tc>
      </w:tr>
      <w:tr w:rsidR="00EF0438" w:rsidRPr="00EF0438" w14:paraId="1BFBA92F" w14:textId="77777777" w:rsidTr="00BC67CE">
        <w:trPr>
          <w:trHeight w:val="228"/>
        </w:trPr>
        <w:tc>
          <w:tcPr>
            <w:tcW w:w="1276" w:type="dxa"/>
          </w:tcPr>
          <w:p w14:paraId="3AA059B9" w14:textId="77777777" w:rsidR="00EF0438" w:rsidRPr="00EF0438" w:rsidRDefault="00EF0438" w:rsidP="00EF0438">
            <w:pPr>
              <w:pStyle w:val="Tabletext"/>
            </w:pPr>
            <w:r w:rsidRPr="00EF0438">
              <w:t>Norway</w:t>
            </w:r>
          </w:p>
        </w:tc>
        <w:tc>
          <w:tcPr>
            <w:tcW w:w="11624" w:type="dxa"/>
          </w:tcPr>
          <w:p w14:paraId="349EEF17" w14:textId="49665AE9" w:rsidR="00EF0438" w:rsidRPr="00EF0438" w:rsidRDefault="00EF0438" w:rsidP="00EF0438">
            <w:pPr>
              <w:pStyle w:val="Tabletext"/>
            </w:pPr>
            <w:r w:rsidRPr="00EF0438">
              <w:t>Norway has invested heavily in skills utilisation over the last forty years through a number of national programmes. Skills utilisation in Norway has been characterised by a national drive focused on delivering project activity in the workplace and a strong commitment to employee wellbeing. The main barrier to effective skills utilisation in Norway has been the low level of buy-in from individual organisations. The Norwegian Government ha</w:t>
            </w:r>
            <w:r w:rsidR="00046665">
              <w:t>s</w:t>
            </w:r>
            <w:r w:rsidRPr="00EF0438">
              <w:t xml:space="preserve"> been unable to prove the benefits of skills utilisation to organisations in Norway and ha</w:t>
            </w:r>
            <w:r w:rsidR="00046665">
              <w:t>s found</w:t>
            </w:r>
            <w:r w:rsidRPr="00EF0438">
              <w:t xml:space="preserve"> it difficult to disseminate evidence of good practice.</w:t>
            </w:r>
          </w:p>
          <w:p w14:paraId="504719E0" w14:textId="77777777" w:rsidR="00EF0438" w:rsidRPr="00EF0438" w:rsidRDefault="00EF0438" w:rsidP="00EF0438">
            <w:pPr>
              <w:pStyle w:val="Tabletext"/>
            </w:pPr>
            <w:r w:rsidRPr="00EF0438">
              <w:t>A case study: the cleaning industry becoming professionalised and requiring a necessary set of skills and training (and new work methods) – increasing skills utilisation.</w:t>
            </w:r>
          </w:p>
        </w:tc>
        <w:tc>
          <w:tcPr>
            <w:tcW w:w="2068" w:type="dxa"/>
          </w:tcPr>
          <w:p w14:paraId="52B87C04" w14:textId="77777777" w:rsidR="00EF0438" w:rsidRPr="00EF0438" w:rsidRDefault="00EF0438" w:rsidP="00EF0438">
            <w:pPr>
              <w:pStyle w:val="Tabletext"/>
            </w:pPr>
            <w:r w:rsidRPr="00EF0438">
              <w:t>Centre for Enterprise (Great Britain) (2008)</w:t>
            </w:r>
          </w:p>
          <w:p w14:paraId="0A7A96E6" w14:textId="77777777" w:rsidR="00EF0438" w:rsidRPr="00EF0438" w:rsidRDefault="00EF0438" w:rsidP="00EF0438">
            <w:pPr>
              <w:pStyle w:val="Tabletext"/>
            </w:pPr>
            <w:r w:rsidRPr="00EF0438">
              <w:t>Keep (2016)</w:t>
            </w:r>
          </w:p>
        </w:tc>
      </w:tr>
      <w:tr w:rsidR="00EF0438" w:rsidRPr="00EF0438" w14:paraId="2C0D34F8" w14:textId="77777777" w:rsidTr="00BC67CE">
        <w:trPr>
          <w:trHeight w:val="228"/>
        </w:trPr>
        <w:tc>
          <w:tcPr>
            <w:tcW w:w="1276" w:type="dxa"/>
          </w:tcPr>
          <w:p w14:paraId="20962952" w14:textId="77777777" w:rsidR="00EF0438" w:rsidRPr="00EF0438" w:rsidRDefault="00EF0438" w:rsidP="00EF0438">
            <w:pPr>
              <w:pStyle w:val="Tabletext"/>
            </w:pPr>
            <w:r w:rsidRPr="00EF0438">
              <w:t>Finland</w:t>
            </w:r>
          </w:p>
        </w:tc>
        <w:tc>
          <w:tcPr>
            <w:tcW w:w="11624" w:type="dxa"/>
          </w:tcPr>
          <w:p w14:paraId="3BBBFFF0" w14:textId="5F408BFE" w:rsidR="00EF0438" w:rsidRPr="00EF0438" w:rsidRDefault="00EF0438" w:rsidP="00EF0438">
            <w:pPr>
              <w:pStyle w:val="Tabletext"/>
            </w:pPr>
            <w:r w:rsidRPr="00EF0438">
              <w:t xml:space="preserve">Finnish skills utilisation has been driven forward by a government-run program, led by the Ministry of Labour, </w:t>
            </w:r>
            <w:r w:rsidRPr="00DD754E">
              <w:t xml:space="preserve">The Finnish National Workplace Development Programme </w:t>
            </w:r>
            <w:r w:rsidRPr="00EF0438">
              <w:t>(TYKE</w:t>
            </w:r>
            <w:r w:rsidR="00DD754E">
              <w:t>–</w:t>
            </w:r>
            <w:r w:rsidRPr="00EF0438">
              <w:t xml:space="preserve">FWDP), running between 1996 and 2003. </w:t>
            </w:r>
            <w:r w:rsidR="00D8016B">
              <w:t>During</w:t>
            </w:r>
            <w:r w:rsidRPr="00EF0438">
              <w:t xml:space="preserve"> this time, 670 projects were funded, 135</w:t>
            </w:r>
            <w:r w:rsidR="00D8016B">
              <w:t xml:space="preserve"> </w:t>
            </w:r>
            <w:r w:rsidRPr="00EF0438">
              <w:t>000 employees were involved and 1600 Finnish workplaces participated. The program aimed to improve productivity and the quality of working life by furthering the full use and development of staff know-how and innovative power at Finnish workplaces. The program disseminated research publications, organised seminars, workshops and focus groups</w:t>
            </w:r>
            <w:r w:rsidR="003D55E8">
              <w:t>,</w:t>
            </w:r>
            <w:r w:rsidRPr="00EF0438">
              <w:t xml:space="preserve"> as well as acted as a broker, bringing stakeholders together to build up the national infrastructure in Finland. Enterprise</w:t>
            </w:r>
            <w:r w:rsidR="003D55E8">
              <w:t>-</w:t>
            </w:r>
            <w:r w:rsidRPr="00EF0438">
              <w:t>level projects aimed to address issues such as job design, improving work practices, external networking, developing expertise, and introducing new forms of work organisation and the role of management</w:t>
            </w:r>
            <w:r w:rsidR="006904CB">
              <w:t>;</w:t>
            </w:r>
            <w:r w:rsidRPr="00EF0438">
              <w:t xml:space="preserve"> </w:t>
            </w:r>
            <w:r w:rsidR="006904CB" w:rsidRPr="00EF0438">
              <w:t>high</w:t>
            </w:r>
            <w:r w:rsidR="006904CB">
              <w:t>-</w:t>
            </w:r>
            <w:r w:rsidR="006904CB" w:rsidRPr="00EF0438">
              <w:t xml:space="preserve">performance working </w:t>
            </w:r>
            <w:r w:rsidRPr="00EF0438">
              <w:t>practices were explicitly encouraged.</w:t>
            </w:r>
          </w:p>
        </w:tc>
        <w:tc>
          <w:tcPr>
            <w:tcW w:w="2068" w:type="dxa"/>
          </w:tcPr>
          <w:p w14:paraId="3656692A" w14:textId="67C5B187" w:rsidR="00EF0438" w:rsidRPr="00EF0438" w:rsidRDefault="00EF0438" w:rsidP="00EF0438">
            <w:pPr>
              <w:pStyle w:val="Tabletext"/>
            </w:pPr>
            <w:r w:rsidRPr="00EF0438">
              <w:t>Centre for Enterprise (Great Britain) (2008)</w:t>
            </w:r>
            <w:r w:rsidRPr="00EF0438">
              <w:br/>
              <w:t>Buchanan et al</w:t>
            </w:r>
            <w:r w:rsidR="00DD754E">
              <w:t>.</w:t>
            </w:r>
            <w:r w:rsidRPr="00EF0438">
              <w:t xml:space="preserve"> (2010)</w:t>
            </w:r>
          </w:p>
        </w:tc>
      </w:tr>
      <w:tr w:rsidR="00EF0438" w:rsidRPr="00EF0438" w14:paraId="4A709E0D" w14:textId="77777777" w:rsidTr="00BC67CE">
        <w:trPr>
          <w:trHeight w:val="228"/>
        </w:trPr>
        <w:tc>
          <w:tcPr>
            <w:tcW w:w="1276" w:type="dxa"/>
          </w:tcPr>
          <w:p w14:paraId="11B5D73A" w14:textId="77777777" w:rsidR="00EF0438" w:rsidRPr="00EF0438" w:rsidRDefault="00EF0438" w:rsidP="00EF0438">
            <w:pPr>
              <w:pStyle w:val="Tabletext"/>
            </w:pPr>
            <w:r w:rsidRPr="00EF0438">
              <w:t>Scandinavian and Northern European countries</w:t>
            </w:r>
          </w:p>
        </w:tc>
        <w:tc>
          <w:tcPr>
            <w:tcW w:w="11624" w:type="dxa"/>
          </w:tcPr>
          <w:p w14:paraId="080E8A57" w14:textId="20D8B75B" w:rsidR="00EF0438" w:rsidRPr="00EF0438" w:rsidRDefault="00EF0438" w:rsidP="00EF0438">
            <w:pPr>
              <w:pStyle w:val="Tabletext"/>
            </w:pPr>
            <w:r w:rsidRPr="00EF0438">
              <w:t xml:space="preserve">Workplace innovation approaches (focused broadly, not </w:t>
            </w:r>
            <w:r w:rsidR="006904CB">
              <w:t>merely</w:t>
            </w:r>
            <w:r w:rsidRPr="00EF0438">
              <w:t xml:space="preserve"> in high-end high-tech companies). Most of these policies and activities are not focused specifically on skills utilisation. In these countries, it tends to be centred on quality of working life and workplace innovation (work organisation, job design, and workplace and organisational development). Innovation on the </w:t>
            </w:r>
            <w:r w:rsidR="00060A2C">
              <w:t>‘</w:t>
            </w:r>
            <w:r w:rsidRPr="00EF0438">
              <w:t>shop floor</w:t>
            </w:r>
            <w:r w:rsidR="00060A2C">
              <w:t>’</w:t>
            </w:r>
            <w:r w:rsidRPr="00EF0438">
              <w:t xml:space="preserve"> relies on staff being able and willing to make incremental adjustments in the quality, specification, design and/or utility of the good or service that is being delivered, to improve productivity or quality. Public subsidy has been used to reconfigure work organisation, job design and production processes and technologies to enhance this capacity for bottom-up innovation (</w:t>
            </w:r>
            <w:r w:rsidR="00060A2C">
              <w:t>which</w:t>
            </w:r>
            <w:r w:rsidRPr="00EF0438">
              <w:t xml:space="preserve"> can work alongside the science, technology and innovation occurring top-down). The link between workplace innovation and skills utilisation is that there is a strong relationship between workplace innovation and workplace learning. The workplaces that possess the characteristics that allow high levels of learning and innovation are likely to be ones in which skill utilisation will also be higher.</w:t>
            </w:r>
          </w:p>
        </w:tc>
        <w:tc>
          <w:tcPr>
            <w:tcW w:w="2068" w:type="dxa"/>
          </w:tcPr>
          <w:p w14:paraId="30DDDCE9" w14:textId="77777777" w:rsidR="00EF0438" w:rsidRPr="00EF0438" w:rsidRDefault="00EF0438" w:rsidP="00EF0438">
            <w:pPr>
              <w:pStyle w:val="Tabletext"/>
            </w:pPr>
            <w:r w:rsidRPr="00EF0438">
              <w:t>Keep (2016)</w:t>
            </w:r>
          </w:p>
        </w:tc>
      </w:tr>
      <w:tr w:rsidR="00EF0438" w:rsidRPr="00EF0438" w14:paraId="4C475329" w14:textId="77777777" w:rsidTr="00BC67CE">
        <w:trPr>
          <w:trHeight w:val="216"/>
        </w:trPr>
        <w:tc>
          <w:tcPr>
            <w:tcW w:w="1276" w:type="dxa"/>
          </w:tcPr>
          <w:p w14:paraId="5D6C3688" w14:textId="77777777" w:rsidR="00EF0438" w:rsidRPr="00EF0438" w:rsidRDefault="00EF0438" w:rsidP="00EF0438">
            <w:pPr>
              <w:pStyle w:val="Tabletext"/>
            </w:pPr>
            <w:r w:rsidRPr="00EF0438">
              <w:t>Italy</w:t>
            </w:r>
          </w:p>
        </w:tc>
        <w:tc>
          <w:tcPr>
            <w:tcW w:w="11624" w:type="dxa"/>
          </w:tcPr>
          <w:p w14:paraId="1B74E922" w14:textId="646DF119" w:rsidR="00EF0438" w:rsidRPr="00EF0438" w:rsidRDefault="00EF0438" w:rsidP="00EF0438">
            <w:pPr>
              <w:pStyle w:val="Tabletext"/>
            </w:pPr>
            <w:r w:rsidRPr="00EF0438">
              <w:t>In the Riviera del Brenta industrial district in Northern Italy, local employers association (ACRIB) firms have collaborated on a common marketing strategy while also pooling investment in training provision and helping firms to collectively upgrade their product market strategies. The privately</w:t>
            </w:r>
            <w:r w:rsidR="002D1C8D">
              <w:t xml:space="preserve"> </w:t>
            </w:r>
            <w:r w:rsidRPr="00EF0438">
              <w:t>run local polytechnic has played an important role, employing firm managers to train local workers and job seekers after hours, while also offering management training, and investing in research, innovation and technology transfer. The polytechnic invests in skills supply whil</w:t>
            </w:r>
            <w:r w:rsidR="00F23BBA">
              <w:t>e</w:t>
            </w:r>
            <w:r w:rsidRPr="00EF0438">
              <w:t xml:space="preserve"> also optimising skills utilisation through new product development and improved human resource management. </w:t>
            </w:r>
          </w:p>
        </w:tc>
        <w:tc>
          <w:tcPr>
            <w:tcW w:w="2068" w:type="dxa"/>
          </w:tcPr>
          <w:p w14:paraId="6F207C24" w14:textId="77777777" w:rsidR="00EF0438" w:rsidRPr="00EF0438" w:rsidRDefault="00EF0438" w:rsidP="00EF0438">
            <w:pPr>
              <w:pStyle w:val="Tabletext"/>
            </w:pPr>
            <w:r w:rsidRPr="00EF0438">
              <w:t>OECD (2015)</w:t>
            </w:r>
          </w:p>
        </w:tc>
      </w:tr>
      <w:tr w:rsidR="00EF0438" w:rsidRPr="00EF0438" w14:paraId="4CF5E058" w14:textId="77777777" w:rsidTr="00BC67CE">
        <w:trPr>
          <w:trHeight w:val="216"/>
        </w:trPr>
        <w:tc>
          <w:tcPr>
            <w:tcW w:w="1276" w:type="dxa"/>
            <w:tcBorders>
              <w:bottom w:val="single" w:sz="4" w:space="0" w:color="auto"/>
            </w:tcBorders>
          </w:tcPr>
          <w:p w14:paraId="674E1CE4" w14:textId="77777777" w:rsidR="00EF0438" w:rsidRPr="00EF0438" w:rsidRDefault="00EF0438" w:rsidP="00EF0438">
            <w:pPr>
              <w:pStyle w:val="Tabletext"/>
            </w:pPr>
            <w:r w:rsidRPr="00EF0438">
              <w:t>United States</w:t>
            </w:r>
          </w:p>
        </w:tc>
        <w:tc>
          <w:tcPr>
            <w:tcW w:w="11624" w:type="dxa"/>
            <w:tcBorders>
              <w:bottom w:val="single" w:sz="4" w:space="0" w:color="auto"/>
            </w:tcBorders>
          </w:tcPr>
          <w:p w14:paraId="3AB73E3B" w14:textId="2A57DDA8" w:rsidR="00EF0438" w:rsidRPr="00EF0438" w:rsidRDefault="00EF0438" w:rsidP="00EF0438">
            <w:pPr>
              <w:pStyle w:val="Tabletext"/>
            </w:pPr>
            <w:r w:rsidRPr="00EF0438">
              <w:t>US invested in the Jobs and Innovation Accelerator Challenge grants</w:t>
            </w:r>
            <w:r w:rsidR="00420F5F">
              <w:t>, which</w:t>
            </w:r>
            <w:r w:rsidRPr="00EF0438">
              <w:t xml:space="preserve"> helped to embed skills policies in a broader set of interventions to stimulate innovation and technology transfer. The AMJIAC grants gave flexibility to regions to determine the best way to support small and medium-sized manufacturers, with each region drawing upon its particular assets and capabilities. For example, in East Tennessee, efforts focused on expanding usage of additive manufacturing technologies. Firms were invited to tour demonstration facilities to better understand the opportunities, and an additive manufacturing certification program was created to equip new and incumbent workers with the necessary skills. </w:t>
            </w:r>
          </w:p>
        </w:tc>
        <w:tc>
          <w:tcPr>
            <w:tcW w:w="2068" w:type="dxa"/>
            <w:tcBorders>
              <w:bottom w:val="single" w:sz="4" w:space="0" w:color="auto"/>
            </w:tcBorders>
          </w:tcPr>
          <w:p w14:paraId="22DB2A63" w14:textId="77777777" w:rsidR="00EF0438" w:rsidRPr="00EF0438" w:rsidRDefault="00EF0438" w:rsidP="00EF0438">
            <w:pPr>
              <w:pStyle w:val="Tabletext"/>
            </w:pPr>
            <w:r w:rsidRPr="00EF0438">
              <w:t>OECD (2015)</w:t>
            </w:r>
          </w:p>
        </w:tc>
      </w:tr>
    </w:tbl>
    <w:p w14:paraId="77FCE7B0" w14:textId="77777777" w:rsidR="00EF0438" w:rsidRDefault="00EF0438" w:rsidP="00EF0438">
      <w:pPr>
        <w:spacing w:before="0" w:line="240" w:lineRule="auto"/>
        <w:rPr>
          <w:b/>
        </w:rPr>
        <w:sectPr w:rsidR="00EF0438" w:rsidSect="00EF0438">
          <w:footerReference w:type="even" r:id="rId60"/>
          <w:pgSz w:w="16840" w:h="11907" w:orient="landscape" w:code="9"/>
          <w:pgMar w:top="1134" w:right="1276" w:bottom="1134" w:left="992" w:header="709" w:footer="556" w:gutter="0"/>
          <w:cols w:space="708"/>
          <w:docGrid w:linePitch="360"/>
        </w:sectPr>
      </w:pPr>
    </w:p>
    <w:p w14:paraId="07187620" w14:textId="3786E11B" w:rsidR="00EF0438" w:rsidRDefault="00EF0438">
      <w:pPr>
        <w:spacing w:before="0" w:line="240" w:lineRule="auto"/>
      </w:pPr>
    </w:p>
    <w:p w14:paraId="5D1854AE" w14:textId="26B2D57B" w:rsidR="00141C98" w:rsidRPr="00141C98" w:rsidRDefault="008A60E3" w:rsidP="00141C98">
      <w:pPr>
        <w:pStyle w:val="Text"/>
      </w:pPr>
      <w:r>
        <w:rPr>
          <w:noProof/>
          <w:lang w:eastAsia="en-AU"/>
        </w:rPr>
        <mc:AlternateContent>
          <mc:Choice Requires="wpg">
            <w:drawing>
              <wp:anchor distT="0" distB="0" distL="114300" distR="114300" simplePos="0" relativeHeight="252013568" behindDoc="0" locked="0" layoutInCell="1" allowOverlap="1" wp14:anchorId="10F81224" wp14:editId="024E3D79">
                <wp:simplePos x="0" y="0"/>
                <wp:positionH relativeFrom="column">
                  <wp:posOffset>-387985</wp:posOffset>
                </wp:positionH>
                <wp:positionV relativeFrom="paragraph">
                  <wp:posOffset>7436485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EC2AF" w14:textId="77777777" w:rsidR="000716EF" w:rsidRPr="006E0B9E" w:rsidRDefault="000716EF" w:rsidP="00141C98">
                              <w:pPr>
                                <w:rPr>
                                  <w:rFonts w:ascii="Arial" w:hAnsi="Arial" w:cs="Arial"/>
                                  <w:b/>
                                </w:rPr>
                              </w:pPr>
                              <w:r w:rsidRPr="006E0B9E">
                                <w:rPr>
                                  <w:rFonts w:ascii="Arial" w:hAnsi="Arial" w:cs="Arial"/>
                                  <w:b/>
                                </w:rPr>
                                <w:t>National Centre for Vocational Education Research</w:t>
                              </w:r>
                            </w:p>
                            <w:p w14:paraId="521F9C06" w14:textId="77777777" w:rsidR="000716EF" w:rsidRPr="006E0B9E" w:rsidRDefault="000716EF" w:rsidP="00141C98">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1B173F7" w14:textId="77777777" w:rsidR="000716EF" w:rsidRPr="006E0B9E" w:rsidRDefault="000716EF" w:rsidP="00141C98">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2" w:history="1">
                                <w:r w:rsidRPr="006300D6">
                                  <w:rPr>
                                    <w:rStyle w:val="Hyperlink"/>
                                    <w:rFonts w:ascii="Arial" w:hAnsi="Arial" w:cs="Arial"/>
                                    <w:sz w:val="16"/>
                                    <w:szCs w:val="16"/>
                                  </w:rPr>
                                  <w:t>https://www.lsay.edu.au</w:t>
                                </w:r>
                              </w:hyperlink>
                              <w:r w:rsidRPr="006C271D">
                                <w:rPr>
                                  <w:rFonts w:ascii="Arial" w:hAnsi="Arial" w:cs="Arial"/>
                                  <w:szCs w:val="16"/>
                                </w:rPr>
                                <w:t>&gt;</w:t>
                              </w:r>
                            </w:p>
                            <w:p w14:paraId="2FBA7FC8" w14:textId="77777777" w:rsidR="000716EF" w:rsidRPr="006E0B9E" w:rsidRDefault="000716EF" w:rsidP="00141C98">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0C4E636" w14:textId="77777777" w:rsidR="000716EF" w:rsidRPr="009F3844" w:rsidRDefault="000716EF" w:rsidP="00141C98">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3"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10F81224" id="Group 6" o:spid="_x0000_s1035" style="position:absolute;margin-left:-30.55pt;margin-top:585.55pt;width:405pt;height:129pt;z-index:252013568"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">
                <v:shapetype id="_x0000_t202" coordsize="21600,21600" o:spt="202" path="m,l,21600r21600,l21600,xe">
                  <v:stroke joinstyle="miter"/>
                  <v:path gradientshapeok="t" o:connecttype="rect"/>
                </v:shapetype>
                <v:shape id="Text Box 21" o:spid="_x0000_s1036"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71EC2AF" w14:textId="77777777" w:rsidR="000716EF" w:rsidRPr="006E0B9E" w:rsidRDefault="000716EF" w:rsidP="00141C98">
                        <w:pPr>
                          <w:rPr>
                            <w:rFonts w:ascii="Arial" w:hAnsi="Arial" w:cs="Arial"/>
                            <w:b/>
                          </w:rPr>
                        </w:pPr>
                        <w:r w:rsidRPr="006E0B9E">
                          <w:rPr>
                            <w:rFonts w:ascii="Arial" w:hAnsi="Arial" w:cs="Arial"/>
                            <w:b/>
                          </w:rPr>
                          <w:t>National Centre for Vocational Education Research</w:t>
                        </w:r>
                      </w:p>
                      <w:p w14:paraId="521F9C06" w14:textId="77777777" w:rsidR="000716EF" w:rsidRPr="006E0B9E" w:rsidRDefault="000716EF" w:rsidP="00141C98">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1B173F7" w14:textId="77777777" w:rsidR="000716EF" w:rsidRPr="006E0B9E" w:rsidRDefault="000716EF" w:rsidP="00141C98">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5" w:history="1">
                          <w:r w:rsidRPr="006300D6">
                            <w:rPr>
                              <w:rStyle w:val="Hyperlink"/>
                              <w:rFonts w:ascii="Arial" w:hAnsi="Arial" w:cs="Arial"/>
                              <w:sz w:val="16"/>
                              <w:szCs w:val="16"/>
                            </w:rPr>
                            <w:t>https://www.lsay.edu.au</w:t>
                          </w:r>
                        </w:hyperlink>
                        <w:r w:rsidRPr="006C271D">
                          <w:rPr>
                            <w:rFonts w:ascii="Arial" w:hAnsi="Arial" w:cs="Arial"/>
                            <w:szCs w:val="16"/>
                          </w:rPr>
                          <w:t>&gt;</w:t>
                        </w:r>
                      </w:p>
                      <w:p w14:paraId="2FBA7FC8" w14:textId="77777777" w:rsidR="000716EF" w:rsidRPr="006E0B9E" w:rsidRDefault="000716EF" w:rsidP="00141C98">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6"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0C4E636" w14:textId="77777777" w:rsidR="000716EF" w:rsidRPr="009F3844" w:rsidRDefault="000716EF" w:rsidP="00141C98">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67" o:title="Twitter_blackbox"/>
                </v:shape>
                <v:shape id="Picture 60" o:spid="_x0000_s1038"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68" o:title="InBug-16px_0" grayscale="t" bilevel="t"/>
                </v:shape>
              </v:group>
            </w:pict>
          </mc:Fallback>
        </mc:AlternateContent>
      </w:r>
      <w:r w:rsidRPr="009F3844">
        <w:rPr>
          <w:noProof/>
          <w:lang w:eastAsia="en-AU"/>
        </w:rPr>
        <w:drawing>
          <wp:anchor distT="0" distB="0" distL="114300" distR="114300" simplePos="0" relativeHeight="252012544" behindDoc="0" locked="0" layoutInCell="1" allowOverlap="1" wp14:anchorId="2F1B351C" wp14:editId="0E990DCC">
            <wp:simplePos x="0" y="0"/>
            <wp:positionH relativeFrom="column">
              <wp:posOffset>-723265</wp:posOffset>
            </wp:positionH>
            <wp:positionV relativeFrom="paragraph">
              <wp:posOffset>8933815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2011520" behindDoc="0" locked="0" layoutInCell="1" allowOverlap="1" wp14:anchorId="3E5CAEE5" wp14:editId="1013287C">
            <wp:simplePos x="0" y="0"/>
            <wp:positionH relativeFrom="column">
              <wp:posOffset>-288589</wp:posOffset>
            </wp:positionH>
            <wp:positionV relativeFrom="paragraph">
              <wp:posOffset>6736080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1C98" w:rsidRPr="00141C98" w:rsidSect="00EF0438">
      <w:footerReference w:type="even" r:id="rId71"/>
      <w:footerReference w:type="default" r:id="rId72"/>
      <w:pgSz w:w="11907" w:h="16840" w:code="9"/>
      <w:pgMar w:top="1276" w:right="1134"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0FF21" w14:textId="77777777" w:rsidR="00CA2FF5" w:rsidRDefault="00CA2FF5">
      <w:r>
        <w:separator/>
      </w:r>
    </w:p>
    <w:p w14:paraId="02A8993E" w14:textId="77777777" w:rsidR="00CA2FF5" w:rsidRDefault="00CA2FF5"/>
  </w:endnote>
  <w:endnote w:type="continuationSeparator" w:id="0">
    <w:p w14:paraId="69C31350" w14:textId="77777777" w:rsidR="00CA2FF5" w:rsidRDefault="00CA2FF5">
      <w:r>
        <w:continuationSeparator/>
      </w:r>
    </w:p>
    <w:p w14:paraId="7BC8D966" w14:textId="77777777" w:rsidR="00CA2FF5" w:rsidRDefault="00CA2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0716EF" w:rsidRPr="00C83D73" w:rsidRDefault="000716EF" w:rsidP="00AD4D89">
    <w:pPr>
      <w:pStyle w:val="Footer"/>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DDAC7" w14:textId="77777777" w:rsidR="00F11117" w:rsidRPr="00CB0887" w:rsidRDefault="00F11117" w:rsidP="001D4714">
    <w:pPr>
      <w:pStyle w:val="Footer"/>
      <w:framePr w:wrap="around" w:hAnchor="page" w:x="1396" w:y="-308"/>
      <w:ind w:right="-1986"/>
      <w:rPr>
        <w:color w:val="000000" w:themeColor="text1"/>
      </w:rPr>
    </w:pPr>
    <w:r>
      <w:rPr>
        <w:color w:val="000000" w:themeColor="text1"/>
      </w:rPr>
      <w:t>Skills utilisation in the workplace: the other side of the coin</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B8E8" w14:textId="77777777" w:rsidR="006C4DA8" w:rsidRPr="009F3844" w:rsidRDefault="006C4DA8" w:rsidP="00C977E9">
    <w:pPr>
      <w:pStyle w:val="Footer"/>
      <w:framePr w:wrap="around" w:hAnchor="page" w:x="1298" w:y="-44"/>
    </w:pPr>
    <w:r>
      <w:t>Skills utilisation in the workplace</w:t>
    </w:r>
    <w:r w:rsidRPr="002D58BE">
      <w:t>: the other side of the coin</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41</w:t>
    </w:r>
    <w:r w:rsidRPr="00410B53">
      <w:rPr>
        <w:rStyle w:val="PageNumber"/>
        <w:rFonts w:ascii="Arial Bold" w:hAnsi="Arial Bold"/>
        <w:sz w:val="17"/>
      </w:rPr>
      <w:fldChar w:fldCharType="end"/>
    </w:r>
  </w:p>
  <w:p w14:paraId="32DA90D9" w14:textId="77777777" w:rsidR="000716EF" w:rsidRPr="009F3844" w:rsidRDefault="000716EF" w:rsidP="009F3844">
    <w:pPr>
      <w:pStyle w:val="Footer"/>
      <w:framePr w:wrap="arou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39CEB8C1" w:rsidR="000716EF" w:rsidRPr="009F3844" w:rsidRDefault="006C4DA8" w:rsidP="00BC67CE">
    <w:pPr>
      <w:pStyle w:val="Footer"/>
      <w:framePr w:wrap="around" w:hAnchor="page" w:x="1185" w:y="-101"/>
    </w:pPr>
    <w:r>
      <w:t>Skills utilisation in the workplace</w:t>
    </w:r>
    <w:r w:rsidRPr="002D58BE">
      <w:t>: the other side of the coin</w:t>
    </w:r>
    <w:r>
      <w:tab/>
    </w:r>
    <w:r w:rsidRPr="00410B53">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40</w:t>
    </w:r>
    <w:r w:rsidRPr="00410B53">
      <w:rPr>
        <w:rStyle w:val="PageNumber"/>
        <w:rFonts w:ascii="Arial Bold" w:hAnsi="Arial Bold"/>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D769" w14:textId="39AC2F7B" w:rsidR="006C4DA8" w:rsidRPr="009F3844" w:rsidRDefault="006C4DA8" w:rsidP="00C977E9">
    <w:pPr>
      <w:pStyle w:val="Footer"/>
      <w:framePr w:wrap="around" w:hAnchor="page" w:x="1298" w:y="-44"/>
    </w:pPr>
    <w:r>
      <w:t>Skills utilisation in the workplace</w:t>
    </w:r>
    <w:r w:rsidRPr="002D58BE">
      <w:t>: the other side of the coin</w:t>
    </w:r>
    <w:r w:rsidRPr="00410B53">
      <w:tab/>
    </w:r>
    <w:r>
      <w:tab/>
    </w:r>
    <w:r>
      <w:tab/>
    </w:r>
    <w:r>
      <w:tab/>
    </w:r>
    <w:r>
      <w:tab/>
    </w:r>
    <w:r>
      <w:tab/>
    </w:r>
    <w:r>
      <w:tab/>
    </w:r>
    <w:r w:rsidRPr="00410B53">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Pr>
        <w:rStyle w:val="PageNumber"/>
        <w:rFonts w:ascii="Arial Bold" w:hAnsi="Arial Bold"/>
        <w:sz w:val="17"/>
      </w:rPr>
      <w:t>41</w:t>
    </w:r>
    <w:r w:rsidRPr="00410B53">
      <w:rPr>
        <w:rStyle w:val="PageNumber"/>
        <w:rFonts w:ascii="Arial Bold" w:hAnsi="Arial Bold"/>
        <w:sz w:val="17"/>
      </w:rPr>
      <w:fldChar w:fldCharType="end"/>
    </w:r>
  </w:p>
  <w:p w14:paraId="14BFDC12" w14:textId="77777777" w:rsidR="006C4DA8" w:rsidRPr="009F3844" w:rsidRDefault="006C4DA8" w:rsidP="009F3844">
    <w:pPr>
      <w:pStyle w:val="Footer"/>
      <w:framePr w:wrap="arou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5984" w14:textId="77777777" w:rsidR="000D1069" w:rsidRPr="009F3844" w:rsidRDefault="000D1069" w:rsidP="009F3844">
    <w:pPr>
      <w:pStyle w:val="Footer"/>
      <w:framePr w:wrap="arou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3A3F" w14:textId="70F38DB2" w:rsidR="00C1542D" w:rsidRPr="00C1542D" w:rsidRDefault="00C1542D">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0716EF" w:rsidRPr="00C83D73" w:rsidRDefault="000716EF"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0716EF" w:rsidRPr="00E333AC" w:rsidRDefault="000716EF"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4E71BDCF" w:rsidR="000716EF" w:rsidRPr="00980A39" w:rsidRDefault="000716EF" w:rsidP="00980A39">
    <w:pPr>
      <w:pStyle w:val="Footer"/>
      <w:framePr w:wrap="arou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F45C" w14:textId="436BACA8" w:rsidR="000716EF" w:rsidRPr="00410B53" w:rsidRDefault="000716EF" w:rsidP="001D4714">
    <w:pPr>
      <w:pStyle w:val="Footer"/>
      <w:framePr w:wrap="around" w:hAnchor="page" w:x="1411" w:y="-308"/>
    </w:pPr>
    <w:r>
      <w:t>Skills utilisation in the workplace</w:t>
    </w:r>
    <w:r w:rsidR="002D58BE" w:rsidRPr="002D58BE">
      <w:t>: the other side of the coin</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275C" w14:textId="78659DF2" w:rsidR="000716EF" w:rsidRPr="00CB0887" w:rsidRDefault="000716EF" w:rsidP="001D4714">
    <w:pPr>
      <w:pStyle w:val="Footer"/>
      <w:framePr w:wrap="around" w:hAnchor="page" w:x="1396" w:y="-308"/>
      <w:ind w:right="-1986"/>
      <w:rPr>
        <w:color w:val="000000" w:themeColor="text1"/>
      </w:rPr>
    </w:pPr>
    <w:r>
      <w:rPr>
        <w:color w:val="000000" w:themeColor="text1"/>
      </w:rPr>
      <w:t>Skills utilisation in the workplace</w:t>
    </w:r>
    <w:r w:rsidR="00DD79CE">
      <w:rPr>
        <w:color w:val="000000" w:themeColor="text1"/>
      </w:rPr>
      <w:t>: the other side of the coin</w:t>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C843" w14:textId="662B75E5" w:rsidR="00F11117" w:rsidRPr="00410B53" w:rsidRDefault="00F11117" w:rsidP="001D4714">
    <w:pPr>
      <w:pStyle w:val="Footer"/>
      <w:framePr w:wrap="around" w:hAnchor="page" w:x="1411" w:y="-308"/>
    </w:pPr>
    <w:r>
      <w:t>Skills utilisation in the workplace</w:t>
    </w:r>
    <w:r w:rsidRPr="002D58BE">
      <w:t>: the other side of the coin</w:t>
    </w:r>
    <w:r w:rsidRPr="00410B53">
      <w:tab/>
    </w:r>
    <w:r>
      <w:tab/>
    </w:r>
    <w:r>
      <w:tab/>
    </w:r>
    <w:r>
      <w:tab/>
    </w:r>
    <w:r>
      <w:tab/>
    </w:r>
    <w:r>
      <w:tab/>
    </w:r>
    <w:r>
      <w:tab/>
    </w:r>
    <w:r w:rsidRPr="00410B53">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441F" w14:textId="4F259ADF" w:rsidR="00F11117" w:rsidRPr="00CB0887" w:rsidRDefault="00F11117" w:rsidP="00BC67CE">
    <w:pPr>
      <w:pStyle w:val="Footer"/>
      <w:framePr w:w="14138" w:wrap="around" w:hAnchor="page" w:x="1396" w:y="-306"/>
      <w:ind w:right="-1986"/>
      <w:rPr>
        <w:color w:val="000000" w:themeColor="text1"/>
      </w:rPr>
    </w:pPr>
    <w:r>
      <w:rPr>
        <w:color w:val="000000" w:themeColor="text1"/>
      </w:rPr>
      <w:t>Skills utilisation in the workplace: the other side of the coin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NCVER |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6</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3ED5" w14:textId="77777777" w:rsidR="00F11117" w:rsidRPr="00410B53" w:rsidRDefault="00F11117" w:rsidP="001D4714">
    <w:pPr>
      <w:pStyle w:val="Footer"/>
      <w:framePr w:wrap="around" w:hAnchor="page" w:x="1411" w:y="-308"/>
    </w:pPr>
    <w:r>
      <w:t>Skills utilisation in the workplace</w:t>
    </w:r>
    <w:r w:rsidRPr="002D58BE">
      <w:t>: the other side of the coin</w:t>
    </w:r>
    <w:r w:rsidRPr="00410B53">
      <w:tab/>
      <w:t xml:space="preserve">NCVER | </w:t>
    </w:r>
    <w:r w:rsidRPr="00410B53">
      <w:rPr>
        <w:rStyle w:val="PageNumber"/>
        <w:rFonts w:ascii="Arial Bold" w:hAnsi="Arial Bold"/>
        <w:sz w:val="17"/>
      </w:rPr>
      <w:fldChar w:fldCharType="begin"/>
    </w:r>
    <w:r w:rsidRPr="00410B53">
      <w:rPr>
        <w:rStyle w:val="PageNumber"/>
        <w:rFonts w:ascii="Arial Bold" w:hAnsi="Arial Bold"/>
        <w:sz w:val="17"/>
      </w:rPr>
      <w:instrText xml:space="preserve"> PAGE </w:instrText>
    </w:r>
    <w:r w:rsidRPr="00410B53">
      <w:rPr>
        <w:rStyle w:val="PageNumber"/>
        <w:rFonts w:ascii="Arial Bold" w:hAnsi="Arial Bold"/>
        <w:sz w:val="17"/>
      </w:rPr>
      <w:fldChar w:fldCharType="separate"/>
    </w:r>
    <w:r w:rsidRPr="00410B53">
      <w:rPr>
        <w:rStyle w:val="PageNumber"/>
        <w:rFonts w:ascii="Arial Bold" w:hAnsi="Arial Bold"/>
        <w:sz w:val="17"/>
      </w:rPr>
      <w:t>6</w:t>
    </w:r>
    <w:r w:rsidRPr="00410B53">
      <w:rPr>
        <w:rStyle w:val="PageNumber"/>
        <w:rFonts w:ascii="Arial Bold" w:hAnsi="Arial Bold"/>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32D1D" w14:textId="77777777" w:rsidR="00CA2FF5" w:rsidRDefault="00CA2FF5">
      <w:r>
        <w:separator/>
      </w:r>
    </w:p>
    <w:p w14:paraId="6E367A83" w14:textId="77777777" w:rsidR="00CA2FF5" w:rsidRDefault="00CA2FF5"/>
  </w:footnote>
  <w:footnote w:type="continuationSeparator" w:id="0">
    <w:p w14:paraId="144AC9ED" w14:textId="77777777" w:rsidR="00CA2FF5" w:rsidRDefault="00CA2FF5">
      <w:r>
        <w:continuationSeparator/>
      </w:r>
    </w:p>
    <w:p w14:paraId="143156BA" w14:textId="77777777" w:rsidR="00CA2FF5" w:rsidRDefault="00CA2FF5"/>
  </w:footnote>
  <w:footnote w:id="1">
    <w:p w14:paraId="74E8EEE6" w14:textId="34205D5E" w:rsidR="00CA3BB3" w:rsidRPr="00CA3BB3" w:rsidRDefault="00CA3BB3" w:rsidP="002358F6">
      <w:pPr>
        <w:pStyle w:val="FootnoteText"/>
        <w:rPr>
          <w:lang w:val="en-US"/>
        </w:rPr>
      </w:pPr>
      <w:r w:rsidRPr="00964A06">
        <w:rPr>
          <w:rStyle w:val="FootnoteReference"/>
          <w:vertAlign w:val="baseline"/>
        </w:rPr>
        <w:footnoteRef/>
      </w:r>
      <w:r>
        <w:t xml:space="preserve"> </w:t>
      </w:r>
      <w:bookmarkStart w:id="50" w:name="_Hlk77942324"/>
      <w:r w:rsidR="00964A06">
        <w:tab/>
      </w:r>
      <w:r>
        <w:rPr>
          <w:lang w:val="en-US"/>
        </w:rPr>
        <w:t xml:space="preserve">There is no broad agreement on a definition of ‘skills utilisation’. Following </w:t>
      </w:r>
      <w:bookmarkStart w:id="51" w:name="_Hlk77337085"/>
      <w:r>
        <w:rPr>
          <w:lang w:val="en-US"/>
        </w:rPr>
        <w:t>Skills Australia (2012</w:t>
      </w:r>
      <w:bookmarkEnd w:id="51"/>
      <w:r>
        <w:rPr>
          <w:lang w:val="en-US"/>
        </w:rPr>
        <w:t xml:space="preserve">), </w:t>
      </w:r>
      <w:bookmarkStart w:id="52" w:name="_Hlk81910204"/>
      <w:r>
        <w:rPr>
          <w:lang w:val="en-US"/>
        </w:rPr>
        <w:t xml:space="preserve">this report adopts a broad definition of skills utilisation: the </w:t>
      </w:r>
      <w:r w:rsidRPr="00CA3BB3">
        <w:t>ways in which the skills, abilities and aptitudes of employees can be harnessed to benefit business outcomes and, by extension</w:t>
      </w:r>
      <w:r w:rsidR="00323056">
        <w:t>,</w:t>
      </w:r>
      <w:r w:rsidRPr="00CA3BB3">
        <w:t xml:space="preserve"> those of individual workers</w:t>
      </w:r>
      <w:r>
        <w:t>.</w:t>
      </w:r>
    </w:p>
    <w:bookmarkEnd w:id="50"/>
    <w:bookmarkEnd w:id="52"/>
  </w:footnote>
  <w:footnote w:id="2">
    <w:p w14:paraId="7372EA04" w14:textId="58AAA44E" w:rsidR="003730A5" w:rsidRPr="003730A5" w:rsidRDefault="003730A5">
      <w:pPr>
        <w:pStyle w:val="FootnoteText"/>
        <w:rPr>
          <w:lang w:val="en-US"/>
        </w:rPr>
      </w:pPr>
      <w:r w:rsidRPr="00964A06">
        <w:rPr>
          <w:rStyle w:val="FootnoteReference"/>
          <w:vertAlign w:val="baseline"/>
        </w:rPr>
        <w:footnoteRef/>
      </w:r>
      <w:r>
        <w:t xml:space="preserve"> </w:t>
      </w:r>
      <w:r w:rsidR="00964A06">
        <w:tab/>
      </w:r>
      <w:r>
        <w:rPr>
          <w:lang w:val="en-US"/>
        </w:rPr>
        <w:t xml:space="preserve">See </w:t>
      </w:r>
      <w:r w:rsidR="00323056">
        <w:rPr>
          <w:lang w:val="en-US"/>
        </w:rPr>
        <w:t>a</w:t>
      </w:r>
      <w:r>
        <w:rPr>
          <w:lang w:val="en-US"/>
        </w:rPr>
        <w:t>ppendix A for a full description of the methodology, including how organisations were selected for inclusion in the study.</w:t>
      </w:r>
    </w:p>
  </w:footnote>
  <w:footnote w:id="3">
    <w:p w14:paraId="02C3482A" w14:textId="256E3747" w:rsidR="00B60652" w:rsidRPr="00B60652" w:rsidRDefault="00B60652" w:rsidP="00903A93">
      <w:pPr>
        <w:pStyle w:val="FootnoteText"/>
        <w:rPr>
          <w:lang w:val="en-US"/>
        </w:rPr>
      </w:pPr>
      <w:r w:rsidRPr="00964A06">
        <w:rPr>
          <w:rStyle w:val="FootnoteReference"/>
          <w:vertAlign w:val="baseline"/>
        </w:rPr>
        <w:footnoteRef/>
      </w:r>
      <w:r>
        <w:t xml:space="preserve"> </w:t>
      </w:r>
      <w:r w:rsidR="00964A06">
        <w:tab/>
      </w:r>
      <w:r>
        <w:rPr>
          <w:lang w:val="en-US"/>
        </w:rPr>
        <w:t xml:space="preserve">The </w:t>
      </w:r>
      <w:r w:rsidR="00325EB5">
        <w:rPr>
          <w:lang w:val="en-US"/>
        </w:rPr>
        <w:t xml:space="preserve">early childhood education and care </w:t>
      </w:r>
      <w:r>
        <w:rPr>
          <w:lang w:val="en-US"/>
        </w:rPr>
        <w:t xml:space="preserve">occupations selected for analysis </w:t>
      </w:r>
      <w:r w:rsidR="00024433">
        <w:rPr>
          <w:lang w:val="en-US"/>
        </w:rPr>
        <w:t>were</w:t>
      </w:r>
      <w:r>
        <w:rPr>
          <w:lang w:val="en-US"/>
        </w:rPr>
        <w:t xml:space="preserve"> child carers, early childhood teachers (pre-primary school) and </w:t>
      </w:r>
      <w:r w:rsidR="00403E19">
        <w:rPr>
          <w:lang w:val="en-US"/>
        </w:rPr>
        <w:t>childcare</w:t>
      </w:r>
      <w:r>
        <w:rPr>
          <w:lang w:val="en-US"/>
        </w:rPr>
        <w:t xml:space="preserve"> centre managers. </w:t>
      </w:r>
    </w:p>
  </w:footnote>
  <w:footnote w:id="4">
    <w:p w14:paraId="0B441B84" w14:textId="104B6AB3" w:rsidR="00B60652" w:rsidRPr="00B60652" w:rsidRDefault="00B60652">
      <w:pPr>
        <w:pStyle w:val="FootnoteText"/>
        <w:rPr>
          <w:lang w:val="en-US"/>
        </w:rPr>
      </w:pPr>
      <w:r w:rsidRPr="00964A06">
        <w:rPr>
          <w:rStyle w:val="FootnoteReference"/>
          <w:vertAlign w:val="baseline"/>
        </w:rPr>
        <w:footnoteRef/>
      </w:r>
      <w:r>
        <w:t xml:space="preserve"> </w:t>
      </w:r>
      <w:r w:rsidR="00964A06">
        <w:tab/>
      </w:r>
      <w:r>
        <w:rPr>
          <w:lang w:val="en-US"/>
        </w:rPr>
        <w:t xml:space="preserve">These HILDA </w:t>
      </w:r>
      <w:r w:rsidR="00951337">
        <w:rPr>
          <w:lang w:val="en-US"/>
        </w:rPr>
        <w:t>S</w:t>
      </w:r>
      <w:r>
        <w:rPr>
          <w:lang w:val="en-US"/>
        </w:rPr>
        <w:t xml:space="preserve">urvey respondents disagreed with the statement ‘I use many of my skills and abilities in my current job’. </w:t>
      </w:r>
    </w:p>
  </w:footnote>
  <w:footnote w:id="5">
    <w:p w14:paraId="48B63EC5" w14:textId="38490894" w:rsidR="00325EB5" w:rsidRPr="00325EB5" w:rsidRDefault="00325EB5">
      <w:pPr>
        <w:pStyle w:val="FootnoteText"/>
        <w:rPr>
          <w:lang w:val="en-US"/>
        </w:rPr>
      </w:pPr>
      <w:r w:rsidRPr="00964A06">
        <w:rPr>
          <w:rStyle w:val="FootnoteReference"/>
          <w:vertAlign w:val="baseline"/>
        </w:rPr>
        <w:footnoteRef/>
      </w:r>
      <w:r>
        <w:t xml:space="preserve"> </w:t>
      </w:r>
      <w:r w:rsidR="00964A06">
        <w:tab/>
      </w:r>
      <w:r>
        <w:rPr>
          <w:lang w:val="en-US"/>
        </w:rPr>
        <w:t xml:space="preserve">The manufacturing occupations selected for analysis </w:t>
      </w:r>
      <w:r w:rsidR="00024433">
        <w:rPr>
          <w:lang w:val="en-US"/>
        </w:rPr>
        <w:t>were</w:t>
      </w:r>
      <w:r>
        <w:rPr>
          <w:lang w:val="en-US"/>
        </w:rPr>
        <w:t xml:space="preserve"> production managers, plastics and rubber workers, science technicians, aircraft maintenance engineers, metal engineering process workers and metal fitters and machinists.</w:t>
      </w:r>
    </w:p>
  </w:footnote>
  <w:footnote w:id="6">
    <w:p w14:paraId="2776670D" w14:textId="2A2DAC58" w:rsidR="009D1E43" w:rsidRPr="00964A06" w:rsidRDefault="009D1E43" w:rsidP="00964A06">
      <w:pPr>
        <w:pStyle w:val="FootnoteText"/>
      </w:pPr>
      <w:r w:rsidRPr="00964A06">
        <w:rPr>
          <w:rStyle w:val="FootnoteReference"/>
          <w:vertAlign w:val="baseline"/>
        </w:rPr>
        <w:footnoteRef/>
      </w:r>
      <w:r>
        <w:t xml:space="preserve"> </w:t>
      </w:r>
      <w:r w:rsidR="00964A06">
        <w:tab/>
      </w:r>
      <w:r w:rsidRPr="00964A06">
        <w:rPr>
          <w:lang w:val="en-US"/>
        </w:rPr>
        <w:t>HILDA</w:t>
      </w:r>
      <w:r w:rsidRPr="009D1E43">
        <w:rPr>
          <w:rStyle w:val="FootnoteTextChar"/>
        </w:rPr>
        <w:t xml:space="preserve"> respondents who work </w:t>
      </w:r>
      <w:r w:rsidR="003E2C9C">
        <w:rPr>
          <w:rStyle w:val="FootnoteTextChar"/>
        </w:rPr>
        <w:t xml:space="preserve">in </w:t>
      </w:r>
      <w:r w:rsidRPr="009D1E43">
        <w:rPr>
          <w:rStyle w:val="FootnoteTextChar"/>
        </w:rPr>
        <w:t xml:space="preserve">the same occupations were grouped using the 4-digit ANZSCO occupation codes. In </w:t>
      </w:r>
      <w:r w:rsidR="00964A06">
        <w:rPr>
          <w:rStyle w:val="FootnoteTextChar"/>
        </w:rPr>
        <w:br/>
      </w:r>
      <w:r w:rsidRPr="009D1E43">
        <w:rPr>
          <w:rStyle w:val="FootnoteTextChar"/>
        </w:rPr>
        <w:t xml:space="preserve">total, the data contain 430 4-digit ANZSCO occupation groups, with at least 100 worker-year observations in 290 of </w:t>
      </w:r>
      <w:r w:rsidR="00964A06">
        <w:rPr>
          <w:rStyle w:val="FootnoteTextChar"/>
        </w:rPr>
        <w:br/>
      </w:r>
      <w:r w:rsidRPr="009D1E43">
        <w:rPr>
          <w:rStyle w:val="FootnoteTextChar"/>
        </w:rPr>
        <w:t>those groups.</w:t>
      </w:r>
      <w:r>
        <w:t xml:space="preserve"> </w:t>
      </w:r>
    </w:p>
  </w:footnote>
  <w:footnote w:id="7">
    <w:p w14:paraId="1C7835E6" w14:textId="3DF8E10D" w:rsidR="00804DD4" w:rsidRPr="00804DD4" w:rsidRDefault="00804DD4">
      <w:pPr>
        <w:pStyle w:val="FootnoteText"/>
        <w:rPr>
          <w:lang w:val="en-US"/>
        </w:rPr>
      </w:pPr>
      <w:r w:rsidRPr="00964A06">
        <w:rPr>
          <w:rStyle w:val="FootnoteReference"/>
          <w:vertAlign w:val="baseline"/>
        </w:rPr>
        <w:footnoteRef/>
      </w:r>
      <w:r>
        <w:t xml:space="preserve"> </w:t>
      </w:r>
      <w:r w:rsidR="00964A06">
        <w:tab/>
      </w:r>
      <w:r>
        <w:rPr>
          <w:lang w:val="en-US"/>
        </w:rPr>
        <w:t>In this report, the term ‘</w:t>
      </w:r>
      <w:r w:rsidR="00D5122C">
        <w:rPr>
          <w:lang w:val="en-US"/>
        </w:rPr>
        <w:t>overskilled</w:t>
      </w:r>
      <w:r>
        <w:rPr>
          <w:lang w:val="en-US"/>
        </w:rPr>
        <w:t>’ is used to describe a worker who is experiencing skill underutilisation in the workplace.</w:t>
      </w:r>
    </w:p>
  </w:footnote>
  <w:footnote w:id="8">
    <w:p w14:paraId="2730DC58" w14:textId="67EF520F" w:rsidR="00EF49F2" w:rsidRPr="00EF49F2" w:rsidRDefault="00EF49F2">
      <w:pPr>
        <w:pStyle w:val="FootnoteText"/>
        <w:rPr>
          <w:lang w:val="en-US"/>
        </w:rPr>
      </w:pPr>
      <w:r w:rsidRPr="00964A06">
        <w:rPr>
          <w:rStyle w:val="FootnoteReference"/>
          <w:vertAlign w:val="baseline"/>
        </w:rPr>
        <w:footnoteRef/>
      </w:r>
      <w:r>
        <w:t xml:space="preserve"> </w:t>
      </w:r>
      <w:r w:rsidR="00964A06">
        <w:tab/>
      </w:r>
      <w:r>
        <w:rPr>
          <w:lang w:val="en-US"/>
        </w:rPr>
        <w:t xml:space="preserve">See </w:t>
      </w:r>
      <w:r w:rsidR="00425A7D">
        <w:rPr>
          <w:lang w:val="en-US"/>
        </w:rPr>
        <w:t>a</w:t>
      </w:r>
      <w:r>
        <w:rPr>
          <w:lang w:val="en-US"/>
        </w:rPr>
        <w:t>ppendix A for more detailed methodology.</w:t>
      </w:r>
    </w:p>
  </w:footnote>
  <w:footnote w:id="9">
    <w:p w14:paraId="1E89F70C" w14:textId="632C00F5" w:rsidR="009643D2" w:rsidRPr="00A652FE" w:rsidRDefault="009643D2" w:rsidP="009643D2">
      <w:pPr>
        <w:pStyle w:val="FootnoteText"/>
        <w:rPr>
          <w:lang w:val="en-US"/>
        </w:rPr>
      </w:pPr>
      <w:r w:rsidRPr="00964A06">
        <w:rPr>
          <w:rStyle w:val="FootnoteReference"/>
          <w:vertAlign w:val="baseline"/>
        </w:rPr>
        <w:footnoteRef/>
      </w:r>
      <w:r>
        <w:t xml:space="preserve"> </w:t>
      </w:r>
      <w:r w:rsidR="00964A06">
        <w:tab/>
      </w:r>
      <w:r>
        <w:rPr>
          <w:lang w:val="en-US"/>
        </w:rPr>
        <w:t xml:space="preserve">Certificate I and </w:t>
      </w:r>
      <w:r w:rsidR="00425A7D">
        <w:rPr>
          <w:lang w:val="en-US"/>
        </w:rPr>
        <w:t>c</w:t>
      </w:r>
      <w:r>
        <w:rPr>
          <w:lang w:val="en-US"/>
        </w:rPr>
        <w:t xml:space="preserve">ertificate II qualifications are bundled with Years 11 and 12 in the data. There is no one-to-one matching, meaning that some </w:t>
      </w:r>
      <w:r w:rsidR="00C543FA">
        <w:rPr>
          <w:lang w:val="en-US"/>
        </w:rPr>
        <w:t>c</w:t>
      </w:r>
      <w:r>
        <w:rPr>
          <w:lang w:val="en-US"/>
        </w:rPr>
        <w:t xml:space="preserve">ertificate I qualifications are classified as Year 11 and some as Year 12 (same for </w:t>
      </w:r>
      <w:r w:rsidR="00425A7D">
        <w:rPr>
          <w:lang w:val="en-US"/>
        </w:rPr>
        <w:t>c</w:t>
      </w:r>
      <w:r>
        <w:rPr>
          <w:lang w:val="en-US"/>
        </w:rPr>
        <w:t>ertificate II).</w:t>
      </w:r>
    </w:p>
  </w:footnote>
  <w:footnote w:id="10">
    <w:p w14:paraId="57A632E4" w14:textId="11366FCA" w:rsidR="00A63F49" w:rsidRPr="00A63F49" w:rsidRDefault="00A63F49">
      <w:pPr>
        <w:pStyle w:val="FootnoteText"/>
        <w:rPr>
          <w:lang w:val="en-US"/>
        </w:rPr>
      </w:pPr>
      <w:r w:rsidRPr="00964A06">
        <w:rPr>
          <w:rStyle w:val="FootnoteReference"/>
          <w:vertAlign w:val="baseline"/>
        </w:rPr>
        <w:footnoteRef/>
      </w:r>
      <w:r>
        <w:t xml:space="preserve"> </w:t>
      </w:r>
      <w:r w:rsidR="00964A06">
        <w:tab/>
      </w:r>
      <w:r>
        <w:t>In</w:t>
      </w:r>
      <w:r w:rsidRPr="00A63F49">
        <w:t xml:space="preserve"> centre-based services, such as long </w:t>
      </w:r>
      <w:r w:rsidR="00024433" w:rsidRPr="00A63F49">
        <w:t>day care</w:t>
      </w:r>
      <w:r w:rsidRPr="00A63F49">
        <w:t>, as well as preschools and kindergartens in some states and territories</w:t>
      </w:r>
      <w:r>
        <w:t>.</w:t>
      </w:r>
    </w:p>
  </w:footnote>
  <w:footnote w:id="11">
    <w:p w14:paraId="5B2B24CC" w14:textId="706B5825" w:rsidR="00354645" w:rsidRPr="00354645" w:rsidRDefault="00354645">
      <w:pPr>
        <w:pStyle w:val="FootnoteText"/>
        <w:rPr>
          <w:lang w:val="en-US"/>
        </w:rPr>
      </w:pPr>
      <w:r w:rsidRPr="00964A06">
        <w:rPr>
          <w:rStyle w:val="FootnoteReference"/>
          <w:vertAlign w:val="baseline"/>
        </w:rPr>
        <w:footnoteRef/>
      </w:r>
      <w:r>
        <w:t xml:space="preserve"> </w:t>
      </w:r>
      <w:r w:rsidR="00964A06">
        <w:tab/>
      </w:r>
      <w:r>
        <w:rPr>
          <w:lang w:val="en-US"/>
        </w:rPr>
        <w:t xml:space="preserve">An individual </w:t>
      </w:r>
      <w:r>
        <w:rPr>
          <w:i/>
          <w:iCs/>
          <w:lang w:val="en-US"/>
        </w:rPr>
        <w:t>may</w:t>
      </w:r>
      <w:r>
        <w:rPr>
          <w:lang w:val="en-US"/>
        </w:rPr>
        <w:t xml:space="preserve"> be counted at the appropriate level if they are actively working towards an approved </w:t>
      </w:r>
      <w:r w:rsidR="003C3D58">
        <w:rPr>
          <w:lang w:val="en-US"/>
        </w:rPr>
        <w:t>qualification if</w:t>
      </w:r>
      <w:r>
        <w:rPr>
          <w:lang w:val="en-US"/>
        </w:rPr>
        <w:t xml:space="preserve"> they meet certain requirements (ACECQA 2021).</w:t>
      </w:r>
    </w:p>
  </w:footnote>
  <w:footnote w:id="12">
    <w:p w14:paraId="6CE29FC3" w14:textId="61217362" w:rsidR="00A63F49" w:rsidRPr="00A63F49" w:rsidRDefault="00A63F49">
      <w:pPr>
        <w:pStyle w:val="FootnoteText"/>
        <w:rPr>
          <w:lang w:val="en-US"/>
        </w:rPr>
      </w:pPr>
      <w:r w:rsidRPr="00964A06">
        <w:rPr>
          <w:rStyle w:val="FootnoteReference"/>
          <w:vertAlign w:val="baseline"/>
        </w:rPr>
        <w:footnoteRef/>
      </w:r>
      <w:r>
        <w:t xml:space="preserve"> </w:t>
      </w:r>
      <w:r w:rsidR="00964A06">
        <w:tab/>
      </w:r>
      <w:r>
        <w:rPr>
          <w:lang w:val="en-US"/>
        </w:rPr>
        <w:t xml:space="preserve">These workers are deemed ‘child carers’ in the HILDA </w:t>
      </w:r>
      <w:r w:rsidR="00024433">
        <w:rPr>
          <w:lang w:val="en-US"/>
        </w:rPr>
        <w:t>Survey but</w:t>
      </w:r>
      <w:r>
        <w:rPr>
          <w:lang w:val="en-US"/>
        </w:rPr>
        <w:t xml:space="preserve"> fall under the requirement for educators as stipulated by ACECQA.</w:t>
      </w:r>
    </w:p>
  </w:footnote>
  <w:footnote w:id="13">
    <w:p w14:paraId="74F6B25C" w14:textId="5B545ED3" w:rsidR="00682EDA" w:rsidRPr="00682EDA" w:rsidRDefault="00682EDA">
      <w:pPr>
        <w:pStyle w:val="FootnoteText"/>
        <w:rPr>
          <w:lang w:val="en-US"/>
        </w:rPr>
      </w:pPr>
      <w:r w:rsidRPr="00964A06">
        <w:rPr>
          <w:rStyle w:val="FootnoteReference"/>
          <w:vertAlign w:val="baseline"/>
        </w:rPr>
        <w:footnoteRef/>
      </w:r>
      <w:r>
        <w:t xml:space="preserve"> </w:t>
      </w:r>
      <w:r w:rsidR="00964A06">
        <w:tab/>
      </w:r>
      <w:r>
        <w:rPr>
          <w:lang w:val="en-US"/>
        </w:rPr>
        <w:t>The AMGC (</w:t>
      </w:r>
      <w:r w:rsidR="00C77F8E">
        <w:rPr>
          <w:lang w:val="en-US"/>
        </w:rPr>
        <w:t>2017</w:t>
      </w:r>
      <w:r>
        <w:rPr>
          <w:lang w:val="en-US"/>
        </w:rPr>
        <w:t xml:space="preserve">) states that </w:t>
      </w:r>
      <w:r w:rsidR="00144133">
        <w:rPr>
          <w:lang w:val="en-US"/>
        </w:rPr>
        <w:t xml:space="preserve">the </w:t>
      </w:r>
      <w:r>
        <w:rPr>
          <w:lang w:val="en-US"/>
        </w:rPr>
        <w:t xml:space="preserve">Australian Government considers advanced manufacturing to include: </w:t>
      </w:r>
      <w:r w:rsidRPr="00682EDA">
        <w:t>chemical and medicinal manufacturing</w:t>
      </w:r>
      <w:r w:rsidR="00B00759">
        <w:t>;</w:t>
      </w:r>
      <w:r w:rsidRPr="00682EDA">
        <w:t xml:space="preserve"> vehicle and transport</w:t>
      </w:r>
      <w:r w:rsidR="00B00759">
        <w:t>;</w:t>
      </w:r>
      <w:r w:rsidRPr="00682EDA">
        <w:t xml:space="preserve"> professional and scientific equipment</w:t>
      </w:r>
      <w:r w:rsidR="00B00759">
        <w:t>;</w:t>
      </w:r>
      <w:r w:rsidRPr="00682EDA">
        <w:t xml:space="preserve"> computer and electronic</w:t>
      </w:r>
      <w:r w:rsidR="00B00759">
        <w:t>;</w:t>
      </w:r>
      <w:r w:rsidRPr="00682EDA">
        <w:t xml:space="preserve"> and specialised machinery and equipment manufacturing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77777777" w:rsidR="000716EF" w:rsidRPr="00D66D9A" w:rsidRDefault="000716EF" w:rsidP="00D66D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331B" w14:textId="77777777" w:rsidR="000716EF" w:rsidRPr="00D66D9A" w:rsidRDefault="000716EF"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693FEB"/>
    <w:multiLevelType w:val="hybridMultilevel"/>
    <w:tmpl w:val="B860F012"/>
    <w:lvl w:ilvl="0" w:tplc="708E8EFC">
      <w:start w:val="1"/>
      <w:numFmt w:val="bullet"/>
      <w:lvlText w:val="•"/>
      <w:lvlJc w:val="left"/>
      <w:pPr>
        <w:tabs>
          <w:tab w:val="num" w:pos="720"/>
        </w:tabs>
        <w:ind w:left="720" w:hanging="360"/>
      </w:pPr>
      <w:rPr>
        <w:rFonts w:ascii="Arial" w:hAnsi="Arial" w:hint="default"/>
      </w:rPr>
    </w:lvl>
    <w:lvl w:ilvl="1" w:tplc="E020AEF6" w:tentative="1">
      <w:start w:val="1"/>
      <w:numFmt w:val="bullet"/>
      <w:lvlText w:val="•"/>
      <w:lvlJc w:val="left"/>
      <w:pPr>
        <w:tabs>
          <w:tab w:val="num" w:pos="1440"/>
        </w:tabs>
        <w:ind w:left="1440" w:hanging="360"/>
      </w:pPr>
      <w:rPr>
        <w:rFonts w:ascii="Arial" w:hAnsi="Arial" w:hint="default"/>
      </w:rPr>
    </w:lvl>
    <w:lvl w:ilvl="2" w:tplc="84BED062" w:tentative="1">
      <w:start w:val="1"/>
      <w:numFmt w:val="bullet"/>
      <w:lvlText w:val="•"/>
      <w:lvlJc w:val="left"/>
      <w:pPr>
        <w:tabs>
          <w:tab w:val="num" w:pos="2160"/>
        </w:tabs>
        <w:ind w:left="2160" w:hanging="360"/>
      </w:pPr>
      <w:rPr>
        <w:rFonts w:ascii="Arial" w:hAnsi="Arial" w:hint="default"/>
      </w:rPr>
    </w:lvl>
    <w:lvl w:ilvl="3" w:tplc="E656F510" w:tentative="1">
      <w:start w:val="1"/>
      <w:numFmt w:val="bullet"/>
      <w:lvlText w:val="•"/>
      <w:lvlJc w:val="left"/>
      <w:pPr>
        <w:tabs>
          <w:tab w:val="num" w:pos="2880"/>
        </w:tabs>
        <w:ind w:left="2880" w:hanging="360"/>
      </w:pPr>
      <w:rPr>
        <w:rFonts w:ascii="Arial" w:hAnsi="Arial" w:hint="default"/>
      </w:rPr>
    </w:lvl>
    <w:lvl w:ilvl="4" w:tplc="31BE9DC2" w:tentative="1">
      <w:start w:val="1"/>
      <w:numFmt w:val="bullet"/>
      <w:lvlText w:val="•"/>
      <w:lvlJc w:val="left"/>
      <w:pPr>
        <w:tabs>
          <w:tab w:val="num" w:pos="3600"/>
        </w:tabs>
        <w:ind w:left="3600" w:hanging="360"/>
      </w:pPr>
      <w:rPr>
        <w:rFonts w:ascii="Arial" w:hAnsi="Arial" w:hint="default"/>
      </w:rPr>
    </w:lvl>
    <w:lvl w:ilvl="5" w:tplc="A978F4BA" w:tentative="1">
      <w:start w:val="1"/>
      <w:numFmt w:val="bullet"/>
      <w:lvlText w:val="•"/>
      <w:lvlJc w:val="left"/>
      <w:pPr>
        <w:tabs>
          <w:tab w:val="num" w:pos="4320"/>
        </w:tabs>
        <w:ind w:left="4320" w:hanging="360"/>
      </w:pPr>
      <w:rPr>
        <w:rFonts w:ascii="Arial" w:hAnsi="Arial" w:hint="default"/>
      </w:rPr>
    </w:lvl>
    <w:lvl w:ilvl="6" w:tplc="3A3097A0" w:tentative="1">
      <w:start w:val="1"/>
      <w:numFmt w:val="bullet"/>
      <w:lvlText w:val="•"/>
      <w:lvlJc w:val="left"/>
      <w:pPr>
        <w:tabs>
          <w:tab w:val="num" w:pos="5040"/>
        </w:tabs>
        <w:ind w:left="5040" w:hanging="360"/>
      </w:pPr>
      <w:rPr>
        <w:rFonts w:ascii="Arial" w:hAnsi="Arial" w:hint="default"/>
      </w:rPr>
    </w:lvl>
    <w:lvl w:ilvl="7" w:tplc="4002188E" w:tentative="1">
      <w:start w:val="1"/>
      <w:numFmt w:val="bullet"/>
      <w:lvlText w:val="•"/>
      <w:lvlJc w:val="left"/>
      <w:pPr>
        <w:tabs>
          <w:tab w:val="num" w:pos="5760"/>
        </w:tabs>
        <w:ind w:left="5760" w:hanging="360"/>
      </w:pPr>
      <w:rPr>
        <w:rFonts w:ascii="Arial" w:hAnsi="Arial" w:hint="default"/>
      </w:rPr>
    </w:lvl>
    <w:lvl w:ilvl="8" w:tplc="8140E8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2"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7E20BC"/>
    <w:multiLevelType w:val="hybridMultilevel"/>
    <w:tmpl w:val="ED9C262A"/>
    <w:lvl w:ilvl="0" w:tplc="7A663D78">
      <w:start w:val="1"/>
      <w:numFmt w:val="bullet"/>
      <w:lvlText w:val="•"/>
      <w:lvlJc w:val="left"/>
      <w:pPr>
        <w:tabs>
          <w:tab w:val="num" w:pos="720"/>
        </w:tabs>
        <w:ind w:left="720" w:hanging="360"/>
      </w:pPr>
      <w:rPr>
        <w:rFonts w:ascii="Arial" w:hAnsi="Arial" w:hint="default"/>
      </w:rPr>
    </w:lvl>
    <w:lvl w:ilvl="1" w:tplc="8DF2F6F8" w:tentative="1">
      <w:start w:val="1"/>
      <w:numFmt w:val="bullet"/>
      <w:lvlText w:val="•"/>
      <w:lvlJc w:val="left"/>
      <w:pPr>
        <w:tabs>
          <w:tab w:val="num" w:pos="1440"/>
        </w:tabs>
        <w:ind w:left="1440" w:hanging="360"/>
      </w:pPr>
      <w:rPr>
        <w:rFonts w:ascii="Arial" w:hAnsi="Arial" w:hint="default"/>
      </w:rPr>
    </w:lvl>
    <w:lvl w:ilvl="2" w:tplc="224C42A0" w:tentative="1">
      <w:start w:val="1"/>
      <w:numFmt w:val="bullet"/>
      <w:lvlText w:val="•"/>
      <w:lvlJc w:val="left"/>
      <w:pPr>
        <w:tabs>
          <w:tab w:val="num" w:pos="2160"/>
        </w:tabs>
        <w:ind w:left="2160" w:hanging="360"/>
      </w:pPr>
      <w:rPr>
        <w:rFonts w:ascii="Arial" w:hAnsi="Arial" w:hint="default"/>
      </w:rPr>
    </w:lvl>
    <w:lvl w:ilvl="3" w:tplc="8334FE36" w:tentative="1">
      <w:start w:val="1"/>
      <w:numFmt w:val="bullet"/>
      <w:lvlText w:val="•"/>
      <w:lvlJc w:val="left"/>
      <w:pPr>
        <w:tabs>
          <w:tab w:val="num" w:pos="2880"/>
        </w:tabs>
        <w:ind w:left="2880" w:hanging="360"/>
      </w:pPr>
      <w:rPr>
        <w:rFonts w:ascii="Arial" w:hAnsi="Arial" w:hint="default"/>
      </w:rPr>
    </w:lvl>
    <w:lvl w:ilvl="4" w:tplc="0CC08EE4" w:tentative="1">
      <w:start w:val="1"/>
      <w:numFmt w:val="bullet"/>
      <w:lvlText w:val="•"/>
      <w:lvlJc w:val="left"/>
      <w:pPr>
        <w:tabs>
          <w:tab w:val="num" w:pos="3600"/>
        </w:tabs>
        <w:ind w:left="3600" w:hanging="360"/>
      </w:pPr>
      <w:rPr>
        <w:rFonts w:ascii="Arial" w:hAnsi="Arial" w:hint="default"/>
      </w:rPr>
    </w:lvl>
    <w:lvl w:ilvl="5" w:tplc="27484908" w:tentative="1">
      <w:start w:val="1"/>
      <w:numFmt w:val="bullet"/>
      <w:lvlText w:val="•"/>
      <w:lvlJc w:val="left"/>
      <w:pPr>
        <w:tabs>
          <w:tab w:val="num" w:pos="4320"/>
        </w:tabs>
        <w:ind w:left="4320" w:hanging="360"/>
      </w:pPr>
      <w:rPr>
        <w:rFonts w:ascii="Arial" w:hAnsi="Arial" w:hint="default"/>
      </w:rPr>
    </w:lvl>
    <w:lvl w:ilvl="6" w:tplc="31C0F4A2" w:tentative="1">
      <w:start w:val="1"/>
      <w:numFmt w:val="bullet"/>
      <w:lvlText w:val="•"/>
      <w:lvlJc w:val="left"/>
      <w:pPr>
        <w:tabs>
          <w:tab w:val="num" w:pos="5040"/>
        </w:tabs>
        <w:ind w:left="5040" w:hanging="360"/>
      </w:pPr>
      <w:rPr>
        <w:rFonts w:ascii="Arial" w:hAnsi="Arial" w:hint="default"/>
      </w:rPr>
    </w:lvl>
    <w:lvl w:ilvl="7" w:tplc="8C2A94D8" w:tentative="1">
      <w:start w:val="1"/>
      <w:numFmt w:val="bullet"/>
      <w:lvlText w:val="•"/>
      <w:lvlJc w:val="left"/>
      <w:pPr>
        <w:tabs>
          <w:tab w:val="num" w:pos="5760"/>
        </w:tabs>
        <w:ind w:left="5760" w:hanging="360"/>
      </w:pPr>
      <w:rPr>
        <w:rFonts w:ascii="Arial" w:hAnsi="Arial" w:hint="default"/>
      </w:rPr>
    </w:lvl>
    <w:lvl w:ilvl="8" w:tplc="B14AEE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C10267"/>
    <w:multiLevelType w:val="hybridMultilevel"/>
    <w:tmpl w:val="CC6A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B5198E"/>
    <w:multiLevelType w:val="hybridMultilevel"/>
    <w:tmpl w:val="27C291AA"/>
    <w:lvl w:ilvl="0" w:tplc="BBF8C55A">
      <w:start w:val="1"/>
      <w:numFmt w:val="bullet"/>
      <w:lvlText w:val="•"/>
      <w:lvlJc w:val="left"/>
      <w:pPr>
        <w:tabs>
          <w:tab w:val="num" w:pos="720"/>
        </w:tabs>
        <w:ind w:left="720" w:hanging="360"/>
      </w:pPr>
      <w:rPr>
        <w:rFonts w:ascii="Arial" w:hAnsi="Arial" w:hint="default"/>
      </w:rPr>
    </w:lvl>
    <w:lvl w:ilvl="1" w:tplc="C546ADC8">
      <w:numFmt w:val="bullet"/>
      <w:lvlText w:val="‒"/>
      <w:lvlJc w:val="left"/>
      <w:pPr>
        <w:tabs>
          <w:tab w:val="num" w:pos="1440"/>
        </w:tabs>
        <w:ind w:left="1440" w:hanging="360"/>
      </w:pPr>
      <w:rPr>
        <w:rFonts w:ascii="Arial" w:hAnsi="Arial" w:hint="default"/>
      </w:rPr>
    </w:lvl>
    <w:lvl w:ilvl="2" w:tplc="5A3627EC" w:tentative="1">
      <w:start w:val="1"/>
      <w:numFmt w:val="bullet"/>
      <w:lvlText w:val="•"/>
      <w:lvlJc w:val="left"/>
      <w:pPr>
        <w:tabs>
          <w:tab w:val="num" w:pos="2160"/>
        </w:tabs>
        <w:ind w:left="2160" w:hanging="360"/>
      </w:pPr>
      <w:rPr>
        <w:rFonts w:ascii="Arial" w:hAnsi="Arial" w:hint="default"/>
      </w:rPr>
    </w:lvl>
    <w:lvl w:ilvl="3" w:tplc="0FAE04FC" w:tentative="1">
      <w:start w:val="1"/>
      <w:numFmt w:val="bullet"/>
      <w:lvlText w:val="•"/>
      <w:lvlJc w:val="left"/>
      <w:pPr>
        <w:tabs>
          <w:tab w:val="num" w:pos="2880"/>
        </w:tabs>
        <w:ind w:left="2880" w:hanging="360"/>
      </w:pPr>
      <w:rPr>
        <w:rFonts w:ascii="Arial" w:hAnsi="Arial" w:hint="default"/>
      </w:rPr>
    </w:lvl>
    <w:lvl w:ilvl="4" w:tplc="9DDC92AE" w:tentative="1">
      <w:start w:val="1"/>
      <w:numFmt w:val="bullet"/>
      <w:lvlText w:val="•"/>
      <w:lvlJc w:val="left"/>
      <w:pPr>
        <w:tabs>
          <w:tab w:val="num" w:pos="3600"/>
        </w:tabs>
        <w:ind w:left="3600" w:hanging="360"/>
      </w:pPr>
      <w:rPr>
        <w:rFonts w:ascii="Arial" w:hAnsi="Arial" w:hint="default"/>
      </w:rPr>
    </w:lvl>
    <w:lvl w:ilvl="5" w:tplc="C14E74B0" w:tentative="1">
      <w:start w:val="1"/>
      <w:numFmt w:val="bullet"/>
      <w:lvlText w:val="•"/>
      <w:lvlJc w:val="left"/>
      <w:pPr>
        <w:tabs>
          <w:tab w:val="num" w:pos="4320"/>
        </w:tabs>
        <w:ind w:left="4320" w:hanging="360"/>
      </w:pPr>
      <w:rPr>
        <w:rFonts w:ascii="Arial" w:hAnsi="Arial" w:hint="default"/>
      </w:rPr>
    </w:lvl>
    <w:lvl w:ilvl="6" w:tplc="126E4374" w:tentative="1">
      <w:start w:val="1"/>
      <w:numFmt w:val="bullet"/>
      <w:lvlText w:val="•"/>
      <w:lvlJc w:val="left"/>
      <w:pPr>
        <w:tabs>
          <w:tab w:val="num" w:pos="5040"/>
        </w:tabs>
        <w:ind w:left="5040" w:hanging="360"/>
      </w:pPr>
      <w:rPr>
        <w:rFonts w:ascii="Arial" w:hAnsi="Arial" w:hint="default"/>
      </w:rPr>
    </w:lvl>
    <w:lvl w:ilvl="7" w:tplc="21EA8B8E" w:tentative="1">
      <w:start w:val="1"/>
      <w:numFmt w:val="bullet"/>
      <w:lvlText w:val="•"/>
      <w:lvlJc w:val="left"/>
      <w:pPr>
        <w:tabs>
          <w:tab w:val="num" w:pos="5760"/>
        </w:tabs>
        <w:ind w:left="5760" w:hanging="360"/>
      </w:pPr>
      <w:rPr>
        <w:rFonts w:ascii="Arial" w:hAnsi="Arial" w:hint="default"/>
      </w:rPr>
    </w:lvl>
    <w:lvl w:ilvl="8" w:tplc="4F2810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3"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4"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10"/>
  </w:num>
  <w:num w:numId="2">
    <w:abstractNumId w:val="24"/>
  </w:num>
  <w:num w:numId="3">
    <w:abstractNumId w:val="20"/>
  </w:num>
  <w:num w:numId="4">
    <w:abstractNumId w:val="21"/>
  </w:num>
  <w:num w:numId="5">
    <w:abstractNumId w:val="12"/>
  </w:num>
  <w:num w:numId="6">
    <w:abstractNumId w:val="2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5"/>
  </w:num>
  <w:num w:numId="10">
    <w:abstractNumId w:val="1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4"/>
  </w:num>
  <w:num w:numId="21">
    <w:abstractNumId w:val="26"/>
  </w:num>
  <w:num w:numId="22">
    <w:abstractNumId w:val="23"/>
  </w:num>
  <w:num w:numId="23">
    <w:abstractNumId w:val="11"/>
  </w:num>
  <w:num w:numId="24">
    <w:abstractNumId w:val="16"/>
  </w:num>
  <w:num w:numId="25">
    <w:abstractNumId w:val="13"/>
  </w:num>
  <w:num w:numId="26">
    <w:abstractNumId w:val="9"/>
  </w:num>
  <w:num w:numId="27">
    <w:abstractNumId w:val="17"/>
  </w:num>
  <w:num w:numId="28">
    <w:abstractNumId w:val="24"/>
  </w:num>
  <w:num w:numId="29">
    <w:abstractNumId w:val="24"/>
  </w:num>
  <w:num w:numId="30">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trackRevisions/>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6625">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qgUAO+CdNCwAAAA="/>
  </w:docVars>
  <w:rsids>
    <w:rsidRoot w:val="003D4DFA"/>
    <w:rsid w:val="0000196B"/>
    <w:rsid w:val="000108B2"/>
    <w:rsid w:val="000110B5"/>
    <w:rsid w:val="000138F5"/>
    <w:rsid w:val="000140A4"/>
    <w:rsid w:val="0002017B"/>
    <w:rsid w:val="00022290"/>
    <w:rsid w:val="0002340E"/>
    <w:rsid w:val="00023F4C"/>
    <w:rsid w:val="00024339"/>
    <w:rsid w:val="00024433"/>
    <w:rsid w:val="00024BAE"/>
    <w:rsid w:val="00026EB0"/>
    <w:rsid w:val="00027653"/>
    <w:rsid w:val="00027B20"/>
    <w:rsid w:val="00030247"/>
    <w:rsid w:val="00033FFA"/>
    <w:rsid w:val="00035AB7"/>
    <w:rsid w:val="000371E8"/>
    <w:rsid w:val="000404F6"/>
    <w:rsid w:val="00042428"/>
    <w:rsid w:val="000435A6"/>
    <w:rsid w:val="00043C8E"/>
    <w:rsid w:val="00044955"/>
    <w:rsid w:val="00045E77"/>
    <w:rsid w:val="0004657F"/>
    <w:rsid w:val="00046665"/>
    <w:rsid w:val="00046C22"/>
    <w:rsid w:val="000471D6"/>
    <w:rsid w:val="000533F9"/>
    <w:rsid w:val="00055104"/>
    <w:rsid w:val="00057277"/>
    <w:rsid w:val="00060A2C"/>
    <w:rsid w:val="0006125F"/>
    <w:rsid w:val="000620D9"/>
    <w:rsid w:val="00062350"/>
    <w:rsid w:val="00063C56"/>
    <w:rsid w:val="00065622"/>
    <w:rsid w:val="000656A6"/>
    <w:rsid w:val="00065AE2"/>
    <w:rsid w:val="000716EF"/>
    <w:rsid w:val="00074BD4"/>
    <w:rsid w:val="00076738"/>
    <w:rsid w:val="00083C29"/>
    <w:rsid w:val="00083DAB"/>
    <w:rsid w:val="00084E87"/>
    <w:rsid w:val="00086B12"/>
    <w:rsid w:val="00087608"/>
    <w:rsid w:val="00091524"/>
    <w:rsid w:val="00092363"/>
    <w:rsid w:val="000936AB"/>
    <w:rsid w:val="000939E6"/>
    <w:rsid w:val="000A02AD"/>
    <w:rsid w:val="000A04B7"/>
    <w:rsid w:val="000A1A90"/>
    <w:rsid w:val="000A2D72"/>
    <w:rsid w:val="000A4472"/>
    <w:rsid w:val="000A4566"/>
    <w:rsid w:val="000A6A74"/>
    <w:rsid w:val="000A7C4D"/>
    <w:rsid w:val="000B6A16"/>
    <w:rsid w:val="000C6234"/>
    <w:rsid w:val="000D1069"/>
    <w:rsid w:val="000D107F"/>
    <w:rsid w:val="000D1083"/>
    <w:rsid w:val="000D154D"/>
    <w:rsid w:val="000D439B"/>
    <w:rsid w:val="000D65E0"/>
    <w:rsid w:val="000D675B"/>
    <w:rsid w:val="000D680E"/>
    <w:rsid w:val="000D733F"/>
    <w:rsid w:val="000D7EF9"/>
    <w:rsid w:val="000E097E"/>
    <w:rsid w:val="000E4D33"/>
    <w:rsid w:val="000E5E60"/>
    <w:rsid w:val="000F5C33"/>
    <w:rsid w:val="000F61E8"/>
    <w:rsid w:val="00100212"/>
    <w:rsid w:val="001029CA"/>
    <w:rsid w:val="00104854"/>
    <w:rsid w:val="00105633"/>
    <w:rsid w:val="0010761A"/>
    <w:rsid w:val="00113805"/>
    <w:rsid w:val="0011448A"/>
    <w:rsid w:val="00114BB7"/>
    <w:rsid w:val="001209BE"/>
    <w:rsid w:val="00122485"/>
    <w:rsid w:val="00123B5C"/>
    <w:rsid w:val="00124E32"/>
    <w:rsid w:val="00131AA0"/>
    <w:rsid w:val="00131C09"/>
    <w:rsid w:val="00133B44"/>
    <w:rsid w:val="00134576"/>
    <w:rsid w:val="00134DF5"/>
    <w:rsid w:val="0013561C"/>
    <w:rsid w:val="001356E3"/>
    <w:rsid w:val="00135C75"/>
    <w:rsid w:val="00141C98"/>
    <w:rsid w:val="00143B67"/>
    <w:rsid w:val="00144133"/>
    <w:rsid w:val="001450E8"/>
    <w:rsid w:val="00145B07"/>
    <w:rsid w:val="001467E4"/>
    <w:rsid w:val="00150874"/>
    <w:rsid w:val="001509F3"/>
    <w:rsid w:val="00151ED1"/>
    <w:rsid w:val="00152420"/>
    <w:rsid w:val="001545CB"/>
    <w:rsid w:val="00156177"/>
    <w:rsid w:val="00156328"/>
    <w:rsid w:val="00161347"/>
    <w:rsid w:val="001626DA"/>
    <w:rsid w:val="00162EF3"/>
    <w:rsid w:val="0016352D"/>
    <w:rsid w:val="001637FA"/>
    <w:rsid w:val="001647B6"/>
    <w:rsid w:val="00165070"/>
    <w:rsid w:val="00165AB4"/>
    <w:rsid w:val="0016781A"/>
    <w:rsid w:val="00170382"/>
    <w:rsid w:val="00172130"/>
    <w:rsid w:val="001728A6"/>
    <w:rsid w:val="00173291"/>
    <w:rsid w:val="00176921"/>
    <w:rsid w:val="00181158"/>
    <w:rsid w:val="001814A9"/>
    <w:rsid w:val="00187BF6"/>
    <w:rsid w:val="00187FE1"/>
    <w:rsid w:val="00190CC8"/>
    <w:rsid w:val="0019248B"/>
    <w:rsid w:val="001934C2"/>
    <w:rsid w:val="001957FD"/>
    <w:rsid w:val="00195F38"/>
    <w:rsid w:val="00197EAF"/>
    <w:rsid w:val="001A2DFE"/>
    <w:rsid w:val="001A3613"/>
    <w:rsid w:val="001B069A"/>
    <w:rsid w:val="001B15FD"/>
    <w:rsid w:val="001B2511"/>
    <w:rsid w:val="001B43CF"/>
    <w:rsid w:val="001B59FC"/>
    <w:rsid w:val="001B6FBB"/>
    <w:rsid w:val="001C004A"/>
    <w:rsid w:val="001C147B"/>
    <w:rsid w:val="001C2A95"/>
    <w:rsid w:val="001C2C80"/>
    <w:rsid w:val="001C4E59"/>
    <w:rsid w:val="001C7A07"/>
    <w:rsid w:val="001D242A"/>
    <w:rsid w:val="001D2CE8"/>
    <w:rsid w:val="001D321A"/>
    <w:rsid w:val="001D4714"/>
    <w:rsid w:val="001D4D38"/>
    <w:rsid w:val="001D535E"/>
    <w:rsid w:val="001D6E77"/>
    <w:rsid w:val="001E1D32"/>
    <w:rsid w:val="001E7E4A"/>
    <w:rsid w:val="001F251B"/>
    <w:rsid w:val="001F3740"/>
    <w:rsid w:val="001F4A10"/>
    <w:rsid w:val="001F56A5"/>
    <w:rsid w:val="001F7D84"/>
    <w:rsid w:val="00200681"/>
    <w:rsid w:val="002039CB"/>
    <w:rsid w:val="002063AB"/>
    <w:rsid w:val="002077A2"/>
    <w:rsid w:val="00211950"/>
    <w:rsid w:val="0021337F"/>
    <w:rsid w:val="00214E2B"/>
    <w:rsid w:val="00214ED0"/>
    <w:rsid w:val="00215140"/>
    <w:rsid w:val="00215B6F"/>
    <w:rsid w:val="00217458"/>
    <w:rsid w:val="0021792B"/>
    <w:rsid w:val="00220A0A"/>
    <w:rsid w:val="002244FB"/>
    <w:rsid w:val="00224C34"/>
    <w:rsid w:val="002259FE"/>
    <w:rsid w:val="002277A9"/>
    <w:rsid w:val="00231218"/>
    <w:rsid w:val="00233026"/>
    <w:rsid w:val="00233BFA"/>
    <w:rsid w:val="00235552"/>
    <w:rsid w:val="002356EC"/>
    <w:rsid w:val="002358F6"/>
    <w:rsid w:val="00236D42"/>
    <w:rsid w:val="00237A02"/>
    <w:rsid w:val="00237D7B"/>
    <w:rsid w:val="0024094C"/>
    <w:rsid w:val="00240EB0"/>
    <w:rsid w:val="00241854"/>
    <w:rsid w:val="0024319E"/>
    <w:rsid w:val="00243AE2"/>
    <w:rsid w:val="00251024"/>
    <w:rsid w:val="0025370D"/>
    <w:rsid w:val="00253AB7"/>
    <w:rsid w:val="00254856"/>
    <w:rsid w:val="00257B74"/>
    <w:rsid w:val="00262B49"/>
    <w:rsid w:val="00263102"/>
    <w:rsid w:val="00267FE2"/>
    <w:rsid w:val="00270E5D"/>
    <w:rsid w:val="00271267"/>
    <w:rsid w:val="002748A0"/>
    <w:rsid w:val="00274BB4"/>
    <w:rsid w:val="00275395"/>
    <w:rsid w:val="002774BA"/>
    <w:rsid w:val="00281110"/>
    <w:rsid w:val="00281162"/>
    <w:rsid w:val="00282D43"/>
    <w:rsid w:val="00282DF3"/>
    <w:rsid w:val="0028464B"/>
    <w:rsid w:val="002847E6"/>
    <w:rsid w:val="00284FCB"/>
    <w:rsid w:val="002902B2"/>
    <w:rsid w:val="00290392"/>
    <w:rsid w:val="0029043D"/>
    <w:rsid w:val="002936E4"/>
    <w:rsid w:val="00293D01"/>
    <w:rsid w:val="002947D3"/>
    <w:rsid w:val="00296B8C"/>
    <w:rsid w:val="002972FE"/>
    <w:rsid w:val="002A042F"/>
    <w:rsid w:val="002A56B6"/>
    <w:rsid w:val="002A60F2"/>
    <w:rsid w:val="002B1E13"/>
    <w:rsid w:val="002B3018"/>
    <w:rsid w:val="002B45E3"/>
    <w:rsid w:val="002C093D"/>
    <w:rsid w:val="002C1008"/>
    <w:rsid w:val="002C1636"/>
    <w:rsid w:val="002C2AE7"/>
    <w:rsid w:val="002C4D71"/>
    <w:rsid w:val="002C61AF"/>
    <w:rsid w:val="002C61C4"/>
    <w:rsid w:val="002C630F"/>
    <w:rsid w:val="002C766F"/>
    <w:rsid w:val="002C7727"/>
    <w:rsid w:val="002D17FC"/>
    <w:rsid w:val="002D1C8D"/>
    <w:rsid w:val="002D58BE"/>
    <w:rsid w:val="002D613D"/>
    <w:rsid w:val="002D61F7"/>
    <w:rsid w:val="002D704B"/>
    <w:rsid w:val="002E0368"/>
    <w:rsid w:val="002E196B"/>
    <w:rsid w:val="002E528D"/>
    <w:rsid w:val="002E61A4"/>
    <w:rsid w:val="002E6D70"/>
    <w:rsid w:val="002E7E18"/>
    <w:rsid w:val="002F4CC4"/>
    <w:rsid w:val="002F6651"/>
    <w:rsid w:val="002F6699"/>
    <w:rsid w:val="003008BB"/>
    <w:rsid w:val="00300FAC"/>
    <w:rsid w:val="003028F7"/>
    <w:rsid w:val="00303003"/>
    <w:rsid w:val="0030335E"/>
    <w:rsid w:val="0031026C"/>
    <w:rsid w:val="0031122C"/>
    <w:rsid w:val="00311B56"/>
    <w:rsid w:val="003137B6"/>
    <w:rsid w:val="00316BD5"/>
    <w:rsid w:val="00320C69"/>
    <w:rsid w:val="00323056"/>
    <w:rsid w:val="00323C21"/>
    <w:rsid w:val="00324917"/>
    <w:rsid w:val="00325EB5"/>
    <w:rsid w:val="00333182"/>
    <w:rsid w:val="0033376E"/>
    <w:rsid w:val="00333A81"/>
    <w:rsid w:val="003356D7"/>
    <w:rsid w:val="003364D3"/>
    <w:rsid w:val="0034004F"/>
    <w:rsid w:val="00341964"/>
    <w:rsid w:val="00343020"/>
    <w:rsid w:val="0034357C"/>
    <w:rsid w:val="00343A0F"/>
    <w:rsid w:val="00344428"/>
    <w:rsid w:val="0034487E"/>
    <w:rsid w:val="0034513D"/>
    <w:rsid w:val="00346034"/>
    <w:rsid w:val="003460F5"/>
    <w:rsid w:val="00350D5B"/>
    <w:rsid w:val="00351ECB"/>
    <w:rsid w:val="00351FB8"/>
    <w:rsid w:val="00354645"/>
    <w:rsid w:val="00354DFF"/>
    <w:rsid w:val="00356B8B"/>
    <w:rsid w:val="00360FAD"/>
    <w:rsid w:val="0036101C"/>
    <w:rsid w:val="003627BB"/>
    <w:rsid w:val="00364758"/>
    <w:rsid w:val="0036639C"/>
    <w:rsid w:val="00366E4E"/>
    <w:rsid w:val="003730A5"/>
    <w:rsid w:val="0037785D"/>
    <w:rsid w:val="003813E4"/>
    <w:rsid w:val="00381EF4"/>
    <w:rsid w:val="00383DBF"/>
    <w:rsid w:val="00386852"/>
    <w:rsid w:val="003913BF"/>
    <w:rsid w:val="0039263D"/>
    <w:rsid w:val="003929EF"/>
    <w:rsid w:val="00393325"/>
    <w:rsid w:val="00395440"/>
    <w:rsid w:val="00395447"/>
    <w:rsid w:val="00396E59"/>
    <w:rsid w:val="003979F6"/>
    <w:rsid w:val="00397D46"/>
    <w:rsid w:val="003A2CFE"/>
    <w:rsid w:val="003A40C3"/>
    <w:rsid w:val="003A704F"/>
    <w:rsid w:val="003A72AB"/>
    <w:rsid w:val="003B0363"/>
    <w:rsid w:val="003B16DA"/>
    <w:rsid w:val="003B171D"/>
    <w:rsid w:val="003B3F4A"/>
    <w:rsid w:val="003B483E"/>
    <w:rsid w:val="003C07F6"/>
    <w:rsid w:val="003C1019"/>
    <w:rsid w:val="003C1E99"/>
    <w:rsid w:val="003C2E3C"/>
    <w:rsid w:val="003C3D58"/>
    <w:rsid w:val="003C4725"/>
    <w:rsid w:val="003C4F5B"/>
    <w:rsid w:val="003C6C47"/>
    <w:rsid w:val="003D14BA"/>
    <w:rsid w:val="003D1B01"/>
    <w:rsid w:val="003D1B55"/>
    <w:rsid w:val="003D28E6"/>
    <w:rsid w:val="003D4B3E"/>
    <w:rsid w:val="003D4DFA"/>
    <w:rsid w:val="003D55E8"/>
    <w:rsid w:val="003D56C5"/>
    <w:rsid w:val="003E25E5"/>
    <w:rsid w:val="003E2C9C"/>
    <w:rsid w:val="003E3B55"/>
    <w:rsid w:val="003E3C55"/>
    <w:rsid w:val="003E67CB"/>
    <w:rsid w:val="003F0ACD"/>
    <w:rsid w:val="003F4490"/>
    <w:rsid w:val="003F58E3"/>
    <w:rsid w:val="003F5B20"/>
    <w:rsid w:val="00402A7E"/>
    <w:rsid w:val="00403E19"/>
    <w:rsid w:val="00404146"/>
    <w:rsid w:val="00404F67"/>
    <w:rsid w:val="00405D64"/>
    <w:rsid w:val="00406BB7"/>
    <w:rsid w:val="004070C3"/>
    <w:rsid w:val="00410B53"/>
    <w:rsid w:val="00410F46"/>
    <w:rsid w:val="004119F1"/>
    <w:rsid w:val="0041464D"/>
    <w:rsid w:val="0041548D"/>
    <w:rsid w:val="00416054"/>
    <w:rsid w:val="00420F5F"/>
    <w:rsid w:val="00421A36"/>
    <w:rsid w:val="00421E49"/>
    <w:rsid w:val="0042333E"/>
    <w:rsid w:val="00424885"/>
    <w:rsid w:val="00425105"/>
    <w:rsid w:val="00425A7D"/>
    <w:rsid w:val="0043072F"/>
    <w:rsid w:val="00430892"/>
    <w:rsid w:val="0043153F"/>
    <w:rsid w:val="00432394"/>
    <w:rsid w:val="00432E30"/>
    <w:rsid w:val="00432F30"/>
    <w:rsid w:val="00435BC4"/>
    <w:rsid w:val="00436F4E"/>
    <w:rsid w:val="004401C1"/>
    <w:rsid w:val="004433F6"/>
    <w:rsid w:val="0044594C"/>
    <w:rsid w:val="00446BEA"/>
    <w:rsid w:val="00450AD2"/>
    <w:rsid w:val="004514B4"/>
    <w:rsid w:val="00452372"/>
    <w:rsid w:val="00456222"/>
    <w:rsid w:val="00457E7E"/>
    <w:rsid w:val="0046226D"/>
    <w:rsid w:val="00463769"/>
    <w:rsid w:val="00464184"/>
    <w:rsid w:val="00465141"/>
    <w:rsid w:val="00467D05"/>
    <w:rsid w:val="00470127"/>
    <w:rsid w:val="0047220F"/>
    <w:rsid w:val="0047224C"/>
    <w:rsid w:val="00472375"/>
    <w:rsid w:val="00472922"/>
    <w:rsid w:val="0047579D"/>
    <w:rsid w:val="0047795A"/>
    <w:rsid w:val="00481926"/>
    <w:rsid w:val="00484BCA"/>
    <w:rsid w:val="0049204C"/>
    <w:rsid w:val="00496790"/>
    <w:rsid w:val="004972C3"/>
    <w:rsid w:val="004A2720"/>
    <w:rsid w:val="004A2EE1"/>
    <w:rsid w:val="004A5FEC"/>
    <w:rsid w:val="004B031A"/>
    <w:rsid w:val="004B1459"/>
    <w:rsid w:val="004B190D"/>
    <w:rsid w:val="004B219A"/>
    <w:rsid w:val="004B5E86"/>
    <w:rsid w:val="004B66AD"/>
    <w:rsid w:val="004C42CD"/>
    <w:rsid w:val="004C4482"/>
    <w:rsid w:val="004C4BE2"/>
    <w:rsid w:val="004C4EAA"/>
    <w:rsid w:val="004C630C"/>
    <w:rsid w:val="004D1B20"/>
    <w:rsid w:val="004D1D70"/>
    <w:rsid w:val="004E086D"/>
    <w:rsid w:val="004E09BA"/>
    <w:rsid w:val="004E1A1B"/>
    <w:rsid w:val="004E1D0D"/>
    <w:rsid w:val="004E5AC1"/>
    <w:rsid w:val="004E6BBD"/>
    <w:rsid w:val="004E7227"/>
    <w:rsid w:val="004E7721"/>
    <w:rsid w:val="004F0280"/>
    <w:rsid w:val="004F063C"/>
    <w:rsid w:val="004F0B76"/>
    <w:rsid w:val="004F14FF"/>
    <w:rsid w:val="004F224A"/>
    <w:rsid w:val="004F4196"/>
    <w:rsid w:val="004F66CE"/>
    <w:rsid w:val="004F74C5"/>
    <w:rsid w:val="0050440D"/>
    <w:rsid w:val="00505283"/>
    <w:rsid w:val="005110FB"/>
    <w:rsid w:val="005119E0"/>
    <w:rsid w:val="0051240A"/>
    <w:rsid w:val="00512AE2"/>
    <w:rsid w:val="00512E2C"/>
    <w:rsid w:val="00513938"/>
    <w:rsid w:val="005141D0"/>
    <w:rsid w:val="00514B20"/>
    <w:rsid w:val="00517A28"/>
    <w:rsid w:val="0052276C"/>
    <w:rsid w:val="00523D23"/>
    <w:rsid w:val="0052494A"/>
    <w:rsid w:val="0052501A"/>
    <w:rsid w:val="005263DA"/>
    <w:rsid w:val="005274D6"/>
    <w:rsid w:val="00527952"/>
    <w:rsid w:val="00531CBA"/>
    <w:rsid w:val="00532491"/>
    <w:rsid w:val="00537439"/>
    <w:rsid w:val="005378DA"/>
    <w:rsid w:val="00541ECE"/>
    <w:rsid w:val="005424C1"/>
    <w:rsid w:val="00543123"/>
    <w:rsid w:val="00543BFF"/>
    <w:rsid w:val="00543D47"/>
    <w:rsid w:val="00546083"/>
    <w:rsid w:val="005521A6"/>
    <w:rsid w:val="00552465"/>
    <w:rsid w:val="00555119"/>
    <w:rsid w:val="00556374"/>
    <w:rsid w:val="00556CDB"/>
    <w:rsid w:val="00560062"/>
    <w:rsid w:val="0056045D"/>
    <w:rsid w:val="0056481D"/>
    <w:rsid w:val="00564EC5"/>
    <w:rsid w:val="00566AC8"/>
    <w:rsid w:val="00566C6B"/>
    <w:rsid w:val="005674AD"/>
    <w:rsid w:val="00570758"/>
    <w:rsid w:val="00580AC1"/>
    <w:rsid w:val="00581D38"/>
    <w:rsid w:val="00581F49"/>
    <w:rsid w:val="005841F9"/>
    <w:rsid w:val="00584A25"/>
    <w:rsid w:val="00590B22"/>
    <w:rsid w:val="00591D38"/>
    <w:rsid w:val="00591E2A"/>
    <w:rsid w:val="005935DF"/>
    <w:rsid w:val="005955B2"/>
    <w:rsid w:val="005A3992"/>
    <w:rsid w:val="005A563E"/>
    <w:rsid w:val="005A72D0"/>
    <w:rsid w:val="005B05A6"/>
    <w:rsid w:val="005B0748"/>
    <w:rsid w:val="005B1B25"/>
    <w:rsid w:val="005B4751"/>
    <w:rsid w:val="005B5372"/>
    <w:rsid w:val="005B5647"/>
    <w:rsid w:val="005C16EE"/>
    <w:rsid w:val="005C277E"/>
    <w:rsid w:val="005C2A62"/>
    <w:rsid w:val="005C3721"/>
    <w:rsid w:val="005C50F8"/>
    <w:rsid w:val="005C5A33"/>
    <w:rsid w:val="005C5DAC"/>
    <w:rsid w:val="005C62F5"/>
    <w:rsid w:val="005D0571"/>
    <w:rsid w:val="005D176D"/>
    <w:rsid w:val="005D2D51"/>
    <w:rsid w:val="005D2EFF"/>
    <w:rsid w:val="005D3191"/>
    <w:rsid w:val="005D354F"/>
    <w:rsid w:val="005D3E33"/>
    <w:rsid w:val="005D491C"/>
    <w:rsid w:val="005D4F90"/>
    <w:rsid w:val="005D5109"/>
    <w:rsid w:val="005D63CE"/>
    <w:rsid w:val="005D7132"/>
    <w:rsid w:val="005D7764"/>
    <w:rsid w:val="005E1133"/>
    <w:rsid w:val="005E46E9"/>
    <w:rsid w:val="005E4764"/>
    <w:rsid w:val="005E4951"/>
    <w:rsid w:val="005E7A52"/>
    <w:rsid w:val="005F146E"/>
    <w:rsid w:val="005F303F"/>
    <w:rsid w:val="005F4A61"/>
    <w:rsid w:val="005F785B"/>
    <w:rsid w:val="00601B97"/>
    <w:rsid w:val="006024F8"/>
    <w:rsid w:val="0060361D"/>
    <w:rsid w:val="00604DCC"/>
    <w:rsid w:val="00606061"/>
    <w:rsid w:val="00606763"/>
    <w:rsid w:val="00610B4F"/>
    <w:rsid w:val="00611272"/>
    <w:rsid w:val="00614630"/>
    <w:rsid w:val="006202C2"/>
    <w:rsid w:val="006203DE"/>
    <w:rsid w:val="00620B12"/>
    <w:rsid w:val="00621FAA"/>
    <w:rsid w:val="006223C8"/>
    <w:rsid w:val="00623C54"/>
    <w:rsid w:val="0062487C"/>
    <w:rsid w:val="00624F96"/>
    <w:rsid w:val="006253E7"/>
    <w:rsid w:val="00626B30"/>
    <w:rsid w:val="00636C8E"/>
    <w:rsid w:val="00637BE0"/>
    <w:rsid w:val="006432E4"/>
    <w:rsid w:val="006447AB"/>
    <w:rsid w:val="00644BD0"/>
    <w:rsid w:val="00644BFE"/>
    <w:rsid w:val="006475E3"/>
    <w:rsid w:val="0065170F"/>
    <w:rsid w:val="00651DCF"/>
    <w:rsid w:val="00652973"/>
    <w:rsid w:val="00654A55"/>
    <w:rsid w:val="0065585C"/>
    <w:rsid w:val="006564B7"/>
    <w:rsid w:val="0065668B"/>
    <w:rsid w:val="006574F2"/>
    <w:rsid w:val="00662513"/>
    <w:rsid w:val="00662DBF"/>
    <w:rsid w:val="00663DEF"/>
    <w:rsid w:val="00666BFE"/>
    <w:rsid w:val="006718C4"/>
    <w:rsid w:val="00672BAF"/>
    <w:rsid w:val="00676504"/>
    <w:rsid w:val="0067712D"/>
    <w:rsid w:val="00677656"/>
    <w:rsid w:val="006828FB"/>
    <w:rsid w:val="00682EDA"/>
    <w:rsid w:val="00684D2B"/>
    <w:rsid w:val="00685023"/>
    <w:rsid w:val="006878E7"/>
    <w:rsid w:val="006904CB"/>
    <w:rsid w:val="0069212F"/>
    <w:rsid w:val="006928A2"/>
    <w:rsid w:val="00693F22"/>
    <w:rsid w:val="0069663A"/>
    <w:rsid w:val="00696A48"/>
    <w:rsid w:val="006978D4"/>
    <w:rsid w:val="006A1C8A"/>
    <w:rsid w:val="006A2EAB"/>
    <w:rsid w:val="006A47C3"/>
    <w:rsid w:val="006A4A35"/>
    <w:rsid w:val="006A4B6F"/>
    <w:rsid w:val="006A605B"/>
    <w:rsid w:val="006A679B"/>
    <w:rsid w:val="006A68AE"/>
    <w:rsid w:val="006A6EEA"/>
    <w:rsid w:val="006A7FC5"/>
    <w:rsid w:val="006B0B10"/>
    <w:rsid w:val="006B282D"/>
    <w:rsid w:val="006B542A"/>
    <w:rsid w:val="006B5DC6"/>
    <w:rsid w:val="006C006C"/>
    <w:rsid w:val="006C1520"/>
    <w:rsid w:val="006C207F"/>
    <w:rsid w:val="006C271D"/>
    <w:rsid w:val="006C3104"/>
    <w:rsid w:val="006C3AA8"/>
    <w:rsid w:val="006C4DA8"/>
    <w:rsid w:val="006C59B5"/>
    <w:rsid w:val="006C5DA9"/>
    <w:rsid w:val="006C6126"/>
    <w:rsid w:val="006D09BF"/>
    <w:rsid w:val="006D0F7C"/>
    <w:rsid w:val="006D188E"/>
    <w:rsid w:val="006D20AF"/>
    <w:rsid w:val="006D2EFC"/>
    <w:rsid w:val="006D313A"/>
    <w:rsid w:val="006D421E"/>
    <w:rsid w:val="006D546E"/>
    <w:rsid w:val="006D7BF6"/>
    <w:rsid w:val="006D7CA2"/>
    <w:rsid w:val="006E0926"/>
    <w:rsid w:val="006E1EFD"/>
    <w:rsid w:val="006F1532"/>
    <w:rsid w:val="006F4EEE"/>
    <w:rsid w:val="006F58AB"/>
    <w:rsid w:val="006F646E"/>
    <w:rsid w:val="006F7020"/>
    <w:rsid w:val="006F7837"/>
    <w:rsid w:val="00700857"/>
    <w:rsid w:val="00702446"/>
    <w:rsid w:val="00702C20"/>
    <w:rsid w:val="00702EFD"/>
    <w:rsid w:val="007037A4"/>
    <w:rsid w:val="00704F86"/>
    <w:rsid w:val="00704FB5"/>
    <w:rsid w:val="007054F8"/>
    <w:rsid w:val="00705DC1"/>
    <w:rsid w:val="00710DF2"/>
    <w:rsid w:val="00711B8D"/>
    <w:rsid w:val="0071247D"/>
    <w:rsid w:val="00715066"/>
    <w:rsid w:val="0071578B"/>
    <w:rsid w:val="00715C6E"/>
    <w:rsid w:val="0072014F"/>
    <w:rsid w:val="007217B4"/>
    <w:rsid w:val="00721AA5"/>
    <w:rsid w:val="00723354"/>
    <w:rsid w:val="00723D11"/>
    <w:rsid w:val="0072416E"/>
    <w:rsid w:val="00727771"/>
    <w:rsid w:val="0073101F"/>
    <w:rsid w:val="00731EC8"/>
    <w:rsid w:val="00734410"/>
    <w:rsid w:val="007372A1"/>
    <w:rsid w:val="007412E2"/>
    <w:rsid w:val="00741BA5"/>
    <w:rsid w:val="007426B3"/>
    <w:rsid w:val="00743B30"/>
    <w:rsid w:val="00744DFC"/>
    <w:rsid w:val="00745FED"/>
    <w:rsid w:val="007467BB"/>
    <w:rsid w:val="00747D97"/>
    <w:rsid w:val="00753998"/>
    <w:rsid w:val="007557BD"/>
    <w:rsid w:val="0075590F"/>
    <w:rsid w:val="00755EEF"/>
    <w:rsid w:val="00757D90"/>
    <w:rsid w:val="00760155"/>
    <w:rsid w:val="00760BFC"/>
    <w:rsid w:val="00762855"/>
    <w:rsid w:val="00762A81"/>
    <w:rsid w:val="00764921"/>
    <w:rsid w:val="0077299D"/>
    <w:rsid w:val="0077379D"/>
    <w:rsid w:val="007740C3"/>
    <w:rsid w:val="00774214"/>
    <w:rsid w:val="0077558B"/>
    <w:rsid w:val="00775BBD"/>
    <w:rsid w:val="00775BDF"/>
    <w:rsid w:val="00780E16"/>
    <w:rsid w:val="007817E0"/>
    <w:rsid w:val="007824EF"/>
    <w:rsid w:val="0078371C"/>
    <w:rsid w:val="00783F44"/>
    <w:rsid w:val="00784ADF"/>
    <w:rsid w:val="00785D65"/>
    <w:rsid w:val="007870D3"/>
    <w:rsid w:val="00792DDF"/>
    <w:rsid w:val="00794EA4"/>
    <w:rsid w:val="007A05A0"/>
    <w:rsid w:val="007A2B11"/>
    <w:rsid w:val="007A2C09"/>
    <w:rsid w:val="007A2D94"/>
    <w:rsid w:val="007A5A37"/>
    <w:rsid w:val="007B2D0A"/>
    <w:rsid w:val="007B32D5"/>
    <w:rsid w:val="007B65C2"/>
    <w:rsid w:val="007B78E9"/>
    <w:rsid w:val="007C2112"/>
    <w:rsid w:val="007C2B88"/>
    <w:rsid w:val="007C3809"/>
    <w:rsid w:val="007C48A1"/>
    <w:rsid w:val="007C50A7"/>
    <w:rsid w:val="007C65A8"/>
    <w:rsid w:val="007C667B"/>
    <w:rsid w:val="007C7223"/>
    <w:rsid w:val="007C73AD"/>
    <w:rsid w:val="007D09E4"/>
    <w:rsid w:val="007D620E"/>
    <w:rsid w:val="007D67EE"/>
    <w:rsid w:val="007D6880"/>
    <w:rsid w:val="007D774A"/>
    <w:rsid w:val="007E1ECF"/>
    <w:rsid w:val="007E28DC"/>
    <w:rsid w:val="007E32F5"/>
    <w:rsid w:val="007E44B5"/>
    <w:rsid w:val="007E5727"/>
    <w:rsid w:val="007E5E2B"/>
    <w:rsid w:val="007E654F"/>
    <w:rsid w:val="007F151A"/>
    <w:rsid w:val="007F1DD3"/>
    <w:rsid w:val="007F35B8"/>
    <w:rsid w:val="007F4A1D"/>
    <w:rsid w:val="007F5A0E"/>
    <w:rsid w:val="00802601"/>
    <w:rsid w:val="00803BD0"/>
    <w:rsid w:val="00803C0F"/>
    <w:rsid w:val="00804273"/>
    <w:rsid w:val="008048B3"/>
    <w:rsid w:val="00804DD4"/>
    <w:rsid w:val="00804E09"/>
    <w:rsid w:val="00805F7F"/>
    <w:rsid w:val="00806C1C"/>
    <w:rsid w:val="00807698"/>
    <w:rsid w:val="00807913"/>
    <w:rsid w:val="00814689"/>
    <w:rsid w:val="0081678F"/>
    <w:rsid w:val="00820368"/>
    <w:rsid w:val="008205DB"/>
    <w:rsid w:val="00826226"/>
    <w:rsid w:val="00826757"/>
    <w:rsid w:val="00831509"/>
    <w:rsid w:val="00834D1A"/>
    <w:rsid w:val="00835BA8"/>
    <w:rsid w:val="008402BA"/>
    <w:rsid w:val="0084119E"/>
    <w:rsid w:val="008442AF"/>
    <w:rsid w:val="00847B54"/>
    <w:rsid w:val="0085148C"/>
    <w:rsid w:val="00852CEA"/>
    <w:rsid w:val="008557E4"/>
    <w:rsid w:val="00860200"/>
    <w:rsid w:val="00860268"/>
    <w:rsid w:val="0086073D"/>
    <w:rsid w:val="00862088"/>
    <w:rsid w:val="00864E0B"/>
    <w:rsid w:val="008720FC"/>
    <w:rsid w:val="008751F8"/>
    <w:rsid w:val="0087573C"/>
    <w:rsid w:val="00877B8E"/>
    <w:rsid w:val="00880197"/>
    <w:rsid w:val="00880F84"/>
    <w:rsid w:val="0088177B"/>
    <w:rsid w:val="00881C0E"/>
    <w:rsid w:val="00883424"/>
    <w:rsid w:val="0088361A"/>
    <w:rsid w:val="00883FA8"/>
    <w:rsid w:val="00886D81"/>
    <w:rsid w:val="00886E2E"/>
    <w:rsid w:val="008906D7"/>
    <w:rsid w:val="00892D94"/>
    <w:rsid w:val="00892ECA"/>
    <w:rsid w:val="00893125"/>
    <w:rsid w:val="0089545F"/>
    <w:rsid w:val="0089601C"/>
    <w:rsid w:val="0089752A"/>
    <w:rsid w:val="00897A59"/>
    <w:rsid w:val="008A15E4"/>
    <w:rsid w:val="008A33A1"/>
    <w:rsid w:val="008A35CF"/>
    <w:rsid w:val="008A36D3"/>
    <w:rsid w:val="008A433F"/>
    <w:rsid w:val="008A5AD2"/>
    <w:rsid w:val="008A60E3"/>
    <w:rsid w:val="008A68F4"/>
    <w:rsid w:val="008A6AFF"/>
    <w:rsid w:val="008A789F"/>
    <w:rsid w:val="008B21C4"/>
    <w:rsid w:val="008B2ED6"/>
    <w:rsid w:val="008B3151"/>
    <w:rsid w:val="008B34D8"/>
    <w:rsid w:val="008B502E"/>
    <w:rsid w:val="008B62B4"/>
    <w:rsid w:val="008B7BA3"/>
    <w:rsid w:val="008C0A74"/>
    <w:rsid w:val="008C0C9B"/>
    <w:rsid w:val="008C2BBF"/>
    <w:rsid w:val="008C3142"/>
    <w:rsid w:val="008C3889"/>
    <w:rsid w:val="008C393B"/>
    <w:rsid w:val="008C404E"/>
    <w:rsid w:val="008C50BF"/>
    <w:rsid w:val="008C695B"/>
    <w:rsid w:val="008C737C"/>
    <w:rsid w:val="008C7B7D"/>
    <w:rsid w:val="008D21A2"/>
    <w:rsid w:val="008D39DE"/>
    <w:rsid w:val="008D467C"/>
    <w:rsid w:val="008D4793"/>
    <w:rsid w:val="008E10AD"/>
    <w:rsid w:val="008E1141"/>
    <w:rsid w:val="008E34D0"/>
    <w:rsid w:val="008E4315"/>
    <w:rsid w:val="008E48BA"/>
    <w:rsid w:val="008E5ABC"/>
    <w:rsid w:val="008F20BA"/>
    <w:rsid w:val="008F290B"/>
    <w:rsid w:val="008F318A"/>
    <w:rsid w:val="008F391C"/>
    <w:rsid w:val="008F5023"/>
    <w:rsid w:val="008F63CC"/>
    <w:rsid w:val="008F6B7E"/>
    <w:rsid w:val="008F6BFE"/>
    <w:rsid w:val="00901D16"/>
    <w:rsid w:val="009025B5"/>
    <w:rsid w:val="0090328D"/>
    <w:rsid w:val="00903A93"/>
    <w:rsid w:val="0090483D"/>
    <w:rsid w:val="00905057"/>
    <w:rsid w:val="009058B5"/>
    <w:rsid w:val="00906F99"/>
    <w:rsid w:val="0090795F"/>
    <w:rsid w:val="00912A66"/>
    <w:rsid w:val="0091380A"/>
    <w:rsid w:val="00914715"/>
    <w:rsid w:val="00917645"/>
    <w:rsid w:val="00920EAC"/>
    <w:rsid w:val="00921DEB"/>
    <w:rsid w:val="00923241"/>
    <w:rsid w:val="009252F9"/>
    <w:rsid w:val="009272DF"/>
    <w:rsid w:val="009272EF"/>
    <w:rsid w:val="00930671"/>
    <w:rsid w:val="00930D6A"/>
    <w:rsid w:val="009312E0"/>
    <w:rsid w:val="00931DFB"/>
    <w:rsid w:val="00933317"/>
    <w:rsid w:val="0093417C"/>
    <w:rsid w:val="009346F4"/>
    <w:rsid w:val="00934AC8"/>
    <w:rsid w:val="00936EE6"/>
    <w:rsid w:val="00937013"/>
    <w:rsid w:val="00937A2D"/>
    <w:rsid w:val="00940924"/>
    <w:rsid w:val="00940940"/>
    <w:rsid w:val="009469BD"/>
    <w:rsid w:val="00951337"/>
    <w:rsid w:val="009520A5"/>
    <w:rsid w:val="0095214D"/>
    <w:rsid w:val="00952F16"/>
    <w:rsid w:val="009538E6"/>
    <w:rsid w:val="00957BAC"/>
    <w:rsid w:val="00960673"/>
    <w:rsid w:val="009611CE"/>
    <w:rsid w:val="009643D2"/>
    <w:rsid w:val="00964534"/>
    <w:rsid w:val="009646AC"/>
    <w:rsid w:val="00964A06"/>
    <w:rsid w:val="00966817"/>
    <w:rsid w:val="00966E21"/>
    <w:rsid w:val="00966E30"/>
    <w:rsid w:val="009704E4"/>
    <w:rsid w:val="009705FE"/>
    <w:rsid w:val="00970694"/>
    <w:rsid w:val="00971845"/>
    <w:rsid w:val="00972024"/>
    <w:rsid w:val="0097480B"/>
    <w:rsid w:val="00977032"/>
    <w:rsid w:val="009775C7"/>
    <w:rsid w:val="00980A39"/>
    <w:rsid w:val="00980B73"/>
    <w:rsid w:val="0098263B"/>
    <w:rsid w:val="00983C7C"/>
    <w:rsid w:val="009852B4"/>
    <w:rsid w:val="00985D65"/>
    <w:rsid w:val="00986F89"/>
    <w:rsid w:val="00987273"/>
    <w:rsid w:val="009923C5"/>
    <w:rsid w:val="0099311F"/>
    <w:rsid w:val="009952B6"/>
    <w:rsid w:val="009956BB"/>
    <w:rsid w:val="00995935"/>
    <w:rsid w:val="0099660A"/>
    <w:rsid w:val="009A0289"/>
    <w:rsid w:val="009A113D"/>
    <w:rsid w:val="009A241B"/>
    <w:rsid w:val="009A2C62"/>
    <w:rsid w:val="009A36B9"/>
    <w:rsid w:val="009A4131"/>
    <w:rsid w:val="009A4EC9"/>
    <w:rsid w:val="009A5B90"/>
    <w:rsid w:val="009A5E17"/>
    <w:rsid w:val="009A61A1"/>
    <w:rsid w:val="009A6476"/>
    <w:rsid w:val="009A7C38"/>
    <w:rsid w:val="009B0C95"/>
    <w:rsid w:val="009B3807"/>
    <w:rsid w:val="009C02D4"/>
    <w:rsid w:val="009C0397"/>
    <w:rsid w:val="009C1AE7"/>
    <w:rsid w:val="009C22BE"/>
    <w:rsid w:val="009C388D"/>
    <w:rsid w:val="009C6884"/>
    <w:rsid w:val="009D01DD"/>
    <w:rsid w:val="009D02FC"/>
    <w:rsid w:val="009D168B"/>
    <w:rsid w:val="009D1E43"/>
    <w:rsid w:val="009D28A7"/>
    <w:rsid w:val="009D3BE7"/>
    <w:rsid w:val="009E04D4"/>
    <w:rsid w:val="009E231A"/>
    <w:rsid w:val="009E2F64"/>
    <w:rsid w:val="009E6B7F"/>
    <w:rsid w:val="009E7022"/>
    <w:rsid w:val="009E72D8"/>
    <w:rsid w:val="009F3844"/>
    <w:rsid w:val="009F6976"/>
    <w:rsid w:val="00A0109A"/>
    <w:rsid w:val="00A029A0"/>
    <w:rsid w:val="00A064A1"/>
    <w:rsid w:val="00A06F2C"/>
    <w:rsid w:val="00A071F8"/>
    <w:rsid w:val="00A10E2B"/>
    <w:rsid w:val="00A13173"/>
    <w:rsid w:val="00A14D4F"/>
    <w:rsid w:val="00A16557"/>
    <w:rsid w:val="00A16CF6"/>
    <w:rsid w:val="00A175CA"/>
    <w:rsid w:val="00A17B12"/>
    <w:rsid w:val="00A17E63"/>
    <w:rsid w:val="00A17F7B"/>
    <w:rsid w:val="00A21273"/>
    <w:rsid w:val="00A2676C"/>
    <w:rsid w:val="00A26953"/>
    <w:rsid w:val="00A30084"/>
    <w:rsid w:val="00A35232"/>
    <w:rsid w:val="00A35C9F"/>
    <w:rsid w:val="00A36301"/>
    <w:rsid w:val="00A413BC"/>
    <w:rsid w:val="00A41B4A"/>
    <w:rsid w:val="00A463B5"/>
    <w:rsid w:val="00A47701"/>
    <w:rsid w:val="00A50895"/>
    <w:rsid w:val="00A52DF1"/>
    <w:rsid w:val="00A52F06"/>
    <w:rsid w:val="00A53B7B"/>
    <w:rsid w:val="00A55577"/>
    <w:rsid w:val="00A56866"/>
    <w:rsid w:val="00A56AD9"/>
    <w:rsid w:val="00A62B7E"/>
    <w:rsid w:val="00A63F49"/>
    <w:rsid w:val="00A652FE"/>
    <w:rsid w:val="00A6654F"/>
    <w:rsid w:val="00A7079E"/>
    <w:rsid w:val="00A72812"/>
    <w:rsid w:val="00A729FC"/>
    <w:rsid w:val="00A73318"/>
    <w:rsid w:val="00A749BB"/>
    <w:rsid w:val="00A74AF4"/>
    <w:rsid w:val="00A76C05"/>
    <w:rsid w:val="00A80E20"/>
    <w:rsid w:val="00A81547"/>
    <w:rsid w:val="00A82401"/>
    <w:rsid w:val="00A83136"/>
    <w:rsid w:val="00A907A8"/>
    <w:rsid w:val="00A93A9F"/>
    <w:rsid w:val="00A96836"/>
    <w:rsid w:val="00AA26F1"/>
    <w:rsid w:val="00AA44D4"/>
    <w:rsid w:val="00AA4D79"/>
    <w:rsid w:val="00AA5949"/>
    <w:rsid w:val="00AA6676"/>
    <w:rsid w:val="00AA683D"/>
    <w:rsid w:val="00AA7147"/>
    <w:rsid w:val="00AB0160"/>
    <w:rsid w:val="00AB14A9"/>
    <w:rsid w:val="00AB2590"/>
    <w:rsid w:val="00AB2F09"/>
    <w:rsid w:val="00AB4B1F"/>
    <w:rsid w:val="00AB59BC"/>
    <w:rsid w:val="00AB63BD"/>
    <w:rsid w:val="00AC07C8"/>
    <w:rsid w:val="00AC10CF"/>
    <w:rsid w:val="00AC142C"/>
    <w:rsid w:val="00AC16DE"/>
    <w:rsid w:val="00AC1BED"/>
    <w:rsid w:val="00AC38DC"/>
    <w:rsid w:val="00AC4AC7"/>
    <w:rsid w:val="00AC5188"/>
    <w:rsid w:val="00AC5497"/>
    <w:rsid w:val="00AC58B4"/>
    <w:rsid w:val="00AC58D2"/>
    <w:rsid w:val="00AC5C7C"/>
    <w:rsid w:val="00AC6C3B"/>
    <w:rsid w:val="00AC6E16"/>
    <w:rsid w:val="00AC79A9"/>
    <w:rsid w:val="00AD01B4"/>
    <w:rsid w:val="00AD04B4"/>
    <w:rsid w:val="00AD1238"/>
    <w:rsid w:val="00AD126B"/>
    <w:rsid w:val="00AD17F8"/>
    <w:rsid w:val="00AD226C"/>
    <w:rsid w:val="00AD472A"/>
    <w:rsid w:val="00AD4D89"/>
    <w:rsid w:val="00AD514F"/>
    <w:rsid w:val="00AD72D9"/>
    <w:rsid w:val="00AE1D85"/>
    <w:rsid w:val="00AE1F7A"/>
    <w:rsid w:val="00AE2A9C"/>
    <w:rsid w:val="00AF07F3"/>
    <w:rsid w:val="00AF1005"/>
    <w:rsid w:val="00AF1824"/>
    <w:rsid w:val="00AF2263"/>
    <w:rsid w:val="00AF2816"/>
    <w:rsid w:val="00AF5CBC"/>
    <w:rsid w:val="00AF6116"/>
    <w:rsid w:val="00AF6B53"/>
    <w:rsid w:val="00AF71DA"/>
    <w:rsid w:val="00AF75D5"/>
    <w:rsid w:val="00B00759"/>
    <w:rsid w:val="00B012DA"/>
    <w:rsid w:val="00B027F3"/>
    <w:rsid w:val="00B04969"/>
    <w:rsid w:val="00B05AD5"/>
    <w:rsid w:val="00B103E0"/>
    <w:rsid w:val="00B1113C"/>
    <w:rsid w:val="00B11F35"/>
    <w:rsid w:val="00B12901"/>
    <w:rsid w:val="00B1330B"/>
    <w:rsid w:val="00B14665"/>
    <w:rsid w:val="00B15237"/>
    <w:rsid w:val="00B21976"/>
    <w:rsid w:val="00B21D7C"/>
    <w:rsid w:val="00B23BE9"/>
    <w:rsid w:val="00B25CC1"/>
    <w:rsid w:val="00B26351"/>
    <w:rsid w:val="00B27020"/>
    <w:rsid w:val="00B32CD1"/>
    <w:rsid w:val="00B33C76"/>
    <w:rsid w:val="00B346B2"/>
    <w:rsid w:val="00B37D9E"/>
    <w:rsid w:val="00B40A23"/>
    <w:rsid w:val="00B41226"/>
    <w:rsid w:val="00B41272"/>
    <w:rsid w:val="00B42375"/>
    <w:rsid w:val="00B4300F"/>
    <w:rsid w:val="00B44CDA"/>
    <w:rsid w:val="00B500E7"/>
    <w:rsid w:val="00B5702A"/>
    <w:rsid w:val="00B57F01"/>
    <w:rsid w:val="00B6057E"/>
    <w:rsid w:val="00B60652"/>
    <w:rsid w:val="00B6523E"/>
    <w:rsid w:val="00B71237"/>
    <w:rsid w:val="00B71261"/>
    <w:rsid w:val="00B71EA4"/>
    <w:rsid w:val="00B7251C"/>
    <w:rsid w:val="00B72DC9"/>
    <w:rsid w:val="00B75928"/>
    <w:rsid w:val="00B8000F"/>
    <w:rsid w:val="00B81DC6"/>
    <w:rsid w:val="00B84982"/>
    <w:rsid w:val="00B84EE5"/>
    <w:rsid w:val="00B85CAC"/>
    <w:rsid w:val="00B85CED"/>
    <w:rsid w:val="00B85EA3"/>
    <w:rsid w:val="00B86D06"/>
    <w:rsid w:val="00B90179"/>
    <w:rsid w:val="00B96104"/>
    <w:rsid w:val="00B97C5F"/>
    <w:rsid w:val="00BA0A10"/>
    <w:rsid w:val="00BA14EE"/>
    <w:rsid w:val="00BA2D2B"/>
    <w:rsid w:val="00BA3D05"/>
    <w:rsid w:val="00BA54E6"/>
    <w:rsid w:val="00BA6BC1"/>
    <w:rsid w:val="00BA6F9E"/>
    <w:rsid w:val="00BB1C18"/>
    <w:rsid w:val="00BB2D13"/>
    <w:rsid w:val="00BB45D6"/>
    <w:rsid w:val="00BB45E3"/>
    <w:rsid w:val="00BB4BCC"/>
    <w:rsid w:val="00BB5088"/>
    <w:rsid w:val="00BB6B2D"/>
    <w:rsid w:val="00BB738F"/>
    <w:rsid w:val="00BC27CD"/>
    <w:rsid w:val="00BC4236"/>
    <w:rsid w:val="00BC6442"/>
    <w:rsid w:val="00BC67CE"/>
    <w:rsid w:val="00BD2405"/>
    <w:rsid w:val="00BD2C7F"/>
    <w:rsid w:val="00BD44D9"/>
    <w:rsid w:val="00BD4868"/>
    <w:rsid w:val="00BD4C1C"/>
    <w:rsid w:val="00BD51BD"/>
    <w:rsid w:val="00BD5ABC"/>
    <w:rsid w:val="00BD7320"/>
    <w:rsid w:val="00BE0123"/>
    <w:rsid w:val="00BE0688"/>
    <w:rsid w:val="00BE262A"/>
    <w:rsid w:val="00BE2AC5"/>
    <w:rsid w:val="00BE3528"/>
    <w:rsid w:val="00BE44F2"/>
    <w:rsid w:val="00BE5A71"/>
    <w:rsid w:val="00BE5DCB"/>
    <w:rsid w:val="00BF0989"/>
    <w:rsid w:val="00BF12B1"/>
    <w:rsid w:val="00BF5DE6"/>
    <w:rsid w:val="00BF653D"/>
    <w:rsid w:val="00BF690E"/>
    <w:rsid w:val="00C009D7"/>
    <w:rsid w:val="00C053D5"/>
    <w:rsid w:val="00C065FE"/>
    <w:rsid w:val="00C12B83"/>
    <w:rsid w:val="00C139BD"/>
    <w:rsid w:val="00C1542D"/>
    <w:rsid w:val="00C1640C"/>
    <w:rsid w:val="00C16AE6"/>
    <w:rsid w:val="00C17372"/>
    <w:rsid w:val="00C235F9"/>
    <w:rsid w:val="00C249D9"/>
    <w:rsid w:val="00C25F28"/>
    <w:rsid w:val="00C26E8A"/>
    <w:rsid w:val="00C30662"/>
    <w:rsid w:val="00C3411D"/>
    <w:rsid w:val="00C34270"/>
    <w:rsid w:val="00C370AE"/>
    <w:rsid w:val="00C40215"/>
    <w:rsid w:val="00C43C47"/>
    <w:rsid w:val="00C44348"/>
    <w:rsid w:val="00C4544B"/>
    <w:rsid w:val="00C45556"/>
    <w:rsid w:val="00C45B6C"/>
    <w:rsid w:val="00C47A65"/>
    <w:rsid w:val="00C47BCF"/>
    <w:rsid w:val="00C5220C"/>
    <w:rsid w:val="00C522E5"/>
    <w:rsid w:val="00C5233E"/>
    <w:rsid w:val="00C54125"/>
    <w:rsid w:val="00C543FA"/>
    <w:rsid w:val="00C56620"/>
    <w:rsid w:val="00C60595"/>
    <w:rsid w:val="00C6197E"/>
    <w:rsid w:val="00C63289"/>
    <w:rsid w:val="00C63294"/>
    <w:rsid w:val="00C668CB"/>
    <w:rsid w:val="00C66FC1"/>
    <w:rsid w:val="00C71861"/>
    <w:rsid w:val="00C76990"/>
    <w:rsid w:val="00C77DC6"/>
    <w:rsid w:val="00C77DF7"/>
    <w:rsid w:val="00C77F8E"/>
    <w:rsid w:val="00C83D73"/>
    <w:rsid w:val="00C86F51"/>
    <w:rsid w:val="00C91150"/>
    <w:rsid w:val="00C9172A"/>
    <w:rsid w:val="00C926F0"/>
    <w:rsid w:val="00C95DCE"/>
    <w:rsid w:val="00C97364"/>
    <w:rsid w:val="00C9777B"/>
    <w:rsid w:val="00C977E9"/>
    <w:rsid w:val="00CA13DE"/>
    <w:rsid w:val="00CA2FF5"/>
    <w:rsid w:val="00CA3BB3"/>
    <w:rsid w:val="00CA493A"/>
    <w:rsid w:val="00CA4C19"/>
    <w:rsid w:val="00CA5C72"/>
    <w:rsid w:val="00CA655D"/>
    <w:rsid w:val="00CA6A33"/>
    <w:rsid w:val="00CA7452"/>
    <w:rsid w:val="00CB0887"/>
    <w:rsid w:val="00CB1B79"/>
    <w:rsid w:val="00CB21FF"/>
    <w:rsid w:val="00CB283C"/>
    <w:rsid w:val="00CB35BB"/>
    <w:rsid w:val="00CB3780"/>
    <w:rsid w:val="00CB41D2"/>
    <w:rsid w:val="00CC08F6"/>
    <w:rsid w:val="00CC377B"/>
    <w:rsid w:val="00CC38C9"/>
    <w:rsid w:val="00CC3FAB"/>
    <w:rsid w:val="00CC4665"/>
    <w:rsid w:val="00CC7916"/>
    <w:rsid w:val="00CD20F8"/>
    <w:rsid w:val="00CD2A34"/>
    <w:rsid w:val="00CD38B2"/>
    <w:rsid w:val="00CD5F32"/>
    <w:rsid w:val="00CD6003"/>
    <w:rsid w:val="00CD6653"/>
    <w:rsid w:val="00CD6702"/>
    <w:rsid w:val="00CD7586"/>
    <w:rsid w:val="00CE0277"/>
    <w:rsid w:val="00CE1C90"/>
    <w:rsid w:val="00CE248F"/>
    <w:rsid w:val="00CE4291"/>
    <w:rsid w:val="00CE61EF"/>
    <w:rsid w:val="00CF1137"/>
    <w:rsid w:val="00CF121C"/>
    <w:rsid w:val="00CF2245"/>
    <w:rsid w:val="00CF237D"/>
    <w:rsid w:val="00CF3152"/>
    <w:rsid w:val="00CF43E7"/>
    <w:rsid w:val="00CF4409"/>
    <w:rsid w:val="00CF5B50"/>
    <w:rsid w:val="00D00FA2"/>
    <w:rsid w:val="00D01D8F"/>
    <w:rsid w:val="00D026AC"/>
    <w:rsid w:val="00D02795"/>
    <w:rsid w:val="00D056F3"/>
    <w:rsid w:val="00D07F67"/>
    <w:rsid w:val="00D107AE"/>
    <w:rsid w:val="00D118DB"/>
    <w:rsid w:val="00D145E3"/>
    <w:rsid w:val="00D14687"/>
    <w:rsid w:val="00D14960"/>
    <w:rsid w:val="00D15981"/>
    <w:rsid w:val="00D166FC"/>
    <w:rsid w:val="00D17FB7"/>
    <w:rsid w:val="00D20C0B"/>
    <w:rsid w:val="00D21181"/>
    <w:rsid w:val="00D23EB8"/>
    <w:rsid w:val="00D250E3"/>
    <w:rsid w:val="00D30359"/>
    <w:rsid w:val="00D31582"/>
    <w:rsid w:val="00D316E5"/>
    <w:rsid w:val="00D34721"/>
    <w:rsid w:val="00D365B4"/>
    <w:rsid w:val="00D366BC"/>
    <w:rsid w:val="00D3765B"/>
    <w:rsid w:val="00D37DBD"/>
    <w:rsid w:val="00D37F97"/>
    <w:rsid w:val="00D40602"/>
    <w:rsid w:val="00D44F06"/>
    <w:rsid w:val="00D503F4"/>
    <w:rsid w:val="00D5109E"/>
    <w:rsid w:val="00D5122C"/>
    <w:rsid w:val="00D52008"/>
    <w:rsid w:val="00D5213A"/>
    <w:rsid w:val="00D52688"/>
    <w:rsid w:val="00D52AC9"/>
    <w:rsid w:val="00D53648"/>
    <w:rsid w:val="00D54880"/>
    <w:rsid w:val="00D55C15"/>
    <w:rsid w:val="00D55F64"/>
    <w:rsid w:val="00D563D3"/>
    <w:rsid w:val="00D56540"/>
    <w:rsid w:val="00D5690B"/>
    <w:rsid w:val="00D60127"/>
    <w:rsid w:val="00D62A65"/>
    <w:rsid w:val="00D63798"/>
    <w:rsid w:val="00D66756"/>
    <w:rsid w:val="00D66D9A"/>
    <w:rsid w:val="00D67663"/>
    <w:rsid w:val="00D67BD6"/>
    <w:rsid w:val="00D713DC"/>
    <w:rsid w:val="00D71C19"/>
    <w:rsid w:val="00D72181"/>
    <w:rsid w:val="00D7350A"/>
    <w:rsid w:val="00D739C2"/>
    <w:rsid w:val="00D8016B"/>
    <w:rsid w:val="00D8540E"/>
    <w:rsid w:val="00D8716A"/>
    <w:rsid w:val="00D908F2"/>
    <w:rsid w:val="00D91D25"/>
    <w:rsid w:val="00D94840"/>
    <w:rsid w:val="00D96128"/>
    <w:rsid w:val="00D96E35"/>
    <w:rsid w:val="00DA15C1"/>
    <w:rsid w:val="00DA324A"/>
    <w:rsid w:val="00DA4AC1"/>
    <w:rsid w:val="00DA56CA"/>
    <w:rsid w:val="00DA56E7"/>
    <w:rsid w:val="00DA7192"/>
    <w:rsid w:val="00DA7567"/>
    <w:rsid w:val="00DA7709"/>
    <w:rsid w:val="00DA7908"/>
    <w:rsid w:val="00DB0D48"/>
    <w:rsid w:val="00DB4662"/>
    <w:rsid w:val="00DB4968"/>
    <w:rsid w:val="00DB4B89"/>
    <w:rsid w:val="00DB54C5"/>
    <w:rsid w:val="00DB599C"/>
    <w:rsid w:val="00DB6660"/>
    <w:rsid w:val="00DB6B66"/>
    <w:rsid w:val="00DB73E0"/>
    <w:rsid w:val="00DB778D"/>
    <w:rsid w:val="00DC1A2A"/>
    <w:rsid w:val="00DC382D"/>
    <w:rsid w:val="00DC40E1"/>
    <w:rsid w:val="00DC53E5"/>
    <w:rsid w:val="00DC5F5C"/>
    <w:rsid w:val="00DD1414"/>
    <w:rsid w:val="00DD2857"/>
    <w:rsid w:val="00DD2885"/>
    <w:rsid w:val="00DD3EC8"/>
    <w:rsid w:val="00DD5012"/>
    <w:rsid w:val="00DD57C4"/>
    <w:rsid w:val="00DD69EE"/>
    <w:rsid w:val="00DD6AD5"/>
    <w:rsid w:val="00DD754E"/>
    <w:rsid w:val="00DD79CE"/>
    <w:rsid w:val="00DE07A8"/>
    <w:rsid w:val="00DE0844"/>
    <w:rsid w:val="00DE66C7"/>
    <w:rsid w:val="00DE6851"/>
    <w:rsid w:val="00DF265B"/>
    <w:rsid w:val="00DF2706"/>
    <w:rsid w:val="00DF2B88"/>
    <w:rsid w:val="00DF44A1"/>
    <w:rsid w:val="00E005F3"/>
    <w:rsid w:val="00E06092"/>
    <w:rsid w:val="00E06B95"/>
    <w:rsid w:val="00E06D48"/>
    <w:rsid w:val="00E10CD4"/>
    <w:rsid w:val="00E1164B"/>
    <w:rsid w:val="00E12096"/>
    <w:rsid w:val="00E123CB"/>
    <w:rsid w:val="00E16B3E"/>
    <w:rsid w:val="00E17E88"/>
    <w:rsid w:val="00E20E34"/>
    <w:rsid w:val="00E217B1"/>
    <w:rsid w:val="00E2334E"/>
    <w:rsid w:val="00E255E8"/>
    <w:rsid w:val="00E257D0"/>
    <w:rsid w:val="00E25AF4"/>
    <w:rsid w:val="00E2645C"/>
    <w:rsid w:val="00E277C8"/>
    <w:rsid w:val="00E306ED"/>
    <w:rsid w:val="00E3162F"/>
    <w:rsid w:val="00E31721"/>
    <w:rsid w:val="00E333AC"/>
    <w:rsid w:val="00E36563"/>
    <w:rsid w:val="00E365F8"/>
    <w:rsid w:val="00E37095"/>
    <w:rsid w:val="00E40501"/>
    <w:rsid w:val="00E411DC"/>
    <w:rsid w:val="00E41DB5"/>
    <w:rsid w:val="00E427C3"/>
    <w:rsid w:val="00E44A23"/>
    <w:rsid w:val="00E454D4"/>
    <w:rsid w:val="00E45672"/>
    <w:rsid w:val="00E45DCC"/>
    <w:rsid w:val="00E4621D"/>
    <w:rsid w:val="00E52313"/>
    <w:rsid w:val="00E5304E"/>
    <w:rsid w:val="00E53D73"/>
    <w:rsid w:val="00E541DE"/>
    <w:rsid w:val="00E55837"/>
    <w:rsid w:val="00E56BA8"/>
    <w:rsid w:val="00E56EC1"/>
    <w:rsid w:val="00E57675"/>
    <w:rsid w:val="00E6294E"/>
    <w:rsid w:val="00E63B53"/>
    <w:rsid w:val="00E64B9A"/>
    <w:rsid w:val="00E64DB2"/>
    <w:rsid w:val="00E67D8F"/>
    <w:rsid w:val="00E70019"/>
    <w:rsid w:val="00E7412B"/>
    <w:rsid w:val="00E74551"/>
    <w:rsid w:val="00E749A6"/>
    <w:rsid w:val="00E7589B"/>
    <w:rsid w:val="00E75CCA"/>
    <w:rsid w:val="00E7745C"/>
    <w:rsid w:val="00E811C3"/>
    <w:rsid w:val="00E81A91"/>
    <w:rsid w:val="00E823AC"/>
    <w:rsid w:val="00E84EEA"/>
    <w:rsid w:val="00E906C7"/>
    <w:rsid w:val="00E9290B"/>
    <w:rsid w:val="00E935A6"/>
    <w:rsid w:val="00E93904"/>
    <w:rsid w:val="00E93C4E"/>
    <w:rsid w:val="00E95948"/>
    <w:rsid w:val="00EA2ED8"/>
    <w:rsid w:val="00EA35BD"/>
    <w:rsid w:val="00EA36F1"/>
    <w:rsid w:val="00EA7881"/>
    <w:rsid w:val="00EB0AD7"/>
    <w:rsid w:val="00EB0FF6"/>
    <w:rsid w:val="00EB3159"/>
    <w:rsid w:val="00EB3190"/>
    <w:rsid w:val="00EB4C6B"/>
    <w:rsid w:val="00EB7030"/>
    <w:rsid w:val="00EC0750"/>
    <w:rsid w:val="00EC191D"/>
    <w:rsid w:val="00EC288E"/>
    <w:rsid w:val="00EC4280"/>
    <w:rsid w:val="00EC4FB3"/>
    <w:rsid w:val="00EC4FD9"/>
    <w:rsid w:val="00ED01AC"/>
    <w:rsid w:val="00ED0C08"/>
    <w:rsid w:val="00ED1042"/>
    <w:rsid w:val="00ED20EC"/>
    <w:rsid w:val="00ED2E53"/>
    <w:rsid w:val="00ED302E"/>
    <w:rsid w:val="00ED5858"/>
    <w:rsid w:val="00EE0029"/>
    <w:rsid w:val="00EE117D"/>
    <w:rsid w:val="00EE185D"/>
    <w:rsid w:val="00EE1B41"/>
    <w:rsid w:val="00EE1BB6"/>
    <w:rsid w:val="00EE1D38"/>
    <w:rsid w:val="00EE38BA"/>
    <w:rsid w:val="00EE3B69"/>
    <w:rsid w:val="00EE42D9"/>
    <w:rsid w:val="00EE5716"/>
    <w:rsid w:val="00EE7096"/>
    <w:rsid w:val="00EF0438"/>
    <w:rsid w:val="00EF126D"/>
    <w:rsid w:val="00EF21BC"/>
    <w:rsid w:val="00EF46C3"/>
    <w:rsid w:val="00EF49F2"/>
    <w:rsid w:val="00F010FB"/>
    <w:rsid w:val="00F01194"/>
    <w:rsid w:val="00F01B77"/>
    <w:rsid w:val="00F05484"/>
    <w:rsid w:val="00F0565E"/>
    <w:rsid w:val="00F05F22"/>
    <w:rsid w:val="00F11117"/>
    <w:rsid w:val="00F12DFE"/>
    <w:rsid w:val="00F12E86"/>
    <w:rsid w:val="00F1402A"/>
    <w:rsid w:val="00F173FC"/>
    <w:rsid w:val="00F176C2"/>
    <w:rsid w:val="00F20735"/>
    <w:rsid w:val="00F20978"/>
    <w:rsid w:val="00F20AE7"/>
    <w:rsid w:val="00F22156"/>
    <w:rsid w:val="00F23BBA"/>
    <w:rsid w:val="00F3226D"/>
    <w:rsid w:val="00F33784"/>
    <w:rsid w:val="00F363E1"/>
    <w:rsid w:val="00F41CAB"/>
    <w:rsid w:val="00F430AF"/>
    <w:rsid w:val="00F44EB2"/>
    <w:rsid w:val="00F479B6"/>
    <w:rsid w:val="00F53ED4"/>
    <w:rsid w:val="00F544C8"/>
    <w:rsid w:val="00F6057E"/>
    <w:rsid w:val="00F60D64"/>
    <w:rsid w:val="00F62331"/>
    <w:rsid w:val="00F62878"/>
    <w:rsid w:val="00F62D3B"/>
    <w:rsid w:val="00F6351E"/>
    <w:rsid w:val="00F637E1"/>
    <w:rsid w:val="00F63F8E"/>
    <w:rsid w:val="00F6742E"/>
    <w:rsid w:val="00F67F08"/>
    <w:rsid w:val="00F72B33"/>
    <w:rsid w:val="00F73086"/>
    <w:rsid w:val="00F73C59"/>
    <w:rsid w:val="00F7424D"/>
    <w:rsid w:val="00F74CB4"/>
    <w:rsid w:val="00F7715A"/>
    <w:rsid w:val="00F80471"/>
    <w:rsid w:val="00F80D2D"/>
    <w:rsid w:val="00F8444A"/>
    <w:rsid w:val="00F87ABF"/>
    <w:rsid w:val="00F92F16"/>
    <w:rsid w:val="00F94A89"/>
    <w:rsid w:val="00F95630"/>
    <w:rsid w:val="00F95C3D"/>
    <w:rsid w:val="00F97096"/>
    <w:rsid w:val="00F9756D"/>
    <w:rsid w:val="00FA2C61"/>
    <w:rsid w:val="00FA34C9"/>
    <w:rsid w:val="00FA37FC"/>
    <w:rsid w:val="00FA4D46"/>
    <w:rsid w:val="00FA6FCE"/>
    <w:rsid w:val="00FA79F7"/>
    <w:rsid w:val="00FB19F2"/>
    <w:rsid w:val="00FB5304"/>
    <w:rsid w:val="00FB5BA4"/>
    <w:rsid w:val="00FB68B6"/>
    <w:rsid w:val="00FC16C1"/>
    <w:rsid w:val="00FC32C6"/>
    <w:rsid w:val="00FC4A47"/>
    <w:rsid w:val="00FC5391"/>
    <w:rsid w:val="00FD542B"/>
    <w:rsid w:val="00FD5E35"/>
    <w:rsid w:val="00FD6DD5"/>
    <w:rsid w:val="00FD7692"/>
    <w:rsid w:val="00FE1BD5"/>
    <w:rsid w:val="00FE317D"/>
    <w:rsid w:val="00FE3CB5"/>
    <w:rsid w:val="00FE3F74"/>
    <w:rsid w:val="00FE4A2D"/>
    <w:rsid w:val="00FE5A6A"/>
    <w:rsid w:val="00FE792E"/>
    <w:rsid w:val="00FF2F58"/>
    <w:rsid w:val="00FF309C"/>
    <w:rsid w:val="00FF38F5"/>
    <w:rsid w:val="00FF48F8"/>
    <w:rsid w:val="00FF4C64"/>
    <w:rsid w:val="00FF564F"/>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93D01"/>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styleId="BodyTextIndent">
    <w:name w:val="Body Text Indent"/>
    <w:basedOn w:val="Normal"/>
    <w:link w:val="BodyTextIndentChar"/>
    <w:semiHidden/>
    <w:unhideWhenUsed/>
    <w:rsid w:val="008A68F4"/>
    <w:pPr>
      <w:spacing w:after="120"/>
      <w:ind w:left="283"/>
    </w:pPr>
  </w:style>
  <w:style w:type="character" w:customStyle="1" w:styleId="BodyTextIndentChar">
    <w:name w:val="Body Text Indent Char"/>
    <w:basedOn w:val="DefaultParagraphFont"/>
    <w:link w:val="BodyTextIndent"/>
    <w:rsid w:val="008A68F4"/>
    <w:rPr>
      <w:rFonts w:ascii="Trebuchet MS" w:hAnsi="Trebuchet MS"/>
      <w:sz w:val="19"/>
      <w:lang w:val="en-AU"/>
    </w:rPr>
  </w:style>
  <w:style w:type="paragraph" w:customStyle="1" w:styleId="tabletitle0">
    <w:name w:val="tabletitle"/>
    <w:next w:val="Text"/>
    <w:rsid w:val="00141C98"/>
    <w:pPr>
      <w:spacing w:before="360" w:after="80"/>
      <w:ind w:left="851" w:hanging="851"/>
    </w:pPr>
    <w:rPr>
      <w:rFonts w:ascii="Arial" w:hAnsi="Arial"/>
      <w:b/>
      <w:sz w:val="17"/>
      <w:lang w:val="en-AU"/>
    </w:rPr>
  </w:style>
  <w:style w:type="paragraph" w:styleId="ListParagraph">
    <w:name w:val="List Paragraph"/>
    <w:basedOn w:val="Normal"/>
    <w:uiPriority w:val="34"/>
    <w:qFormat/>
    <w:rsid w:val="00EE38BA"/>
    <w:pPr>
      <w:ind w:left="720"/>
      <w:contextualSpacing/>
    </w:pPr>
  </w:style>
  <w:style w:type="character" w:styleId="FootnoteReference">
    <w:name w:val="footnote reference"/>
    <w:basedOn w:val="DefaultParagraphFont"/>
    <w:uiPriority w:val="99"/>
    <w:semiHidden/>
    <w:unhideWhenUsed/>
    <w:rsid w:val="00A652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78238662">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63894017">
      <w:bodyDiv w:val="1"/>
      <w:marLeft w:val="0"/>
      <w:marRight w:val="0"/>
      <w:marTop w:val="0"/>
      <w:marBottom w:val="0"/>
      <w:divBdr>
        <w:top w:val="none" w:sz="0" w:space="0" w:color="auto"/>
        <w:left w:val="none" w:sz="0" w:space="0" w:color="auto"/>
        <w:bottom w:val="none" w:sz="0" w:space="0" w:color="auto"/>
        <w:right w:val="none" w:sz="0" w:space="0" w:color="auto"/>
      </w:divBdr>
    </w:div>
    <w:div w:id="477915328">
      <w:bodyDiv w:val="1"/>
      <w:marLeft w:val="0"/>
      <w:marRight w:val="0"/>
      <w:marTop w:val="0"/>
      <w:marBottom w:val="0"/>
      <w:divBdr>
        <w:top w:val="none" w:sz="0" w:space="0" w:color="auto"/>
        <w:left w:val="none" w:sz="0" w:space="0" w:color="auto"/>
        <w:bottom w:val="none" w:sz="0" w:space="0" w:color="auto"/>
        <w:right w:val="none" w:sz="0" w:space="0" w:color="auto"/>
      </w:divBdr>
    </w:div>
    <w:div w:id="497699679">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87346901">
      <w:bodyDiv w:val="1"/>
      <w:marLeft w:val="0"/>
      <w:marRight w:val="0"/>
      <w:marTop w:val="0"/>
      <w:marBottom w:val="0"/>
      <w:divBdr>
        <w:top w:val="none" w:sz="0" w:space="0" w:color="auto"/>
        <w:left w:val="none" w:sz="0" w:space="0" w:color="auto"/>
        <w:bottom w:val="none" w:sz="0" w:space="0" w:color="auto"/>
        <w:right w:val="none" w:sz="0" w:space="0" w:color="auto"/>
      </w:divBdr>
      <w:divsChild>
        <w:div w:id="1519150159">
          <w:marLeft w:val="360"/>
          <w:marRight w:val="0"/>
          <w:marTop w:val="200"/>
          <w:marBottom w:val="0"/>
          <w:divBdr>
            <w:top w:val="none" w:sz="0" w:space="0" w:color="auto"/>
            <w:left w:val="none" w:sz="0" w:space="0" w:color="auto"/>
            <w:bottom w:val="none" w:sz="0" w:space="0" w:color="auto"/>
            <w:right w:val="none" w:sz="0" w:space="0" w:color="auto"/>
          </w:divBdr>
        </w:div>
        <w:div w:id="1385251916">
          <w:marLeft w:val="360"/>
          <w:marRight w:val="0"/>
          <w:marTop w:val="200"/>
          <w:marBottom w:val="0"/>
          <w:divBdr>
            <w:top w:val="none" w:sz="0" w:space="0" w:color="auto"/>
            <w:left w:val="none" w:sz="0" w:space="0" w:color="auto"/>
            <w:bottom w:val="none" w:sz="0" w:space="0" w:color="auto"/>
            <w:right w:val="none" w:sz="0" w:space="0" w:color="auto"/>
          </w:divBdr>
        </w:div>
      </w:divsChild>
    </w:div>
    <w:div w:id="639308867">
      <w:bodyDiv w:val="1"/>
      <w:marLeft w:val="0"/>
      <w:marRight w:val="0"/>
      <w:marTop w:val="0"/>
      <w:marBottom w:val="0"/>
      <w:divBdr>
        <w:top w:val="none" w:sz="0" w:space="0" w:color="auto"/>
        <w:left w:val="none" w:sz="0" w:space="0" w:color="auto"/>
        <w:bottom w:val="none" w:sz="0" w:space="0" w:color="auto"/>
        <w:right w:val="none" w:sz="0" w:space="0" w:color="auto"/>
      </w:divBdr>
    </w:div>
    <w:div w:id="729154885">
      <w:bodyDiv w:val="1"/>
      <w:marLeft w:val="0"/>
      <w:marRight w:val="0"/>
      <w:marTop w:val="0"/>
      <w:marBottom w:val="0"/>
      <w:divBdr>
        <w:top w:val="none" w:sz="0" w:space="0" w:color="auto"/>
        <w:left w:val="none" w:sz="0" w:space="0" w:color="auto"/>
        <w:bottom w:val="none" w:sz="0" w:space="0" w:color="auto"/>
        <w:right w:val="none" w:sz="0" w:space="0" w:color="auto"/>
      </w:divBdr>
      <w:divsChild>
        <w:div w:id="584992934">
          <w:marLeft w:val="360"/>
          <w:marRight w:val="0"/>
          <w:marTop w:val="200"/>
          <w:marBottom w:val="0"/>
          <w:divBdr>
            <w:top w:val="none" w:sz="0" w:space="0" w:color="auto"/>
            <w:left w:val="none" w:sz="0" w:space="0" w:color="auto"/>
            <w:bottom w:val="none" w:sz="0" w:space="0" w:color="auto"/>
            <w:right w:val="none" w:sz="0" w:space="0" w:color="auto"/>
          </w:divBdr>
        </w:div>
      </w:divsChild>
    </w:div>
    <w:div w:id="739982198">
      <w:bodyDiv w:val="1"/>
      <w:marLeft w:val="0"/>
      <w:marRight w:val="0"/>
      <w:marTop w:val="0"/>
      <w:marBottom w:val="0"/>
      <w:divBdr>
        <w:top w:val="none" w:sz="0" w:space="0" w:color="auto"/>
        <w:left w:val="none" w:sz="0" w:space="0" w:color="auto"/>
        <w:bottom w:val="none" w:sz="0" w:space="0" w:color="auto"/>
        <w:right w:val="none" w:sz="0" w:space="0" w:color="auto"/>
      </w:divBdr>
    </w:div>
    <w:div w:id="810514027">
      <w:bodyDiv w:val="1"/>
      <w:marLeft w:val="0"/>
      <w:marRight w:val="0"/>
      <w:marTop w:val="0"/>
      <w:marBottom w:val="0"/>
      <w:divBdr>
        <w:top w:val="none" w:sz="0" w:space="0" w:color="auto"/>
        <w:left w:val="none" w:sz="0" w:space="0" w:color="auto"/>
        <w:bottom w:val="none" w:sz="0" w:space="0" w:color="auto"/>
        <w:right w:val="none" w:sz="0" w:space="0" w:color="auto"/>
      </w:divBdr>
    </w:div>
    <w:div w:id="876431651">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67012396">
      <w:bodyDiv w:val="1"/>
      <w:marLeft w:val="0"/>
      <w:marRight w:val="0"/>
      <w:marTop w:val="0"/>
      <w:marBottom w:val="0"/>
      <w:divBdr>
        <w:top w:val="none" w:sz="0" w:space="0" w:color="auto"/>
        <w:left w:val="none" w:sz="0" w:space="0" w:color="auto"/>
        <w:bottom w:val="none" w:sz="0" w:space="0" w:color="auto"/>
        <w:right w:val="none" w:sz="0" w:space="0" w:color="auto"/>
      </w:divBdr>
    </w:div>
    <w:div w:id="1094477735">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3330030">
      <w:bodyDiv w:val="1"/>
      <w:marLeft w:val="0"/>
      <w:marRight w:val="0"/>
      <w:marTop w:val="0"/>
      <w:marBottom w:val="0"/>
      <w:divBdr>
        <w:top w:val="none" w:sz="0" w:space="0" w:color="auto"/>
        <w:left w:val="none" w:sz="0" w:space="0" w:color="auto"/>
        <w:bottom w:val="none" w:sz="0" w:space="0" w:color="auto"/>
        <w:right w:val="none" w:sz="0" w:space="0" w:color="auto"/>
      </w:divBdr>
    </w:div>
    <w:div w:id="1125810020">
      <w:bodyDiv w:val="1"/>
      <w:marLeft w:val="0"/>
      <w:marRight w:val="0"/>
      <w:marTop w:val="0"/>
      <w:marBottom w:val="0"/>
      <w:divBdr>
        <w:top w:val="none" w:sz="0" w:space="0" w:color="auto"/>
        <w:left w:val="none" w:sz="0" w:space="0" w:color="auto"/>
        <w:bottom w:val="none" w:sz="0" w:space="0" w:color="auto"/>
        <w:right w:val="none" w:sz="0" w:space="0" w:color="auto"/>
      </w:divBdr>
    </w:div>
    <w:div w:id="1162502455">
      <w:bodyDiv w:val="1"/>
      <w:marLeft w:val="0"/>
      <w:marRight w:val="0"/>
      <w:marTop w:val="0"/>
      <w:marBottom w:val="0"/>
      <w:divBdr>
        <w:top w:val="none" w:sz="0" w:space="0" w:color="auto"/>
        <w:left w:val="none" w:sz="0" w:space="0" w:color="auto"/>
        <w:bottom w:val="none" w:sz="0" w:space="0" w:color="auto"/>
        <w:right w:val="none" w:sz="0" w:space="0" w:color="auto"/>
      </w:divBdr>
    </w:div>
    <w:div w:id="1224095688">
      <w:bodyDiv w:val="1"/>
      <w:marLeft w:val="0"/>
      <w:marRight w:val="0"/>
      <w:marTop w:val="0"/>
      <w:marBottom w:val="0"/>
      <w:divBdr>
        <w:top w:val="none" w:sz="0" w:space="0" w:color="auto"/>
        <w:left w:val="none" w:sz="0" w:space="0" w:color="auto"/>
        <w:bottom w:val="none" w:sz="0" w:space="0" w:color="auto"/>
        <w:right w:val="none" w:sz="0" w:space="0" w:color="auto"/>
      </w:divBdr>
    </w:div>
    <w:div w:id="1263370211">
      <w:bodyDiv w:val="1"/>
      <w:marLeft w:val="0"/>
      <w:marRight w:val="0"/>
      <w:marTop w:val="0"/>
      <w:marBottom w:val="0"/>
      <w:divBdr>
        <w:top w:val="none" w:sz="0" w:space="0" w:color="auto"/>
        <w:left w:val="none" w:sz="0" w:space="0" w:color="auto"/>
        <w:bottom w:val="none" w:sz="0" w:space="0" w:color="auto"/>
        <w:right w:val="none" w:sz="0" w:space="0" w:color="auto"/>
      </w:divBdr>
    </w:div>
    <w:div w:id="1312443581">
      <w:bodyDiv w:val="1"/>
      <w:marLeft w:val="0"/>
      <w:marRight w:val="0"/>
      <w:marTop w:val="0"/>
      <w:marBottom w:val="0"/>
      <w:divBdr>
        <w:top w:val="none" w:sz="0" w:space="0" w:color="auto"/>
        <w:left w:val="none" w:sz="0" w:space="0" w:color="auto"/>
        <w:bottom w:val="none" w:sz="0" w:space="0" w:color="auto"/>
        <w:right w:val="none" w:sz="0" w:space="0" w:color="auto"/>
      </w:divBdr>
    </w:div>
    <w:div w:id="1333794131">
      <w:bodyDiv w:val="1"/>
      <w:marLeft w:val="0"/>
      <w:marRight w:val="0"/>
      <w:marTop w:val="0"/>
      <w:marBottom w:val="0"/>
      <w:divBdr>
        <w:top w:val="none" w:sz="0" w:space="0" w:color="auto"/>
        <w:left w:val="none" w:sz="0" w:space="0" w:color="auto"/>
        <w:bottom w:val="none" w:sz="0" w:space="0" w:color="auto"/>
        <w:right w:val="none" w:sz="0" w:space="0" w:color="auto"/>
      </w:divBdr>
    </w:div>
    <w:div w:id="1363895424">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399477454">
      <w:bodyDiv w:val="1"/>
      <w:marLeft w:val="0"/>
      <w:marRight w:val="0"/>
      <w:marTop w:val="0"/>
      <w:marBottom w:val="0"/>
      <w:divBdr>
        <w:top w:val="none" w:sz="0" w:space="0" w:color="auto"/>
        <w:left w:val="none" w:sz="0" w:space="0" w:color="auto"/>
        <w:bottom w:val="none" w:sz="0" w:space="0" w:color="auto"/>
        <w:right w:val="none" w:sz="0" w:space="0" w:color="auto"/>
      </w:divBdr>
    </w:div>
    <w:div w:id="1401247833">
      <w:bodyDiv w:val="1"/>
      <w:marLeft w:val="0"/>
      <w:marRight w:val="0"/>
      <w:marTop w:val="0"/>
      <w:marBottom w:val="0"/>
      <w:divBdr>
        <w:top w:val="none" w:sz="0" w:space="0" w:color="auto"/>
        <w:left w:val="none" w:sz="0" w:space="0" w:color="auto"/>
        <w:bottom w:val="none" w:sz="0" w:space="0" w:color="auto"/>
        <w:right w:val="none" w:sz="0" w:space="0" w:color="auto"/>
      </w:divBdr>
    </w:div>
    <w:div w:id="1448045973">
      <w:bodyDiv w:val="1"/>
      <w:marLeft w:val="0"/>
      <w:marRight w:val="0"/>
      <w:marTop w:val="0"/>
      <w:marBottom w:val="0"/>
      <w:divBdr>
        <w:top w:val="none" w:sz="0" w:space="0" w:color="auto"/>
        <w:left w:val="none" w:sz="0" w:space="0" w:color="auto"/>
        <w:bottom w:val="none" w:sz="0" w:space="0" w:color="auto"/>
        <w:right w:val="none" w:sz="0" w:space="0" w:color="auto"/>
      </w:divBdr>
    </w:div>
    <w:div w:id="1450737065">
      <w:bodyDiv w:val="1"/>
      <w:marLeft w:val="0"/>
      <w:marRight w:val="0"/>
      <w:marTop w:val="0"/>
      <w:marBottom w:val="0"/>
      <w:divBdr>
        <w:top w:val="none" w:sz="0" w:space="0" w:color="auto"/>
        <w:left w:val="none" w:sz="0" w:space="0" w:color="auto"/>
        <w:bottom w:val="none" w:sz="0" w:space="0" w:color="auto"/>
        <w:right w:val="none" w:sz="0" w:space="0" w:color="auto"/>
      </w:divBdr>
    </w:div>
    <w:div w:id="1523592796">
      <w:bodyDiv w:val="1"/>
      <w:marLeft w:val="0"/>
      <w:marRight w:val="0"/>
      <w:marTop w:val="0"/>
      <w:marBottom w:val="0"/>
      <w:divBdr>
        <w:top w:val="none" w:sz="0" w:space="0" w:color="auto"/>
        <w:left w:val="none" w:sz="0" w:space="0" w:color="auto"/>
        <w:bottom w:val="none" w:sz="0" w:space="0" w:color="auto"/>
        <w:right w:val="none" w:sz="0" w:space="0" w:color="auto"/>
      </w:divBdr>
    </w:div>
    <w:div w:id="1569077748">
      <w:bodyDiv w:val="1"/>
      <w:marLeft w:val="0"/>
      <w:marRight w:val="0"/>
      <w:marTop w:val="0"/>
      <w:marBottom w:val="0"/>
      <w:divBdr>
        <w:top w:val="none" w:sz="0" w:space="0" w:color="auto"/>
        <w:left w:val="none" w:sz="0" w:space="0" w:color="auto"/>
        <w:bottom w:val="none" w:sz="0" w:space="0" w:color="auto"/>
        <w:right w:val="none" w:sz="0" w:space="0" w:color="auto"/>
      </w:divBdr>
    </w:div>
    <w:div w:id="1576551346">
      <w:bodyDiv w:val="1"/>
      <w:marLeft w:val="0"/>
      <w:marRight w:val="0"/>
      <w:marTop w:val="0"/>
      <w:marBottom w:val="0"/>
      <w:divBdr>
        <w:top w:val="none" w:sz="0" w:space="0" w:color="auto"/>
        <w:left w:val="none" w:sz="0" w:space="0" w:color="auto"/>
        <w:bottom w:val="none" w:sz="0" w:space="0" w:color="auto"/>
        <w:right w:val="none" w:sz="0" w:space="0" w:color="auto"/>
      </w:divBdr>
    </w:div>
    <w:div w:id="1597404815">
      <w:bodyDiv w:val="1"/>
      <w:marLeft w:val="0"/>
      <w:marRight w:val="0"/>
      <w:marTop w:val="0"/>
      <w:marBottom w:val="0"/>
      <w:divBdr>
        <w:top w:val="none" w:sz="0" w:space="0" w:color="auto"/>
        <w:left w:val="none" w:sz="0" w:space="0" w:color="auto"/>
        <w:bottom w:val="none" w:sz="0" w:space="0" w:color="auto"/>
        <w:right w:val="none" w:sz="0" w:space="0" w:color="auto"/>
      </w:divBdr>
    </w:div>
    <w:div w:id="162654109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85409277">
      <w:bodyDiv w:val="1"/>
      <w:marLeft w:val="0"/>
      <w:marRight w:val="0"/>
      <w:marTop w:val="0"/>
      <w:marBottom w:val="0"/>
      <w:divBdr>
        <w:top w:val="none" w:sz="0" w:space="0" w:color="auto"/>
        <w:left w:val="none" w:sz="0" w:space="0" w:color="auto"/>
        <w:bottom w:val="none" w:sz="0" w:space="0" w:color="auto"/>
        <w:right w:val="none" w:sz="0" w:space="0" w:color="auto"/>
      </w:divBdr>
    </w:div>
    <w:div w:id="1909609924">
      <w:bodyDiv w:val="1"/>
      <w:marLeft w:val="0"/>
      <w:marRight w:val="0"/>
      <w:marTop w:val="0"/>
      <w:marBottom w:val="0"/>
      <w:divBdr>
        <w:top w:val="none" w:sz="0" w:space="0" w:color="auto"/>
        <w:left w:val="none" w:sz="0" w:space="0" w:color="auto"/>
        <w:bottom w:val="none" w:sz="0" w:space="0" w:color="auto"/>
        <w:right w:val="none" w:sz="0" w:space="0" w:color="auto"/>
      </w:divBdr>
    </w:div>
    <w:div w:id="1942519584">
      <w:bodyDiv w:val="1"/>
      <w:marLeft w:val="0"/>
      <w:marRight w:val="0"/>
      <w:marTop w:val="0"/>
      <w:marBottom w:val="0"/>
      <w:divBdr>
        <w:top w:val="none" w:sz="0" w:space="0" w:color="auto"/>
        <w:left w:val="none" w:sz="0" w:space="0" w:color="auto"/>
        <w:bottom w:val="none" w:sz="0" w:space="0" w:color="auto"/>
        <w:right w:val="none" w:sz="0" w:space="0" w:color="auto"/>
      </w:divBdr>
      <w:divsChild>
        <w:div w:id="936136429">
          <w:marLeft w:val="360"/>
          <w:marRight w:val="0"/>
          <w:marTop w:val="200"/>
          <w:marBottom w:val="0"/>
          <w:divBdr>
            <w:top w:val="none" w:sz="0" w:space="0" w:color="auto"/>
            <w:left w:val="none" w:sz="0" w:space="0" w:color="auto"/>
            <w:bottom w:val="none" w:sz="0" w:space="0" w:color="auto"/>
            <w:right w:val="none" w:sz="0" w:space="0" w:color="auto"/>
          </w:divBdr>
        </w:div>
        <w:div w:id="2111510756">
          <w:marLeft w:val="1080"/>
          <w:marRight w:val="0"/>
          <w:marTop w:val="100"/>
          <w:marBottom w:val="0"/>
          <w:divBdr>
            <w:top w:val="none" w:sz="0" w:space="0" w:color="auto"/>
            <w:left w:val="none" w:sz="0" w:space="0" w:color="auto"/>
            <w:bottom w:val="none" w:sz="0" w:space="0" w:color="auto"/>
            <w:right w:val="none" w:sz="0" w:space="0" w:color="auto"/>
          </w:divBdr>
        </w:div>
        <w:div w:id="1523128010">
          <w:marLeft w:val="1080"/>
          <w:marRight w:val="0"/>
          <w:marTop w:val="100"/>
          <w:marBottom w:val="0"/>
          <w:divBdr>
            <w:top w:val="none" w:sz="0" w:space="0" w:color="auto"/>
            <w:left w:val="none" w:sz="0" w:space="0" w:color="auto"/>
            <w:bottom w:val="none" w:sz="0" w:space="0" w:color="auto"/>
            <w:right w:val="none" w:sz="0" w:space="0" w:color="auto"/>
          </w:divBdr>
        </w:div>
        <w:div w:id="166596997">
          <w:marLeft w:val="1080"/>
          <w:marRight w:val="0"/>
          <w:marTop w:val="100"/>
          <w:marBottom w:val="0"/>
          <w:divBdr>
            <w:top w:val="none" w:sz="0" w:space="0" w:color="auto"/>
            <w:left w:val="none" w:sz="0" w:space="0" w:color="auto"/>
            <w:bottom w:val="none" w:sz="0" w:space="0" w:color="auto"/>
            <w:right w:val="none" w:sz="0" w:space="0" w:color="auto"/>
          </w:divBdr>
        </w:div>
        <w:div w:id="896280622">
          <w:marLeft w:val="1080"/>
          <w:marRight w:val="0"/>
          <w:marTop w:val="100"/>
          <w:marBottom w:val="0"/>
          <w:divBdr>
            <w:top w:val="none" w:sz="0" w:space="0" w:color="auto"/>
            <w:left w:val="none" w:sz="0" w:space="0" w:color="auto"/>
            <w:bottom w:val="none" w:sz="0" w:space="0" w:color="auto"/>
            <w:right w:val="none" w:sz="0" w:space="0" w:color="auto"/>
          </w:divBdr>
        </w:div>
      </w:divsChild>
    </w:div>
    <w:div w:id="1966420458">
      <w:bodyDiv w:val="1"/>
      <w:marLeft w:val="0"/>
      <w:marRight w:val="0"/>
      <w:marTop w:val="0"/>
      <w:marBottom w:val="0"/>
      <w:divBdr>
        <w:top w:val="none" w:sz="0" w:space="0" w:color="auto"/>
        <w:left w:val="none" w:sz="0" w:space="0" w:color="auto"/>
        <w:bottom w:val="none" w:sz="0" w:space="0" w:color="auto"/>
        <w:right w:val="none" w:sz="0" w:space="0" w:color="auto"/>
      </w:divBdr>
    </w:div>
    <w:div w:id="1974171972">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wmf"/><Relationship Id="rId26" Type="http://schemas.openxmlformats.org/officeDocument/2006/relationships/image" Target="media/image8.emf"/><Relationship Id="rId39" Type="http://schemas.openxmlformats.org/officeDocument/2006/relationships/chart" Target="charts/chart4.xm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chart" Target="charts/chart7.xml"/><Relationship Id="rId47" Type="http://schemas.openxmlformats.org/officeDocument/2006/relationships/footer" Target="footer7.xml"/><Relationship Id="rId50" Type="http://schemas.openxmlformats.org/officeDocument/2006/relationships/hyperlink" Target="https://nationalindustryinsights.aisc.net.au/industries/community-services/childrens-education-and-care" TargetMode="External"/><Relationship Id="rId55" Type="http://schemas.openxmlformats.org/officeDocument/2006/relationships/hyperlink" Target="https://www.acecqa.gov.au/assessment/excellent-rating/services" TargetMode="External"/><Relationship Id="rId63" Type="http://schemas.openxmlformats.org/officeDocument/2006/relationships/hyperlink" Target="https://twitter.com/ncver" TargetMode="External"/><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mailto:ncver@ncver.edu.au" TargetMode="External"/><Relationship Id="rId29" Type="http://schemas.openxmlformats.org/officeDocument/2006/relationships/image" Target="media/image11.emf"/><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4.emf"/><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hyperlink" Target="https://doi.org/10.1787/9789264303539-en" TargetMode="External"/><Relationship Id="rId58" Type="http://schemas.openxmlformats.org/officeDocument/2006/relationships/footer" Target="footer11.xml"/><Relationship Id="rId66" Type="http://schemas.openxmlformats.org/officeDocument/2006/relationships/hyperlink" Target="https://twitter.com/ncve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oter" Target="footer3.xml"/><Relationship Id="rId28" Type="http://schemas.openxmlformats.org/officeDocument/2006/relationships/image" Target="media/image10.emf"/><Relationship Id="rId36" Type="http://schemas.openxmlformats.org/officeDocument/2006/relationships/chart" Target="charts/chart1.xml"/><Relationship Id="rId49" Type="http://schemas.openxmlformats.org/officeDocument/2006/relationships/hyperlink" Target="https://www.amgc.org.au/wp-content/uploads/2018/11/Advanced-Manufacturing-a-new-definition-for-a-new-era.pdf" TargetMode="External"/><Relationship Id="rId57" Type="http://schemas.openxmlformats.org/officeDocument/2006/relationships/footer" Target="footer10.xml"/><Relationship Id="rId61" Type="http://schemas.openxmlformats.org/officeDocument/2006/relationships/hyperlink" Target="mailto:ncver@ncver.edu.au" TargetMode="External"/><Relationship Id="rId10" Type="http://schemas.openxmlformats.org/officeDocument/2006/relationships/image" Target="media/image2.jpg"/><Relationship Id="rId19" Type="http://schemas.openxmlformats.org/officeDocument/2006/relationships/hyperlink" Target="mailto:ncver@ncver.edu.au" TargetMode="External"/><Relationship Id="rId31" Type="http://schemas.openxmlformats.org/officeDocument/2006/relationships/image" Target="media/image13.png"/><Relationship Id="rId44" Type="http://schemas.openxmlformats.org/officeDocument/2006/relationships/chart" Target="charts/chart9.xml"/><Relationship Id="rId52" Type="http://schemas.openxmlformats.org/officeDocument/2006/relationships/hyperlink" Target="https://www.acecqa.gov.au/qualifications/qualification-requirements" TargetMode="External"/><Relationship Id="rId60" Type="http://schemas.openxmlformats.org/officeDocument/2006/relationships/footer" Target="footer13.xml"/><Relationship Id="rId65" Type="http://schemas.openxmlformats.org/officeDocument/2006/relationships/hyperlink" Target="https://www.lsay.edu.a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footer" Target="footer6.xml"/><Relationship Id="rId43" Type="http://schemas.openxmlformats.org/officeDocument/2006/relationships/chart" Target="charts/chart8.xml"/><Relationship Id="rId48" Type="http://schemas.openxmlformats.org/officeDocument/2006/relationships/footer" Target="footer8.xml"/><Relationship Id="rId56" Type="http://schemas.openxmlformats.org/officeDocument/2006/relationships/footer" Target="footer9.xml"/><Relationship Id="rId64" Type="http://schemas.openxmlformats.org/officeDocument/2006/relationships/hyperlink" Target="mailto:ncver@ncver.edu.au" TargetMode="External"/><Relationship Id="rId69" Type="http://schemas.openxmlformats.org/officeDocument/2006/relationships/image" Target="media/image15.jpeg"/><Relationship Id="rId8" Type="http://schemas.openxmlformats.org/officeDocument/2006/relationships/image" Target="media/image1.jpg"/><Relationship Id="rId51" Type="http://schemas.openxmlformats.org/officeDocument/2006/relationships/hyperlink" Target="https://nationalindustryinsights.aisc.net.au/industries/manufacturing-and-related-services" TargetMode="External"/><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yperlink" Target="https://www.lsay.edu.au" TargetMode="External"/><Relationship Id="rId25" Type="http://schemas.openxmlformats.org/officeDocument/2006/relationships/image" Target="media/image7.emf"/><Relationship Id="rId33" Type="http://schemas.openxmlformats.org/officeDocument/2006/relationships/header" Target="header2.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footer" Target="footer12.xml"/><Relationship Id="rId67" Type="http://schemas.openxmlformats.org/officeDocument/2006/relationships/image" Target="media/image15.png"/><Relationship Id="rId20" Type="http://schemas.openxmlformats.org/officeDocument/2006/relationships/footer" Target="footer1.xml"/><Relationship Id="rId41" Type="http://schemas.openxmlformats.org/officeDocument/2006/relationships/chart" Target="charts/chart6.xml"/><Relationship Id="rId54" Type="http://schemas.openxmlformats.org/officeDocument/2006/relationships/hyperlink" Target="http://www.aamc.org.au/" TargetMode="External"/><Relationship Id="rId62" Type="http://schemas.openxmlformats.org/officeDocument/2006/relationships/hyperlink" Target="https://www.lsay.edu.au" TargetMode="External"/><Relationship Id="rId70"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tabathagriffin\AppData\Roaming\OpenText\DM\Temp\NCVER_DMS-%23214964-v2-HILDA_final_results_-_data_tables.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0795580287698"/>
          <c:y val="4.0911154241640504E-2"/>
          <c:w val="0.85688836056898188"/>
          <c:h val="0.72611527559055122"/>
        </c:manualLayout>
      </c:layout>
      <c:barChart>
        <c:barDir val="col"/>
        <c:grouping val="clustered"/>
        <c:varyColors val="0"/>
        <c:ser>
          <c:idx val="0"/>
          <c:order val="0"/>
          <c:spPr>
            <a:solidFill>
              <a:srgbClr val="003768"/>
            </a:solidFill>
            <a:ln>
              <a:noFill/>
            </a:ln>
          </c:spPr>
          <c:invertIfNegative val="0"/>
          <c:cat>
            <c:strRef>
              <c:f>'Figure 3'!$A$3:$A$9</c:f>
              <c:strCache>
                <c:ptCount val="7"/>
                <c:pt idx="0">
                  <c:v>Year 11</c:v>
                </c:pt>
                <c:pt idx="1">
                  <c:v>Year 12</c:v>
                </c:pt>
                <c:pt idx="2">
                  <c:v>Cert III/IV</c:v>
                </c:pt>
                <c:pt idx="3">
                  <c:v>Dip/Adv dip</c:v>
                </c:pt>
                <c:pt idx="4">
                  <c:v>Bachelor</c:v>
                </c:pt>
                <c:pt idx="5">
                  <c:v>Graduate cert/dip</c:v>
                </c:pt>
                <c:pt idx="6">
                  <c:v>Postgrad</c:v>
                </c:pt>
              </c:strCache>
            </c:strRef>
          </c:cat>
          <c:val>
            <c:numRef>
              <c:f>'Figure 3'!$B$3:$B$9</c:f>
              <c:numCache>
                <c:formatCode>General</c:formatCode>
                <c:ptCount val="7"/>
                <c:pt idx="0">
                  <c:v>27.65</c:v>
                </c:pt>
                <c:pt idx="1">
                  <c:v>32.380000000000003</c:v>
                </c:pt>
                <c:pt idx="2">
                  <c:v>15.36</c:v>
                </c:pt>
                <c:pt idx="3">
                  <c:v>11.94</c:v>
                </c:pt>
                <c:pt idx="4">
                  <c:v>10.36</c:v>
                </c:pt>
                <c:pt idx="5">
                  <c:v>6.02</c:v>
                </c:pt>
                <c:pt idx="6">
                  <c:v>7.76</c:v>
                </c:pt>
              </c:numCache>
            </c:numRef>
          </c:val>
          <c:extLst>
            <c:ext xmlns:c16="http://schemas.microsoft.com/office/drawing/2014/chart" uri="{C3380CC4-5D6E-409C-BE32-E72D297353CC}">
              <c16:uniqueId val="{00000000-C317-435E-B6A2-0EB188465C44}"/>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Modal qualification</a:t>
                </a:r>
                <a:r>
                  <a:rPr lang="en-AU" baseline="0"/>
                  <a:t> level</a:t>
                </a:r>
                <a:endParaRPr lang="en-AU"/>
              </a:p>
            </c:rich>
          </c:tx>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sz="800" b="1" i="0" u="none" strike="noStrike" kern="1200" baseline="0">
                    <a:solidFill>
                      <a:sysClr val="windowText" lastClr="000000"/>
                    </a:solidFill>
                    <a:latin typeface="+mn-lt"/>
                    <a:ea typeface="+mn-ea"/>
                    <a:cs typeface="+mn-cs"/>
                  </a:rPr>
                  <a:t>Overskilled</a:t>
                </a:r>
                <a:r>
                  <a:rPr lang="en-AU"/>
                  <a:t> workers</a:t>
                </a:r>
              </a:p>
            </c:rich>
          </c:tx>
          <c:layout>
            <c:manualLayout>
              <c:xMode val="edge"/>
              <c:yMode val="edge"/>
              <c:x val="2.8624893756915824E-2"/>
              <c:y val="0.21843527559055118"/>
            </c:manualLayout>
          </c:layout>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5738553514144"/>
          <c:y val="3.2079646017699109E-2"/>
          <c:w val="0.86377916302128899"/>
          <c:h val="0.76324414094255921"/>
        </c:manualLayout>
      </c:layout>
      <c:barChart>
        <c:barDir val="col"/>
        <c:grouping val="clustered"/>
        <c:varyColors val="0"/>
        <c:ser>
          <c:idx val="0"/>
          <c:order val="0"/>
          <c:spPr>
            <a:solidFill>
              <a:sysClr val="window" lastClr="FFFFFF">
                <a:lumMod val="75000"/>
              </a:sysClr>
            </a:solidFill>
            <a:ln>
              <a:noFill/>
            </a:ln>
          </c:spPr>
          <c:invertIfNegative val="0"/>
          <c:dPt>
            <c:idx val="6"/>
            <c:invertIfNegative val="0"/>
            <c:bubble3D val="0"/>
            <c:spPr>
              <a:solidFill>
                <a:srgbClr val="003768"/>
              </a:solidFill>
              <a:ln>
                <a:noFill/>
              </a:ln>
            </c:spPr>
            <c:extLst>
              <c:ext xmlns:c16="http://schemas.microsoft.com/office/drawing/2014/chart" uri="{C3380CC4-5D6E-409C-BE32-E72D297353CC}">
                <c16:uniqueId val="{00000000-E806-4CBB-8DB6-26B81D22723E}"/>
              </c:ext>
            </c:extLst>
          </c:dPt>
          <c:cat>
            <c:strRef>
              <c:f>'Figure 2'!$C$98:$C$104</c:f>
              <c:strCache>
                <c:ptCount val="7"/>
                <c:pt idx="0">
                  <c:v>Year 11</c:v>
                </c:pt>
                <c:pt idx="1">
                  <c:v>Year 12</c:v>
                </c:pt>
                <c:pt idx="2">
                  <c:v>Cert III/IV</c:v>
                </c:pt>
                <c:pt idx="3">
                  <c:v>Dip/Adv dip</c:v>
                </c:pt>
                <c:pt idx="4">
                  <c:v>Bachelor</c:v>
                </c:pt>
                <c:pt idx="5">
                  <c:v>Grad cert/dip</c:v>
                </c:pt>
                <c:pt idx="6">
                  <c:v>Postgrad</c:v>
                </c:pt>
              </c:strCache>
            </c:strRef>
          </c:cat>
          <c:val>
            <c:numRef>
              <c:f>'Figure 2'!$D$98:$D$104</c:f>
              <c:numCache>
                <c:formatCode>General</c:formatCode>
                <c:ptCount val="7"/>
                <c:pt idx="0">
                  <c:v>0.71</c:v>
                </c:pt>
                <c:pt idx="1">
                  <c:v>3.38</c:v>
                </c:pt>
                <c:pt idx="2">
                  <c:v>2.78</c:v>
                </c:pt>
                <c:pt idx="3">
                  <c:v>8.65</c:v>
                </c:pt>
                <c:pt idx="4">
                  <c:v>30.03</c:v>
                </c:pt>
                <c:pt idx="5">
                  <c:v>38.67</c:v>
                </c:pt>
                <c:pt idx="6">
                  <c:v>15.79</c:v>
                </c:pt>
              </c:numCache>
            </c:numRef>
          </c:val>
          <c:extLst>
            <c:ext xmlns:c16="http://schemas.microsoft.com/office/drawing/2014/chart" uri="{C3380CC4-5D6E-409C-BE32-E72D297353CC}">
              <c16:uniqueId val="{00000000-CBCB-48D5-A628-817B2FFDACA5}"/>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Highest educational attainment</a:t>
                </a:r>
              </a:p>
            </c:rich>
          </c:tx>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50"/>
        </c:scaling>
        <c:delete val="0"/>
        <c:axPos val="l"/>
        <c:majorGridlines>
          <c:spPr>
            <a:ln>
              <a:noFill/>
            </a:ln>
          </c:spPr>
        </c:majorGridlines>
        <c:title>
          <c:tx>
            <c:rich>
              <a:bodyPr/>
              <a:lstStyle/>
              <a:p>
                <a:pPr>
                  <a:defRPr/>
                </a:pPr>
                <a:r>
                  <a:rPr lang="en-AU" sz="800" b="1" i="0" u="none" strike="noStrike" kern="1200" baseline="0">
                    <a:solidFill>
                      <a:sysClr val="windowText" lastClr="000000"/>
                    </a:solidFill>
                    <a:latin typeface="+mn-lt"/>
                    <a:ea typeface="+mn-ea"/>
                    <a:cs typeface="+mn-cs"/>
                  </a:rPr>
                  <a:t>Overeducated</a:t>
                </a:r>
                <a:endParaRPr lang="en-AU"/>
              </a:p>
              <a:p>
                <a:pPr>
                  <a:defRPr/>
                </a:pPr>
                <a:endParaRPr lang="en-AU"/>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37506270115691"/>
          <c:y val="2.6439648820673064E-2"/>
          <c:w val="0.87769124075994698"/>
          <c:h val="0.7711879889245864"/>
        </c:manualLayout>
      </c:layout>
      <c:barChart>
        <c:barDir val="col"/>
        <c:grouping val="clustered"/>
        <c:varyColors val="0"/>
        <c:ser>
          <c:idx val="0"/>
          <c:order val="0"/>
          <c:spPr>
            <a:solidFill>
              <a:sysClr val="window" lastClr="FFFFFF">
                <a:lumMod val="75000"/>
              </a:sysClr>
            </a:solidFill>
            <a:ln>
              <a:noFill/>
            </a:ln>
          </c:spPr>
          <c:invertIfNegative val="0"/>
          <c:cat>
            <c:strRef>
              <c:f>'Figure 2'!$C$113:$C$119</c:f>
              <c:strCache>
                <c:ptCount val="7"/>
                <c:pt idx="0">
                  <c:v>Year 11</c:v>
                </c:pt>
                <c:pt idx="1">
                  <c:v>Year 12</c:v>
                </c:pt>
                <c:pt idx="2">
                  <c:v>Cert III/IV</c:v>
                </c:pt>
                <c:pt idx="3">
                  <c:v>Dip/Adv dip</c:v>
                </c:pt>
                <c:pt idx="4">
                  <c:v>Bachelor</c:v>
                </c:pt>
                <c:pt idx="5">
                  <c:v>Grad cert/dip</c:v>
                </c:pt>
                <c:pt idx="6">
                  <c:v>Postgrad</c:v>
                </c:pt>
              </c:strCache>
            </c:strRef>
          </c:cat>
          <c:val>
            <c:numRef>
              <c:f>'Figure 2'!$D$113:$D$119</c:f>
              <c:numCache>
                <c:formatCode>General</c:formatCode>
                <c:ptCount val="7"/>
                <c:pt idx="0">
                  <c:v>1.6</c:v>
                </c:pt>
                <c:pt idx="1">
                  <c:v>4</c:v>
                </c:pt>
                <c:pt idx="2">
                  <c:v>3.81</c:v>
                </c:pt>
                <c:pt idx="3">
                  <c:v>5.58</c:v>
                </c:pt>
                <c:pt idx="4">
                  <c:v>26.34</c:v>
                </c:pt>
                <c:pt idx="5">
                  <c:v>13.15</c:v>
                </c:pt>
                <c:pt idx="6">
                  <c:v>45.52</c:v>
                </c:pt>
              </c:numCache>
            </c:numRef>
          </c:val>
          <c:extLst>
            <c:ext xmlns:c16="http://schemas.microsoft.com/office/drawing/2014/chart" uri="{C3380CC4-5D6E-409C-BE32-E72D297353CC}">
              <c16:uniqueId val="{00000000-5111-428A-8647-C2E599A8691B}"/>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Highest educational attainment</a:t>
                </a:r>
              </a:p>
            </c:rich>
          </c:tx>
          <c:layout>
            <c:manualLayout>
              <c:xMode val="edge"/>
              <c:yMode val="edge"/>
              <c:x val="0.24867815348040975"/>
              <c:y val="0.90763357908770814"/>
            </c:manualLayout>
          </c:layout>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a:t>%</a:t>
                </a:r>
              </a:p>
            </c:rich>
          </c:tx>
          <c:layout>
            <c:manualLayout>
              <c:xMode val="edge"/>
              <c:yMode val="edge"/>
              <c:x val="0"/>
              <c:y val="0.38006728865768891"/>
            </c:manualLayout>
          </c:layout>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81856655486619"/>
          <c:y val="5.1465314856751085E-2"/>
          <c:w val="0.83463379349062183"/>
          <c:h val="0.75356758041028604"/>
        </c:manualLayout>
      </c:layout>
      <c:barChart>
        <c:barDir val="col"/>
        <c:grouping val="clustered"/>
        <c:varyColors val="0"/>
        <c:ser>
          <c:idx val="0"/>
          <c:order val="0"/>
          <c:spPr>
            <a:solidFill>
              <a:srgbClr val="003768"/>
            </a:solidFill>
            <a:ln>
              <a:noFill/>
            </a:ln>
          </c:spPr>
          <c:invertIfNegative val="0"/>
          <c:cat>
            <c:strRef>
              <c:f>'Figure 4'!$A$3:$A$9</c:f>
              <c:strCache>
                <c:ptCount val="7"/>
                <c:pt idx="0">
                  <c:v>Year 11</c:v>
                </c:pt>
                <c:pt idx="1">
                  <c:v>Year 12</c:v>
                </c:pt>
                <c:pt idx="2">
                  <c:v>Cert III/IV</c:v>
                </c:pt>
                <c:pt idx="3">
                  <c:v>Dip/Adv dip</c:v>
                </c:pt>
                <c:pt idx="4">
                  <c:v>Bachelor</c:v>
                </c:pt>
                <c:pt idx="5">
                  <c:v>Grad cert/dip</c:v>
                </c:pt>
                <c:pt idx="6">
                  <c:v>Postgrad</c:v>
                </c:pt>
              </c:strCache>
            </c:strRef>
          </c:cat>
          <c:val>
            <c:numRef>
              <c:f>'Figure 4'!$B$3:$B$9</c:f>
              <c:numCache>
                <c:formatCode>General</c:formatCode>
                <c:ptCount val="7"/>
                <c:pt idx="0">
                  <c:v>23.39</c:v>
                </c:pt>
                <c:pt idx="1">
                  <c:v>26.71</c:v>
                </c:pt>
                <c:pt idx="2">
                  <c:v>11.59</c:v>
                </c:pt>
                <c:pt idx="3">
                  <c:v>7.87</c:v>
                </c:pt>
                <c:pt idx="4">
                  <c:v>6.84</c:v>
                </c:pt>
                <c:pt idx="5">
                  <c:v>3.4</c:v>
                </c:pt>
                <c:pt idx="6">
                  <c:v>4.49</c:v>
                </c:pt>
              </c:numCache>
            </c:numRef>
          </c:val>
          <c:extLst>
            <c:ext xmlns:c16="http://schemas.microsoft.com/office/drawing/2014/chart" uri="{C3380CC4-5D6E-409C-BE32-E72D297353CC}">
              <c16:uniqueId val="{00000000-DE9B-49FC-9E28-6D88456B6340}"/>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Modal qualification level</a:t>
                </a:r>
              </a:p>
            </c:rich>
          </c:tx>
          <c:overlay val="0"/>
        </c:title>
        <c:numFmt formatCode="General" sourceLinked="1"/>
        <c:majorTickMark val="none"/>
        <c:minorTickMark val="none"/>
        <c:tickLblPos val="nextTo"/>
        <c:spPr>
          <a:ln w="9525"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a:t>Vertical</a:t>
                </a:r>
                <a:r>
                  <a:rPr lang="en-AU" baseline="0"/>
                  <a:t> mismatch</a:t>
                </a:r>
                <a:endParaRPr lang="en-AU"/>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7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67031256862422"/>
          <c:y val="4.0911154241640504E-2"/>
          <c:w val="0.83490740740740743"/>
          <c:h val="0.77947002636144136"/>
        </c:manualLayout>
      </c:layout>
      <c:barChart>
        <c:barDir val="col"/>
        <c:grouping val="clustered"/>
        <c:varyColors val="0"/>
        <c:ser>
          <c:idx val="0"/>
          <c:order val="0"/>
          <c:spPr>
            <a:solidFill>
              <a:srgbClr val="003768"/>
            </a:solidFill>
            <a:ln>
              <a:noFill/>
            </a:ln>
          </c:spPr>
          <c:invertIfNegative val="0"/>
          <c:cat>
            <c:strRef>
              <c:f>'Figure 4'!$A$12:$A$18</c:f>
              <c:strCache>
                <c:ptCount val="7"/>
                <c:pt idx="0">
                  <c:v>Year 11</c:v>
                </c:pt>
                <c:pt idx="1">
                  <c:v>Year 12</c:v>
                </c:pt>
                <c:pt idx="2">
                  <c:v>Cert III/IV</c:v>
                </c:pt>
                <c:pt idx="3">
                  <c:v>Dip/Adv dip</c:v>
                </c:pt>
                <c:pt idx="4">
                  <c:v>Bachelor</c:v>
                </c:pt>
                <c:pt idx="5">
                  <c:v>Grad cert/dip</c:v>
                </c:pt>
                <c:pt idx="6">
                  <c:v>Postgrad</c:v>
                </c:pt>
              </c:strCache>
            </c:strRef>
          </c:cat>
          <c:val>
            <c:numRef>
              <c:f>'Figure 4'!$B$12:$B$18</c:f>
              <c:numCache>
                <c:formatCode>General</c:formatCode>
                <c:ptCount val="7"/>
                <c:pt idx="0">
                  <c:v>4.26</c:v>
                </c:pt>
                <c:pt idx="1">
                  <c:v>5.67</c:v>
                </c:pt>
                <c:pt idx="2">
                  <c:v>3.78</c:v>
                </c:pt>
                <c:pt idx="3">
                  <c:v>4.07</c:v>
                </c:pt>
                <c:pt idx="4">
                  <c:v>3.52</c:v>
                </c:pt>
                <c:pt idx="5">
                  <c:v>2.62</c:v>
                </c:pt>
                <c:pt idx="6">
                  <c:v>3.27</c:v>
                </c:pt>
              </c:numCache>
            </c:numRef>
          </c:val>
          <c:extLst>
            <c:ext xmlns:c16="http://schemas.microsoft.com/office/drawing/2014/chart" uri="{C3380CC4-5D6E-409C-BE32-E72D297353CC}">
              <c16:uniqueId val="{00000000-BF38-4C3A-AAFC-4DEE32E403A5}"/>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Modal qualification level</a:t>
                </a:r>
              </a:p>
            </c:rich>
          </c:tx>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30"/>
        </c:scaling>
        <c:delete val="0"/>
        <c:axPos val="l"/>
        <c:majorGridlines>
          <c:spPr>
            <a:ln>
              <a:noFill/>
            </a:ln>
          </c:spPr>
        </c:majorGridlines>
        <c:title>
          <c:tx>
            <c:rich>
              <a:bodyPr/>
              <a:lstStyle/>
              <a:p>
                <a:pPr>
                  <a:defRPr/>
                </a:pPr>
                <a:r>
                  <a:rPr lang="en-AU"/>
                  <a:t>Horizontal mismatch</a:t>
                </a:r>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7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98237581289172"/>
          <c:y val="0.14572317356285691"/>
          <c:w val="0.85323007767324499"/>
          <c:h val="0.6793679154389598"/>
        </c:manualLayout>
      </c:layout>
      <c:barChart>
        <c:barDir val="col"/>
        <c:grouping val="clustered"/>
        <c:varyColors val="0"/>
        <c:ser>
          <c:idx val="0"/>
          <c:order val="0"/>
          <c:spPr>
            <a:solidFill>
              <a:srgbClr val="003768"/>
            </a:solidFill>
            <a:ln>
              <a:noFill/>
            </a:ln>
          </c:spPr>
          <c:invertIfNegative val="0"/>
          <c:cat>
            <c:strRef>
              <c:f>'Figure 1'!$A$3:$A$9</c:f>
              <c:strCache>
                <c:ptCount val="7"/>
                <c:pt idx="0">
                  <c:v>Year 11</c:v>
                </c:pt>
                <c:pt idx="1">
                  <c:v>Year 12</c:v>
                </c:pt>
                <c:pt idx="2">
                  <c:v>Cert III/IV</c:v>
                </c:pt>
                <c:pt idx="3">
                  <c:v>Dip/Adv dip</c:v>
                </c:pt>
                <c:pt idx="4">
                  <c:v>Bachelor</c:v>
                </c:pt>
                <c:pt idx="5">
                  <c:v>Graduate cert/dip</c:v>
                </c:pt>
                <c:pt idx="6">
                  <c:v>Postgrad</c:v>
                </c:pt>
              </c:strCache>
            </c:strRef>
          </c:cat>
          <c:val>
            <c:numRef>
              <c:f>'Figure 1'!$B$3:$B$9</c:f>
              <c:numCache>
                <c:formatCode>General</c:formatCode>
                <c:ptCount val="7"/>
                <c:pt idx="0">
                  <c:v>25.06</c:v>
                </c:pt>
                <c:pt idx="1">
                  <c:v>10.84</c:v>
                </c:pt>
                <c:pt idx="2">
                  <c:v>26.75</c:v>
                </c:pt>
                <c:pt idx="3">
                  <c:v>6.02</c:v>
                </c:pt>
                <c:pt idx="4">
                  <c:v>21.69</c:v>
                </c:pt>
                <c:pt idx="5">
                  <c:v>2.41</c:v>
                </c:pt>
                <c:pt idx="6">
                  <c:v>7.23</c:v>
                </c:pt>
              </c:numCache>
            </c:numRef>
          </c:val>
          <c:extLst>
            <c:ext xmlns:c16="http://schemas.microsoft.com/office/drawing/2014/chart" uri="{C3380CC4-5D6E-409C-BE32-E72D297353CC}">
              <c16:uniqueId val="{00000000-2226-483C-B51B-6525225AD81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Modal qualification</a:t>
                </a:r>
              </a:p>
            </c:rich>
          </c:tx>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a:t>With specific values of modal</a:t>
                </a:r>
                <a:r>
                  <a:rPr lang="en-AU" baseline="0"/>
                  <a:t> education</a:t>
                </a:r>
                <a:endParaRPr lang="en-AU"/>
              </a:p>
            </c:rich>
          </c:tx>
          <c:layout>
            <c:manualLayout>
              <c:xMode val="edge"/>
              <c:yMode val="edge"/>
              <c:x val="2.0385477508779382E-2"/>
              <c:y val="0.1298221953672678"/>
            </c:manualLayout>
          </c:layout>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22886789070888"/>
          <c:y val="4.0910680330274771E-2"/>
          <c:w val="0.86151851653848799"/>
          <c:h val="0.76845418019430045"/>
        </c:manualLayout>
      </c:layout>
      <c:barChart>
        <c:barDir val="col"/>
        <c:grouping val="clustered"/>
        <c:varyColors val="0"/>
        <c:ser>
          <c:idx val="0"/>
          <c:order val="0"/>
          <c:spPr>
            <a:solidFill>
              <a:srgbClr val="003768"/>
            </a:solidFill>
            <a:ln>
              <a:noFill/>
            </a:ln>
          </c:spPr>
          <c:invertIfNegative val="0"/>
          <c:dPt>
            <c:idx val="0"/>
            <c:invertIfNegative val="0"/>
            <c:bubble3D val="0"/>
            <c:spPr>
              <a:solidFill>
                <a:sysClr val="window" lastClr="FFFFFF">
                  <a:lumMod val="75000"/>
                </a:sysClr>
              </a:solidFill>
              <a:ln>
                <a:noFill/>
              </a:ln>
            </c:spPr>
            <c:extLst>
              <c:ext xmlns:c16="http://schemas.microsoft.com/office/drawing/2014/chart" uri="{C3380CC4-5D6E-409C-BE32-E72D297353CC}">
                <c16:uniqueId val="{00000000-8E1C-4C38-8B50-CC07C6AA18FE}"/>
              </c:ext>
            </c:extLst>
          </c:dPt>
          <c:cat>
            <c:strRef>
              <c:f>'Figure 2'!$C$18:$C$24</c:f>
              <c:strCache>
                <c:ptCount val="7"/>
                <c:pt idx="0">
                  <c:v>Year 11</c:v>
                </c:pt>
                <c:pt idx="1">
                  <c:v>Year 12</c:v>
                </c:pt>
                <c:pt idx="2">
                  <c:v>Cert III/IV</c:v>
                </c:pt>
                <c:pt idx="3">
                  <c:v>Dip/Adv dip</c:v>
                </c:pt>
                <c:pt idx="4">
                  <c:v>Bachelor</c:v>
                </c:pt>
                <c:pt idx="5">
                  <c:v>Grad cert/dip</c:v>
                </c:pt>
                <c:pt idx="6">
                  <c:v>Postgrad</c:v>
                </c:pt>
              </c:strCache>
            </c:strRef>
          </c:cat>
          <c:val>
            <c:numRef>
              <c:f>'Figure 2'!$D$18:$D$24</c:f>
              <c:numCache>
                <c:formatCode>General</c:formatCode>
                <c:ptCount val="7"/>
                <c:pt idx="0">
                  <c:v>39.14</c:v>
                </c:pt>
                <c:pt idx="1">
                  <c:v>21.07</c:v>
                </c:pt>
                <c:pt idx="2">
                  <c:v>23.31</c:v>
                </c:pt>
                <c:pt idx="3">
                  <c:v>7.39</c:v>
                </c:pt>
                <c:pt idx="4">
                  <c:v>6.52</c:v>
                </c:pt>
                <c:pt idx="5">
                  <c:v>1.79</c:v>
                </c:pt>
                <c:pt idx="6">
                  <c:v>0.79</c:v>
                </c:pt>
              </c:numCache>
            </c:numRef>
          </c:val>
          <c:extLst>
            <c:ext xmlns:c16="http://schemas.microsoft.com/office/drawing/2014/chart" uri="{C3380CC4-5D6E-409C-BE32-E72D297353CC}">
              <c16:uniqueId val="{00000000-7814-4E34-A5E9-2BFDDA22A11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Highest</a:t>
                </a:r>
                <a:r>
                  <a:rPr lang="en-AU" baseline="0"/>
                  <a:t> educational attainment</a:t>
                </a:r>
                <a:endParaRPr lang="en-AU"/>
              </a:p>
            </c:rich>
          </c:tx>
          <c:layout>
            <c:manualLayout>
              <c:xMode val="edge"/>
              <c:yMode val="edge"/>
              <c:x val="0.26472734251515873"/>
              <c:y val="0.91724447734146686"/>
            </c:manualLayout>
          </c:layout>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50"/>
        </c:scaling>
        <c:delete val="0"/>
        <c:axPos val="l"/>
        <c:majorGridlines>
          <c:spPr>
            <a:ln>
              <a:noFill/>
            </a:ln>
          </c:spPr>
        </c:majorGridlines>
        <c:title>
          <c:tx>
            <c:rich>
              <a:bodyPr/>
              <a:lstStyle/>
              <a:p>
                <a:pPr>
                  <a:defRPr/>
                </a:pPr>
                <a:r>
                  <a:rPr lang="en-AU" sz="800" b="1" i="0" u="none" strike="noStrike" kern="1200" baseline="0">
                    <a:solidFill>
                      <a:sysClr val="windowText" lastClr="000000"/>
                    </a:solidFill>
                    <a:latin typeface="+mn-lt"/>
                    <a:ea typeface="+mn-ea"/>
                    <a:cs typeface="+mn-cs"/>
                  </a:rPr>
                  <a:t>Overeducated</a:t>
                </a:r>
                <a:endParaRPr lang="en-AU"/>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8907294442005"/>
          <c:y val="4.0911154241640504E-2"/>
          <c:w val="0.86953905256399711"/>
          <c:h val="0.76192408286398294"/>
        </c:manualLayout>
      </c:layout>
      <c:barChart>
        <c:barDir val="col"/>
        <c:grouping val="clustered"/>
        <c:varyColors val="0"/>
        <c:ser>
          <c:idx val="0"/>
          <c:order val="0"/>
          <c:spPr>
            <a:solidFill>
              <a:srgbClr val="003768"/>
            </a:solidFill>
            <a:ln>
              <a:noFill/>
            </a:ln>
          </c:spPr>
          <c:invertIfNegative val="0"/>
          <c:dPt>
            <c:idx val="0"/>
            <c:invertIfNegative val="0"/>
            <c:bubble3D val="0"/>
            <c:spPr>
              <a:solidFill>
                <a:sysClr val="window" lastClr="FFFFFF">
                  <a:lumMod val="75000"/>
                </a:sysClr>
              </a:solidFill>
              <a:ln>
                <a:noFill/>
              </a:ln>
            </c:spPr>
            <c:extLst>
              <c:ext xmlns:c16="http://schemas.microsoft.com/office/drawing/2014/chart" uri="{C3380CC4-5D6E-409C-BE32-E72D297353CC}">
                <c16:uniqueId val="{00000000-3FBB-4524-ABBB-0938B50211B8}"/>
              </c:ext>
            </c:extLst>
          </c:dPt>
          <c:dPt>
            <c:idx val="1"/>
            <c:invertIfNegative val="0"/>
            <c:bubble3D val="0"/>
            <c:spPr>
              <a:solidFill>
                <a:sysClr val="window" lastClr="FFFFFF">
                  <a:lumMod val="75000"/>
                </a:sysClr>
              </a:solidFill>
              <a:ln>
                <a:noFill/>
              </a:ln>
            </c:spPr>
            <c:extLst>
              <c:ext xmlns:c16="http://schemas.microsoft.com/office/drawing/2014/chart" uri="{C3380CC4-5D6E-409C-BE32-E72D297353CC}">
                <c16:uniqueId val="{00000001-3FBB-4524-ABBB-0938B50211B8}"/>
              </c:ext>
            </c:extLst>
          </c:dPt>
          <c:cat>
            <c:strRef>
              <c:f>'Figure 2'!$C$35:$C$41</c:f>
              <c:strCache>
                <c:ptCount val="7"/>
                <c:pt idx="0">
                  <c:v>Year 11</c:v>
                </c:pt>
                <c:pt idx="1">
                  <c:v>Year 12</c:v>
                </c:pt>
                <c:pt idx="2">
                  <c:v>Cert III/IV</c:v>
                </c:pt>
                <c:pt idx="3">
                  <c:v>Dip/Adv dip</c:v>
                </c:pt>
                <c:pt idx="4">
                  <c:v>Bachelor</c:v>
                </c:pt>
                <c:pt idx="5">
                  <c:v>Grad cert/dip</c:v>
                </c:pt>
                <c:pt idx="6">
                  <c:v>Postgrad</c:v>
                </c:pt>
              </c:strCache>
            </c:strRef>
          </c:cat>
          <c:val>
            <c:numRef>
              <c:f>'Figure 2'!$D$35:$D$41</c:f>
              <c:numCache>
                <c:formatCode>General</c:formatCode>
                <c:ptCount val="7"/>
                <c:pt idx="0">
                  <c:v>21.68</c:v>
                </c:pt>
                <c:pt idx="1">
                  <c:v>38.11</c:v>
                </c:pt>
                <c:pt idx="2">
                  <c:v>17.73</c:v>
                </c:pt>
                <c:pt idx="3">
                  <c:v>8.2200000000000006</c:v>
                </c:pt>
                <c:pt idx="4">
                  <c:v>10.039999999999999</c:v>
                </c:pt>
                <c:pt idx="5">
                  <c:v>2.23</c:v>
                </c:pt>
                <c:pt idx="6">
                  <c:v>1.98</c:v>
                </c:pt>
              </c:numCache>
            </c:numRef>
          </c:val>
          <c:extLst>
            <c:ext xmlns:c16="http://schemas.microsoft.com/office/drawing/2014/chart" uri="{C3380CC4-5D6E-409C-BE32-E72D297353CC}">
              <c16:uniqueId val="{00000000-2B81-4C97-AF27-CF3DF61567F1}"/>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sz="800"/>
                </a:pPr>
                <a:r>
                  <a:rPr lang="en-US" sz="800"/>
                  <a:t>Highest educational attainment</a:t>
                </a:r>
              </a:p>
            </c:rich>
          </c:tx>
          <c:overlay val="0"/>
        </c:title>
        <c:numFmt formatCode="General" sourceLinked="1"/>
        <c:majorTickMark val="none"/>
        <c:minorTickMark val="none"/>
        <c:tickLblPos val="nextTo"/>
        <c:spPr>
          <a:ln w="12700" cap="sq">
            <a:solidFill>
              <a:sysClr val="windowText" lastClr="000000">
                <a:lumMod val="50000"/>
                <a:lumOff val="50000"/>
              </a:sysClr>
            </a:solidFill>
          </a:ln>
        </c:spPr>
        <c:crossAx val="379203584"/>
        <c:crosses val="autoZero"/>
        <c:auto val="1"/>
        <c:lblAlgn val="ctr"/>
        <c:lblOffset val="100"/>
        <c:noMultiLvlLbl val="0"/>
      </c:catAx>
      <c:valAx>
        <c:axId val="379203584"/>
        <c:scaling>
          <c:orientation val="minMax"/>
          <c:max val="50"/>
        </c:scaling>
        <c:delete val="0"/>
        <c:axPos val="l"/>
        <c:majorGridlines>
          <c:spPr>
            <a:ln>
              <a:noFill/>
            </a:ln>
          </c:spPr>
        </c:majorGridlines>
        <c:title>
          <c:tx>
            <c:rich>
              <a:bodyPr/>
              <a:lstStyle/>
              <a:p>
                <a:pPr>
                  <a:defRPr sz="800"/>
                </a:pPr>
                <a:r>
                  <a:rPr lang="en-US" sz="800" b="1" i="0" u="none" strike="noStrike" kern="1200" baseline="0">
                    <a:solidFill>
                      <a:sysClr val="windowText" lastClr="000000"/>
                    </a:solidFill>
                    <a:latin typeface="+mn-lt"/>
                    <a:ea typeface="+mn-ea"/>
                    <a:cs typeface="+mn-cs"/>
                  </a:rPr>
                  <a:t>Overeducated</a:t>
                </a:r>
                <a:endParaRPr lang="en-US" sz="800"/>
              </a:p>
            </c:rich>
          </c:tx>
          <c:overlay val="0"/>
        </c:title>
        <c:numFmt formatCode="General" sourceLinked="1"/>
        <c:majorTickMark val="out"/>
        <c:minorTickMark val="none"/>
        <c:tickLblPos val="nextTo"/>
        <c:spPr>
          <a:ln w="12700" cap="sq">
            <a:solidFill>
              <a:sysClr val="windowText" lastClr="000000">
                <a:lumMod val="50000"/>
                <a:lumOff val="50000"/>
              </a:sysClr>
            </a:solidFill>
          </a:ln>
        </c:spPr>
        <c:crossAx val="379173120"/>
        <c:crosses val="autoZero"/>
        <c:crossBetween val="between"/>
      </c:valAx>
    </c:plotArea>
    <c:plotVisOnly val="1"/>
    <c:dispBlanksAs val="gap"/>
    <c:showDLblsOverMax val="0"/>
  </c:chart>
  <c:spPr>
    <a:ln>
      <a:noFill/>
    </a:ln>
  </c:spPr>
  <c:txPr>
    <a:bodyPr/>
    <a:lstStyle/>
    <a:p>
      <a:pPr>
        <a:defRPr sz="6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0510031182811"/>
          <c:y val="4.0911154241640504E-2"/>
          <c:w val="0.85849019663681281"/>
          <c:h val="0.74575346391026365"/>
        </c:manualLayout>
      </c:layout>
      <c:barChart>
        <c:barDir val="col"/>
        <c:grouping val="clustered"/>
        <c:varyColors val="0"/>
        <c:ser>
          <c:idx val="0"/>
          <c:order val="0"/>
          <c:spPr>
            <a:solidFill>
              <a:srgbClr val="003768"/>
            </a:solidFill>
            <a:ln>
              <a:noFill/>
            </a:ln>
          </c:spPr>
          <c:invertIfNegative val="0"/>
          <c:dPt>
            <c:idx val="0"/>
            <c:invertIfNegative val="0"/>
            <c:bubble3D val="0"/>
            <c:spPr>
              <a:solidFill>
                <a:sysClr val="window" lastClr="FFFFFF">
                  <a:lumMod val="75000"/>
                </a:sysClr>
              </a:solidFill>
              <a:ln>
                <a:noFill/>
              </a:ln>
            </c:spPr>
            <c:extLst>
              <c:ext xmlns:c16="http://schemas.microsoft.com/office/drawing/2014/chart" uri="{C3380CC4-5D6E-409C-BE32-E72D297353CC}">
                <c16:uniqueId val="{00000000-1946-40B3-B91E-52DE58E10E3C}"/>
              </c:ext>
            </c:extLst>
          </c:dPt>
          <c:dPt>
            <c:idx val="1"/>
            <c:invertIfNegative val="0"/>
            <c:bubble3D val="0"/>
            <c:spPr>
              <a:solidFill>
                <a:sysClr val="window" lastClr="FFFFFF">
                  <a:lumMod val="75000"/>
                </a:sysClr>
              </a:solidFill>
              <a:ln>
                <a:noFill/>
              </a:ln>
            </c:spPr>
            <c:extLst>
              <c:ext xmlns:c16="http://schemas.microsoft.com/office/drawing/2014/chart" uri="{C3380CC4-5D6E-409C-BE32-E72D297353CC}">
                <c16:uniqueId val="{00000001-1946-40B3-B91E-52DE58E10E3C}"/>
              </c:ext>
            </c:extLst>
          </c:dPt>
          <c:dPt>
            <c:idx val="2"/>
            <c:invertIfNegative val="0"/>
            <c:bubble3D val="0"/>
            <c:spPr>
              <a:solidFill>
                <a:sysClr val="window" lastClr="FFFFFF">
                  <a:lumMod val="75000"/>
                </a:sysClr>
              </a:solidFill>
              <a:ln>
                <a:noFill/>
              </a:ln>
            </c:spPr>
            <c:extLst>
              <c:ext xmlns:c16="http://schemas.microsoft.com/office/drawing/2014/chart" uri="{C3380CC4-5D6E-409C-BE32-E72D297353CC}">
                <c16:uniqueId val="{00000002-1946-40B3-B91E-52DE58E10E3C}"/>
              </c:ext>
            </c:extLst>
          </c:dPt>
          <c:cat>
            <c:strRef>
              <c:f>'Figure 2'!$C$53:$C$59</c:f>
              <c:strCache>
                <c:ptCount val="7"/>
                <c:pt idx="0">
                  <c:v>Year 11</c:v>
                </c:pt>
                <c:pt idx="1">
                  <c:v>Year 12</c:v>
                </c:pt>
                <c:pt idx="2">
                  <c:v>Cert III/IV</c:v>
                </c:pt>
                <c:pt idx="3">
                  <c:v>Dip/Adv dip</c:v>
                </c:pt>
                <c:pt idx="4">
                  <c:v>Bachelor</c:v>
                </c:pt>
                <c:pt idx="5">
                  <c:v>Grad cert/dip</c:v>
                </c:pt>
                <c:pt idx="6">
                  <c:v>Postgrad</c:v>
                </c:pt>
              </c:strCache>
            </c:strRef>
          </c:cat>
          <c:val>
            <c:numRef>
              <c:f>'Figure 2'!$D$53:$D$59</c:f>
              <c:numCache>
                <c:formatCode>General</c:formatCode>
                <c:ptCount val="7"/>
                <c:pt idx="0">
                  <c:v>16.98</c:v>
                </c:pt>
                <c:pt idx="1">
                  <c:v>14.28</c:v>
                </c:pt>
                <c:pt idx="2">
                  <c:v>47.09</c:v>
                </c:pt>
                <c:pt idx="3">
                  <c:v>10.28</c:v>
                </c:pt>
                <c:pt idx="4">
                  <c:v>7.59</c:v>
                </c:pt>
                <c:pt idx="5">
                  <c:v>2.02</c:v>
                </c:pt>
                <c:pt idx="6">
                  <c:v>1.77</c:v>
                </c:pt>
              </c:numCache>
            </c:numRef>
          </c:val>
          <c:extLst>
            <c:ext xmlns:c16="http://schemas.microsoft.com/office/drawing/2014/chart" uri="{C3380CC4-5D6E-409C-BE32-E72D297353CC}">
              <c16:uniqueId val="{00000000-0E02-42FD-87DF-0CCD0E810288}"/>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Highest educational attainment</a:t>
                </a:r>
              </a:p>
            </c:rich>
          </c:tx>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50"/>
        </c:scaling>
        <c:delete val="0"/>
        <c:axPos val="l"/>
        <c:majorGridlines>
          <c:spPr>
            <a:ln>
              <a:noFill/>
            </a:ln>
          </c:spPr>
        </c:majorGridlines>
        <c:title>
          <c:tx>
            <c:rich>
              <a:bodyPr/>
              <a:lstStyle/>
              <a:p>
                <a:pPr>
                  <a:defRPr/>
                </a:pPr>
                <a:r>
                  <a:rPr lang="en-AU" sz="800" b="1" i="0" u="none" strike="noStrike" kern="1200" baseline="0">
                    <a:solidFill>
                      <a:sysClr val="windowText" lastClr="000000"/>
                    </a:solidFill>
                    <a:latin typeface="+mn-lt"/>
                    <a:ea typeface="+mn-ea"/>
                    <a:cs typeface="+mn-cs"/>
                  </a:rPr>
                  <a:t>Overeducated</a:t>
                </a:r>
                <a:endParaRPr lang="en-AU"/>
              </a:p>
              <a:p>
                <a:pPr>
                  <a:defRPr/>
                </a:pPr>
                <a:endParaRPr lang="en-AU"/>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48534558180225"/>
          <c:y val="4.0911154241640504E-2"/>
          <c:w val="0.86361111111111111"/>
          <c:h val="0.75710885715556742"/>
        </c:manualLayout>
      </c:layout>
      <c:barChart>
        <c:barDir val="col"/>
        <c:grouping val="clustered"/>
        <c:varyColors val="0"/>
        <c:ser>
          <c:idx val="0"/>
          <c:order val="0"/>
          <c:spPr>
            <a:solidFill>
              <a:sysClr val="window" lastClr="FFFFFF">
                <a:lumMod val="75000"/>
              </a:sysClr>
            </a:solidFill>
            <a:ln>
              <a:noFill/>
            </a:ln>
          </c:spPr>
          <c:invertIfNegative val="0"/>
          <c:dPt>
            <c:idx val="4"/>
            <c:invertIfNegative val="0"/>
            <c:bubble3D val="0"/>
            <c:spPr>
              <a:solidFill>
                <a:srgbClr val="003768"/>
              </a:solidFill>
              <a:ln>
                <a:noFill/>
              </a:ln>
            </c:spPr>
            <c:extLst>
              <c:ext xmlns:c16="http://schemas.microsoft.com/office/drawing/2014/chart" uri="{C3380CC4-5D6E-409C-BE32-E72D297353CC}">
                <c16:uniqueId val="{00000004-5CD2-4B01-9D94-1429291A2A3B}"/>
              </c:ext>
            </c:extLst>
          </c:dPt>
          <c:dPt>
            <c:idx val="5"/>
            <c:invertIfNegative val="0"/>
            <c:bubble3D val="0"/>
            <c:spPr>
              <a:solidFill>
                <a:srgbClr val="003768"/>
              </a:solidFill>
              <a:ln>
                <a:noFill/>
              </a:ln>
            </c:spPr>
            <c:extLst>
              <c:ext xmlns:c16="http://schemas.microsoft.com/office/drawing/2014/chart" uri="{C3380CC4-5D6E-409C-BE32-E72D297353CC}">
                <c16:uniqueId val="{00000005-5CD2-4B01-9D94-1429291A2A3B}"/>
              </c:ext>
            </c:extLst>
          </c:dPt>
          <c:dPt>
            <c:idx val="6"/>
            <c:invertIfNegative val="0"/>
            <c:bubble3D val="0"/>
            <c:spPr>
              <a:solidFill>
                <a:srgbClr val="003768"/>
              </a:solidFill>
              <a:ln>
                <a:noFill/>
              </a:ln>
            </c:spPr>
            <c:extLst>
              <c:ext xmlns:c16="http://schemas.microsoft.com/office/drawing/2014/chart" uri="{C3380CC4-5D6E-409C-BE32-E72D297353CC}">
                <c16:uniqueId val="{00000006-5CD2-4B01-9D94-1429291A2A3B}"/>
              </c:ext>
            </c:extLst>
          </c:dPt>
          <c:cat>
            <c:strRef>
              <c:f>'Figure 2'!$C$68:$C$74</c:f>
              <c:strCache>
                <c:ptCount val="7"/>
                <c:pt idx="0">
                  <c:v>Year 11</c:v>
                </c:pt>
                <c:pt idx="1">
                  <c:v>Year 12</c:v>
                </c:pt>
                <c:pt idx="2">
                  <c:v>Cert III/IV</c:v>
                </c:pt>
                <c:pt idx="3">
                  <c:v>Dip/Adv dip</c:v>
                </c:pt>
                <c:pt idx="4">
                  <c:v>Bachelor</c:v>
                </c:pt>
                <c:pt idx="5">
                  <c:v>Grad cert/dip</c:v>
                </c:pt>
                <c:pt idx="6">
                  <c:v>Postgrad</c:v>
                </c:pt>
              </c:strCache>
            </c:strRef>
          </c:cat>
          <c:val>
            <c:numRef>
              <c:f>'Figure 2'!$D$68:$D$74</c:f>
              <c:numCache>
                <c:formatCode>General</c:formatCode>
                <c:ptCount val="7"/>
                <c:pt idx="0">
                  <c:v>7.26</c:v>
                </c:pt>
                <c:pt idx="1">
                  <c:v>13.72</c:v>
                </c:pt>
                <c:pt idx="2">
                  <c:v>18.29</c:v>
                </c:pt>
                <c:pt idx="3">
                  <c:v>34.69</c:v>
                </c:pt>
                <c:pt idx="4">
                  <c:v>16.07</c:v>
                </c:pt>
                <c:pt idx="5">
                  <c:v>6.29</c:v>
                </c:pt>
                <c:pt idx="6">
                  <c:v>3.67</c:v>
                </c:pt>
              </c:numCache>
            </c:numRef>
          </c:val>
          <c:extLst>
            <c:ext xmlns:c16="http://schemas.microsoft.com/office/drawing/2014/chart" uri="{C3380CC4-5D6E-409C-BE32-E72D297353CC}">
              <c16:uniqueId val="{00000000-5E22-4E5C-A91C-9E18258B4A6F}"/>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Highest educational attainment</a:t>
                </a:r>
              </a:p>
            </c:rich>
          </c:tx>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50"/>
        </c:scaling>
        <c:delete val="0"/>
        <c:axPos val="l"/>
        <c:majorGridlines>
          <c:spPr>
            <a:ln>
              <a:noFill/>
            </a:ln>
          </c:spPr>
        </c:majorGridlines>
        <c:title>
          <c:tx>
            <c:rich>
              <a:bodyPr/>
              <a:lstStyle/>
              <a:p>
                <a:pPr>
                  <a:defRPr/>
                </a:pPr>
                <a:r>
                  <a:rPr lang="en-AU" sz="800" b="1" i="0" u="none" strike="noStrike" kern="1200" baseline="0">
                    <a:solidFill>
                      <a:sysClr val="windowText" lastClr="000000"/>
                    </a:solidFill>
                    <a:latin typeface="+mn-lt"/>
                    <a:ea typeface="+mn-ea"/>
                    <a:cs typeface="+mn-cs"/>
                  </a:rPr>
                  <a:t>Overeducated</a:t>
                </a:r>
                <a:endParaRPr lang="en-AU"/>
              </a:p>
              <a:p>
                <a:pPr>
                  <a:defRPr/>
                </a:pPr>
                <a:endParaRPr lang="en-AU"/>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58210865063815"/>
          <c:y val="4.0911154241640504E-2"/>
          <c:w val="0.85951427632596933"/>
          <c:h val="0.76766914287998267"/>
        </c:manualLayout>
      </c:layout>
      <c:barChart>
        <c:barDir val="col"/>
        <c:grouping val="clustered"/>
        <c:varyColors val="0"/>
        <c:ser>
          <c:idx val="0"/>
          <c:order val="0"/>
          <c:spPr>
            <a:solidFill>
              <a:sysClr val="window" lastClr="FFFFFF">
                <a:lumMod val="75000"/>
              </a:sysClr>
            </a:solidFill>
            <a:ln>
              <a:noFill/>
            </a:ln>
          </c:spPr>
          <c:invertIfNegative val="0"/>
          <c:dPt>
            <c:idx val="5"/>
            <c:invertIfNegative val="0"/>
            <c:bubble3D val="0"/>
            <c:spPr>
              <a:solidFill>
                <a:srgbClr val="003768"/>
              </a:solidFill>
              <a:ln>
                <a:noFill/>
              </a:ln>
            </c:spPr>
            <c:extLst>
              <c:ext xmlns:c16="http://schemas.microsoft.com/office/drawing/2014/chart" uri="{C3380CC4-5D6E-409C-BE32-E72D297353CC}">
                <c16:uniqueId val="{00000005-34B3-4EC1-87D8-64D730107D86}"/>
              </c:ext>
            </c:extLst>
          </c:dPt>
          <c:dPt>
            <c:idx val="6"/>
            <c:invertIfNegative val="0"/>
            <c:bubble3D val="0"/>
            <c:spPr>
              <a:solidFill>
                <a:srgbClr val="003768"/>
              </a:solidFill>
              <a:ln>
                <a:noFill/>
              </a:ln>
            </c:spPr>
            <c:extLst>
              <c:ext xmlns:c16="http://schemas.microsoft.com/office/drawing/2014/chart" uri="{C3380CC4-5D6E-409C-BE32-E72D297353CC}">
                <c16:uniqueId val="{00000006-34B3-4EC1-87D8-64D730107D86}"/>
              </c:ext>
            </c:extLst>
          </c:dPt>
          <c:cat>
            <c:strRef>
              <c:f>'Figure 2'!$C$83:$C$89</c:f>
              <c:strCache>
                <c:ptCount val="7"/>
                <c:pt idx="0">
                  <c:v>Year 11</c:v>
                </c:pt>
                <c:pt idx="1">
                  <c:v>Year 12</c:v>
                </c:pt>
                <c:pt idx="2">
                  <c:v>Cert III/IV</c:v>
                </c:pt>
                <c:pt idx="3">
                  <c:v>Dip/Adv dip</c:v>
                </c:pt>
                <c:pt idx="4">
                  <c:v>Bachelor</c:v>
                </c:pt>
                <c:pt idx="5">
                  <c:v>Grad cert/dip</c:v>
                </c:pt>
                <c:pt idx="6">
                  <c:v>Postgrad</c:v>
                </c:pt>
              </c:strCache>
            </c:strRef>
          </c:cat>
          <c:val>
            <c:numRef>
              <c:f>'Figure 2'!$D$83:$D$89</c:f>
              <c:numCache>
                <c:formatCode>General</c:formatCode>
                <c:ptCount val="7"/>
                <c:pt idx="0">
                  <c:v>3.62</c:v>
                </c:pt>
                <c:pt idx="1">
                  <c:v>8.8000000000000007</c:v>
                </c:pt>
                <c:pt idx="2">
                  <c:v>7.36</c:v>
                </c:pt>
                <c:pt idx="3">
                  <c:v>10.7</c:v>
                </c:pt>
                <c:pt idx="4">
                  <c:v>42.87</c:v>
                </c:pt>
                <c:pt idx="5">
                  <c:v>15.15</c:v>
                </c:pt>
                <c:pt idx="6">
                  <c:v>11.5</c:v>
                </c:pt>
              </c:numCache>
            </c:numRef>
          </c:val>
          <c:extLst>
            <c:ext xmlns:c16="http://schemas.microsoft.com/office/drawing/2014/chart" uri="{C3380CC4-5D6E-409C-BE32-E72D297353CC}">
              <c16:uniqueId val="{00000000-3717-4254-94CD-ED5CB276CD30}"/>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title>
          <c:tx>
            <c:rich>
              <a:bodyPr/>
              <a:lstStyle/>
              <a:p>
                <a:pPr>
                  <a:defRPr/>
                </a:pPr>
                <a:r>
                  <a:rPr lang="en-AU"/>
                  <a:t>Highest educational attainment</a:t>
                </a:r>
              </a:p>
            </c:rich>
          </c:tx>
          <c:layout>
            <c:manualLayout>
              <c:xMode val="edge"/>
              <c:yMode val="edge"/>
              <c:x val="0.28741635270861621"/>
              <c:y val="0.9074326369102339"/>
            </c:manualLayout>
          </c:layout>
          <c:overlay val="0"/>
        </c:title>
        <c:numFmt formatCode="General" sourceLinked="1"/>
        <c:majorTickMark val="none"/>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sz="800" b="1" i="0" u="none" strike="noStrike" kern="1200" baseline="0">
                    <a:solidFill>
                      <a:sysClr val="windowText" lastClr="000000"/>
                    </a:solidFill>
                    <a:latin typeface="+mn-lt"/>
                    <a:ea typeface="+mn-ea"/>
                    <a:cs typeface="+mn-cs"/>
                  </a:rPr>
                  <a:t>Overeducated</a:t>
                </a:r>
                <a:endParaRPr lang="en-AU"/>
              </a:p>
              <a:p>
                <a:pPr>
                  <a:defRPr/>
                </a:pPr>
                <a:endParaRPr lang="en-AU"/>
              </a:p>
            </c:rich>
          </c:tx>
          <c:overlay val="0"/>
        </c:title>
        <c:numFmt formatCode="General" sourceLinked="1"/>
        <c:majorTickMark val="out"/>
        <c:minorTickMark val="none"/>
        <c:tickLblPos val="nextTo"/>
        <c:spPr>
          <a:ln w="12700" cap="sq">
            <a:solidFill>
              <a:sysClr val="windowText" lastClr="000000">
                <a:lumMod val="50000"/>
                <a:lumOff val="50000"/>
              </a:sysClr>
            </a:solidFill>
          </a:ln>
        </c:spPr>
        <c:txPr>
          <a:bodyPr/>
          <a:lstStyle/>
          <a:p>
            <a:pPr>
              <a:defRPr sz="600">
                <a:latin typeface="Arial" panose="020B0604020202020204" pitchFamily="34" charset="0"/>
                <a:cs typeface="Arial" panose="020B0604020202020204" pitchFamily="34" charset="0"/>
              </a:defRPr>
            </a:pPr>
            <a:endParaRPr lang="en-US"/>
          </a:p>
        </c:txPr>
        <c:crossAx val="379173120"/>
        <c:crosses val="autoZero"/>
        <c:crossBetween val="between"/>
      </c:valAx>
    </c:plotArea>
    <c:plotVisOnly val="1"/>
    <c:dispBlanksAs val="gap"/>
    <c:showDLblsOverMax val="0"/>
  </c:chart>
  <c:spPr>
    <a:ln>
      <a:noFill/>
    </a:ln>
  </c:spPr>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0</TotalTime>
  <Pages>47</Pages>
  <Words>17315</Words>
  <Characters>98699</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115783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utilisation in the workplace the other side of the coin</dc:title>
  <dc:creator>NCVER</dc:creator>
  <cp:lastModifiedBy>Rocky Barbaro</cp:lastModifiedBy>
  <cp:revision>2</cp:revision>
  <cp:lastPrinted>2021-10-12T23:42:00Z</cp:lastPrinted>
  <dcterms:created xsi:type="dcterms:W3CDTF">2021-10-21T00:04:00Z</dcterms:created>
  <dcterms:modified xsi:type="dcterms:W3CDTF">2021-10-21T00:04:00Z</dcterms:modified>
</cp:coreProperties>
</file>